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11"/>
        <w:rPr>
          <w:sz w:val="27"/>
        </w:rPr>
      </w:pPr>
    </w:p>
    <w:p w:rsidR="0033299B" w:rsidRDefault="00BC2DAA">
      <w:pPr>
        <w:pStyle w:val="BodyText"/>
        <w:spacing w:before="90"/>
        <w:ind w:left="2531"/>
      </w:pPr>
      <w:r>
        <w:rPr>
          <w:noProof/>
        </w:rPr>
        <w:drawing>
          <wp:anchor distT="0" distB="0" distL="0" distR="0" simplePos="0" relativeHeight="251639296" behindDoc="0" locked="0" layoutInCell="1" allowOverlap="1">
            <wp:simplePos x="0" y="0"/>
            <wp:positionH relativeFrom="page">
              <wp:posOffset>460375</wp:posOffset>
            </wp:positionH>
            <wp:positionV relativeFrom="paragraph">
              <wp:posOffset>-788630</wp:posOffset>
            </wp:positionV>
            <wp:extent cx="1036319" cy="98805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36319" cy="988059"/>
                    </a:xfrm>
                    <a:prstGeom prst="rect">
                      <a:avLst/>
                    </a:prstGeom>
                  </pic:spPr>
                </pic:pic>
              </a:graphicData>
            </a:graphic>
          </wp:anchor>
        </w:drawing>
      </w:r>
      <w:r>
        <w:rPr>
          <w:noProof/>
        </w:rPr>
        <w:drawing>
          <wp:anchor distT="0" distB="0" distL="0" distR="0" simplePos="0" relativeHeight="251640320" behindDoc="0" locked="0" layoutInCell="1" allowOverlap="1">
            <wp:simplePos x="0" y="0"/>
            <wp:positionH relativeFrom="page">
              <wp:posOffset>5760720</wp:posOffset>
            </wp:positionH>
            <wp:positionV relativeFrom="paragraph">
              <wp:posOffset>-763865</wp:posOffset>
            </wp:positionV>
            <wp:extent cx="1066800" cy="96329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066800" cy="963295"/>
                    </a:xfrm>
                    <a:prstGeom prst="rect">
                      <a:avLst/>
                    </a:prstGeom>
                  </pic:spPr>
                </pic:pic>
              </a:graphicData>
            </a:graphic>
          </wp:anchor>
        </w:drawing>
      </w:r>
      <w:r>
        <w:t>République Algérienne Démocratique et Populaire</w:t>
      </w:r>
    </w:p>
    <w:p w:rsidR="0033299B" w:rsidRDefault="0033299B">
      <w:pPr>
        <w:pStyle w:val="BodyText"/>
        <w:rPr>
          <w:sz w:val="20"/>
        </w:rPr>
      </w:pPr>
    </w:p>
    <w:p w:rsidR="0033299B" w:rsidRDefault="00BC2DAA">
      <w:pPr>
        <w:pStyle w:val="BodyText"/>
        <w:spacing w:before="90" w:line="480" w:lineRule="auto"/>
        <w:ind w:left="1637" w:right="2245"/>
        <w:jc w:val="center"/>
      </w:pPr>
      <w:r>
        <w:t>Ministère de L’Enseignement Supérieur et de la Recherche Scientifique Université Larbi Tébessi-Tébessa</w:t>
      </w:r>
    </w:p>
    <w:p w:rsidR="0033299B" w:rsidRDefault="00BC2DAA">
      <w:pPr>
        <w:pStyle w:val="BodyText"/>
        <w:ind w:left="1636" w:right="2245"/>
        <w:jc w:val="center"/>
      </w:pPr>
      <w:r>
        <w:t>Faculté des Sciences Exactes et des Sciences de la Nature et de la Vie</w:t>
      </w:r>
    </w:p>
    <w:p w:rsidR="0033299B" w:rsidRDefault="0033299B">
      <w:pPr>
        <w:pStyle w:val="BodyText"/>
        <w:spacing w:before="3"/>
        <w:rPr>
          <w:sz w:val="28"/>
        </w:rPr>
      </w:pPr>
    </w:p>
    <w:p w:rsidR="0033299B" w:rsidRDefault="00BC2DAA">
      <w:pPr>
        <w:ind w:left="1636" w:right="2245"/>
        <w:jc w:val="center"/>
        <w:rPr>
          <w:sz w:val="28"/>
        </w:rPr>
      </w:pPr>
      <w:r>
        <w:rPr>
          <w:sz w:val="28"/>
        </w:rPr>
        <w:t>Département de : Biologie Appliquée</w:t>
      </w:r>
    </w:p>
    <w:p w:rsidR="0033299B" w:rsidRDefault="0033299B">
      <w:pPr>
        <w:pStyle w:val="BodyText"/>
        <w:spacing w:before="4"/>
        <w:rPr>
          <w:sz w:val="28"/>
        </w:rPr>
      </w:pPr>
    </w:p>
    <w:p w:rsidR="0033299B" w:rsidRDefault="00BC2DAA">
      <w:pPr>
        <w:pStyle w:val="Heading3"/>
        <w:ind w:left="1640" w:right="2245"/>
        <w:jc w:val="center"/>
      </w:pPr>
      <w:r>
        <w:t>Mémoire en vue de l’obtention du Diplôme de Master</w:t>
      </w:r>
    </w:p>
    <w:p w:rsidR="0033299B" w:rsidRDefault="0033299B">
      <w:pPr>
        <w:pStyle w:val="BodyText"/>
        <w:spacing w:before="6"/>
        <w:rPr>
          <w:b/>
          <w:sz w:val="27"/>
        </w:rPr>
      </w:pPr>
    </w:p>
    <w:p w:rsidR="0033299B" w:rsidRDefault="00BC2DAA">
      <w:pPr>
        <w:spacing w:line="552" w:lineRule="auto"/>
        <w:ind w:left="2974" w:right="3588"/>
        <w:jc w:val="center"/>
        <w:rPr>
          <w:sz w:val="28"/>
        </w:rPr>
      </w:pPr>
      <w:proofErr w:type="gramStart"/>
      <w:r>
        <w:rPr>
          <w:sz w:val="28"/>
        </w:rPr>
        <w:t>Domaine:</w:t>
      </w:r>
      <w:proofErr w:type="gramEnd"/>
      <w:r>
        <w:rPr>
          <w:sz w:val="28"/>
        </w:rPr>
        <w:t xml:space="preserve"> Science de la nature et de la vie Filière : Sciences biologiques</w:t>
      </w:r>
    </w:p>
    <w:p w:rsidR="0033299B" w:rsidRDefault="00BC2DAA">
      <w:pPr>
        <w:spacing w:before="3"/>
        <w:ind w:left="1635" w:right="2245"/>
        <w:jc w:val="center"/>
        <w:rPr>
          <w:sz w:val="28"/>
        </w:rPr>
      </w:pPr>
      <w:r>
        <w:rPr>
          <w:sz w:val="28"/>
        </w:rPr>
        <w:t>Spécialité : Pharmaco Toxicologie</w:t>
      </w:r>
    </w:p>
    <w:p w:rsidR="0033299B" w:rsidRDefault="00BC2DAA">
      <w:pPr>
        <w:pStyle w:val="Heading2"/>
        <w:spacing w:before="54" w:after="12"/>
      </w:pPr>
      <w:r>
        <w:t>Thème :</w:t>
      </w:r>
    </w:p>
    <w:p w:rsidR="0033299B" w:rsidRDefault="005A0B53">
      <w:pPr>
        <w:pStyle w:val="BodyText"/>
        <w:ind w:left="390"/>
        <w:rPr>
          <w:sz w:val="20"/>
        </w:rPr>
      </w:pPr>
      <w:r>
        <w:rPr>
          <w:noProof/>
          <w:sz w:val="20"/>
        </w:rPr>
        <mc:AlternateContent>
          <mc:Choice Requires="wpg">
            <w:drawing>
              <wp:inline distT="0" distB="0" distL="0" distR="0">
                <wp:extent cx="6076950" cy="1428115"/>
                <wp:effectExtent l="0" t="1905" r="9525" b="8255"/>
                <wp:docPr id="3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428115"/>
                          <a:chOff x="0" y="0"/>
                          <a:chExt cx="9570" cy="2249"/>
                        </a:xfrm>
                      </wpg:grpSpPr>
                      <wps:wsp>
                        <wps:cNvPr id="393" name="AutoShape 296"/>
                        <wps:cNvSpPr>
                          <a:spLocks/>
                        </wps:cNvSpPr>
                        <wps:spPr bwMode="auto">
                          <a:xfrm>
                            <a:off x="0" y="0"/>
                            <a:ext cx="9450" cy="2130"/>
                          </a:xfrm>
                          <a:custGeom>
                            <a:avLst/>
                            <a:gdLst>
                              <a:gd name="T0" fmla="*/ 203 w 9450"/>
                              <a:gd name="T1" fmla="*/ 13 h 2130"/>
                              <a:gd name="T2" fmla="*/ 85 w 9450"/>
                              <a:gd name="T3" fmla="*/ 85 h 2130"/>
                              <a:gd name="T4" fmla="*/ 13 w 9450"/>
                              <a:gd name="T5" fmla="*/ 203 h 2130"/>
                              <a:gd name="T6" fmla="*/ 1 w 9450"/>
                              <a:gd name="T7" fmla="*/ 1870 h 2130"/>
                              <a:gd name="T8" fmla="*/ 49 w 9450"/>
                              <a:gd name="T9" fmla="*/ 2002 h 2130"/>
                              <a:gd name="T10" fmla="*/ 151 w 9450"/>
                              <a:gd name="T11" fmla="*/ 2094 h 2130"/>
                              <a:gd name="T12" fmla="*/ 288 w 9450"/>
                              <a:gd name="T13" fmla="*/ 2129 h 2130"/>
                              <a:gd name="T14" fmla="*/ 9274 w 9450"/>
                              <a:gd name="T15" fmla="*/ 2106 h 2130"/>
                              <a:gd name="T16" fmla="*/ 106 w 9450"/>
                              <a:gd name="T17" fmla="*/ 2023 h 2130"/>
                              <a:gd name="T18" fmla="*/ 39 w 9450"/>
                              <a:gd name="T19" fmla="*/ 220 h 2130"/>
                              <a:gd name="T20" fmla="*/ 289 w 9450"/>
                              <a:gd name="T21" fmla="*/ 30 h 2130"/>
                              <a:gd name="T22" fmla="*/ 9191 w 9450"/>
                              <a:gd name="T23" fmla="*/ 1 h 2130"/>
                              <a:gd name="T24" fmla="*/ 158 w 9450"/>
                              <a:gd name="T25" fmla="*/ 65 h 2130"/>
                              <a:gd name="T26" fmla="*/ 30 w 9450"/>
                              <a:gd name="T27" fmla="*/ 1841 h 2130"/>
                              <a:gd name="T28" fmla="*/ 220 w 9450"/>
                              <a:gd name="T29" fmla="*/ 2090 h 2130"/>
                              <a:gd name="T30" fmla="*/ 290 w 9450"/>
                              <a:gd name="T31" fmla="*/ 2069 h 2130"/>
                              <a:gd name="T32" fmla="*/ 180 w 9450"/>
                              <a:gd name="T33" fmla="*/ 2041 h 2130"/>
                              <a:gd name="T34" fmla="*/ 99 w 9450"/>
                              <a:gd name="T35" fmla="*/ 1968 h 2130"/>
                              <a:gd name="T36" fmla="*/ 61 w 9450"/>
                              <a:gd name="T37" fmla="*/ 1864 h 2130"/>
                              <a:gd name="T38" fmla="*/ 70 w 9450"/>
                              <a:gd name="T39" fmla="*/ 221 h 2130"/>
                              <a:gd name="T40" fmla="*/ 127 w 9450"/>
                              <a:gd name="T41" fmla="*/ 127 h 2130"/>
                              <a:gd name="T42" fmla="*/ 221 w 9450"/>
                              <a:gd name="T43" fmla="*/ 70 h 2130"/>
                              <a:gd name="T44" fmla="*/ 9230 w 9450"/>
                              <a:gd name="T45" fmla="*/ 39 h 2130"/>
                              <a:gd name="T46" fmla="*/ 9292 w 9450"/>
                              <a:gd name="T47" fmla="*/ 65 h 2130"/>
                              <a:gd name="T48" fmla="*/ 9420 w 9450"/>
                              <a:gd name="T49" fmla="*/ 1841 h 2130"/>
                              <a:gd name="T50" fmla="*/ 9230 w 9450"/>
                              <a:gd name="T51" fmla="*/ 2090 h 2130"/>
                              <a:gd name="T52" fmla="*/ 9345 w 9450"/>
                              <a:gd name="T53" fmla="*/ 2063 h 2130"/>
                              <a:gd name="T54" fmla="*/ 9427 w 9450"/>
                              <a:gd name="T55" fmla="*/ 1953 h 2130"/>
                              <a:gd name="T56" fmla="*/ 9450 w 9450"/>
                              <a:gd name="T57" fmla="*/ 288 h 2130"/>
                              <a:gd name="T58" fmla="*/ 9415 w 9450"/>
                              <a:gd name="T59" fmla="*/ 151 h 2130"/>
                              <a:gd name="T60" fmla="*/ 9323 w 9450"/>
                              <a:gd name="T61" fmla="*/ 49 h 2130"/>
                              <a:gd name="T62" fmla="*/ 266 w 9450"/>
                              <a:gd name="T63" fmla="*/ 61 h 2130"/>
                              <a:gd name="T64" fmla="*/ 161 w 9450"/>
                              <a:gd name="T65" fmla="*/ 99 h 2130"/>
                              <a:gd name="T66" fmla="*/ 88 w 9450"/>
                              <a:gd name="T67" fmla="*/ 180 h 2130"/>
                              <a:gd name="T68" fmla="*/ 60 w 9450"/>
                              <a:gd name="T69" fmla="*/ 288 h 2130"/>
                              <a:gd name="T70" fmla="*/ 78 w 9450"/>
                              <a:gd name="T71" fmla="*/ 1930 h 2130"/>
                              <a:gd name="T72" fmla="*/ 143 w 9450"/>
                              <a:gd name="T73" fmla="*/ 2017 h 2130"/>
                              <a:gd name="T74" fmla="*/ 243 w 9450"/>
                              <a:gd name="T75" fmla="*/ 2064 h 2130"/>
                              <a:gd name="T76" fmla="*/ 9207 w 9450"/>
                              <a:gd name="T77" fmla="*/ 2064 h 2130"/>
                              <a:gd name="T78" fmla="*/ 9307 w 9450"/>
                              <a:gd name="T79" fmla="*/ 2017 h 2130"/>
                              <a:gd name="T80" fmla="*/ 9372 w 9450"/>
                              <a:gd name="T81" fmla="*/ 1930 h 2130"/>
                              <a:gd name="T82" fmla="*/ 9390 w 9450"/>
                              <a:gd name="T83" fmla="*/ 288 h 2130"/>
                              <a:gd name="T84" fmla="*/ 9362 w 9450"/>
                              <a:gd name="T85" fmla="*/ 180 h 2130"/>
                              <a:gd name="T86" fmla="*/ 9289 w 9450"/>
                              <a:gd name="T87" fmla="*/ 99 h 2130"/>
                              <a:gd name="T88" fmla="*/ 9185 w 9450"/>
                              <a:gd name="T89" fmla="*/ 61 h 2130"/>
                              <a:gd name="T90" fmla="*/ 9207 w 9450"/>
                              <a:gd name="T91" fmla="*/ 65 h 2130"/>
                              <a:gd name="T92" fmla="*/ 9307 w 9450"/>
                              <a:gd name="T93" fmla="*/ 112 h 2130"/>
                              <a:gd name="T94" fmla="*/ 9372 w 9450"/>
                              <a:gd name="T95" fmla="*/ 200 h 2130"/>
                              <a:gd name="T96" fmla="*/ 9390 w 9450"/>
                              <a:gd name="T97" fmla="*/ 1841 h 2130"/>
                              <a:gd name="T98" fmla="*/ 9362 w 9450"/>
                              <a:gd name="T99" fmla="*/ 1949 h 2130"/>
                              <a:gd name="T100" fmla="*/ 9289 w 9450"/>
                              <a:gd name="T101" fmla="*/ 2030 h 2130"/>
                              <a:gd name="T102" fmla="*/ 9185 w 9450"/>
                              <a:gd name="T103" fmla="*/ 2068 h 2130"/>
                              <a:gd name="T104" fmla="*/ 9385 w 9450"/>
                              <a:gd name="T105" fmla="*/ 1971 h 2130"/>
                              <a:gd name="T106" fmla="*/ 9385 w 9450"/>
                              <a:gd name="T107" fmla="*/ 158 h 2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450" h="2130">
                                <a:moveTo>
                                  <a:pt x="9162" y="0"/>
                                </a:moveTo>
                                <a:lnTo>
                                  <a:pt x="288" y="0"/>
                                </a:lnTo>
                                <a:lnTo>
                                  <a:pt x="259" y="1"/>
                                </a:lnTo>
                                <a:lnTo>
                                  <a:pt x="231" y="6"/>
                                </a:lnTo>
                                <a:lnTo>
                                  <a:pt x="203" y="13"/>
                                </a:lnTo>
                                <a:lnTo>
                                  <a:pt x="176" y="23"/>
                                </a:lnTo>
                                <a:lnTo>
                                  <a:pt x="151" y="35"/>
                                </a:lnTo>
                                <a:lnTo>
                                  <a:pt x="127" y="49"/>
                                </a:lnTo>
                                <a:lnTo>
                                  <a:pt x="105" y="66"/>
                                </a:lnTo>
                                <a:lnTo>
                                  <a:pt x="85" y="85"/>
                                </a:lnTo>
                                <a:lnTo>
                                  <a:pt x="66" y="105"/>
                                </a:lnTo>
                                <a:lnTo>
                                  <a:pt x="49" y="127"/>
                                </a:lnTo>
                                <a:lnTo>
                                  <a:pt x="35" y="151"/>
                                </a:lnTo>
                                <a:lnTo>
                                  <a:pt x="23" y="176"/>
                                </a:lnTo>
                                <a:lnTo>
                                  <a:pt x="13" y="203"/>
                                </a:lnTo>
                                <a:lnTo>
                                  <a:pt x="6" y="231"/>
                                </a:lnTo>
                                <a:lnTo>
                                  <a:pt x="1" y="259"/>
                                </a:lnTo>
                                <a:lnTo>
                                  <a:pt x="0" y="288"/>
                                </a:lnTo>
                                <a:lnTo>
                                  <a:pt x="0" y="1841"/>
                                </a:lnTo>
                                <a:lnTo>
                                  <a:pt x="1" y="1870"/>
                                </a:lnTo>
                                <a:lnTo>
                                  <a:pt x="6" y="1899"/>
                                </a:lnTo>
                                <a:lnTo>
                                  <a:pt x="13" y="1926"/>
                                </a:lnTo>
                                <a:lnTo>
                                  <a:pt x="23" y="1953"/>
                                </a:lnTo>
                                <a:lnTo>
                                  <a:pt x="35" y="1978"/>
                                </a:lnTo>
                                <a:lnTo>
                                  <a:pt x="49" y="2002"/>
                                </a:lnTo>
                                <a:lnTo>
                                  <a:pt x="66" y="2024"/>
                                </a:lnTo>
                                <a:lnTo>
                                  <a:pt x="85" y="2045"/>
                                </a:lnTo>
                                <a:lnTo>
                                  <a:pt x="105" y="2063"/>
                                </a:lnTo>
                                <a:lnTo>
                                  <a:pt x="127" y="2080"/>
                                </a:lnTo>
                                <a:lnTo>
                                  <a:pt x="151" y="2094"/>
                                </a:lnTo>
                                <a:lnTo>
                                  <a:pt x="176" y="2106"/>
                                </a:lnTo>
                                <a:lnTo>
                                  <a:pt x="203" y="2116"/>
                                </a:lnTo>
                                <a:lnTo>
                                  <a:pt x="231" y="2123"/>
                                </a:lnTo>
                                <a:lnTo>
                                  <a:pt x="259" y="2128"/>
                                </a:lnTo>
                                <a:lnTo>
                                  <a:pt x="288" y="2129"/>
                                </a:lnTo>
                                <a:lnTo>
                                  <a:pt x="9162" y="2129"/>
                                </a:lnTo>
                                <a:lnTo>
                                  <a:pt x="9191" y="2128"/>
                                </a:lnTo>
                                <a:lnTo>
                                  <a:pt x="9220" y="2123"/>
                                </a:lnTo>
                                <a:lnTo>
                                  <a:pt x="9247" y="2116"/>
                                </a:lnTo>
                                <a:lnTo>
                                  <a:pt x="9274" y="2106"/>
                                </a:lnTo>
                                <a:lnTo>
                                  <a:pt x="9289" y="2099"/>
                                </a:lnTo>
                                <a:lnTo>
                                  <a:pt x="289" y="2099"/>
                                </a:lnTo>
                                <a:lnTo>
                                  <a:pt x="220" y="2090"/>
                                </a:lnTo>
                                <a:lnTo>
                                  <a:pt x="158" y="2064"/>
                                </a:lnTo>
                                <a:lnTo>
                                  <a:pt x="106" y="2023"/>
                                </a:lnTo>
                                <a:lnTo>
                                  <a:pt x="65" y="1971"/>
                                </a:lnTo>
                                <a:lnTo>
                                  <a:pt x="39" y="1909"/>
                                </a:lnTo>
                                <a:lnTo>
                                  <a:pt x="30" y="1841"/>
                                </a:lnTo>
                                <a:lnTo>
                                  <a:pt x="30" y="288"/>
                                </a:lnTo>
                                <a:lnTo>
                                  <a:pt x="39" y="220"/>
                                </a:lnTo>
                                <a:lnTo>
                                  <a:pt x="65" y="158"/>
                                </a:lnTo>
                                <a:lnTo>
                                  <a:pt x="106" y="106"/>
                                </a:lnTo>
                                <a:lnTo>
                                  <a:pt x="158" y="65"/>
                                </a:lnTo>
                                <a:lnTo>
                                  <a:pt x="220" y="39"/>
                                </a:lnTo>
                                <a:lnTo>
                                  <a:pt x="289" y="30"/>
                                </a:lnTo>
                                <a:lnTo>
                                  <a:pt x="9289" y="30"/>
                                </a:lnTo>
                                <a:lnTo>
                                  <a:pt x="9274" y="23"/>
                                </a:lnTo>
                                <a:lnTo>
                                  <a:pt x="9247" y="13"/>
                                </a:lnTo>
                                <a:lnTo>
                                  <a:pt x="9220" y="6"/>
                                </a:lnTo>
                                <a:lnTo>
                                  <a:pt x="9191" y="1"/>
                                </a:lnTo>
                                <a:lnTo>
                                  <a:pt x="9162" y="0"/>
                                </a:lnTo>
                                <a:close/>
                                <a:moveTo>
                                  <a:pt x="9161" y="30"/>
                                </a:moveTo>
                                <a:lnTo>
                                  <a:pt x="289" y="30"/>
                                </a:lnTo>
                                <a:lnTo>
                                  <a:pt x="220" y="39"/>
                                </a:lnTo>
                                <a:lnTo>
                                  <a:pt x="158" y="65"/>
                                </a:lnTo>
                                <a:lnTo>
                                  <a:pt x="106" y="106"/>
                                </a:lnTo>
                                <a:lnTo>
                                  <a:pt x="65" y="158"/>
                                </a:lnTo>
                                <a:lnTo>
                                  <a:pt x="39" y="220"/>
                                </a:lnTo>
                                <a:lnTo>
                                  <a:pt x="30" y="288"/>
                                </a:lnTo>
                                <a:lnTo>
                                  <a:pt x="30" y="1841"/>
                                </a:lnTo>
                                <a:lnTo>
                                  <a:pt x="39" y="1909"/>
                                </a:lnTo>
                                <a:lnTo>
                                  <a:pt x="65" y="1971"/>
                                </a:lnTo>
                                <a:lnTo>
                                  <a:pt x="106" y="2023"/>
                                </a:lnTo>
                                <a:lnTo>
                                  <a:pt x="158" y="2064"/>
                                </a:lnTo>
                                <a:lnTo>
                                  <a:pt x="220" y="2090"/>
                                </a:lnTo>
                                <a:lnTo>
                                  <a:pt x="289" y="2099"/>
                                </a:lnTo>
                                <a:lnTo>
                                  <a:pt x="9161" y="2099"/>
                                </a:lnTo>
                                <a:lnTo>
                                  <a:pt x="9230" y="2090"/>
                                </a:lnTo>
                                <a:lnTo>
                                  <a:pt x="9279" y="2069"/>
                                </a:lnTo>
                                <a:lnTo>
                                  <a:pt x="290" y="2069"/>
                                </a:lnTo>
                                <a:lnTo>
                                  <a:pt x="266" y="2068"/>
                                </a:lnTo>
                                <a:lnTo>
                                  <a:pt x="243" y="2064"/>
                                </a:lnTo>
                                <a:lnTo>
                                  <a:pt x="221" y="2059"/>
                                </a:lnTo>
                                <a:lnTo>
                                  <a:pt x="200" y="2051"/>
                                </a:lnTo>
                                <a:lnTo>
                                  <a:pt x="180" y="2041"/>
                                </a:lnTo>
                                <a:lnTo>
                                  <a:pt x="161" y="2030"/>
                                </a:lnTo>
                                <a:lnTo>
                                  <a:pt x="143" y="2017"/>
                                </a:lnTo>
                                <a:lnTo>
                                  <a:pt x="127" y="2002"/>
                                </a:lnTo>
                                <a:lnTo>
                                  <a:pt x="112" y="1986"/>
                                </a:lnTo>
                                <a:lnTo>
                                  <a:pt x="99" y="1968"/>
                                </a:lnTo>
                                <a:lnTo>
                                  <a:pt x="88" y="1950"/>
                                </a:lnTo>
                                <a:lnTo>
                                  <a:pt x="78" y="1930"/>
                                </a:lnTo>
                                <a:lnTo>
                                  <a:pt x="70" y="1908"/>
                                </a:lnTo>
                                <a:lnTo>
                                  <a:pt x="65" y="1887"/>
                                </a:lnTo>
                                <a:lnTo>
                                  <a:pt x="61" y="1864"/>
                                </a:lnTo>
                                <a:lnTo>
                                  <a:pt x="60" y="1841"/>
                                </a:lnTo>
                                <a:lnTo>
                                  <a:pt x="60" y="288"/>
                                </a:lnTo>
                                <a:lnTo>
                                  <a:pt x="61" y="266"/>
                                </a:lnTo>
                                <a:lnTo>
                                  <a:pt x="65" y="243"/>
                                </a:lnTo>
                                <a:lnTo>
                                  <a:pt x="70" y="221"/>
                                </a:lnTo>
                                <a:lnTo>
                                  <a:pt x="78" y="200"/>
                                </a:lnTo>
                                <a:lnTo>
                                  <a:pt x="88" y="180"/>
                                </a:lnTo>
                                <a:lnTo>
                                  <a:pt x="99" y="161"/>
                                </a:lnTo>
                                <a:lnTo>
                                  <a:pt x="112" y="143"/>
                                </a:lnTo>
                                <a:lnTo>
                                  <a:pt x="127" y="127"/>
                                </a:lnTo>
                                <a:lnTo>
                                  <a:pt x="143" y="112"/>
                                </a:lnTo>
                                <a:lnTo>
                                  <a:pt x="161" y="99"/>
                                </a:lnTo>
                                <a:lnTo>
                                  <a:pt x="180" y="88"/>
                                </a:lnTo>
                                <a:lnTo>
                                  <a:pt x="200" y="78"/>
                                </a:lnTo>
                                <a:lnTo>
                                  <a:pt x="221" y="70"/>
                                </a:lnTo>
                                <a:lnTo>
                                  <a:pt x="243" y="65"/>
                                </a:lnTo>
                                <a:lnTo>
                                  <a:pt x="266" y="61"/>
                                </a:lnTo>
                                <a:lnTo>
                                  <a:pt x="290" y="60"/>
                                </a:lnTo>
                                <a:lnTo>
                                  <a:pt x="9279" y="60"/>
                                </a:lnTo>
                                <a:lnTo>
                                  <a:pt x="9230" y="39"/>
                                </a:lnTo>
                                <a:lnTo>
                                  <a:pt x="9161" y="30"/>
                                </a:lnTo>
                                <a:close/>
                                <a:moveTo>
                                  <a:pt x="9289" y="30"/>
                                </a:moveTo>
                                <a:lnTo>
                                  <a:pt x="9161" y="30"/>
                                </a:lnTo>
                                <a:lnTo>
                                  <a:pt x="9230" y="39"/>
                                </a:lnTo>
                                <a:lnTo>
                                  <a:pt x="9292" y="65"/>
                                </a:lnTo>
                                <a:lnTo>
                                  <a:pt x="9344" y="106"/>
                                </a:lnTo>
                                <a:lnTo>
                                  <a:pt x="9385" y="158"/>
                                </a:lnTo>
                                <a:lnTo>
                                  <a:pt x="9411" y="220"/>
                                </a:lnTo>
                                <a:lnTo>
                                  <a:pt x="9420" y="288"/>
                                </a:lnTo>
                                <a:lnTo>
                                  <a:pt x="9420" y="1841"/>
                                </a:lnTo>
                                <a:lnTo>
                                  <a:pt x="9411" y="1909"/>
                                </a:lnTo>
                                <a:lnTo>
                                  <a:pt x="9385" y="1971"/>
                                </a:lnTo>
                                <a:lnTo>
                                  <a:pt x="9344" y="2023"/>
                                </a:lnTo>
                                <a:lnTo>
                                  <a:pt x="9292" y="2064"/>
                                </a:lnTo>
                                <a:lnTo>
                                  <a:pt x="9230" y="2090"/>
                                </a:lnTo>
                                <a:lnTo>
                                  <a:pt x="9161" y="2099"/>
                                </a:lnTo>
                                <a:lnTo>
                                  <a:pt x="9289" y="2099"/>
                                </a:lnTo>
                                <a:lnTo>
                                  <a:pt x="9299" y="2094"/>
                                </a:lnTo>
                                <a:lnTo>
                                  <a:pt x="9323" y="2080"/>
                                </a:lnTo>
                                <a:lnTo>
                                  <a:pt x="9345" y="2063"/>
                                </a:lnTo>
                                <a:lnTo>
                                  <a:pt x="9366" y="2045"/>
                                </a:lnTo>
                                <a:lnTo>
                                  <a:pt x="9384" y="2024"/>
                                </a:lnTo>
                                <a:lnTo>
                                  <a:pt x="9401" y="2002"/>
                                </a:lnTo>
                                <a:lnTo>
                                  <a:pt x="9415" y="1978"/>
                                </a:lnTo>
                                <a:lnTo>
                                  <a:pt x="9427" y="1953"/>
                                </a:lnTo>
                                <a:lnTo>
                                  <a:pt x="9437" y="1926"/>
                                </a:lnTo>
                                <a:lnTo>
                                  <a:pt x="9444" y="1899"/>
                                </a:lnTo>
                                <a:lnTo>
                                  <a:pt x="9449" y="1870"/>
                                </a:lnTo>
                                <a:lnTo>
                                  <a:pt x="9450" y="1841"/>
                                </a:lnTo>
                                <a:lnTo>
                                  <a:pt x="9450" y="288"/>
                                </a:lnTo>
                                <a:lnTo>
                                  <a:pt x="9449" y="259"/>
                                </a:lnTo>
                                <a:lnTo>
                                  <a:pt x="9444" y="231"/>
                                </a:lnTo>
                                <a:lnTo>
                                  <a:pt x="9437" y="203"/>
                                </a:lnTo>
                                <a:lnTo>
                                  <a:pt x="9427" y="176"/>
                                </a:lnTo>
                                <a:lnTo>
                                  <a:pt x="9415" y="151"/>
                                </a:lnTo>
                                <a:lnTo>
                                  <a:pt x="9401" y="127"/>
                                </a:lnTo>
                                <a:lnTo>
                                  <a:pt x="9384" y="105"/>
                                </a:lnTo>
                                <a:lnTo>
                                  <a:pt x="9366" y="85"/>
                                </a:lnTo>
                                <a:lnTo>
                                  <a:pt x="9345" y="66"/>
                                </a:lnTo>
                                <a:lnTo>
                                  <a:pt x="9323" y="49"/>
                                </a:lnTo>
                                <a:lnTo>
                                  <a:pt x="9299" y="35"/>
                                </a:lnTo>
                                <a:lnTo>
                                  <a:pt x="9289" y="30"/>
                                </a:lnTo>
                                <a:close/>
                                <a:moveTo>
                                  <a:pt x="9161" y="60"/>
                                </a:moveTo>
                                <a:lnTo>
                                  <a:pt x="290" y="60"/>
                                </a:lnTo>
                                <a:lnTo>
                                  <a:pt x="266" y="61"/>
                                </a:lnTo>
                                <a:lnTo>
                                  <a:pt x="243" y="65"/>
                                </a:lnTo>
                                <a:lnTo>
                                  <a:pt x="221" y="70"/>
                                </a:lnTo>
                                <a:lnTo>
                                  <a:pt x="200" y="78"/>
                                </a:lnTo>
                                <a:lnTo>
                                  <a:pt x="180" y="88"/>
                                </a:lnTo>
                                <a:lnTo>
                                  <a:pt x="161" y="99"/>
                                </a:lnTo>
                                <a:lnTo>
                                  <a:pt x="143" y="112"/>
                                </a:lnTo>
                                <a:lnTo>
                                  <a:pt x="127" y="127"/>
                                </a:lnTo>
                                <a:lnTo>
                                  <a:pt x="112" y="143"/>
                                </a:lnTo>
                                <a:lnTo>
                                  <a:pt x="99" y="161"/>
                                </a:lnTo>
                                <a:lnTo>
                                  <a:pt x="88" y="180"/>
                                </a:lnTo>
                                <a:lnTo>
                                  <a:pt x="78" y="200"/>
                                </a:lnTo>
                                <a:lnTo>
                                  <a:pt x="70" y="221"/>
                                </a:lnTo>
                                <a:lnTo>
                                  <a:pt x="65" y="243"/>
                                </a:lnTo>
                                <a:lnTo>
                                  <a:pt x="61" y="266"/>
                                </a:lnTo>
                                <a:lnTo>
                                  <a:pt x="60" y="288"/>
                                </a:lnTo>
                                <a:lnTo>
                                  <a:pt x="60" y="1841"/>
                                </a:lnTo>
                                <a:lnTo>
                                  <a:pt x="61" y="1864"/>
                                </a:lnTo>
                                <a:lnTo>
                                  <a:pt x="65" y="1887"/>
                                </a:lnTo>
                                <a:lnTo>
                                  <a:pt x="70" y="1908"/>
                                </a:lnTo>
                                <a:lnTo>
                                  <a:pt x="78" y="1930"/>
                                </a:lnTo>
                                <a:lnTo>
                                  <a:pt x="88" y="1950"/>
                                </a:lnTo>
                                <a:lnTo>
                                  <a:pt x="99" y="1968"/>
                                </a:lnTo>
                                <a:lnTo>
                                  <a:pt x="112" y="1986"/>
                                </a:lnTo>
                                <a:lnTo>
                                  <a:pt x="127" y="2002"/>
                                </a:lnTo>
                                <a:lnTo>
                                  <a:pt x="143" y="2017"/>
                                </a:lnTo>
                                <a:lnTo>
                                  <a:pt x="161" y="2030"/>
                                </a:lnTo>
                                <a:lnTo>
                                  <a:pt x="180" y="2041"/>
                                </a:lnTo>
                                <a:lnTo>
                                  <a:pt x="200" y="2051"/>
                                </a:lnTo>
                                <a:lnTo>
                                  <a:pt x="221" y="2059"/>
                                </a:lnTo>
                                <a:lnTo>
                                  <a:pt x="243" y="2064"/>
                                </a:lnTo>
                                <a:lnTo>
                                  <a:pt x="266" y="2068"/>
                                </a:lnTo>
                                <a:lnTo>
                                  <a:pt x="290" y="2069"/>
                                </a:lnTo>
                                <a:lnTo>
                                  <a:pt x="9161" y="2069"/>
                                </a:lnTo>
                                <a:lnTo>
                                  <a:pt x="9185" y="2068"/>
                                </a:lnTo>
                                <a:lnTo>
                                  <a:pt x="9207" y="2064"/>
                                </a:lnTo>
                                <a:lnTo>
                                  <a:pt x="9229" y="2059"/>
                                </a:lnTo>
                                <a:lnTo>
                                  <a:pt x="9251" y="2051"/>
                                </a:lnTo>
                                <a:lnTo>
                                  <a:pt x="9270" y="2041"/>
                                </a:lnTo>
                                <a:lnTo>
                                  <a:pt x="9289" y="2030"/>
                                </a:lnTo>
                                <a:lnTo>
                                  <a:pt x="9307" y="2017"/>
                                </a:lnTo>
                                <a:lnTo>
                                  <a:pt x="9323" y="2002"/>
                                </a:lnTo>
                                <a:lnTo>
                                  <a:pt x="9338" y="1986"/>
                                </a:lnTo>
                                <a:lnTo>
                                  <a:pt x="9351" y="1968"/>
                                </a:lnTo>
                                <a:lnTo>
                                  <a:pt x="9362" y="1949"/>
                                </a:lnTo>
                                <a:lnTo>
                                  <a:pt x="9372" y="1930"/>
                                </a:lnTo>
                                <a:lnTo>
                                  <a:pt x="9380" y="1908"/>
                                </a:lnTo>
                                <a:lnTo>
                                  <a:pt x="9385" y="1887"/>
                                </a:lnTo>
                                <a:lnTo>
                                  <a:pt x="9389" y="1864"/>
                                </a:lnTo>
                                <a:lnTo>
                                  <a:pt x="9390" y="1841"/>
                                </a:lnTo>
                                <a:lnTo>
                                  <a:pt x="9390" y="288"/>
                                </a:lnTo>
                                <a:lnTo>
                                  <a:pt x="9389" y="266"/>
                                </a:lnTo>
                                <a:lnTo>
                                  <a:pt x="9385" y="243"/>
                                </a:lnTo>
                                <a:lnTo>
                                  <a:pt x="9380" y="221"/>
                                </a:lnTo>
                                <a:lnTo>
                                  <a:pt x="9372" y="200"/>
                                </a:lnTo>
                                <a:lnTo>
                                  <a:pt x="9362" y="180"/>
                                </a:lnTo>
                                <a:lnTo>
                                  <a:pt x="9351" y="161"/>
                                </a:lnTo>
                                <a:lnTo>
                                  <a:pt x="9338" y="143"/>
                                </a:lnTo>
                                <a:lnTo>
                                  <a:pt x="9323" y="127"/>
                                </a:lnTo>
                                <a:lnTo>
                                  <a:pt x="9307" y="112"/>
                                </a:lnTo>
                                <a:lnTo>
                                  <a:pt x="9289" y="99"/>
                                </a:lnTo>
                                <a:lnTo>
                                  <a:pt x="9270" y="88"/>
                                </a:lnTo>
                                <a:lnTo>
                                  <a:pt x="9251" y="78"/>
                                </a:lnTo>
                                <a:lnTo>
                                  <a:pt x="9229" y="70"/>
                                </a:lnTo>
                                <a:lnTo>
                                  <a:pt x="9207" y="65"/>
                                </a:lnTo>
                                <a:lnTo>
                                  <a:pt x="9185" y="61"/>
                                </a:lnTo>
                                <a:lnTo>
                                  <a:pt x="9161" y="60"/>
                                </a:lnTo>
                                <a:close/>
                                <a:moveTo>
                                  <a:pt x="9279" y="60"/>
                                </a:moveTo>
                                <a:lnTo>
                                  <a:pt x="9161" y="60"/>
                                </a:lnTo>
                                <a:lnTo>
                                  <a:pt x="9185" y="61"/>
                                </a:lnTo>
                                <a:lnTo>
                                  <a:pt x="9207" y="65"/>
                                </a:lnTo>
                                <a:lnTo>
                                  <a:pt x="9229" y="70"/>
                                </a:lnTo>
                                <a:lnTo>
                                  <a:pt x="9251" y="78"/>
                                </a:lnTo>
                                <a:lnTo>
                                  <a:pt x="9270" y="88"/>
                                </a:lnTo>
                                <a:lnTo>
                                  <a:pt x="9289" y="99"/>
                                </a:lnTo>
                                <a:lnTo>
                                  <a:pt x="9307" y="112"/>
                                </a:lnTo>
                                <a:lnTo>
                                  <a:pt x="9323" y="127"/>
                                </a:lnTo>
                                <a:lnTo>
                                  <a:pt x="9338" y="143"/>
                                </a:lnTo>
                                <a:lnTo>
                                  <a:pt x="9351" y="161"/>
                                </a:lnTo>
                                <a:lnTo>
                                  <a:pt x="9362" y="180"/>
                                </a:lnTo>
                                <a:lnTo>
                                  <a:pt x="9372" y="200"/>
                                </a:lnTo>
                                <a:lnTo>
                                  <a:pt x="9380" y="221"/>
                                </a:lnTo>
                                <a:lnTo>
                                  <a:pt x="9385" y="243"/>
                                </a:lnTo>
                                <a:lnTo>
                                  <a:pt x="9389" y="266"/>
                                </a:lnTo>
                                <a:lnTo>
                                  <a:pt x="9390" y="288"/>
                                </a:lnTo>
                                <a:lnTo>
                                  <a:pt x="9390" y="1841"/>
                                </a:lnTo>
                                <a:lnTo>
                                  <a:pt x="9389" y="1864"/>
                                </a:lnTo>
                                <a:lnTo>
                                  <a:pt x="9385" y="1887"/>
                                </a:lnTo>
                                <a:lnTo>
                                  <a:pt x="9380" y="1908"/>
                                </a:lnTo>
                                <a:lnTo>
                                  <a:pt x="9372" y="1930"/>
                                </a:lnTo>
                                <a:lnTo>
                                  <a:pt x="9362" y="1949"/>
                                </a:lnTo>
                                <a:lnTo>
                                  <a:pt x="9351" y="1968"/>
                                </a:lnTo>
                                <a:lnTo>
                                  <a:pt x="9338" y="1986"/>
                                </a:lnTo>
                                <a:lnTo>
                                  <a:pt x="9323" y="2002"/>
                                </a:lnTo>
                                <a:lnTo>
                                  <a:pt x="9307" y="2017"/>
                                </a:lnTo>
                                <a:lnTo>
                                  <a:pt x="9289" y="2030"/>
                                </a:lnTo>
                                <a:lnTo>
                                  <a:pt x="9270" y="2041"/>
                                </a:lnTo>
                                <a:lnTo>
                                  <a:pt x="9251" y="2051"/>
                                </a:lnTo>
                                <a:lnTo>
                                  <a:pt x="9229" y="2059"/>
                                </a:lnTo>
                                <a:lnTo>
                                  <a:pt x="9207" y="2064"/>
                                </a:lnTo>
                                <a:lnTo>
                                  <a:pt x="9185" y="2068"/>
                                </a:lnTo>
                                <a:lnTo>
                                  <a:pt x="9161" y="2069"/>
                                </a:lnTo>
                                <a:lnTo>
                                  <a:pt x="9279" y="2069"/>
                                </a:lnTo>
                                <a:lnTo>
                                  <a:pt x="9292" y="2064"/>
                                </a:lnTo>
                                <a:lnTo>
                                  <a:pt x="9344" y="2023"/>
                                </a:lnTo>
                                <a:lnTo>
                                  <a:pt x="9385" y="1971"/>
                                </a:lnTo>
                                <a:lnTo>
                                  <a:pt x="9411" y="1909"/>
                                </a:lnTo>
                                <a:lnTo>
                                  <a:pt x="9420" y="1841"/>
                                </a:lnTo>
                                <a:lnTo>
                                  <a:pt x="9420" y="288"/>
                                </a:lnTo>
                                <a:lnTo>
                                  <a:pt x="9411" y="220"/>
                                </a:lnTo>
                                <a:lnTo>
                                  <a:pt x="9385" y="158"/>
                                </a:lnTo>
                                <a:lnTo>
                                  <a:pt x="9344" y="106"/>
                                </a:lnTo>
                                <a:lnTo>
                                  <a:pt x="9292" y="65"/>
                                </a:lnTo>
                                <a:lnTo>
                                  <a:pt x="9279" y="60"/>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95"/>
                        <wps:cNvSpPr>
                          <a:spLocks/>
                        </wps:cNvSpPr>
                        <wps:spPr bwMode="auto">
                          <a:xfrm>
                            <a:off x="150" y="150"/>
                            <a:ext cx="9390" cy="2069"/>
                          </a:xfrm>
                          <a:custGeom>
                            <a:avLst/>
                            <a:gdLst>
                              <a:gd name="T0" fmla="+- 0 9281 150"/>
                              <a:gd name="T1" fmla="*/ T0 w 9390"/>
                              <a:gd name="T2" fmla="+- 0 150 150"/>
                              <a:gd name="T3" fmla="*/ 150 h 2069"/>
                              <a:gd name="T4" fmla="+- 0 409 150"/>
                              <a:gd name="T5" fmla="*/ T4 w 9390"/>
                              <a:gd name="T6" fmla="+- 0 150 150"/>
                              <a:gd name="T7" fmla="*/ 150 h 2069"/>
                              <a:gd name="T8" fmla="+- 0 340 150"/>
                              <a:gd name="T9" fmla="*/ T8 w 9390"/>
                              <a:gd name="T10" fmla="+- 0 159 150"/>
                              <a:gd name="T11" fmla="*/ 159 h 2069"/>
                              <a:gd name="T12" fmla="+- 0 278 150"/>
                              <a:gd name="T13" fmla="*/ T12 w 9390"/>
                              <a:gd name="T14" fmla="+- 0 185 150"/>
                              <a:gd name="T15" fmla="*/ 185 h 2069"/>
                              <a:gd name="T16" fmla="+- 0 226 150"/>
                              <a:gd name="T17" fmla="*/ T16 w 9390"/>
                              <a:gd name="T18" fmla="+- 0 226 150"/>
                              <a:gd name="T19" fmla="*/ 226 h 2069"/>
                              <a:gd name="T20" fmla="+- 0 185 150"/>
                              <a:gd name="T21" fmla="*/ T20 w 9390"/>
                              <a:gd name="T22" fmla="+- 0 278 150"/>
                              <a:gd name="T23" fmla="*/ 278 h 2069"/>
                              <a:gd name="T24" fmla="+- 0 159 150"/>
                              <a:gd name="T25" fmla="*/ T24 w 9390"/>
                              <a:gd name="T26" fmla="+- 0 340 150"/>
                              <a:gd name="T27" fmla="*/ 340 h 2069"/>
                              <a:gd name="T28" fmla="+- 0 150 150"/>
                              <a:gd name="T29" fmla="*/ T28 w 9390"/>
                              <a:gd name="T30" fmla="+- 0 409 150"/>
                              <a:gd name="T31" fmla="*/ 409 h 2069"/>
                              <a:gd name="T32" fmla="+- 0 150 150"/>
                              <a:gd name="T33" fmla="*/ T32 w 9390"/>
                              <a:gd name="T34" fmla="+- 0 1960 150"/>
                              <a:gd name="T35" fmla="*/ 1960 h 2069"/>
                              <a:gd name="T36" fmla="+- 0 159 150"/>
                              <a:gd name="T37" fmla="*/ T36 w 9390"/>
                              <a:gd name="T38" fmla="+- 0 2029 150"/>
                              <a:gd name="T39" fmla="*/ 2029 h 2069"/>
                              <a:gd name="T40" fmla="+- 0 185 150"/>
                              <a:gd name="T41" fmla="*/ T40 w 9390"/>
                              <a:gd name="T42" fmla="+- 0 2091 150"/>
                              <a:gd name="T43" fmla="*/ 2091 h 2069"/>
                              <a:gd name="T44" fmla="+- 0 226 150"/>
                              <a:gd name="T45" fmla="*/ T44 w 9390"/>
                              <a:gd name="T46" fmla="+- 0 2143 150"/>
                              <a:gd name="T47" fmla="*/ 2143 h 2069"/>
                              <a:gd name="T48" fmla="+- 0 278 150"/>
                              <a:gd name="T49" fmla="*/ T48 w 9390"/>
                              <a:gd name="T50" fmla="+- 0 2184 150"/>
                              <a:gd name="T51" fmla="*/ 2184 h 2069"/>
                              <a:gd name="T52" fmla="+- 0 340 150"/>
                              <a:gd name="T53" fmla="*/ T52 w 9390"/>
                              <a:gd name="T54" fmla="+- 0 2210 150"/>
                              <a:gd name="T55" fmla="*/ 2210 h 2069"/>
                              <a:gd name="T56" fmla="+- 0 409 150"/>
                              <a:gd name="T57" fmla="*/ T56 w 9390"/>
                              <a:gd name="T58" fmla="+- 0 2219 150"/>
                              <a:gd name="T59" fmla="*/ 2219 h 2069"/>
                              <a:gd name="T60" fmla="+- 0 9281 150"/>
                              <a:gd name="T61" fmla="*/ T60 w 9390"/>
                              <a:gd name="T62" fmla="+- 0 2219 150"/>
                              <a:gd name="T63" fmla="*/ 2219 h 2069"/>
                              <a:gd name="T64" fmla="+- 0 9350 150"/>
                              <a:gd name="T65" fmla="*/ T64 w 9390"/>
                              <a:gd name="T66" fmla="+- 0 2210 150"/>
                              <a:gd name="T67" fmla="*/ 2210 h 2069"/>
                              <a:gd name="T68" fmla="+- 0 9412 150"/>
                              <a:gd name="T69" fmla="*/ T68 w 9390"/>
                              <a:gd name="T70" fmla="+- 0 2184 150"/>
                              <a:gd name="T71" fmla="*/ 2184 h 2069"/>
                              <a:gd name="T72" fmla="+- 0 9464 150"/>
                              <a:gd name="T73" fmla="*/ T72 w 9390"/>
                              <a:gd name="T74" fmla="+- 0 2143 150"/>
                              <a:gd name="T75" fmla="*/ 2143 h 2069"/>
                              <a:gd name="T76" fmla="+- 0 9505 150"/>
                              <a:gd name="T77" fmla="*/ T76 w 9390"/>
                              <a:gd name="T78" fmla="+- 0 2091 150"/>
                              <a:gd name="T79" fmla="*/ 2091 h 2069"/>
                              <a:gd name="T80" fmla="+- 0 9531 150"/>
                              <a:gd name="T81" fmla="*/ T80 w 9390"/>
                              <a:gd name="T82" fmla="+- 0 2029 150"/>
                              <a:gd name="T83" fmla="*/ 2029 h 2069"/>
                              <a:gd name="T84" fmla="+- 0 9540 150"/>
                              <a:gd name="T85" fmla="*/ T84 w 9390"/>
                              <a:gd name="T86" fmla="+- 0 1960 150"/>
                              <a:gd name="T87" fmla="*/ 1960 h 2069"/>
                              <a:gd name="T88" fmla="+- 0 9540 150"/>
                              <a:gd name="T89" fmla="*/ T88 w 9390"/>
                              <a:gd name="T90" fmla="+- 0 409 150"/>
                              <a:gd name="T91" fmla="*/ 409 h 2069"/>
                              <a:gd name="T92" fmla="+- 0 9531 150"/>
                              <a:gd name="T93" fmla="*/ T92 w 9390"/>
                              <a:gd name="T94" fmla="+- 0 340 150"/>
                              <a:gd name="T95" fmla="*/ 340 h 2069"/>
                              <a:gd name="T96" fmla="+- 0 9505 150"/>
                              <a:gd name="T97" fmla="*/ T96 w 9390"/>
                              <a:gd name="T98" fmla="+- 0 278 150"/>
                              <a:gd name="T99" fmla="*/ 278 h 2069"/>
                              <a:gd name="T100" fmla="+- 0 9464 150"/>
                              <a:gd name="T101" fmla="*/ T100 w 9390"/>
                              <a:gd name="T102" fmla="+- 0 226 150"/>
                              <a:gd name="T103" fmla="*/ 226 h 2069"/>
                              <a:gd name="T104" fmla="+- 0 9412 150"/>
                              <a:gd name="T105" fmla="*/ T104 w 9390"/>
                              <a:gd name="T106" fmla="+- 0 185 150"/>
                              <a:gd name="T107" fmla="*/ 185 h 2069"/>
                              <a:gd name="T108" fmla="+- 0 9350 150"/>
                              <a:gd name="T109" fmla="*/ T108 w 9390"/>
                              <a:gd name="T110" fmla="+- 0 159 150"/>
                              <a:gd name="T111" fmla="*/ 159 h 2069"/>
                              <a:gd name="T112" fmla="+- 0 9281 150"/>
                              <a:gd name="T113" fmla="*/ T112 w 9390"/>
                              <a:gd name="T114" fmla="+- 0 150 150"/>
                              <a:gd name="T115" fmla="*/ 150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90" h="2069">
                                <a:moveTo>
                                  <a:pt x="9131" y="0"/>
                                </a:moveTo>
                                <a:lnTo>
                                  <a:pt x="259" y="0"/>
                                </a:lnTo>
                                <a:lnTo>
                                  <a:pt x="190" y="9"/>
                                </a:lnTo>
                                <a:lnTo>
                                  <a:pt x="128" y="35"/>
                                </a:lnTo>
                                <a:lnTo>
                                  <a:pt x="76" y="76"/>
                                </a:lnTo>
                                <a:lnTo>
                                  <a:pt x="35" y="128"/>
                                </a:lnTo>
                                <a:lnTo>
                                  <a:pt x="9" y="190"/>
                                </a:lnTo>
                                <a:lnTo>
                                  <a:pt x="0" y="259"/>
                                </a:lnTo>
                                <a:lnTo>
                                  <a:pt x="0" y="1810"/>
                                </a:lnTo>
                                <a:lnTo>
                                  <a:pt x="9" y="1879"/>
                                </a:lnTo>
                                <a:lnTo>
                                  <a:pt x="35" y="1941"/>
                                </a:lnTo>
                                <a:lnTo>
                                  <a:pt x="76" y="1993"/>
                                </a:lnTo>
                                <a:lnTo>
                                  <a:pt x="128" y="2034"/>
                                </a:lnTo>
                                <a:lnTo>
                                  <a:pt x="190" y="2060"/>
                                </a:lnTo>
                                <a:lnTo>
                                  <a:pt x="259" y="2069"/>
                                </a:lnTo>
                                <a:lnTo>
                                  <a:pt x="9131" y="2069"/>
                                </a:lnTo>
                                <a:lnTo>
                                  <a:pt x="9200" y="2060"/>
                                </a:lnTo>
                                <a:lnTo>
                                  <a:pt x="9262" y="2034"/>
                                </a:lnTo>
                                <a:lnTo>
                                  <a:pt x="9314" y="1993"/>
                                </a:lnTo>
                                <a:lnTo>
                                  <a:pt x="9355" y="1941"/>
                                </a:lnTo>
                                <a:lnTo>
                                  <a:pt x="9381" y="1879"/>
                                </a:lnTo>
                                <a:lnTo>
                                  <a:pt x="9390" y="1810"/>
                                </a:lnTo>
                                <a:lnTo>
                                  <a:pt x="9390" y="259"/>
                                </a:lnTo>
                                <a:lnTo>
                                  <a:pt x="9381" y="190"/>
                                </a:lnTo>
                                <a:lnTo>
                                  <a:pt x="9355" y="128"/>
                                </a:lnTo>
                                <a:lnTo>
                                  <a:pt x="9314" y="76"/>
                                </a:lnTo>
                                <a:lnTo>
                                  <a:pt x="9262" y="35"/>
                                </a:lnTo>
                                <a:lnTo>
                                  <a:pt x="9200" y="9"/>
                                </a:lnTo>
                                <a:lnTo>
                                  <a:pt x="91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94"/>
                        <wps:cNvSpPr>
                          <a:spLocks/>
                        </wps:cNvSpPr>
                        <wps:spPr bwMode="auto">
                          <a:xfrm>
                            <a:off x="150" y="150"/>
                            <a:ext cx="9390" cy="2069"/>
                          </a:xfrm>
                          <a:custGeom>
                            <a:avLst/>
                            <a:gdLst>
                              <a:gd name="T0" fmla="+- 0 409 150"/>
                              <a:gd name="T1" fmla="*/ T0 w 9390"/>
                              <a:gd name="T2" fmla="+- 0 150 150"/>
                              <a:gd name="T3" fmla="*/ 150 h 2069"/>
                              <a:gd name="T4" fmla="+- 0 340 150"/>
                              <a:gd name="T5" fmla="*/ T4 w 9390"/>
                              <a:gd name="T6" fmla="+- 0 159 150"/>
                              <a:gd name="T7" fmla="*/ 159 h 2069"/>
                              <a:gd name="T8" fmla="+- 0 278 150"/>
                              <a:gd name="T9" fmla="*/ T8 w 9390"/>
                              <a:gd name="T10" fmla="+- 0 185 150"/>
                              <a:gd name="T11" fmla="*/ 185 h 2069"/>
                              <a:gd name="T12" fmla="+- 0 226 150"/>
                              <a:gd name="T13" fmla="*/ T12 w 9390"/>
                              <a:gd name="T14" fmla="+- 0 226 150"/>
                              <a:gd name="T15" fmla="*/ 226 h 2069"/>
                              <a:gd name="T16" fmla="+- 0 185 150"/>
                              <a:gd name="T17" fmla="*/ T16 w 9390"/>
                              <a:gd name="T18" fmla="+- 0 278 150"/>
                              <a:gd name="T19" fmla="*/ 278 h 2069"/>
                              <a:gd name="T20" fmla="+- 0 159 150"/>
                              <a:gd name="T21" fmla="*/ T20 w 9390"/>
                              <a:gd name="T22" fmla="+- 0 340 150"/>
                              <a:gd name="T23" fmla="*/ 340 h 2069"/>
                              <a:gd name="T24" fmla="+- 0 150 150"/>
                              <a:gd name="T25" fmla="*/ T24 w 9390"/>
                              <a:gd name="T26" fmla="+- 0 409 150"/>
                              <a:gd name="T27" fmla="*/ 409 h 2069"/>
                              <a:gd name="T28" fmla="+- 0 150 150"/>
                              <a:gd name="T29" fmla="*/ T28 w 9390"/>
                              <a:gd name="T30" fmla="+- 0 1960 150"/>
                              <a:gd name="T31" fmla="*/ 1960 h 2069"/>
                              <a:gd name="T32" fmla="+- 0 159 150"/>
                              <a:gd name="T33" fmla="*/ T32 w 9390"/>
                              <a:gd name="T34" fmla="+- 0 2029 150"/>
                              <a:gd name="T35" fmla="*/ 2029 h 2069"/>
                              <a:gd name="T36" fmla="+- 0 185 150"/>
                              <a:gd name="T37" fmla="*/ T36 w 9390"/>
                              <a:gd name="T38" fmla="+- 0 2091 150"/>
                              <a:gd name="T39" fmla="*/ 2091 h 2069"/>
                              <a:gd name="T40" fmla="+- 0 226 150"/>
                              <a:gd name="T41" fmla="*/ T40 w 9390"/>
                              <a:gd name="T42" fmla="+- 0 2143 150"/>
                              <a:gd name="T43" fmla="*/ 2143 h 2069"/>
                              <a:gd name="T44" fmla="+- 0 278 150"/>
                              <a:gd name="T45" fmla="*/ T44 w 9390"/>
                              <a:gd name="T46" fmla="+- 0 2184 150"/>
                              <a:gd name="T47" fmla="*/ 2184 h 2069"/>
                              <a:gd name="T48" fmla="+- 0 340 150"/>
                              <a:gd name="T49" fmla="*/ T48 w 9390"/>
                              <a:gd name="T50" fmla="+- 0 2210 150"/>
                              <a:gd name="T51" fmla="*/ 2210 h 2069"/>
                              <a:gd name="T52" fmla="+- 0 409 150"/>
                              <a:gd name="T53" fmla="*/ T52 w 9390"/>
                              <a:gd name="T54" fmla="+- 0 2219 150"/>
                              <a:gd name="T55" fmla="*/ 2219 h 2069"/>
                              <a:gd name="T56" fmla="+- 0 9281 150"/>
                              <a:gd name="T57" fmla="*/ T56 w 9390"/>
                              <a:gd name="T58" fmla="+- 0 2219 150"/>
                              <a:gd name="T59" fmla="*/ 2219 h 2069"/>
                              <a:gd name="T60" fmla="+- 0 9350 150"/>
                              <a:gd name="T61" fmla="*/ T60 w 9390"/>
                              <a:gd name="T62" fmla="+- 0 2210 150"/>
                              <a:gd name="T63" fmla="*/ 2210 h 2069"/>
                              <a:gd name="T64" fmla="+- 0 9412 150"/>
                              <a:gd name="T65" fmla="*/ T64 w 9390"/>
                              <a:gd name="T66" fmla="+- 0 2184 150"/>
                              <a:gd name="T67" fmla="*/ 2184 h 2069"/>
                              <a:gd name="T68" fmla="+- 0 9464 150"/>
                              <a:gd name="T69" fmla="*/ T68 w 9390"/>
                              <a:gd name="T70" fmla="+- 0 2143 150"/>
                              <a:gd name="T71" fmla="*/ 2143 h 2069"/>
                              <a:gd name="T72" fmla="+- 0 9505 150"/>
                              <a:gd name="T73" fmla="*/ T72 w 9390"/>
                              <a:gd name="T74" fmla="+- 0 2091 150"/>
                              <a:gd name="T75" fmla="*/ 2091 h 2069"/>
                              <a:gd name="T76" fmla="+- 0 9531 150"/>
                              <a:gd name="T77" fmla="*/ T76 w 9390"/>
                              <a:gd name="T78" fmla="+- 0 2029 150"/>
                              <a:gd name="T79" fmla="*/ 2029 h 2069"/>
                              <a:gd name="T80" fmla="+- 0 9540 150"/>
                              <a:gd name="T81" fmla="*/ T80 w 9390"/>
                              <a:gd name="T82" fmla="+- 0 1960 150"/>
                              <a:gd name="T83" fmla="*/ 1960 h 2069"/>
                              <a:gd name="T84" fmla="+- 0 9540 150"/>
                              <a:gd name="T85" fmla="*/ T84 w 9390"/>
                              <a:gd name="T86" fmla="+- 0 409 150"/>
                              <a:gd name="T87" fmla="*/ 409 h 2069"/>
                              <a:gd name="T88" fmla="+- 0 9531 150"/>
                              <a:gd name="T89" fmla="*/ T88 w 9390"/>
                              <a:gd name="T90" fmla="+- 0 340 150"/>
                              <a:gd name="T91" fmla="*/ 340 h 2069"/>
                              <a:gd name="T92" fmla="+- 0 9505 150"/>
                              <a:gd name="T93" fmla="*/ T92 w 9390"/>
                              <a:gd name="T94" fmla="+- 0 278 150"/>
                              <a:gd name="T95" fmla="*/ 278 h 2069"/>
                              <a:gd name="T96" fmla="+- 0 9464 150"/>
                              <a:gd name="T97" fmla="*/ T96 w 9390"/>
                              <a:gd name="T98" fmla="+- 0 226 150"/>
                              <a:gd name="T99" fmla="*/ 226 h 2069"/>
                              <a:gd name="T100" fmla="+- 0 9412 150"/>
                              <a:gd name="T101" fmla="*/ T100 w 9390"/>
                              <a:gd name="T102" fmla="+- 0 185 150"/>
                              <a:gd name="T103" fmla="*/ 185 h 2069"/>
                              <a:gd name="T104" fmla="+- 0 9350 150"/>
                              <a:gd name="T105" fmla="*/ T104 w 9390"/>
                              <a:gd name="T106" fmla="+- 0 159 150"/>
                              <a:gd name="T107" fmla="*/ 159 h 2069"/>
                              <a:gd name="T108" fmla="+- 0 9281 150"/>
                              <a:gd name="T109" fmla="*/ T108 w 9390"/>
                              <a:gd name="T110" fmla="+- 0 150 150"/>
                              <a:gd name="T111" fmla="*/ 150 h 2069"/>
                              <a:gd name="T112" fmla="+- 0 409 150"/>
                              <a:gd name="T113" fmla="*/ T112 w 9390"/>
                              <a:gd name="T114" fmla="+- 0 150 150"/>
                              <a:gd name="T115" fmla="*/ 150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90" h="2069">
                                <a:moveTo>
                                  <a:pt x="259" y="0"/>
                                </a:moveTo>
                                <a:lnTo>
                                  <a:pt x="190" y="9"/>
                                </a:lnTo>
                                <a:lnTo>
                                  <a:pt x="128" y="35"/>
                                </a:lnTo>
                                <a:lnTo>
                                  <a:pt x="76" y="76"/>
                                </a:lnTo>
                                <a:lnTo>
                                  <a:pt x="35" y="128"/>
                                </a:lnTo>
                                <a:lnTo>
                                  <a:pt x="9" y="190"/>
                                </a:lnTo>
                                <a:lnTo>
                                  <a:pt x="0" y="259"/>
                                </a:lnTo>
                                <a:lnTo>
                                  <a:pt x="0" y="1810"/>
                                </a:lnTo>
                                <a:lnTo>
                                  <a:pt x="9" y="1879"/>
                                </a:lnTo>
                                <a:lnTo>
                                  <a:pt x="35" y="1941"/>
                                </a:lnTo>
                                <a:lnTo>
                                  <a:pt x="76" y="1993"/>
                                </a:lnTo>
                                <a:lnTo>
                                  <a:pt x="128" y="2034"/>
                                </a:lnTo>
                                <a:lnTo>
                                  <a:pt x="190" y="2060"/>
                                </a:lnTo>
                                <a:lnTo>
                                  <a:pt x="259" y="2069"/>
                                </a:lnTo>
                                <a:lnTo>
                                  <a:pt x="9131" y="2069"/>
                                </a:lnTo>
                                <a:lnTo>
                                  <a:pt x="9200" y="2060"/>
                                </a:lnTo>
                                <a:lnTo>
                                  <a:pt x="9262" y="2034"/>
                                </a:lnTo>
                                <a:lnTo>
                                  <a:pt x="9314" y="1993"/>
                                </a:lnTo>
                                <a:lnTo>
                                  <a:pt x="9355" y="1941"/>
                                </a:lnTo>
                                <a:lnTo>
                                  <a:pt x="9381" y="1879"/>
                                </a:lnTo>
                                <a:lnTo>
                                  <a:pt x="9390" y="1810"/>
                                </a:lnTo>
                                <a:lnTo>
                                  <a:pt x="9390" y="259"/>
                                </a:lnTo>
                                <a:lnTo>
                                  <a:pt x="9381" y="190"/>
                                </a:lnTo>
                                <a:lnTo>
                                  <a:pt x="9355" y="128"/>
                                </a:lnTo>
                                <a:lnTo>
                                  <a:pt x="9314" y="76"/>
                                </a:lnTo>
                                <a:lnTo>
                                  <a:pt x="9262" y="35"/>
                                </a:lnTo>
                                <a:lnTo>
                                  <a:pt x="9200" y="9"/>
                                </a:lnTo>
                                <a:lnTo>
                                  <a:pt x="9131" y="0"/>
                                </a:lnTo>
                                <a:lnTo>
                                  <a:pt x="259" y="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Text Box 293"/>
                        <wps:cNvSpPr txBox="1">
                          <a:spLocks noChangeArrowheads="1"/>
                        </wps:cNvSpPr>
                        <wps:spPr bwMode="auto">
                          <a:xfrm>
                            <a:off x="0" y="0"/>
                            <a:ext cx="9570"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33299B">
                              <w:pPr>
                                <w:spacing w:before="6"/>
                                <w:rPr>
                                  <w:b/>
                                  <w:sz w:val="45"/>
                                </w:rPr>
                              </w:pPr>
                            </w:p>
                            <w:p w:rsidR="0033299B" w:rsidRDefault="00BC2DAA">
                              <w:pPr>
                                <w:spacing w:line="276" w:lineRule="auto"/>
                                <w:ind w:left="472" w:right="347"/>
                                <w:jc w:val="center"/>
                                <w:rPr>
                                  <w:b/>
                                  <w:i/>
                                  <w:sz w:val="36"/>
                                </w:rPr>
                              </w:pPr>
                              <w:r>
                                <w:rPr>
                                  <w:b/>
                                  <w:sz w:val="36"/>
                                </w:rPr>
                                <w:t xml:space="preserve">Etude de l’intoxication chez le rat </w:t>
                              </w:r>
                              <w:r>
                                <w:rPr>
                                  <w:b/>
                                  <w:i/>
                                  <w:sz w:val="36"/>
                                </w:rPr>
                                <w:t xml:space="preserve">Wistar </w:t>
                              </w:r>
                              <w:r>
                                <w:rPr>
                                  <w:b/>
                                  <w:sz w:val="36"/>
                                </w:rPr>
                                <w:t xml:space="preserve">par le Spinosad et l’effet protecteur des huiles essentielles extraites à partir de </w:t>
                              </w:r>
                              <w:r>
                                <w:rPr>
                                  <w:b/>
                                  <w:i/>
                                  <w:sz w:val="36"/>
                                </w:rPr>
                                <w:t>Foeniculum Vulgare</w:t>
                              </w:r>
                            </w:p>
                          </w:txbxContent>
                        </wps:txbx>
                        <wps:bodyPr rot="0" vert="horz" wrap="square" lIns="0" tIns="0" rIns="0" bIns="0" anchor="t" anchorCtr="0" upright="1">
                          <a:noAutofit/>
                        </wps:bodyPr>
                      </wps:wsp>
                    </wpg:wgp>
                  </a:graphicData>
                </a:graphic>
              </wp:inline>
            </w:drawing>
          </mc:Choice>
          <mc:Fallback>
            <w:pict>
              <v:group id="Group 292" o:spid="_x0000_s1026" style="width:478.5pt;height:112.45pt;mso-position-horizontal-relative:char;mso-position-vertical-relative:line" coordsize="9570,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">
                <v:shape id="AutoShape 296" o:spid="_x0000_s1027" style="position:absolute;width:9450;height:2130;visibility:visible;mso-wrap-style:square;v-text-anchor:top" coordsize="945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" path="m9162,l288,,259,1,231,6r-28,7l176,23,151,35,127,49,105,66,85,85,66,105,49,127,35,151,23,176,13,203,6,231,1,259,,288,,1841r1,29l6,1899r7,27l23,1953r12,25l49,2002r17,22l85,2045r20,18l127,2080r24,14l176,2106r27,10l231,2123r28,5l288,2129r8874,l9191,2128r29,-5l9247,2116r27,-10l9289,2099r-9000,l220,2090r-62,-26l106,2023,65,1971,39,1909r-9,-68l30,288r9,-68l65,158r41,-52l158,65,220,39r69,-9l9289,30r-15,-7l9247,13,9220,6,9191,1,9162,xm9161,30l289,30r-69,9l158,65r-52,41l65,158,39,220r-9,68l30,1841r9,68l65,1971r41,52l158,2064r62,26l289,2099r8872,l9230,2090r49,-21l290,2069r-24,-1l243,2064r-22,-5l200,2051r-20,-10l161,2030r-18,-13l127,2002r-15,-16l99,1968,88,1950,78,1930r-8,-22l65,1887r-4,-23l60,1841,60,288r1,-22l65,243r5,-22l78,200,88,180,99,161r13,-18l127,127r16,-15l161,99,180,88,200,78r21,-8l243,65r23,-4l290,60r8989,l9230,39r-69,-9xm9289,30r-128,l9230,39r62,26l9344,106r41,52l9411,220r9,68l9420,1841r-9,68l9385,1971r-41,52l9292,2064r-62,26l9161,2099r128,l9299,2094r24,-14l9345,2063r21,-18l9384,2024r17,-22l9415,1978r12,-25l9437,1926r7,-27l9449,1870r1,-29l9450,288r-1,-29l9444,231r-7,-28l9427,176r-12,-25l9401,127r-17,-22l9366,85,9345,66,9323,49,9299,35r-10,-5xm9161,60l290,60r-24,1l243,65r-22,5l200,78,180,88,161,99r-18,13l127,127r-15,16l99,161,88,180,78,200r-8,21l65,243r-4,23l60,288r,1553l61,1864r4,23l70,1908r8,22l88,1950r11,18l112,1986r15,16l143,2017r18,13l180,2041r20,10l221,2059r22,5l266,2068r24,1l9161,2069r24,-1l9207,2064r22,-5l9251,2051r19,-10l9289,2030r18,-13l9323,2002r15,-16l9351,1968r11,-19l9372,1930r8,-22l9385,1887r4,-23l9390,1841r,-1553l9389,266r-4,-23l9380,221r-8,-21l9362,180r-11,-19l9338,143r-15,-16l9307,112,9289,99,9270,88,9251,78r-22,-8l9207,65r-22,-4l9161,60xm9279,60r-118,l9185,61r22,4l9229,70r22,8l9270,88r19,11l9307,112r16,15l9338,143r13,18l9362,180r10,20l9380,221r5,22l9389,266r1,22l9390,1841r-1,23l9385,1887r-5,21l9372,1930r-10,19l9351,1968r-13,18l9323,2002r-16,15l9289,2030r-19,11l9251,2051r-22,8l9207,2064r-22,4l9161,2069r118,l9292,2064r52,-41l9385,1971r26,-62l9420,1841r,-1553l9411,220r-26,-62l9344,106,9292,65r-13,-5xe" fillcolor="gray" stroked="f">
                  <v:fill opacity="32896f"/>
                  <v:path arrowok="t" o:connecttype="custom" o:connectlocs="203,13;85,85;13,203;1,1870;49,2002;151,2094;288,2129;9274,2106;106,2023;39,220;289,30;9191,1;158,65;30,1841;220,2090;290,2069;180,2041;99,1968;61,1864;70,221;127,127;221,70;9230,39;9292,65;9420,1841;9230,2090;9345,2063;9427,1953;9450,288;9415,151;9323,49;266,61;161,99;88,180;60,288;78,1930;143,2017;243,2064;9207,2064;9307,2017;9372,1930;9390,288;9362,180;9289,99;9185,61;9207,65;9307,112;9372,200;9390,1841;9362,1949;9289,2030;9185,2068;9385,1971;9385,158" o:connectangles="0,0,0,0,0,0,0,0,0,0,0,0,0,0,0,0,0,0,0,0,0,0,0,0,0,0,0,0,0,0,0,0,0,0,0,0,0,0,0,0,0,0,0,0,0,0,0,0,0,0,0,0,0,0"/>
                </v:shape>
                <v:shape id="Freeform 295" o:spid="_x0000_s1028" style="position:absolute;left:150;top:150;width:9390;height:2069;visibility:visible;mso-wrap-style:square;v-text-anchor:top" coordsize="9390,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" path="m9131,l259,,190,9,128,35,76,76,35,128,9,190,,259,,1810r9,69l35,1941r41,52l128,2034r62,26l259,2069r8872,l9200,2060r62,-26l9314,1993r41,-52l9381,1879r9,-69l9390,259r-9,-69l9355,128,9314,76,9262,35,9200,9,9131,xe" stroked="f">
                  <v:path arrowok="t" o:connecttype="custom" o:connectlocs="9131,150;259,150;190,159;128,185;76,226;35,278;9,340;0,409;0,1960;9,2029;35,2091;76,2143;128,2184;190,2210;259,2219;9131,2219;9200,2210;9262,2184;9314,2143;9355,2091;9381,2029;9390,1960;9390,409;9381,340;9355,278;9314,226;9262,185;9200,159;9131,150" o:connectangles="0,0,0,0,0,0,0,0,0,0,0,0,0,0,0,0,0,0,0,0,0,0,0,0,0,0,0,0,0"/>
                </v:shape>
                <v:shape id="Freeform 294" o:spid="_x0000_s1029" style="position:absolute;left:150;top:150;width:9390;height:2069;visibility:visible;mso-wrap-style:square;v-text-anchor:top" coordsize="9390,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" path="m259,l190,9,128,35,76,76,35,128,9,190,,259,,1810r9,69l35,1941r41,52l128,2034r62,26l259,2069r8872,l9200,2060r62,-26l9314,1993r41,-52l9381,1879r9,-69l9390,259r-9,-69l9355,128,9314,76,9262,35,9200,9,9131,,259,xe" filled="f" strokeweight="3pt">
                  <v:path arrowok="t" o:connecttype="custom" o:connectlocs="259,150;190,159;128,185;76,226;35,278;9,340;0,409;0,1960;9,2029;35,2091;76,2143;128,2184;190,2210;259,2219;9131,2219;9200,2210;9262,2184;9314,2143;9355,2091;9381,2029;9390,1960;9390,409;9381,340;9355,278;9314,226;9262,185;9200,159;9131,150;259,150" o:connectangles="0,0,0,0,0,0,0,0,0,0,0,0,0,0,0,0,0,0,0,0,0,0,0,0,0,0,0,0,0"/>
                </v:shape>
                <v:shapetype id="_x0000_t202" coordsize="21600,21600" o:spt="202" path="m,l,21600r21600,l21600,xe">
                  <v:stroke joinstyle="miter"/>
                  <v:path gradientshapeok="t" o:connecttype="rect"/>
                </v:shapetype>
                <v:shape id="Text Box 293" o:spid="_x0000_s1030" type="#_x0000_t202" style="position:absolute;width:9570;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33299B" w:rsidRDefault="0033299B">
                        <w:pPr>
                          <w:spacing w:before="6"/>
                          <w:rPr>
                            <w:b/>
                            <w:sz w:val="45"/>
                          </w:rPr>
                        </w:pPr>
                      </w:p>
                      <w:p w:rsidR="0033299B" w:rsidRDefault="00BC2DAA">
                        <w:pPr>
                          <w:spacing w:line="276" w:lineRule="auto"/>
                          <w:ind w:left="472" w:right="347"/>
                          <w:jc w:val="center"/>
                          <w:rPr>
                            <w:b/>
                            <w:i/>
                            <w:sz w:val="36"/>
                          </w:rPr>
                        </w:pPr>
                        <w:r>
                          <w:rPr>
                            <w:b/>
                            <w:sz w:val="36"/>
                          </w:rPr>
                          <w:t xml:space="preserve">Etude de l’intoxication chez le rat </w:t>
                        </w:r>
                        <w:r>
                          <w:rPr>
                            <w:b/>
                            <w:i/>
                            <w:sz w:val="36"/>
                          </w:rPr>
                          <w:t xml:space="preserve">Wistar </w:t>
                        </w:r>
                        <w:r>
                          <w:rPr>
                            <w:b/>
                            <w:sz w:val="36"/>
                          </w:rPr>
                          <w:t xml:space="preserve">par le Spinosad et l’effet protecteur des huiles essentielles extraites à partir de </w:t>
                        </w:r>
                        <w:r>
                          <w:rPr>
                            <w:b/>
                            <w:i/>
                            <w:sz w:val="36"/>
                          </w:rPr>
                          <w:t>Foeniculum Vulgare</w:t>
                        </w:r>
                      </w:p>
                    </w:txbxContent>
                  </v:textbox>
                </v:shape>
                <w10:anchorlock/>
              </v:group>
            </w:pict>
          </mc:Fallback>
        </mc:AlternateContent>
      </w:r>
    </w:p>
    <w:p w:rsidR="0033299B" w:rsidRDefault="00BC2DAA">
      <w:pPr>
        <w:spacing w:before="96"/>
        <w:ind w:left="1648" w:right="2245"/>
        <w:jc w:val="center"/>
        <w:rPr>
          <w:b/>
          <w:sz w:val="32"/>
        </w:rPr>
      </w:pPr>
      <w:r>
        <w:rPr>
          <w:b/>
          <w:sz w:val="32"/>
        </w:rPr>
        <w:t>Présenté Par :</w:t>
      </w:r>
    </w:p>
    <w:p w:rsidR="0033299B" w:rsidRDefault="00BC2DAA">
      <w:pPr>
        <w:spacing w:before="319"/>
        <w:ind w:left="3952" w:right="4551" w:firstLine="3"/>
        <w:jc w:val="center"/>
        <w:rPr>
          <w:b/>
          <w:sz w:val="32"/>
        </w:rPr>
      </w:pPr>
      <w:r>
        <w:rPr>
          <w:b/>
          <w:sz w:val="32"/>
        </w:rPr>
        <w:t>AISSAOUI Fathia CHALGOU Khawla</w:t>
      </w:r>
    </w:p>
    <w:p w:rsidR="0033299B" w:rsidRDefault="0033299B">
      <w:pPr>
        <w:pStyle w:val="BodyText"/>
        <w:rPr>
          <w:b/>
          <w:sz w:val="32"/>
        </w:rPr>
      </w:pPr>
    </w:p>
    <w:p w:rsidR="0033299B" w:rsidRDefault="00BC2DAA">
      <w:pPr>
        <w:ind w:left="1653" w:right="2245"/>
        <w:jc w:val="center"/>
        <w:rPr>
          <w:b/>
          <w:sz w:val="32"/>
        </w:rPr>
      </w:pPr>
      <w:r>
        <w:rPr>
          <w:b/>
          <w:sz w:val="32"/>
        </w:rPr>
        <w:t>Devant le jury :</w:t>
      </w:r>
    </w:p>
    <w:p w:rsidR="0033299B" w:rsidRDefault="0033299B">
      <w:pPr>
        <w:pStyle w:val="BodyText"/>
        <w:rPr>
          <w:b/>
          <w:sz w:val="20"/>
        </w:rPr>
      </w:pPr>
    </w:p>
    <w:p w:rsidR="0033299B" w:rsidRDefault="0033299B">
      <w:pPr>
        <w:pStyle w:val="BodyText"/>
        <w:spacing w:before="5"/>
        <w:rPr>
          <w:b/>
          <w:sz w:val="13"/>
        </w:rPr>
      </w:pPr>
    </w:p>
    <w:tbl>
      <w:tblPr>
        <w:tblW w:w="0" w:type="auto"/>
        <w:tblInd w:w="490" w:type="dxa"/>
        <w:tblLayout w:type="fixed"/>
        <w:tblCellMar>
          <w:left w:w="0" w:type="dxa"/>
          <w:right w:w="0" w:type="dxa"/>
        </w:tblCellMar>
        <w:tblLook w:val="01E0" w:firstRow="1" w:lastRow="1" w:firstColumn="1" w:lastColumn="1" w:noHBand="0" w:noVBand="0"/>
      </w:tblPr>
      <w:tblGrid>
        <w:gridCol w:w="3652"/>
        <w:gridCol w:w="3969"/>
        <w:gridCol w:w="1940"/>
      </w:tblGrid>
      <w:tr w:rsidR="0033299B">
        <w:trPr>
          <w:trHeight w:val="314"/>
        </w:trPr>
        <w:tc>
          <w:tcPr>
            <w:tcW w:w="3652" w:type="dxa"/>
          </w:tcPr>
          <w:p w:rsidR="0033299B" w:rsidRDefault="00BC2DAA">
            <w:pPr>
              <w:pStyle w:val="TableParagraph"/>
              <w:spacing w:before="0" w:line="295" w:lineRule="exact"/>
              <w:ind w:left="122"/>
              <w:jc w:val="left"/>
              <w:rPr>
                <w:b/>
                <w:sz w:val="28"/>
              </w:rPr>
            </w:pPr>
            <w:r>
              <w:rPr>
                <w:b/>
                <w:sz w:val="28"/>
              </w:rPr>
              <w:t>Mm. BOUKAZOULA F</w:t>
            </w:r>
          </w:p>
        </w:tc>
        <w:tc>
          <w:tcPr>
            <w:tcW w:w="3969" w:type="dxa"/>
          </w:tcPr>
          <w:p w:rsidR="0033299B" w:rsidRDefault="00BC2DAA">
            <w:pPr>
              <w:pStyle w:val="TableParagraph"/>
              <w:spacing w:before="0" w:line="295" w:lineRule="exact"/>
              <w:ind w:left="561"/>
              <w:jc w:val="left"/>
              <w:rPr>
                <w:b/>
                <w:sz w:val="28"/>
              </w:rPr>
            </w:pPr>
            <w:r>
              <w:rPr>
                <w:b/>
                <w:sz w:val="28"/>
              </w:rPr>
              <w:t>MCB Université- Tébessa</w:t>
            </w:r>
          </w:p>
        </w:tc>
        <w:tc>
          <w:tcPr>
            <w:tcW w:w="1940" w:type="dxa"/>
          </w:tcPr>
          <w:p w:rsidR="0033299B" w:rsidRDefault="00BC2DAA">
            <w:pPr>
              <w:pStyle w:val="TableParagraph"/>
              <w:spacing w:before="0" w:line="295" w:lineRule="exact"/>
              <w:ind w:left="284"/>
              <w:jc w:val="left"/>
              <w:rPr>
                <w:b/>
                <w:sz w:val="28"/>
              </w:rPr>
            </w:pPr>
            <w:r>
              <w:rPr>
                <w:b/>
                <w:sz w:val="28"/>
              </w:rPr>
              <w:t>Présidente</w:t>
            </w:r>
          </w:p>
        </w:tc>
      </w:tr>
      <w:tr w:rsidR="0033299B">
        <w:trPr>
          <w:trHeight w:val="321"/>
        </w:trPr>
        <w:tc>
          <w:tcPr>
            <w:tcW w:w="3652" w:type="dxa"/>
          </w:tcPr>
          <w:p w:rsidR="0033299B" w:rsidRDefault="00BC2DAA">
            <w:pPr>
              <w:pStyle w:val="TableParagraph"/>
              <w:spacing w:before="0" w:line="302" w:lineRule="exact"/>
              <w:ind w:left="50"/>
              <w:jc w:val="left"/>
              <w:rPr>
                <w:b/>
                <w:sz w:val="28"/>
              </w:rPr>
            </w:pPr>
            <w:r>
              <w:rPr>
                <w:b/>
                <w:sz w:val="28"/>
              </w:rPr>
              <w:t>Pr. DJABRI B</w:t>
            </w:r>
          </w:p>
        </w:tc>
        <w:tc>
          <w:tcPr>
            <w:tcW w:w="3969" w:type="dxa"/>
          </w:tcPr>
          <w:p w:rsidR="0033299B" w:rsidRDefault="00BC2DAA">
            <w:pPr>
              <w:pStyle w:val="TableParagraph"/>
              <w:spacing w:before="0" w:line="302" w:lineRule="exact"/>
              <w:ind w:left="585"/>
              <w:jc w:val="left"/>
              <w:rPr>
                <w:b/>
                <w:sz w:val="28"/>
              </w:rPr>
            </w:pPr>
            <w:r>
              <w:rPr>
                <w:b/>
                <w:sz w:val="28"/>
              </w:rPr>
              <w:t>Pr Université- Tébessa</w:t>
            </w:r>
          </w:p>
        </w:tc>
        <w:tc>
          <w:tcPr>
            <w:tcW w:w="1940" w:type="dxa"/>
          </w:tcPr>
          <w:p w:rsidR="0033299B" w:rsidRDefault="00BC2DAA">
            <w:pPr>
              <w:pStyle w:val="TableParagraph"/>
              <w:spacing w:before="0" w:line="302" w:lineRule="exact"/>
              <w:ind w:left="299"/>
              <w:jc w:val="left"/>
              <w:rPr>
                <w:b/>
                <w:sz w:val="28"/>
              </w:rPr>
            </w:pPr>
            <w:r>
              <w:rPr>
                <w:b/>
                <w:sz w:val="28"/>
              </w:rPr>
              <w:t>Promoteur</w:t>
            </w:r>
          </w:p>
        </w:tc>
      </w:tr>
      <w:tr w:rsidR="0033299B">
        <w:trPr>
          <w:trHeight w:val="314"/>
        </w:trPr>
        <w:tc>
          <w:tcPr>
            <w:tcW w:w="3652" w:type="dxa"/>
          </w:tcPr>
          <w:p w:rsidR="0033299B" w:rsidRDefault="00BC2DAA">
            <w:pPr>
              <w:pStyle w:val="TableParagraph"/>
              <w:spacing w:before="0" w:line="295" w:lineRule="exact"/>
              <w:ind w:left="50"/>
              <w:jc w:val="left"/>
              <w:rPr>
                <w:b/>
                <w:sz w:val="28"/>
              </w:rPr>
            </w:pPr>
            <w:r>
              <w:rPr>
                <w:b/>
                <w:sz w:val="28"/>
              </w:rPr>
              <w:t>Mm. SNOUSSI A</w:t>
            </w:r>
          </w:p>
        </w:tc>
        <w:tc>
          <w:tcPr>
            <w:tcW w:w="3969" w:type="dxa"/>
          </w:tcPr>
          <w:p w:rsidR="0033299B" w:rsidRDefault="00BC2DAA">
            <w:pPr>
              <w:pStyle w:val="TableParagraph"/>
              <w:spacing w:before="0" w:line="295" w:lineRule="exact"/>
              <w:ind w:left="609"/>
              <w:jc w:val="left"/>
              <w:rPr>
                <w:b/>
                <w:sz w:val="28"/>
              </w:rPr>
            </w:pPr>
            <w:r>
              <w:rPr>
                <w:b/>
                <w:sz w:val="28"/>
              </w:rPr>
              <w:t>MAA Université- Tébessa</w:t>
            </w:r>
          </w:p>
        </w:tc>
        <w:tc>
          <w:tcPr>
            <w:tcW w:w="1940" w:type="dxa"/>
          </w:tcPr>
          <w:p w:rsidR="0033299B" w:rsidRDefault="00BC2DAA">
            <w:pPr>
              <w:pStyle w:val="TableParagraph"/>
              <w:spacing w:before="0" w:line="295" w:lineRule="exact"/>
              <w:ind w:left="284"/>
              <w:jc w:val="left"/>
              <w:rPr>
                <w:b/>
                <w:sz w:val="28"/>
              </w:rPr>
            </w:pPr>
            <w:r>
              <w:rPr>
                <w:b/>
                <w:sz w:val="28"/>
              </w:rPr>
              <w:t>Examinatrice</w:t>
            </w:r>
          </w:p>
        </w:tc>
      </w:tr>
    </w:tbl>
    <w:p w:rsidR="0033299B" w:rsidRDefault="0033299B">
      <w:pPr>
        <w:pStyle w:val="BodyText"/>
        <w:rPr>
          <w:b/>
          <w:sz w:val="36"/>
        </w:rPr>
      </w:pPr>
    </w:p>
    <w:p w:rsidR="0033299B" w:rsidRDefault="00BC2DAA">
      <w:pPr>
        <w:pStyle w:val="Heading3"/>
        <w:spacing w:before="230"/>
        <w:ind w:left="1644" w:right="2245"/>
        <w:jc w:val="center"/>
      </w:pPr>
      <w:r>
        <w:t>Date de soutenance : 29/05/2018</w:t>
      </w:r>
    </w:p>
    <w:p w:rsidR="0033299B" w:rsidRDefault="0033299B">
      <w:pPr>
        <w:pStyle w:val="BodyText"/>
        <w:rPr>
          <w:b/>
          <w:sz w:val="30"/>
        </w:rPr>
      </w:pPr>
    </w:p>
    <w:p w:rsidR="0033299B" w:rsidRDefault="0033299B">
      <w:pPr>
        <w:pStyle w:val="BodyText"/>
        <w:spacing w:before="11"/>
        <w:rPr>
          <w:b/>
          <w:sz w:val="32"/>
        </w:rPr>
      </w:pPr>
    </w:p>
    <w:p w:rsidR="0033299B" w:rsidRDefault="00BC2DAA">
      <w:pPr>
        <w:tabs>
          <w:tab w:val="left" w:pos="7697"/>
        </w:tabs>
        <w:ind w:left="533"/>
        <w:rPr>
          <w:b/>
          <w:sz w:val="28"/>
        </w:rPr>
      </w:pPr>
      <w:r>
        <w:rPr>
          <w:b/>
          <w:sz w:val="28"/>
        </w:rPr>
        <w:t>Note :</w:t>
      </w:r>
      <w:r>
        <w:rPr>
          <w:b/>
          <w:sz w:val="28"/>
        </w:rPr>
        <w:tab/>
        <w:t>Mention :</w:t>
      </w:r>
    </w:p>
    <w:p w:rsidR="0033299B" w:rsidRDefault="0033299B">
      <w:pPr>
        <w:rPr>
          <w:sz w:val="28"/>
        </w:rPr>
        <w:sectPr w:rsidR="0033299B">
          <w:type w:val="continuous"/>
          <w:pgSz w:w="11910" w:h="16840"/>
          <w:pgMar w:top="500" w:right="0" w:bottom="280" w:left="600" w:header="720" w:footer="720" w:gutter="0"/>
          <w:cols w:space="720"/>
        </w:sectPr>
      </w:pPr>
    </w:p>
    <w:p w:rsidR="0033299B" w:rsidRDefault="00BC2DAA">
      <w:pPr>
        <w:pStyle w:val="BodyText"/>
        <w:rPr>
          <w:b/>
          <w:sz w:val="20"/>
        </w:rPr>
      </w:pPr>
      <w:r>
        <w:rPr>
          <w:noProof/>
        </w:rPr>
        <w:lastRenderedPageBreak/>
        <w:drawing>
          <wp:anchor distT="0" distB="0" distL="0" distR="0" simplePos="0" relativeHeight="251662848" behindDoc="1" locked="0" layoutInCell="1" allowOverlap="1">
            <wp:simplePos x="0" y="0"/>
            <wp:positionH relativeFrom="page">
              <wp:posOffset>0</wp:posOffset>
            </wp:positionH>
            <wp:positionV relativeFrom="page">
              <wp:posOffset>0</wp:posOffset>
            </wp:positionV>
            <wp:extent cx="7559040" cy="10692383"/>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7559040" cy="10692383"/>
                    </a:xfrm>
                    <a:prstGeom prst="rect">
                      <a:avLst/>
                    </a:prstGeom>
                  </pic:spPr>
                </pic:pic>
              </a:graphicData>
            </a:graphic>
          </wp:anchor>
        </w:drawing>
      </w:r>
    </w:p>
    <w:p w:rsidR="0033299B" w:rsidRDefault="0033299B">
      <w:pPr>
        <w:pStyle w:val="BodyText"/>
        <w:rPr>
          <w:b/>
          <w:sz w:val="20"/>
        </w:rPr>
      </w:pPr>
    </w:p>
    <w:p w:rsidR="0033299B" w:rsidRDefault="0033299B">
      <w:pPr>
        <w:pStyle w:val="BodyText"/>
        <w:rPr>
          <w:b/>
          <w:sz w:val="20"/>
        </w:rPr>
      </w:pPr>
    </w:p>
    <w:p w:rsidR="0033299B" w:rsidRDefault="0033299B">
      <w:pPr>
        <w:pStyle w:val="BodyText"/>
        <w:rPr>
          <w:b/>
          <w:sz w:val="20"/>
        </w:rPr>
      </w:pPr>
    </w:p>
    <w:p w:rsidR="0033299B" w:rsidRDefault="0033299B">
      <w:pPr>
        <w:pStyle w:val="BodyText"/>
        <w:rPr>
          <w:b/>
          <w:sz w:val="20"/>
        </w:rPr>
      </w:pPr>
    </w:p>
    <w:p w:rsidR="0033299B" w:rsidRDefault="0033299B">
      <w:pPr>
        <w:pStyle w:val="BodyText"/>
        <w:rPr>
          <w:b/>
          <w:sz w:val="20"/>
        </w:rPr>
      </w:pPr>
    </w:p>
    <w:p w:rsidR="0033299B" w:rsidRDefault="0033299B">
      <w:pPr>
        <w:pStyle w:val="BodyText"/>
        <w:spacing w:before="2"/>
        <w:rPr>
          <w:b/>
          <w:sz w:val="19"/>
        </w:rPr>
      </w:pPr>
    </w:p>
    <w:p w:rsidR="0033299B" w:rsidRDefault="00BC2DAA">
      <w:pPr>
        <w:spacing w:before="81"/>
        <w:ind w:left="1648" w:right="2245"/>
        <w:jc w:val="center"/>
        <w:rPr>
          <w:b/>
          <w:i/>
          <w:sz w:val="40"/>
        </w:rPr>
      </w:pPr>
      <w:r>
        <w:rPr>
          <w:b/>
          <w:i/>
          <w:color w:val="FF0066"/>
          <w:sz w:val="40"/>
        </w:rPr>
        <w:t>Remerciement</w:t>
      </w:r>
    </w:p>
    <w:p w:rsidR="0033299B" w:rsidRDefault="0033299B">
      <w:pPr>
        <w:pStyle w:val="BodyText"/>
        <w:spacing w:before="5"/>
        <w:rPr>
          <w:b/>
          <w:i/>
          <w:sz w:val="40"/>
        </w:rPr>
      </w:pPr>
    </w:p>
    <w:p w:rsidR="0033299B" w:rsidRDefault="00BC2DAA">
      <w:pPr>
        <w:ind w:left="773"/>
        <w:rPr>
          <w:b/>
          <w:i/>
          <w:sz w:val="32"/>
        </w:rPr>
      </w:pPr>
      <w:r>
        <w:rPr>
          <w:b/>
          <w:i/>
          <w:sz w:val="32"/>
        </w:rPr>
        <w:t>Nous remercions du profond du cœur notre encadreur Professeur Pr.</w:t>
      </w:r>
    </w:p>
    <w:p w:rsidR="0033299B" w:rsidRDefault="00BC2DAA">
      <w:pPr>
        <w:spacing w:before="184" w:line="360" w:lineRule="auto"/>
        <w:ind w:left="639" w:right="1247"/>
        <w:jc w:val="center"/>
        <w:rPr>
          <w:b/>
          <w:i/>
          <w:sz w:val="32"/>
        </w:rPr>
      </w:pPr>
      <w:r>
        <w:rPr>
          <w:b/>
          <w:i/>
          <w:sz w:val="32"/>
        </w:rPr>
        <w:t>DJEBRI Belgacem pour son aide et les précieux conseils nous a apportés. Nous remercions grandement</w:t>
      </w:r>
    </w:p>
    <w:p w:rsidR="0033299B" w:rsidRDefault="00BC2DAA">
      <w:pPr>
        <w:spacing w:before="1" w:line="360" w:lineRule="auto"/>
        <w:ind w:left="648" w:right="1242"/>
        <w:jc w:val="center"/>
        <w:rPr>
          <w:b/>
          <w:i/>
          <w:sz w:val="32"/>
        </w:rPr>
      </w:pPr>
      <w:r>
        <w:rPr>
          <w:b/>
          <w:i/>
          <w:sz w:val="32"/>
        </w:rPr>
        <w:t xml:space="preserve">A commencer par </w:t>
      </w:r>
      <w:r>
        <w:rPr>
          <w:b/>
          <w:i/>
          <w:color w:val="FF0066"/>
          <w:sz w:val="32"/>
        </w:rPr>
        <w:t xml:space="preserve">Me BOUKAZOULA. F </w:t>
      </w:r>
      <w:r>
        <w:rPr>
          <w:b/>
          <w:i/>
          <w:sz w:val="32"/>
        </w:rPr>
        <w:t xml:space="preserve">honorées de vous </w:t>
      </w:r>
      <w:proofErr w:type="gramStart"/>
      <w:r>
        <w:rPr>
          <w:b/>
          <w:i/>
          <w:sz w:val="32"/>
        </w:rPr>
        <w:t>compté</w:t>
      </w:r>
      <w:proofErr w:type="gramEnd"/>
      <w:r>
        <w:rPr>
          <w:b/>
          <w:i/>
          <w:sz w:val="32"/>
        </w:rPr>
        <w:t xml:space="preserve"> parmi les membres de notre jury et</w:t>
      </w:r>
      <w:r>
        <w:rPr>
          <w:b/>
          <w:i/>
          <w:sz w:val="32"/>
        </w:rPr>
        <w:t xml:space="preserve"> pour avoir bien voulu juger ce travail.</w:t>
      </w:r>
    </w:p>
    <w:p w:rsidR="0033299B" w:rsidRDefault="00BC2DAA">
      <w:pPr>
        <w:spacing w:line="360" w:lineRule="auto"/>
        <w:ind w:left="648" w:right="1247"/>
        <w:jc w:val="center"/>
        <w:rPr>
          <w:b/>
          <w:i/>
          <w:sz w:val="32"/>
        </w:rPr>
      </w:pPr>
      <w:r>
        <w:rPr>
          <w:b/>
          <w:i/>
          <w:sz w:val="32"/>
        </w:rPr>
        <w:t xml:space="preserve">Nous adressons nos remerciements à </w:t>
      </w:r>
      <w:r>
        <w:rPr>
          <w:b/>
          <w:i/>
          <w:color w:val="FF0066"/>
          <w:sz w:val="32"/>
        </w:rPr>
        <w:t xml:space="preserve">Me SNOUSSI. A </w:t>
      </w:r>
      <w:r>
        <w:rPr>
          <w:b/>
          <w:i/>
          <w:sz w:val="32"/>
        </w:rPr>
        <w:t>d’avoir examiné notre travail et sa gentillesse.</w:t>
      </w:r>
    </w:p>
    <w:p w:rsidR="0033299B" w:rsidRDefault="00BC2DAA">
      <w:pPr>
        <w:spacing w:before="120" w:line="360" w:lineRule="auto"/>
        <w:ind w:left="1263" w:right="1056" w:firstLine="518"/>
        <w:rPr>
          <w:b/>
          <w:i/>
          <w:sz w:val="32"/>
        </w:rPr>
      </w:pPr>
      <w:r>
        <w:rPr>
          <w:b/>
          <w:i/>
          <w:sz w:val="32"/>
        </w:rPr>
        <w:t>Nous remercions touts les personnels de laboratoire et de</w:t>
      </w:r>
      <w:r>
        <w:rPr>
          <w:b/>
          <w:i/>
          <w:spacing w:val="-35"/>
          <w:sz w:val="32"/>
        </w:rPr>
        <w:t xml:space="preserve"> </w:t>
      </w:r>
      <w:r>
        <w:rPr>
          <w:b/>
          <w:i/>
          <w:sz w:val="32"/>
        </w:rPr>
        <w:t>la bibliothèque universitaire de Tébessa département de</w:t>
      </w:r>
      <w:r>
        <w:rPr>
          <w:b/>
          <w:i/>
          <w:spacing w:val="-32"/>
          <w:sz w:val="32"/>
        </w:rPr>
        <w:t xml:space="preserve"> </w:t>
      </w:r>
      <w:r>
        <w:rPr>
          <w:b/>
          <w:i/>
          <w:sz w:val="32"/>
        </w:rPr>
        <w:t>Biologie</w:t>
      </w:r>
    </w:p>
    <w:p w:rsidR="0033299B" w:rsidRDefault="00BC2DAA">
      <w:pPr>
        <w:spacing w:before="121" w:line="360" w:lineRule="auto"/>
        <w:ind w:left="1272" w:right="1056" w:firstLine="216"/>
        <w:rPr>
          <w:b/>
          <w:i/>
          <w:sz w:val="32"/>
        </w:rPr>
      </w:pPr>
      <w:r>
        <w:rPr>
          <w:b/>
          <w:i/>
          <w:sz w:val="32"/>
        </w:rPr>
        <w:t>Nous profitons cette occasion de gratitude et de reconnaissance pour remercier tous ceux qui de loin ou de près ont</w:t>
      </w:r>
      <w:r>
        <w:rPr>
          <w:b/>
          <w:i/>
          <w:spacing w:val="-37"/>
          <w:sz w:val="32"/>
        </w:rPr>
        <w:t xml:space="preserve"> </w:t>
      </w:r>
      <w:r>
        <w:rPr>
          <w:b/>
          <w:i/>
          <w:sz w:val="32"/>
        </w:rPr>
        <w:t>contribué.</w:t>
      </w:r>
    </w:p>
    <w:p w:rsidR="0033299B" w:rsidRDefault="0033299B">
      <w:pPr>
        <w:pStyle w:val="BodyText"/>
        <w:rPr>
          <w:b/>
          <w:i/>
          <w:sz w:val="36"/>
        </w:rPr>
      </w:pPr>
    </w:p>
    <w:p w:rsidR="0033299B" w:rsidRDefault="0033299B">
      <w:pPr>
        <w:pStyle w:val="BodyText"/>
        <w:spacing w:before="8"/>
        <w:rPr>
          <w:b/>
          <w:i/>
          <w:sz w:val="52"/>
        </w:rPr>
      </w:pPr>
    </w:p>
    <w:p w:rsidR="0033299B" w:rsidRDefault="00BC2DAA">
      <w:pPr>
        <w:ind w:left="1644" w:right="2245"/>
        <w:jc w:val="center"/>
        <w:rPr>
          <w:b/>
          <w:i/>
          <w:sz w:val="40"/>
        </w:rPr>
      </w:pPr>
      <w:r>
        <w:rPr>
          <w:b/>
          <w:i/>
          <w:color w:val="FF0066"/>
          <w:sz w:val="40"/>
        </w:rPr>
        <w:t>Merci</w:t>
      </w:r>
    </w:p>
    <w:p w:rsidR="0033299B" w:rsidRDefault="0033299B">
      <w:pPr>
        <w:jc w:val="center"/>
        <w:rPr>
          <w:sz w:val="40"/>
        </w:rPr>
        <w:sectPr w:rsidR="0033299B">
          <w:pgSz w:w="11910" w:h="16840"/>
          <w:pgMar w:top="1580" w:right="0" w:bottom="280" w:left="600" w:header="720" w:footer="720" w:gutter="0"/>
          <w:cols w:space="720"/>
        </w:sectPr>
      </w:pPr>
    </w:p>
    <w:p w:rsidR="0033299B" w:rsidRDefault="005A0B53">
      <w:pPr>
        <w:pStyle w:val="BodyText"/>
        <w:spacing w:before="8"/>
        <w:rPr>
          <w:b/>
          <w:i/>
          <w:sz w:val="14"/>
        </w:rPr>
      </w:pPr>
      <w:r>
        <w:rPr>
          <w:noProof/>
        </w:rPr>
        <w:lastRenderedPageBreak/>
        <mc:AlternateContent>
          <mc:Choice Requires="wpg">
            <w:drawing>
              <wp:anchor distT="0" distB="0" distL="114300" distR="114300" simplePos="0" relativeHeight="251663872" behindDoc="1" locked="0" layoutInCell="1" allowOverlap="1">
                <wp:simplePos x="0" y="0"/>
                <wp:positionH relativeFrom="page">
                  <wp:posOffset>0</wp:posOffset>
                </wp:positionH>
                <wp:positionV relativeFrom="page">
                  <wp:posOffset>0</wp:posOffset>
                </wp:positionV>
                <wp:extent cx="7553325" cy="10692765"/>
                <wp:effectExtent l="0" t="0" r="0" b="3810"/>
                <wp:wrapNone/>
                <wp:docPr id="3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92765"/>
                          <a:chOff x="0" y="0"/>
                          <a:chExt cx="11895" cy="16839"/>
                        </a:xfrm>
                      </wpg:grpSpPr>
                      <pic:pic xmlns:pic="http://schemas.openxmlformats.org/drawingml/2006/picture">
                        <pic:nvPicPr>
                          <pic:cNvPr id="390" name="Picture 2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762"/>
                            <a:ext cx="11895"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31B52" id="Group 289" o:spid="_x0000_s1026" style="position:absolute;margin-left:0;margin-top:0;width:594.75pt;height:841.95pt;z-index:-251652608;mso-position-horizontal-relative:page;mso-position-vertical-relative:page" coordsize="11895,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7" type="#_x0000_t75" style="position:absolute;width:1183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">
                  <v:imagedata r:id="rId11" o:title=""/>
                </v:shape>
                <v:shape id="Picture 290" o:spid="_x0000_s1028" type="#_x0000_t75" style="position:absolute;top:13762;width:11895;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">
                  <v:imagedata r:id="rId12" o:title=""/>
                </v:shape>
                <w10:wrap anchorx="page" anchory="page"/>
              </v:group>
            </w:pict>
          </mc:Fallback>
        </mc:AlternateContent>
      </w:r>
    </w:p>
    <w:p w:rsidR="0033299B" w:rsidRDefault="00BC2DAA">
      <w:pPr>
        <w:spacing w:before="82"/>
        <w:ind w:left="1642" w:right="2245"/>
        <w:jc w:val="center"/>
        <w:rPr>
          <w:b/>
          <w:i/>
          <w:sz w:val="40"/>
        </w:rPr>
      </w:pPr>
      <w:r>
        <w:rPr>
          <w:b/>
          <w:i/>
          <w:color w:val="FF0066"/>
          <w:sz w:val="40"/>
        </w:rPr>
        <w:t>Dédicace</w:t>
      </w:r>
    </w:p>
    <w:p w:rsidR="0033299B" w:rsidRDefault="0033299B">
      <w:pPr>
        <w:pStyle w:val="BodyText"/>
        <w:rPr>
          <w:b/>
          <w:i/>
          <w:sz w:val="44"/>
        </w:rPr>
      </w:pPr>
    </w:p>
    <w:p w:rsidR="0033299B" w:rsidRDefault="00BC2DAA">
      <w:pPr>
        <w:pStyle w:val="Heading4"/>
        <w:spacing w:before="255" w:line="322" w:lineRule="exact"/>
        <w:ind w:left="1645"/>
      </w:pPr>
      <w:r>
        <w:t>Je dédie ce mémoire</w:t>
      </w:r>
    </w:p>
    <w:p w:rsidR="0033299B" w:rsidRDefault="00BC2DAA">
      <w:pPr>
        <w:spacing w:line="242" w:lineRule="auto"/>
        <w:ind w:left="2348" w:right="2959"/>
        <w:jc w:val="center"/>
        <w:rPr>
          <w:b/>
          <w:i/>
          <w:sz w:val="28"/>
        </w:rPr>
      </w:pPr>
      <w:r>
        <w:rPr>
          <w:b/>
          <w:i/>
          <w:sz w:val="28"/>
        </w:rPr>
        <w:t xml:space="preserve">Aux êtres les plus chers à mon cœur, et que j’aime </w:t>
      </w:r>
      <w:r>
        <w:rPr>
          <w:b/>
          <w:i/>
          <w:sz w:val="28"/>
        </w:rPr>
        <w:t>Plus que tout au monde</w:t>
      </w:r>
    </w:p>
    <w:p w:rsidR="0033299B" w:rsidRDefault="00BC2DAA">
      <w:pPr>
        <w:ind w:left="1647" w:right="2245"/>
        <w:jc w:val="center"/>
        <w:rPr>
          <w:b/>
          <w:i/>
          <w:sz w:val="28"/>
        </w:rPr>
      </w:pPr>
      <w:r>
        <w:rPr>
          <w:b/>
          <w:i/>
          <w:sz w:val="28"/>
        </w:rPr>
        <w:t>Ma mère Nadia la prunelle de mes yeux, l’exemple de tendresse de patience et d’amour éternel.</w:t>
      </w:r>
    </w:p>
    <w:p w:rsidR="0033299B" w:rsidRDefault="00BC2DAA">
      <w:pPr>
        <w:ind w:left="1636" w:right="2245"/>
        <w:jc w:val="center"/>
        <w:rPr>
          <w:b/>
          <w:i/>
          <w:sz w:val="28"/>
        </w:rPr>
      </w:pPr>
      <w:r>
        <w:rPr>
          <w:b/>
          <w:i/>
          <w:sz w:val="28"/>
        </w:rPr>
        <w:t>Mon père Tahar, rien au monde ne vaut les efforts fournis jour et nuit pour mon éducation et mon</w:t>
      </w:r>
    </w:p>
    <w:p w:rsidR="0033299B" w:rsidRDefault="00BC2DAA">
      <w:pPr>
        <w:spacing w:line="321" w:lineRule="exact"/>
        <w:ind w:left="1645" w:right="2245"/>
        <w:jc w:val="center"/>
        <w:rPr>
          <w:b/>
          <w:i/>
          <w:sz w:val="28"/>
        </w:rPr>
      </w:pPr>
      <w:proofErr w:type="gramStart"/>
      <w:r>
        <w:rPr>
          <w:b/>
          <w:i/>
          <w:sz w:val="28"/>
        </w:rPr>
        <w:t>bien</w:t>
      </w:r>
      <w:proofErr w:type="gramEnd"/>
      <w:r>
        <w:rPr>
          <w:b/>
          <w:i/>
          <w:sz w:val="28"/>
        </w:rPr>
        <w:t xml:space="preserve"> être.</w:t>
      </w:r>
    </w:p>
    <w:p w:rsidR="0033299B" w:rsidRDefault="00BC2DAA">
      <w:pPr>
        <w:ind w:left="2353" w:right="2956"/>
        <w:jc w:val="center"/>
        <w:rPr>
          <w:b/>
          <w:i/>
          <w:sz w:val="28"/>
        </w:rPr>
      </w:pPr>
      <w:r>
        <w:rPr>
          <w:b/>
          <w:i/>
          <w:sz w:val="28"/>
        </w:rPr>
        <w:t xml:space="preserve">Ce travail est le fruit de vos </w:t>
      </w:r>
      <w:r>
        <w:rPr>
          <w:b/>
          <w:i/>
          <w:sz w:val="28"/>
        </w:rPr>
        <w:t>sacrifices que vous avez consentis pour mon éducation et ma</w:t>
      </w:r>
    </w:p>
    <w:p w:rsidR="0033299B" w:rsidRDefault="00BC2DAA">
      <w:pPr>
        <w:spacing w:line="321" w:lineRule="exact"/>
        <w:ind w:left="1646" w:right="2245"/>
        <w:jc w:val="center"/>
        <w:rPr>
          <w:b/>
          <w:i/>
          <w:sz w:val="28"/>
        </w:rPr>
      </w:pPr>
      <w:proofErr w:type="gramStart"/>
      <w:r>
        <w:rPr>
          <w:b/>
          <w:i/>
          <w:sz w:val="28"/>
        </w:rPr>
        <w:t>formation</w:t>
      </w:r>
      <w:proofErr w:type="gramEnd"/>
      <w:r>
        <w:rPr>
          <w:b/>
          <w:i/>
          <w:sz w:val="28"/>
        </w:rPr>
        <w:t>.</w:t>
      </w:r>
    </w:p>
    <w:p w:rsidR="0033299B" w:rsidRDefault="0033299B">
      <w:pPr>
        <w:pStyle w:val="BodyText"/>
        <w:spacing w:before="8"/>
        <w:rPr>
          <w:b/>
          <w:i/>
          <w:sz w:val="27"/>
        </w:rPr>
      </w:pPr>
    </w:p>
    <w:p w:rsidR="0033299B" w:rsidRDefault="00BC2DAA">
      <w:pPr>
        <w:ind w:left="1652" w:right="2245"/>
        <w:jc w:val="center"/>
        <w:rPr>
          <w:b/>
          <w:i/>
          <w:sz w:val="28"/>
        </w:rPr>
      </w:pPr>
      <w:r>
        <w:rPr>
          <w:b/>
          <w:i/>
          <w:sz w:val="28"/>
        </w:rPr>
        <w:t>A mes grands parents</w:t>
      </w:r>
    </w:p>
    <w:p w:rsidR="0033299B" w:rsidRDefault="0033299B">
      <w:pPr>
        <w:pStyle w:val="BodyText"/>
        <w:spacing w:before="2"/>
        <w:rPr>
          <w:b/>
          <w:i/>
          <w:sz w:val="28"/>
        </w:rPr>
      </w:pPr>
    </w:p>
    <w:p w:rsidR="0033299B" w:rsidRDefault="00BC2DAA">
      <w:pPr>
        <w:ind w:left="1683" w:right="2216"/>
        <w:jc w:val="center"/>
        <w:rPr>
          <w:b/>
          <w:i/>
          <w:sz w:val="36"/>
        </w:rPr>
      </w:pPr>
      <w:r>
        <w:rPr>
          <w:b/>
          <w:i/>
          <w:sz w:val="36"/>
        </w:rPr>
        <w:t>A Miral l’ange de Paradis</w:t>
      </w:r>
    </w:p>
    <w:p w:rsidR="0033299B" w:rsidRDefault="00BC2DAA">
      <w:pPr>
        <w:spacing w:before="323"/>
        <w:ind w:left="749" w:right="1355" w:hanging="10"/>
        <w:jc w:val="center"/>
        <w:rPr>
          <w:b/>
          <w:i/>
          <w:sz w:val="28"/>
        </w:rPr>
      </w:pPr>
      <w:r>
        <w:rPr>
          <w:b/>
          <w:i/>
          <w:sz w:val="28"/>
        </w:rPr>
        <w:t xml:space="preserve">Ma chère sœur Hakima, mes frères Bilel et El Hadi, vous étiez toujours là pour </w:t>
      </w:r>
      <w:r>
        <w:rPr>
          <w:b/>
          <w:i/>
          <w:sz w:val="28"/>
        </w:rPr>
        <w:t>m’écouter, me soutenir, me réconforter et m’encourager dans les moments de doute …Tous les mots ne suffiraient pas…Sans vous, rien n’aurait été Possible.</w:t>
      </w:r>
    </w:p>
    <w:p w:rsidR="0033299B" w:rsidRDefault="0033299B">
      <w:pPr>
        <w:pStyle w:val="BodyText"/>
        <w:spacing w:before="10"/>
        <w:rPr>
          <w:b/>
          <w:i/>
          <w:sz w:val="27"/>
        </w:rPr>
      </w:pPr>
    </w:p>
    <w:p w:rsidR="0033299B" w:rsidRDefault="00BC2DAA">
      <w:pPr>
        <w:spacing w:before="1"/>
        <w:ind w:left="635" w:right="1247"/>
        <w:jc w:val="center"/>
        <w:rPr>
          <w:b/>
          <w:i/>
          <w:sz w:val="28"/>
        </w:rPr>
      </w:pPr>
      <w:r>
        <w:rPr>
          <w:b/>
          <w:i/>
          <w:sz w:val="28"/>
        </w:rPr>
        <w:t>Mes tantes Lala, Noura et Louiza et tous mes oncles et leurs familles surtout Ahlem et Abla merci pou</w:t>
      </w:r>
      <w:r>
        <w:rPr>
          <w:b/>
          <w:i/>
          <w:sz w:val="28"/>
        </w:rPr>
        <w:t>r votre soutien et vos encouragements</w:t>
      </w:r>
    </w:p>
    <w:p w:rsidR="0033299B" w:rsidRDefault="00BC2DAA">
      <w:pPr>
        <w:ind w:left="644" w:right="1247"/>
        <w:jc w:val="center"/>
        <w:rPr>
          <w:b/>
          <w:i/>
          <w:sz w:val="28"/>
        </w:rPr>
      </w:pPr>
      <w:r>
        <w:rPr>
          <w:b/>
          <w:i/>
          <w:sz w:val="28"/>
        </w:rPr>
        <w:t>Mes proches notamment mes amies Khawla, Saida, Sara, Doniya, Roumaissa, merci pour votre soutien et votre présence à mes cotés.</w:t>
      </w:r>
    </w:p>
    <w:p w:rsidR="0033299B" w:rsidRDefault="0033299B">
      <w:pPr>
        <w:pStyle w:val="BodyText"/>
        <w:spacing w:before="3"/>
        <w:rPr>
          <w:b/>
          <w:i/>
          <w:sz w:val="38"/>
        </w:rPr>
      </w:pPr>
    </w:p>
    <w:p w:rsidR="0033299B" w:rsidRDefault="00BC2DAA">
      <w:pPr>
        <w:spacing w:line="362" w:lineRule="auto"/>
        <w:ind w:left="533" w:right="1056"/>
        <w:rPr>
          <w:b/>
          <w:i/>
          <w:sz w:val="28"/>
        </w:rPr>
      </w:pPr>
      <w:r>
        <w:rPr>
          <w:b/>
          <w:i/>
          <w:sz w:val="28"/>
        </w:rPr>
        <w:t>Sans oublier Khawla, Jouta, Faten, Ismahene, Radja, Houda, Wahiba, Chayma et Rafif.</w:t>
      </w:r>
    </w:p>
    <w:p w:rsidR="0033299B" w:rsidRDefault="00BC2DAA">
      <w:pPr>
        <w:spacing w:line="320" w:lineRule="exact"/>
        <w:ind w:left="4197"/>
        <w:rPr>
          <w:b/>
          <w:i/>
          <w:sz w:val="28"/>
        </w:rPr>
      </w:pPr>
      <w:r>
        <w:rPr>
          <w:b/>
          <w:i/>
          <w:sz w:val="28"/>
        </w:rPr>
        <w:t>A toute ma promotion.</w:t>
      </w:r>
    </w:p>
    <w:p w:rsidR="0033299B" w:rsidRDefault="00BC2DAA">
      <w:pPr>
        <w:spacing w:before="158" w:line="451" w:lineRule="auto"/>
        <w:ind w:left="3591" w:right="4175" w:firstLine="283"/>
        <w:rPr>
          <w:b/>
          <w:i/>
          <w:sz w:val="28"/>
        </w:rPr>
      </w:pPr>
      <w:r>
        <w:rPr>
          <w:b/>
          <w:i/>
          <w:sz w:val="28"/>
        </w:rPr>
        <w:t>A tous ceux qui m’ont aidé. A tous ceux qui me sont chers.</w:t>
      </w:r>
    </w:p>
    <w:p w:rsidR="0033299B" w:rsidRDefault="00BC2DAA">
      <w:pPr>
        <w:spacing w:line="505" w:lineRule="exact"/>
        <w:ind w:left="1647" w:right="2245"/>
        <w:jc w:val="center"/>
        <w:rPr>
          <w:b/>
          <w:i/>
          <w:sz w:val="44"/>
        </w:rPr>
      </w:pPr>
      <w:r>
        <w:rPr>
          <w:b/>
          <w:i/>
          <w:color w:val="FF0066"/>
          <w:sz w:val="44"/>
        </w:rPr>
        <w:t>Fathia</w:t>
      </w:r>
    </w:p>
    <w:p w:rsidR="0033299B" w:rsidRDefault="0033299B">
      <w:pPr>
        <w:spacing w:line="505" w:lineRule="exact"/>
        <w:jc w:val="center"/>
        <w:rPr>
          <w:sz w:val="44"/>
        </w:rPr>
        <w:sectPr w:rsidR="0033299B">
          <w:pgSz w:w="11910" w:h="16840"/>
          <w:pgMar w:top="1580" w:right="0" w:bottom="280" w:left="600" w:header="720" w:footer="720" w:gutter="0"/>
          <w:cols w:space="720"/>
        </w:sectPr>
      </w:pPr>
    </w:p>
    <w:p w:rsidR="0033299B" w:rsidRDefault="00BC2DAA">
      <w:pPr>
        <w:pStyle w:val="Heading4"/>
        <w:spacing w:before="69"/>
        <w:ind w:left="1683" w:right="1574"/>
      </w:pPr>
      <w:r>
        <w:lastRenderedPageBreak/>
        <w:t>Je dédie ce modeste travail</w:t>
      </w:r>
    </w:p>
    <w:p w:rsidR="0033299B" w:rsidRDefault="0033299B">
      <w:pPr>
        <w:pStyle w:val="BodyText"/>
        <w:rPr>
          <w:b/>
          <w:i/>
          <w:sz w:val="30"/>
        </w:rPr>
      </w:pPr>
    </w:p>
    <w:p w:rsidR="0033299B" w:rsidRDefault="0033299B">
      <w:pPr>
        <w:pStyle w:val="BodyText"/>
        <w:rPr>
          <w:b/>
          <w:i/>
          <w:sz w:val="30"/>
        </w:rPr>
      </w:pPr>
    </w:p>
    <w:p w:rsidR="0033299B" w:rsidRDefault="00BC2DAA">
      <w:pPr>
        <w:spacing w:before="198"/>
        <w:ind w:left="648" w:right="536"/>
        <w:jc w:val="center"/>
        <w:rPr>
          <w:b/>
          <w:i/>
          <w:sz w:val="28"/>
        </w:rPr>
      </w:pPr>
      <w:r>
        <w:rPr>
          <w:b/>
          <w:i/>
          <w:sz w:val="28"/>
        </w:rPr>
        <w:t>A mes Parent : Ma mère zaafrana et mon cher père Ammar sans qui rien</w:t>
      </w:r>
    </w:p>
    <w:p w:rsidR="0033299B" w:rsidRDefault="00BC2DAA">
      <w:pPr>
        <w:spacing w:before="158"/>
        <w:ind w:left="1639" w:right="2245"/>
        <w:jc w:val="center"/>
        <w:rPr>
          <w:b/>
          <w:i/>
          <w:sz w:val="28"/>
        </w:rPr>
      </w:pPr>
      <w:proofErr w:type="gramStart"/>
      <w:r>
        <w:rPr>
          <w:b/>
          <w:i/>
          <w:sz w:val="28"/>
        </w:rPr>
        <w:t>n’aurait</w:t>
      </w:r>
      <w:proofErr w:type="gramEnd"/>
      <w:r>
        <w:rPr>
          <w:b/>
          <w:i/>
          <w:sz w:val="28"/>
        </w:rPr>
        <w:t xml:space="preserve"> pu être fait</w:t>
      </w:r>
    </w:p>
    <w:p w:rsidR="0033299B" w:rsidRDefault="0033299B">
      <w:pPr>
        <w:pStyle w:val="BodyText"/>
        <w:spacing w:before="7"/>
        <w:rPr>
          <w:b/>
          <w:i/>
        </w:rPr>
      </w:pPr>
    </w:p>
    <w:p w:rsidR="0033299B" w:rsidRDefault="00BC2DAA">
      <w:pPr>
        <w:ind w:left="1683" w:right="1580"/>
        <w:jc w:val="center"/>
        <w:rPr>
          <w:b/>
          <w:i/>
          <w:sz w:val="28"/>
        </w:rPr>
      </w:pPr>
      <w:r>
        <w:rPr>
          <w:b/>
          <w:i/>
          <w:sz w:val="28"/>
        </w:rPr>
        <w:t xml:space="preserve">A mes </w:t>
      </w:r>
      <w:proofErr w:type="gramStart"/>
      <w:r>
        <w:rPr>
          <w:b/>
          <w:i/>
          <w:sz w:val="28"/>
        </w:rPr>
        <w:t>grands  parents</w:t>
      </w:r>
      <w:proofErr w:type="gramEnd"/>
    </w:p>
    <w:p w:rsidR="0033299B" w:rsidRDefault="00BC2DAA">
      <w:pPr>
        <w:spacing w:before="158"/>
        <w:ind w:left="644" w:right="1247"/>
        <w:jc w:val="center"/>
        <w:rPr>
          <w:b/>
          <w:i/>
          <w:sz w:val="28"/>
        </w:rPr>
      </w:pPr>
      <w:r>
        <w:rPr>
          <w:b/>
          <w:i/>
          <w:sz w:val="28"/>
        </w:rPr>
        <w:t>Merci à mes proches notamment mon frère Abd-El Wahab, mes sœurs : Fatiha,</w:t>
      </w:r>
    </w:p>
    <w:p w:rsidR="0033299B" w:rsidRDefault="00BC2DAA">
      <w:pPr>
        <w:spacing w:before="164"/>
        <w:ind w:left="1643" w:right="2245"/>
        <w:jc w:val="center"/>
        <w:rPr>
          <w:b/>
          <w:i/>
          <w:sz w:val="28"/>
        </w:rPr>
      </w:pPr>
      <w:r>
        <w:rPr>
          <w:b/>
          <w:i/>
          <w:sz w:val="28"/>
        </w:rPr>
        <w:t>Salima et Leila, Que vous dire, vous étiez</w:t>
      </w:r>
    </w:p>
    <w:p w:rsidR="0033299B" w:rsidRDefault="00BC2DAA">
      <w:pPr>
        <w:spacing w:before="162" w:line="360" w:lineRule="auto"/>
        <w:ind w:left="571" w:right="1182" w:firstLine="10"/>
        <w:jc w:val="center"/>
        <w:rPr>
          <w:b/>
          <w:i/>
          <w:sz w:val="28"/>
        </w:rPr>
      </w:pPr>
      <w:proofErr w:type="gramStart"/>
      <w:r>
        <w:rPr>
          <w:b/>
          <w:i/>
          <w:sz w:val="28"/>
        </w:rPr>
        <w:t>toujours</w:t>
      </w:r>
      <w:proofErr w:type="gramEnd"/>
      <w:r>
        <w:rPr>
          <w:b/>
          <w:i/>
          <w:sz w:val="28"/>
        </w:rPr>
        <w:t xml:space="preserve"> là pour m’écouter, me soutenir, me réconforter et m’encourager dans les moments de doute….Tous les mots ne suffiraient pas…Sans vo</w:t>
      </w:r>
      <w:r>
        <w:rPr>
          <w:b/>
          <w:i/>
          <w:sz w:val="28"/>
        </w:rPr>
        <w:t>us, rien n’aurait</w:t>
      </w:r>
      <w:r>
        <w:rPr>
          <w:b/>
          <w:i/>
          <w:spacing w:val="-38"/>
          <w:sz w:val="28"/>
        </w:rPr>
        <w:t xml:space="preserve"> </w:t>
      </w:r>
      <w:r>
        <w:rPr>
          <w:b/>
          <w:i/>
          <w:sz w:val="28"/>
        </w:rPr>
        <w:t>été possible, merci pour votre soutient et votre amour, ce modeste travail doit vous servir d’exemple pour réussir et faire mieux que votre sœur; Je vous</w:t>
      </w:r>
      <w:r>
        <w:rPr>
          <w:b/>
          <w:i/>
          <w:spacing w:val="-16"/>
          <w:sz w:val="28"/>
        </w:rPr>
        <w:t xml:space="preserve"> </w:t>
      </w:r>
      <w:r>
        <w:rPr>
          <w:b/>
          <w:i/>
          <w:sz w:val="28"/>
        </w:rPr>
        <w:t>aime.</w:t>
      </w:r>
    </w:p>
    <w:p w:rsidR="0033299B" w:rsidRDefault="00BC2DAA">
      <w:pPr>
        <w:spacing w:before="119"/>
        <w:ind w:left="1537"/>
        <w:rPr>
          <w:b/>
          <w:i/>
          <w:sz w:val="28"/>
        </w:rPr>
      </w:pPr>
      <w:r>
        <w:rPr>
          <w:b/>
          <w:i/>
          <w:sz w:val="28"/>
        </w:rPr>
        <w:t>Ma belle famille, ma tante Aicha, mes oncles : Mourad, Bachir, Ammer.</w:t>
      </w:r>
    </w:p>
    <w:p w:rsidR="0033299B" w:rsidRDefault="0033299B">
      <w:pPr>
        <w:pStyle w:val="BodyText"/>
        <w:spacing w:before="6"/>
        <w:rPr>
          <w:b/>
          <w:i/>
        </w:rPr>
      </w:pPr>
    </w:p>
    <w:p w:rsidR="0033299B" w:rsidRDefault="00BC2DAA">
      <w:pPr>
        <w:spacing w:before="1" w:line="446" w:lineRule="auto"/>
        <w:ind w:left="2353" w:right="2245"/>
        <w:jc w:val="center"/>
        <w:rPr>
          <w:b/>
          <w:i/>
          <w:sz w:val="28"/>
        </w:rPr>
      </w:pPr>
      <w:r>
        <w:rPr>
          <w:b/>
          <w:i/>
          <w:sz w:val="28"/>
        </w:rPr>
        <w:t>Mes amis pour votre soutien et votre présence à mes cotés, A mes amies : Fathia, Bouthaina, Marwa.</w:t>
      </w:r>
    </w:p>
    <w:p w:rsidR="0033299B" w:rsidRDefault="00BC2DAA">
      <w:pPr>
        <w:spacing w:before="13" w:line="360" w:lineRule="auto"/>
        <w:ind w:left="811" w:right="1409" w:hanging="3"/>
        <w:jc w:val="center"/>
        <w:rPr>
          <w:b/>
          <w:i/>
          <w:sz w:val="32"/>
        </w:rPr>
      </w:pPr>
      <w:r>
        <w:rPr>
          <w:b/>
          <w:i/>
          <w:sz w:val="32"/>
        </w:rPr>
        <w:t xml:space="preserve">Je n’oublierai de dédier ce travail à tous mes camarades qui m’ont </w:t>
      </w:r>
      <w:proofErr w:type="gramStart"/>
      <w:r>
        <w:rPr>
          <w:b/>
          <w:i/>
          <w:sz w:val="32"/>
        </w:rPr>
        <w:t>accompagnés</w:t>
      </w:r>
      <w:proofErr w:type="gramEnd"/>
      <w:r>
        <w:rPr>
          <w:b/>
          <w:i/>
          <w:sz w:val="32"/>
        </w:rPr>
        <w:t xml:space="preserve"> durant tout mon parcours universitaire surtout : 2 éme année Master pharmacoto</w:t>
      </w:r>
      <w:r>
        <w:rPr>
          <w:b/>
          <w:i/>
          <w:sz w:val="32"/>
        </w:rPr>
        <w:t>xicologie.</w:t>
      </w:r>
    </w:p>
    <w:p w:rsidR="0033299B" w:rsidRDefault="0033299B">
      <w:pPr>
        <w:pStyle w:val="BodyText"/>
        <w:rPr>
          <w:b/>
          <w:i/>
          <w:sz w:val="36"/>
        </w:rPr>
      </w:pPr>
    </w:p>
    <w:p w:rsidR="0033299B" w:rsidRDefault="0033299B">
      <w:pPr>
        <w:pStyle w:val="BodyText"/>
        <w:rPr>
          <w:b/>
          <w:i/>
          <w:sz w:val="36"/>
        </w:rPr>
      </w:pPr>
    </w:p>
    <w:p w:rsidR="0033299B" w:rsidRDefault="0033299B">
      <w:pPr>
        <w:pStyle w:val="BodyText"/>
        <w:spacing w:before="7"/>
        <w:rPr>
          <w:b/>
          <w:i/>
          <w:sz w:val="30"/>
        </w:rPr>
      </w:pPr>
    </w:p>
    <w:p w:rsidR="0033299B" w:rsidRDefault="00BC2DAA">
      <w:pPr>
        <w:ind w:left="1653" w:right="2245"/>
        <w:jc w:val="center"/>
        <w:rPr>
          <w:b/>
          <w:i/>
          <w:sz w:val="44"/>
        </w:rPr>
      </w:pPr>
      <w:r>
        <w:rPr>
          <w:b/>
          <w:i/>
          <w:color w:val="FF0066"/>
          <w:sz w:val="44"/>
        </w:rPr>
        <w:t>Khawla</w:t>
      </w:r>
    </w:p>
    <w:p w:rsidR="0033299B" w:rsidRDefault="0033299B">
      <w:pPr>
        <w:jc w:val="center"/>
        <w:rPr>
          <w:sz w:val="44"/>
        </w:rPr>
        <w:sectPr w:rsidR="0033299B">
          <w:pgSz w:w="11910" w:h="16840"/>
          <w:pgMar w:top="760" w:right="0" w:bottom="280" w:left="600" w:header="720" w:footer="720" w:gutter="0"/>
          <w:cols w:space="720"/>
        </w:sectPr>
      </w:pPr>
    </w:p>
    <w:p w:rsidR="0033299B" w:rsidRDefault="0033299B">
      <w:pPr>
        <w:pStyle w:val="BodyText"/>
        <w:rPr>
          <w:b/>
          <w:i/>
          <w:sz w:val="26"/>
        </w:rPr>
      </w:pPr>
    </w:p>
    <w:p w:rsidR="0033299B" w:rsidRDefault="0033299B">
      <w:pPr>
        <w:pStyle w:val="BodyText"/>
        <w:spacing w:before="7"/>
        <w:rPr>
          <w:b/>
          <w:i/>
          <w:sz w:val="21"/>
        </w:rPr>
      </w:pPr>
    </w:p>
    <w:p w:rsidR="0033299B" w:rsidRDefault="00BC2DAA">
      <w:pPr>
        <w:ind w:left="537"/>
        <w:rPr>
          <w:i/>
          <w:sz w:val="24"/>
          <w:szCs w:val="24"/>
        </w:rPr>
      </w:pPr>
      <w:r>
        <w:rPr>
          <w:rFonts w:ascii="Arial" w:cs="Arial"/>
          <w:w w:val="105"/>
          <w:sz w:val="24"/>
          <w:szCs w:val="24"/>
          <w:rtl/>
          <w:lang w:bidi="ar-DZ"/>
        </w:rPr>
        <w:t>وهي</w:t>
      </w:r>
      <w:r>
        <w:rPr>
          <w:rFonts w:ascii="Arial" w:cs="Arial"/>
          <w:spacing w:val="-41"/>
          <w:w w:val="105"/>
          <w:sz w:val="24"/>
          <w:szCs w:val="24"/>
        </w:rPr>
        <w:t xml:space="preserve"> </w:t>
      </w:r>
      <w:r>
        <w:rPr>
          <w:i/>
          <w:w w:val="105"/>
          <w:sz w:val="24"/>
          <w:szCs w:val="24"/>
        </w:rPr>
        <w:t>Saccharopolyspora</w:t>
      </w:r>
      <w:r>
        <w:rPr>
          <w:i/>
          <w:spacing w:val="-30"/>
          <w:w w:val="105"/>
          <w:sz w:val="24"/>
          <w:szCs w:val="24"/>
        </w:rPr>
        <w:t xml:space="preserve"> </w:t>
      </w:r>
      <w:r>
        <w:rPr>
          <w:i/>
          <w:spacing w:val="-3"/>
          <w:w w:val="105"/>
          <w:sz w:val="24"/>
          <w:szCs w:val="24"/>
        </w:rPr>
        <w:t>spinosa</w:t>
      </w:r>
    </w:p>
    <w:p w:rsidR="0033299B" w:rsidRDefault="00BC2DAA">
      <w:pPr>
        <w:pStyle w:val="Heading5"/>
        <w:bidi/>
        <w:spacing w:before="78"/>
        <w:ind w:left="0" w:right="1388"/>
        <w:jc w:val="right"/>
      </w:pPr>
      <w:r>
        <w:rPr>
          <w:b w:val="0"/>
          <w:bCs w:val="0"/>
        </w:rPr>
        <w:br w:type="column"/>
      </w:r>
      <w:proofErr w:type="gramStart"/>
      <w:r>
        <w:rPr>
          <w:w w:val="115"/>
          <w:lang w:bidi="ar-DZ"/>
        </w:rPr>
        <w:t>م</w:t>
      </w:r>
      <w:r>
        <w:rPr>
          <w:spacing w:val="1"/>
          <w:w w:val="51"/>
          <w:lang w:bidi="ar-DZ"/>
        </w:rPr>
        <w:t>ل</w:t>
      </w:r>
      <w:r>
        <w:rPr>
          <w:spacing w:val="-1"/>
          <w:w w:val="90"/>
          <w:lang w:bidi="ar-DZ"/>
        </w:rPr>
        <w:t>خ</w:t>
      </w:r>
      <w:r>
        <w:rPr>
          <w:spacing w:val="-1"/>
          <w:lang w:bidi="ar-DZ"/>
        </w:rPr>
        <w:t>ص</w:t>
      </w:r>
      <w:proofErr w:type="gramEnd"/>
    </w:p>
    <w:p w:rsidR="0033299B" w:rsidRDefault="00BC2DAA">
      <w:pPr>
        <w:pStyle w:val="BodyText"/>
        <w:bidi/>
        <w:spacing w:before="194"/>
        <w:ind w:right="143"/>
        <w:jc w:val="right"/>
        <w:rPr>
          <w:rFonts w:ascii="Arial" w:cs="Arial"/>
        </w:rPr>
      </w:pPr>
      <w:proofErr w:type="gramStart"/>
      <w:r>
        <w:rPr>
          <w:rFonts w:ascii="Arial" w:cs="Arial"/>
          <w:sz w:val="20"/>
          <w:szCs w:val="20"/>
          <w:lang w:bidi="ar-DZ"/>
        </w:rPr>
        <w:t>ا</w:t>
      </w:r>
      <w:r>
        <w:rPr>
          <w:rFonts w:ascii="Arial" w:cs="Arial"/>
          <w:spacing w:val="1"/>
          <w:w w:val="40"/>
          <w:lang w:bidi="ar-DZ"/>
        </w:rPr>
        <w:t>ل</w:t>
      </w:r>
      <w:r>
        <w:rPr>
          <w:rFonts w:ascii="Arial" w:cs="Arial"/>
          <w:spacing w:val="1"/>
          <w:w w:val="64"/>
          <w:lang w:bidi="ar-DZ"/>
        </w:rPr>
        <w:t>س</w:t>
      </w:r>
      <w:r>
        <w:rPr>
          <w:rFonts w:ascii="Arial" w:cs="Arial"/>
          <w:spacing w:val="-1"/>
          <w:w w:val="34"/>
          <w:lang w:bidi="ar-DZ"/>
        </w:rPr>
        <w:t>ب</w:t>
      </w:r>
      <w:r>
        <w:rPr>
          <w:rFonts w:ascii="Arial" w:cs="Arial"/>
          <w:spacing w:val="-1"/>
          <w:w w:val="38"/>
          <w:lang w:bidi="ar-DZ"/>
        </w:rPr>
        <w:t>ي</w:t>
      </w:r>
      <w:r>
        <w:rPr>
          <w:rFonts w:ascii="Arial" w:cs="Arial"/>
          <w:spacing w:val="-1"/>
          <w:w w:val="46"/>
          <w:lang w:bidi="ar-DZ"/>
        </w:rPr>
        <w:t>ن</w:t>
      </w:r>
      <w:r>
        <w:rPr>
          <w:rFonts w:ascii="Arial" w:cs="Arial"/>
          <w:spacing w:val="1"/>
          <w:lang w:bidi="ar-DZ"/>
        </w:rPr>
        <w:t>و</w:t>
      </w:r>
      <w:r>
        <w:rPr>
          <w:rFonts w:ascii="Arial" w:cs="Arial"/>
          <w:spacing w:val="-3"/>
          <w:lang w:bidi="ar-DZ"/>
        </w:rPr>
        <w:t>ز</w:t>
      </w:r>
      <w:r>
        <w:rPr>
          <w:rFonts w:ascii="Arial" w:cs="Arial"/>
          <w:spacing w:val="-2"/>
          <w:lang w:bidi="ar-DZ"/>
        </w:rPr>
        <w:t>ا</w:t>
      </w:r>
      <w:proofErr w:type="gramEnd"/>
      <w:r>
        <w:rPr>
          <w:rFonts w:ascii="Arial" w:cs="Arial"/>
          <w:spacing w:val="25"/>
        </w:rPr>
        <w:t xml:space="preserve"> </w:t>
      </w:r>
      <w:r>
        <w:rPr>
          <w:rFonts w:ascii="Arial" w:cs="Arial"/>
          <w:w w:val="116"/>
          <w:lang w:bidi="ar-DZ"/>
        </w:rPr>
        <w:t>م</w:t>
      </w:r>
      <w:r>
        <w:rPr>
          <w:rFonts w:ascii="Arial" w:cs="Arial"/>
          <w:spacing w:val="-2"/>
          <w:w w:val="48"/>
          <w:lang w:bidi="ar-DZ"/>
        </w:rPr>
        <w:t>ب</w:t>
      </w:r>
      <w:r>
        <w:rPr>
          <w:rFonts w:ascii="Arial" w:cs="Arial"/>
          <w:spacing w:val="-1"/>
          <w:w w:val="48"/>
          <w:lang w:bidi="ar-DZ"/>
        </w:rPr>
        <w:t>يد</w:t>
      </w:r>
      <w:r>
        <w:rPr>
          <w:rFonts w:ascii="Arial" w:cs="Arial"/>
          <w:spacing w:val="26"/>
        </w:rPr>
        <w:t xml:space="preserve"> </w:t>
      </w:r>
      <w:r>
        <w:rPr>
          <w:rFonts w:ascii="Arial" w:cs="Arial"/>
          <w:w w:val="94"/>
          <w:lang w:bidi="ar-DZ"/>
        </w:rPr>
        <w:t>ح</w:t>
      </w:r>
      <w:r>
        <w:rPr>
          <w:rFonts w:ascii="Arial" w:cs="Arial"/>
          <w:spacing w:val="-1"/>
          <w:w w:val="38"/>
          <w:lang w:bidi="ar-DZ"/>
        </w:rPr>
        <w:t>ي</w:t>
      </w:r>
      <w:r>
        <w:rPr>
          <w:rFonts w:ascii="Arial" w:cs="Arial"/>
          <w:spacing w:val="2"/>
          <w:lang w:bidi="ar-DZ"/>
        </w:rPr>
        <w:t>و</w:t>
      </w:r>
      <w:r>
        <w:rPr>
          <w:rFonts w:ascii="Arial" w:cs="Arial"/>
          <w:spacing w:val="-1"/>
          <w:lang w:bidi="ar-DZ"/>
        </w:rPr>
        <w:t>ي</w:t>
      </w:r>
      <w:r>
        <w:rPr>
          <w:rFonts w:ascii="Arial" w:cs="Arial"/>
          <w:spacing w:val="24"/>
        </w:rPr>
        <w:t xml:space="preserve"> </w:t>
      </w:r>
      <w:r>
        <w:rPr>
          <w:rFonts w:ascii="Arial" w:cs="Arial"/>
          <w:lang w:bidi="ar-DZ"/>
        </w:rPr>
        <w:t>ذ</w:t>
      </w:r>
      <w:r>
        <w:rPr>
          <w:rFonts w:ascii="Arial" w:cs="Arial"/>
          <w:spacing w:val="1"/>
          <w:lang w:bidi="ar-DZ"/>
        </w:rPr>
        <w:t>و</w:t>
      </w:r>
      <w:r>
        <w:rPr>
          <w:rFonts w:ascii="Arial" w:cs="Arial"/>
          <w:spacing w:val="21"/>
        </w:rPr>
        <w:t xml:space="preserve"> </w:t>
      </w:r>
      <w:r>
        <w:rPr>
          <w:rFonts w:ascii="Arial" w:cs="Arial"/>
          <w:w w:val="97"/>
          <w:lang w:bidi="ar-DZ"/>
        </w:rPr>
        <w:t>خط</w:t>
      </w:r>
      <w:r>
        <w:rPr>
          <w:rFonts w:ascii="Arial" w:cs="Arial"/>
          <w:spacing w:val="2"/>
          <w:lang w:bidi="ar-DZ"/>
        </w:rPr>
        <w:t>ر</w:t>
      </w:r>
      <w:r>
        <w:rPr>
          <w:rFonts w:ascii="Arial" w:cs="Arial"/>
          <w:spacing w:val="-2"/>
          <w:w w:val="96"/>
          <w:lang w:bidi="ar-DZ"/>
        </w:rPr>
        <w:t>غ</w:t>
      </w:r>
      <w:r>
        <w:rPr>
          <w:rFonts w:ascii="Arial" w:cs="Arial"/>
          <w:spacing w:val="-1"/>
          <w:w w:val="38"/>
          <w:lang w:bidi="ar-DZ"/>
        </w:rPr>
        <w:t>ي</w:t>
      </w:r>
      <w:r>
        <w:rPr>
          <w:rFonts w:ascii="Arial" w:cs="Arial"/>
          <w:spacing w:val="2"/>
          <w:lang w:bidi="ar-DZ"/>
        </w:rPr>
        <w:t>ر</w:t>
      </w:r>
      <w:r>
        <w:rPr>
          <w:rFonts w:ascii="Arial" w:cs="Arial"/>
          <w:spacing w:val="27"/>
        </w:rPr>
        <w:t xml:space="preserve"> </w:t>
      </w:r>
      <w:r>
        <w:rPr>
          <w:rFonts w:ascii="Arial" w:cs="Arial"/>
          <w:w w:val="116"/>
          <w:lang w:bidi="ar-DZ"/>
        </w:rPr>
        <w:t>م</w:t>
      </w:r>
      <w:r>
        <w:rPr>
          <w:rFonts w:ascii="Arial" w:cs="Arial"/>
          <w:spacing w:val="1"/>
          <w:w w:val="72"/>
          <w:lang w:bidi="ar-DZ"/>
        </w:rPr>
        <w:t>ع</w:t>
      </w:r>
      <w:r>
        <w:rPr>
          <w:rFonts w:ascii="Arial" w:cs="Arial"/>
          <w:spacing w:val="-1"/>
          <w:w w:val="34"/>
          <w:lang w:bidi="ar-DZ"/>
        </w:rPr>
        <w:t>تب</w:t>
      </w:r>
      <w:r>
        <w:rPr>
          <w:rFonts w:ascii="Arial" w:cs="Arial"/>
          <w:spacing w:val="-2"/>
          <w:lang w:bidi="ar-DZ"/>
        </w:rPr>
        <w:t>ر</w:t>
      </w:r>
      <w:r>
        <w:rPr>
          <w:rFonts w:ascii="Arial" w:cs="Arial"/>
          <w:lang w:bidi="ar-DZ"/>
        </w:rPr>
        <w:t>،</w:t>
      </w:r>
      <w:r>
        <w:rPr>
          <w:rFonts w:ascii="Arial" w:cs="Arial"/>
          <w:spacing w:val="27"/>
        </w:rPr>
        <w:t xml:space="preserve"> </w:t>
      </w:r>
      <w:r>
        <w:rPr>
          <w:rFonts w:ascii="Arial" w:cs="Arial"/>
          <w:w w:val="34"/>
          <w:lang w:bidi="ar-DZ"/>
        </w:rPr>
        <w:t>ت</w:t>
      </w:r>
      <w:r>
        <w:rPr>
          <w:rFonts w:ascii="Arial" w:cs="Arial"/>
          <w:spacing w:val="-1"/>
          <w:w w:val="46"/>
          <w:lang w:bidi="ar-DZ"/>
        </w:rPr>
        <w:t>ن</w:t>
      </w:r>
      <w:r>
        <w:rPr>
          <w:rFonts w:ascii="Arial" w:cs="Arial"/>
          <w:spacing w:val="-1"/>
          <w:w w:val="34"/>
          <w:lang w:bidi="ar-DZ"/>
        </w:rPr>
        <w:t>ت</w:t>
      </w:r>
      <w:r>
        <w:rPr>
          <w:rFonts w:ascii="Arial" w:cs="Arial"/>
          <w:spacing w:val="-2"/>
          <w:w w:val="93"/>
          <w:lang w:bidi="ar-DZ"/>
        </w:rPr>
        <w:t>ج</w:t>
      </w:r>
      <w:r>
        <w:rPr>
          <w:rFonts w:ascii="Arial" w:cs="Arial"/>
          <w:spacing w:val="27"/>
        </w:rPr>
        <w:t xml:space="preserve"> </w:t>
      </w:r>
      <w:r>
        <w:rPr>
          <w:rFonts w:ascii="Arial" w:cs="Arial"/>
          <w:lang w:bidi="ar-DZ"/>
        </w:rPr>
        <w:t>ا</w:t>
      </w:r>
      <w:r>
        <w:rPr>
          <w:rFonts w:ascii="Arial" w:cs="Arial"/>
          <w:spacing w:val="-1"/>
          <w:w w:val="46"/>
          <w:lang w:bidi="ar-DZ"/>
        </w:rPr>
        <w:t>ن</w:t>
      </w:r>
      <w:r>
        <w:rPr>
          <w:rFonts w:ascii="Arial" w:cs="Arial"/>
          <w:spacing w:val="-1"/>
          <w:w w:val="91"/>
          <w:lang w:bidi="ar-DZ"/>
        </w:rPr>
        <w:t>ط</w:t>
      </w:r>
      <w:r>
        <w:rPr>
          <w:rFonts w:ascii="Arial" w:cs="Arial"/>
          <w:w w:val="91"/>
          <w:lang w:bidi="ar-DZ"/>
        </w:rPr>
        <w:t>ال</w:t>
      </w:r>
      <w:r>
        <w:rPr>
          <w:rFonts w:ascii="Arial" w:cs="Arial"/>
          <w:spacing w:val="2"/>
          <w:w w:val="46"/>
          <w:lang w:bidi="ar-DZ"/>
        </w:rPr>
        <w:t>ق</w:t>
      </w:r>
      <w:r>
        <w:rPr>
          <w:rFonts w:ascii="Arial" w:cs="Arial"/>
          <w:spacing w:val="-3"/>
          <w:w w:val="110"/>
          <w:lang w:bidi="ar-DZ"/>
        </w:rPr>
        <w:t>ا</w:t>
      </w:r>
      <w:r>
        <w:rPr>
          <w:rFonts w:ascii="Arial" w:cs="Arial"/>
          <w:spacing w:val="28"/>
        </w:rPr>
        <w:t xml:space="preserve"> </w:t>
      </w:r>
      <w:r>
        <w:rPr>
          <w:rFonts w:ascii="Arial" w:cs="Arial"/>
          <w:w w:val="116"/>
          <w:lang w:bidi="ar-DZ"/>
        </w:rPr>
        <w:t>م</w:t>
      </w:r>
      <w:r>
        <w:rPr>
          <w:rFonts w:ascii="Arial" w:cs="Arial"/>
          <w:spacing w:val="-2"/>
          <w:lang w:bidi="ar-DZ"/>
        </w:rPr>
        <w:t>ن</w:t>
      </w:r>
      <w:r>
        <w:rPr>
          <w:rFonts w:ascii="Arial" w:cs="Arial"/>
          <w:spacing w:val="28"/>
        </w:rPr>
        <w:t xml:space="preserve"> </w:t>
      </w:r>
      <w:r>
        <w:rPr>
          <w:rFonts w:ascii="Arial" w:cs="Arial"/>
          <w:w w:val="34"/>
          <w:lang w:bidi="ar-DZ"/>
        </w:rPr>
        <w:t>ت</w:t>
      </w:r>
      <w:r>
        <w:rPr>
          <w:rFonts w:ascii="Arial" w:cs="Arial"/>
          <w:spacing w:val="2"/>
          <w:w w:val="94"/>
          <w:lang w:bidi="ar-DZ"/>
        </w:rPr>
        <w:t>خ</w:t>
      </w:r>
      <w:r>
        <w:rPr>
          <w:rFonts w:ascii="Arial" w:cs="Arial"/>
          <w:spacing w:val="1"/>
          <w:w w:val="116"/>
          <w:lang w:bidi="ar-DZ"/>
        </w:rPr>
        <w:t>م</w:t>
      </w:r>
      <w:r>
        <w:rPr>
          <w:rFonts w:ascii="Arial" w:cs="Arial"/>
          <w:spacing w:val="-3"/>
          <w:lang w:bidi="ar-DZ"/>
        </w:rPr>
        <w:t>ر</w:t>
      </w:r>
      <w:r>
        <w:rPr>
          <w:rFonts w:ascii="Arial" w:cs="Arial"/>
          <w:spacing w:val="23"/>
        </w:rPr>
        <w:t xml:space="preserve"> </w:t>
      </w:r>
      <w:r>
        <w:rPr>
          <w:rFonts w:ascii="Arial" w:cs="Arial"/>
          <w:w w:val="34"/>
          <w:lang w:bidi="ar-DZ"/>
        </w:rPr>
        <w:t>ب</w:t>
      </w:r>
      <w:r>
        <w:rPr>
          <w:rFonts w:ascii="Arial" w:cs="Arial"/>
          <w:spacing w:val="1"/>
          <w:w w:val="65"/>
          <w:lang w:bidi="ar-DZ"/>
        </w:rPr>
        <w:t>ك</w:t>
      </w:r>
      <w:r>
        <w:rPr>
          <w:rFonts w:ascii="Arial" w:cs="Arial"/>
          <w:spacing w:val="-1"/>
          <w:w w:val="34"/>
          <w:lang w:bidi="ar-DZ"/>
        </w:rPr>
        <w:t>ت</w:t>
      </w:r>
      <w:r>
        <w:rPr>
          <w:rFonts w:ascii="Arial" w:cs="Arial"/>
          <w:spacing w:val="-1"/>
          <w:w w:val="38"/>
          <w:lang w:bidi="ar-DZ"/>
        </w:rPr>
        <w:t>ي</w:t>
      </w:r>
      <w:r>
        <w:rPr>
          <w:rFonts w:ascii="Arial" w:cs="Arial"/>
          <w:spacing w:val="-3"/>
          <w:lang w:bidi="ar-DZ"/>
        </w:rPr>
        <w:t>ر</w:t>
      </w:r>
      <w:r>
        <w:rPr>
          <w:rFonts w:ascii="Arial" w:cs="Arial"/>
          <w:spacing w:val="3"/>
          <w:w w:val="38"/>
          <w:lang w:bidi="ar-DZ"/>
        </w:rPr>
        <w:t>ي</w:t>
      </w:r>
      <w:r>
        <w:rPr>
          <w:rFonts w:ascii="Arial" w:cs="Arial"/>
          <w:spacing w:val="-3"/>
          <w:w w:val="110"/>
          <w:lang w:bidi="ar-DZ"/>
        </w:rPr>
        <w:t>ا</w:t>
      </w:r>
    </w:p>
    <w:p w:rsidR="0033299B" w:rsidRDefault="0033299B">
      <w:pPr>
        <w:jc w:val="right"/>
        <w:rPr>
          <w:rFonts w:ascii="Arial" w:cs="Arial"/>
        </w:rPr>
        <w:sectPr w:rsidR="0033299B">
          <w:pgSz w:w="11910" w:h="16840"/>
          <w:pgMar w:top="1580" w:right="0" w:bottom="280" w:left="600" w:header="720" w:footer="720" w:gutter="0"/>
          <w:cols w:num="2" w:space="720" w:equalWidth="0">
            <w:col w:w="3658" w:space="40"/>
            <w:col w:w="7612"/>
          </w:cols>
        </w:sectPr>
      </w:pPr>
    </w:p>
    <w:p w:rsidR="0033299B" w:rsidRDefault="00BC2DAA">
      <w:pPr>
        <w:pStyle w:val="BodyText"/>
        <w:bidi/>
        <w:spacing w:before="137"/>
        <w:ind w:right="537"/>
        <w:jc w:val="right"/>
      </w:pPr>
      <w:r>
        <w:rPr>
          <w:rFonts w:ascii="Arial" w:cs="Arial"/>
          <w:w w:val="96"/>
          <w:lang w:bidi="ar-DZ"/>
        </w:rPr>
        <w:t>ع</w:t>
      </w:r>
      <w:r>
        <w:rPr>
          <w:rFonts w:ascii="Arial" w:cs="Arial"/>
          <w:spacing w:val="-1"/>
          <w:w w:val="34"/>
          <w:lang w:bidi="ar-DZ"/>
        </w:rPr>
        <w:t>ب</w:t>
      </w:r>
      <w:r>
        <w:rPr>
          <w:rFonts w:ascii="Arial" w:cs="Arial"/>
          <w:spacing w:val="-3"/>
          <w:w w:val="110"/>
          <w:lang w:bidi="ar-DZ"/>
        </w:rPr>
        <w:t>ا</w:t>
      </w:r>
      <w:r>
        <w:rPr>
          <w:rFonts w:ascii="Arial" w:cs="Arial"/>
          <w:spacing w:val="1"/>
          <w:lang w:bidi="ar-DZ"/>
        </w:rPr>
        <w:t>ر</w:t>
      </w:r>
      <w:r>
        <w:rPr>
          <w:rFonts w:ascii="Arial" w:cs="Arial"/>
          <w:spacing w:val="-1"/>
          <w:lang w:bidi="ar-DZ"/>
        </w:rPr>
        <w:t>ة</w:t>
      </w:r>
      <w:r>
        <w:rPr>
          <w:rFonts w:ascii="Arial" w:cs="Arial"/>
          <w:spacing w:val="22"/>
        </w:rPr>
        <w:t xml:space="preserve"> </w:t>
      </w:r>
      <w:r>
        <w:rPr>
          <w:rFonts w:ascii="Arial" w:cs="Arial"/>
          <w:w w:val="96"/>
          <w:lang w:bidi="ar-DZ"/>
        </w:rPr>
        <w:t>ع</w:t>
      </w:r>
      <w:r>
        <w:rPr>
          <w:rFonts w:ascii="Arial" w:cs="Arial"/>
          <w:spacing w:val="-2"/>
          <w:lang w:bidi="ar-DZ"/>
        </w:rPr>
        <w:t>ن</w:t>
      </w:r>
      <w:r>
        <w:rPr>
          <w:rFonts w:ascii="Arial" w:cs="Arial"/>
          <w:spacing w:val="26"/>
        </w:rPr>
        <w:t xml:space="preserve"> </w:t>
      </w:r>
      <w:r>
        <w:rPr>
          <w:rFonts w:ascii="Arial" w:cs="Arial"/>
          <w:w w:val="94"/>
          <w:lang w:bidi="ar-DZ"/>
        </w:rPr>
        <w:t>ج</w:t>
      </w:r>
      <w:r>
        <w:rPr>
          <w:rFonts w:ascii="Arial" w:cs="Arial"/>
          <w:spacing w:val="-3"/>
          <w:lang w:bidi="ar-DZ"/>
        </w:rPr>
        <w:t>ز</w:t>
      </w:r>
      <w:r>
        <w:rPr>
          <w:rFonts w:ascii="Arial" w:cs="Arial"/>
          <w:spacing w:val="-1"/>
          <w:w w:val="38"/>
          <w:lang w:bidi="ar-DZ"/>
        </w:rPr>
        <w:t>يئ</w:t>
      </w:r>
      <w:r>
        <w:rPr>
          <w:rFonts w:ascii="Arial" w:cs="Arial"/>
          <w:w w:val="132"/>
          <w:lang w:bidi="ar-DZ"/>
        </w:rPr>
        <w:t>ة</w:t>
      </w:r>
      <w:r>
        <w:rPr>
          <w:rFonts w:ascii="Arial" w:cs="Arial"/>
          <w:spacing w:val="23"/>
        </w:rPr>
        <w:t xml:space="preserve"> </w:t>
      </w:r>
      <w:r>
        <w:rPr>
          <w:rFonts w:ascii="Arial" w:cs="Arial"/>
          <w:w w:val="34"/>
          <w:lang w:bidi="ar-DZ"/>
        </w:rPr>
        <w:t>ت</w:t>
      </w:r>
      <w:r>
        <w:rPr>
          <w:rFonts w:ascii="Arial" w:cs="Arial"/>
          <w:spacing w:val="2"/>
          <w:lang w:bidi="ar-DZ"/>
        </w:rPr>
        <w:t>ؤ</w:t>
      </w:r>
      <w:r>
        <w:rPr>
          <w:rFonts w:ascii="Arial" w:cs="Arial"/>
          <w:spacing w:val="-1"/>
          <w:lang w:bidi="ar-DZ"/>
        </w:rPr>
        <w:t>د</w:t>
      </w:r>
      <w:r>
        <w:rPr>
          <w:rFonts w:ascii="Arial" w:cs="Arial"/>
          <w:spacing w:val="1"/>
          <w:lang w:bidi="ar-DZ"/>
        </w:rPr>
        <w:t>ي</w:t>
      </w:r>
      <w:r>
        <w:rPr>
          <w:rFonts w:ascii="Arial" w:cs="Arial"/>
          <w:spacing w:val="22"/>
        </w:rPr>
        <w:t xml:space="preserve"> </w:t>
      </w:r>
      <w:proofErr w:type="gramStart"/>
      <w:r>
        <w:rPr>
          <w:rFonts w:ascii="Arial" w:cs="Arial"/>
          <w:lang w:bidi="ar-DZ"/>
        </w:rPr>
        <w:t>إ</w:t>
      </w:r>
      <w:r>
        <w:rPr>
          <w:rFonts w:ascii="Arial" w:cs="Arial"/>
          <w:spacing w:val="2"/>
          <w:w w:val="40"/>
          <w:lang w:bidi="ar-DZ"/>
        </w:rPr>
        <w:t>ل</w:t>
      </w:r>
      <w:r>
        <w:rPr>
          <w:rFonts w:ascii="Arial" w:cs="Arial"/>
          <w:spacing w:val="-3"/>
          <w:w w:val="92"/>
          <w:lang w:bidi="ar-DZ"/>
        </w:rPr>
        <w:t>ى</w:t>
      </w:r>
      <w:r>
        <w:rPr>
          <w:spacing w:val="-29"/>
        </w:rPr>
        <w:t xml:space="preserve"> </w:t>
      </w:r>
      <w:r>
        <w:t xml:space="preserve"> </w:t>
      </w:r>
      <w:r>
        <w:rPr>
          <w:w w:val="96"/>
          <w:lang w:bidi="ar-DZ"/>
        </w:rPr>
        <w:t>ح</w:t>
      </w:r>
      <w:r>
        <w:rPr>
          <w:spacing w:val="-1"/>
          <w:w w:val="96"/>
          <w:lang w:bidi="ar-DZ"/>
        </w:rPr>
        <w:t>د</w:t>
      </w:r>
      <w:r>
        <w:rPr>
          <w:spacing w:val="1"/>
          <w:lang w:bidi="ar-DZ"/>
        </w:rPr>
        <w:t>وث</w:t>
      </w:r>
      <w:proofErr w:type="gramEnd"/>
      <w:r>
        <w:rPr>
          <w:spacing w:val="24"/>
        </w:rPr>
        <w:t xml:space="preserve"> </w:t>
      </w:r>
      <w:r>
        <w:rPr>
          <w:lang w:bidi="ar-DZ"/>
        </w:rPr>
        <w:t>إ</w:t>
      </w:r>
      <w:r>
        <w:rPr>
          <w:spacing w:val="-3"/>
          <w:w w:val="94"/>
          <w:lang w:bidi="ar-DZ"/>
        </w:rPr>
        <w:t>ج</w:t>
      </w:r>
      <w:r>
        <w:rPr>
          <w:spacing w:val="1"/>
          <w:w w:val="139"/>
          <w:lang w:bidi="ar-DZ"/>
        </w:rPr>
        <w:t>ه</w:t>
      </w:r>
      <w:r>
        <w:rPr>
          <w:spacing w:val="-2"/>
          <w:w w:val="104"/>
          <w:lang w:bidi="ar-DZ"/>
        </w:rPr>
        <w:t>ا</w:t>
      </w:r>
      <w:r>
        <w:rPr>
          <w:spacing w:val="-1"/>
          <w:w w:val="104"/>
          <w:lang w:bidi="ar-DZ"/>
        </w:rPr>
        <w:t>د</w:t>
      </w:r>
      <w:r>
        <w:rPr>
          <w:spacing w:val="25"/>
        </w:rPr>
        <w:t xml:space="preserve"> </w:t>
      </w:r>
      <w:r>
        <w:rPr>
          <w:w w:val="34"/>
          <w:lang w:bidi="ar-DZ"/>
        </w:rPr>
        <w:t>ت</w:t>
      </w:r>
      <w:r>
        <w:rPr>
          <w:spacing w:val="-3"/>
          <w:w w:val="110"/>
          <w:lang w:bidi="ar-DZ"/>
        </w:rPr>
        <w:t>أ</w:t>
      </w:r>
      <w:r>
        <w:rPr>
          <w:spacing w:val="1"/>
          <w:w w:val="65"/>
          <w:lang w:bidi="ar-DZ"/>
        </w:rPr>
        <w:t>ك</w:t>
      </w:r>
      <w:r>
        <w:rPr>
          <w:spacing w:val="1"/>
          <w:w w:val="64"/>
          <w:lang w:bidi="ar-DZ"/>
        </w:rPr>
        <w:t>س</w:t>
      </w:r>
      <w:r>
        <w:rPr>
          <w:lang w:bidi="ar-DZ"/>
        </w:rPr>
        <w:t>د</w:t>
      </w:r>
      <w:r>
        <w:rPr>
          <w:spacing w:val="-1"/>
          <w:lang w:bidi="ar-DZ"/>
        </w:rPr>
        <w:t>ي</w:t>
      </w:r>
      <w:r>
        <w:rPr>
          <w:spacing w:val="2"/>
        </w:rPr>
        <w:t>.</w:t>
      </w:r>
      <w:r>
        <w:rPr>
          <w:spacing w:val="-27"/>
        </w:rPr>
        <w:t xml:space="preserve"> </w:t>
      </w:r>
      <w:r>
        <w:t xml:space="preserve"> </w:t>
      </w:r>
      <w:proofErr w:type="gramStart"/>
      <w:r>
        <w:rPr>
          <w:w w:val="34"/>
          <w:lang w:bidi="ar-DZ"/>
        </w:rPr>
        <w:t>ت</w:t>
      </w:r>
      <w:r>
        <w:rPr>
          <w:spacing w:val="1"/>
          <w:w w:val="64"/>
          <w:lang w:bidi="ar-DZ"/>
        </w:rPr>
        <w:t>س</w:t>
      </w:r>
      <w:r>
        <w:rPr>
          <w:spacing w:val="-1"/>
          <w:w w:val="34"/>
          <w:lang w:bidi="ar-DZ"/>
        </w:rPr>
        <w:t>ت</w:t>
      </w:r>
      <w:r>
        <w:rPr>
          <w:spacing w:val="-4"/>
          <w:w w:val="72"/>
          <w:lang w:bidi="ar-DZ"/>
        </w:rPr>
        <w:t>ع</w:t>
      </w:r>
      <w:r>
        <w:rPr>
          <w:spacing w:val="1"/>
          <w:w w:val="116"/>
          <w:lang w:bidi="ar-DZ"/>
        </w:rPr>
        <w:t>م</w:t>
      </w:r>
      <w:r>
        <w:rPr>
          <w:spacing w:val="-2"/>
          <w:lang w:bidi="ar-DZ"/>
        </w:rPr>
        <w:t>ل</w:t>
      </w:r>
      <w:proofErr w:type="gramEnd"/>
      <w:r>
        <w:rPr>
          <w:spacing w:val="24"/>
        </w:rPr>
        <w:t xml:space="preserve"> </w:t>
      </w:r>
      <w:r>
        <w:rPr>
          <w:lang w:bidi="ar-DZ"/>
        </w:rPr>
        <w:t>ا</w:t>
      </w:r>
      <w:r>
        <w:rPr>
          <w:spacing w:val="-2"/>
          <w:w w:val="40"/>
          <w:lang w:bidi="ar-DZ"/>
        </w:rPr>
        <w:t>ل</w:t>
      </w:r>
      <w:r>
        <w:rPr>
          <w:spacing w:val="-3"/>
          <w:lang w:bidi="ar-DZ"/>
        </w:rPr>
        <w:t>ز</w:t>
      </w:r>
      <w:r>
        <w:rPr>
          <w:spacing w:val="-1"/>
          <w:w w:val="38"/>
          <w:lang w:bidi="ar-DZ"/>
        </w:rPr>
        <w:t>ي</w:t>
      </w:r>
      <w:r>
        <w:rPr>
          <w:spacing w:val="1"/>
          <w:lang w:bidi="ar-DZ"/>
        </w:rPr>
        <w:t>وت</w:t>
      </w:r>
      <w:r>
        <w:rPr>
          <w:spacing w:val="24"/>
        </w:rPr>
        <w:t xml:space="preserve"> </w:t>
      </w:r>
      <w:r>
        <w:rPr>
          <w:lang w:bidi="ar-DZ"/>
        </w:rPr>
        <w:t>ا</w:t>
      </w:r>
      <w:r>
        <w:rPr>
          <w:spacing w:val="-1"/>
          <w:w w:val="76"/>
          <w:lang w:bidi="ar-DZ"/>
        </w:rPr>
        <w:t>أ</w:t>
      </w:r>
      <w:r>
        <w:rPr>
          <w:w w:val="76"/>
          <w:lang w:bidi="ar-DZ"/>
        </w:rPr>
        <w:t>ل</w:t>
      </w:r>
      <w:r>
        <w:rPr>
          <w:spacing w:val="1"/>
          <w:w w:val="64"/>
          <w:lang w:bidi="ar-DZ"/>
        </w:rPr>
        <w:t>س</w:t>
      </w:r>
      <w:r>
        <w:rPr>
          <w:spacing w:val="-3"/>
          <w:w w:val="110"/>
          <w:lang w:bidi="ar-DZ"/>
        </w:rPr>
        <w:t>ا</w:t>
      </w:r>
      <w:r>
        <w:rPr>
          <w:spacing w:val="1"/>
          <w:w w:val="64"/>
          <w:lang w:bidi="ar-DZ"/>
        </w:rPr>
        <w:t>س</w:t>
      </w:r>
      <w:r>
        <w:rPr>
          <w:spacing w:val="-1"/>
          <w:w w:val="38"/>
          <w:lang w:bidi="ar-DZ"/>
        </w:rPr>
        <w:t>ي</w:t>
      </w:r>
      <w:r>
        <w:rPr>
          <w:spacing w:val="-4"/>
          <w:w w:val="132"/>
          <w:lang w:bidi="ar-DZ"/>
        </w:rPr>
        <w:t>ة</w:t>
      </w:r>
      <w:r>
        <w:rPr>
          <w:spacing w:val="24"/>
        </w:rPr>
        <w:t xml:space="preserve"> </w:t>
      </w:r>
      <w:r>
        <w:rPr>
          <w:w w:val="40"/>
          <w:lang w:bidi="ar-DZ"/>
        </w:rPr>
        <w:t>ل</w:t>
      </w:r>
      <w:r>
        <w:rPr>
          <w:spacing w:val="-2"/>
          <w:w w:val="40"/>
          <w:lang w:bidi="ar-DZ"/>
        </w:rPr>
        <w:t>ل</w:t>
      </w:r>
      <w:r>
        <w:rPr>
          <w:spacing w:val="-1"/>
          <w:w w:val="34"/>
          <w:lang w:bidi="ar-DZ"/>
        </w:rPr>
        <w:t>ب</w:t>
      </w:r>
      <w:r>
        <w:rPr>
          <w:spacing w:val="1"/>
          <w:w w:val="64"/>
          <w:lang w:bidi="ar-DZ"/>
        </w:rPr>
        <w:t>س</w:t>
      </w:r>
      <w:r>
        <w:rPr>
          <w:spacing w:val="-1"/>
          <w:w w:val="34"/>
          <w:lang w:bidi="ar-DZ"/>
        </w:rPr>
        <w:t>ب</w:t>
      </w:r>
      <w:r>
        <w:rPr>
          <w:spacing w:val="-3"/>
          <w:w w:val="102"/>
          <w:lang w:bidi="ar-DZ"/>
        </w:rPr>
        <w:t>ا</w:t>
      </w:r>
      <w:r>
        <w:rPr>
          <w:spacing w:val="-1"/>
          <w:w w:val="102"/>
          <w:lang w:bidi="ar-DZ"/>
        </w:rPr>
        <w:t>س</w:t>
      </w:r>
      <w:r>
        <w:rPr>
          <w:spacing w:val="24"/>
        </w:rPr>
        <w:t xml:space="preserve"> </w:t>
      </w:r>
      <w:r>
        <w:rPr>
          <w:w w:val="33"/>
          <w:lang w:bidi="ar-DZ"/>
        </w:rPr>
        <w:t>ف</w:t>
      </w:r>
      <w:r>
        <w:rPr>
          <w:spacing w:val="-3"/>
          <w:w w:val="92"/>
          <w:lang w:bidi="ar-DZ"/>
        </w:rPr>
        <w:t>ي</w:t>
      </w:r>
      <w:r>
        <w:rPr>
          <w:spacing w:val="24"/>
        </w:rPr>
        <w:t xml:space="preserve"> </w:t>
      </w:r>
      <w:r>
        <w:rPr>
          <w:w w:val="98"/>
          <w:lang w:bidi="ar-DZ"/>
        </w:rPr>
        <w:t>ع</w:t>
      </w:r>
      <w:r>
        <w:rPr>
          <w:spacing w:val="-1"/>
          <w:w w:val="98"/>
          <w:lang w:bidi="ar-DZ"/>
        </w:rPr>
        <w:t>دة</w:t>
      </w:r>
      <w:r>
        <w:rPr>
          <w:spacing w:val="27"/>
        </w:rPr>
        <w:t xml:space="preserve"> </w:t>
      </w:r>
      <w:r>
        <w:rPr>
          <w:w w:val="116"/>
          <w:lang w:bidi="ar-DZ"/>
        </w:rPr>
        <w:t>م</w:t>
      </w:r>
      <w:r>
        <w:rPr>
          <w:spacing w:val="-3"/>
          <w:w w:val="94"/>
          <w:lang w:bidi="ar-DZ"/>
        </w:rPr>
        <w:t>ج</w:t>
      </w:r>
      <w:r>
        <w:rPr>
          <w:spacing w:val="-3"/>
          <w:w w:val="110"/>
          <w:lang w:bidi="ar-DZ"/>
        </w:rPr>
        <w:t>ا</w:t>
      </w:r>
      <w:r>
        <w:rPr>
          <w:spacing w:val="-1"/>
          <w:w w:val="76"/>
          <w:lang w:bidi="ar-DZ"/>
        </w:rPr>
        <w:t>ا</w:t>
      </w:r>
      <w:r>
        <w:rPr>
          <w:w w:val="76"/>
          <w:lang w:bidi="ar-DZ"/>
        </w:rPr>
        <w:t>ل</w:t>
      </w:r>
      <w:r>
        <w:rPr>
          <w:spacing w:val="1"/>
          <w:lang w:bidi="ar-DZ"/>
        </w:rPr>
        <w:t>ت</w:t>
      </w:r>
      <w:r>
        <w:rPr>
          <w:spacing w:val="24"/>
        </w:rPr>
        <w:t xml:space="preserve"> </w:t>
      </w:r>
      <w:r>
        <w:rPr>
          <w:w w:val="89"/>
          <w:lang w:bidi="ar-DZ"/>
        </w:rPr>
        <w:t>عال</w:t>
      </w:r>
      <w:r>
        <w:rPr>
          <w:spacing w:val="-3"/>
          <w:w w:val="94"/>
          <w:lang w:bidi="ar-DZ"/>
        </w:rPr>
        <w:t>ج</w:t>
      </w:r>
      <w:r>
        <w:rPr>
          <w:spacing w:val="-1"/>
          <w:w w:val="38"/>
          <w:lang w:bidi="ar-DZ"/>
        </w:rPr>
        <w:t>ي</w:t>
      </w:r>
      <w:r>
        <w:rPr>
          <w:spacing w:val="1"/>
          <w:w w:val="115"/>
          <w:lang w:bidi="ar-DZ"/>
        </w:rPr>
        <w:t>ة</w:t>
      </w:r>
      <w:r>
        <w:rPr>
          <w:w w:val="115"/>
          <w:lang w:bidi="ar-DZ"/>
        </w:rPr>
        <w:t>،</w:t>
      </w:r>
      <w:r>
        <w:rPr>
          <w:spacing w:val="24"/>
        </w:rPr>
        <w:t xml:space="preserve"> </w:t>
      </w:r>
      <w:r>
        <w:rPr>
          <w:w w:val="33"/>
          <w:lang w:bidi="ar-DZ"/>
        </w:rPr>
        <w:t>ف</w:t>
      </w:r>
      <w:r>
        <w:rPr>
          <w:spacing w:val="1"/>
          <w:w w:val="139"/>
          <w:lang w:bidi="ar-DZ"/>
        </w:rPr>
        <w:t>ه</w:t>
      </w:r>
      <w:r>
        <w:rPr>
          <w:spacing w:val="-3"/>
          <w:w w:val="92"/>
          <w:lang w:bidi="ar-DZ"/>
        </w:rPr>
        <w:t>ي</w:t>
      </w:r>
      <w:r>
        <w:rPr>
          <w:spacing w:val="27"/>
        </w:rPr>
        <w:t xml:space="preserve"> </w:t>
      </w:r>
      <w:r>
        <w:rPr>
          <w:w w:val="116"/>
          <w:lang w:bidi="ar-DZ"/>
        </w:rPr>
        <w:t>م</w:t>
      </w:r>
      <w:r>
        <w:rPr>
          <w:spacing w:val="1"/>
          <w:w w:val="72"/>
          <w:lang w:bidi="ar-DZ"/>
        </w:rPr>
        <w:t>ع</w:t>
      </w:r>
      <w:r>
        <w:rPr>
          <w:spacing w:val="-3"/>
          <w:lang w:bidi="ar-DZ"/>
        </w:rPr>
        <w:t>ر</w:t>
      </w:r>
      <w:r>
        <w:rPr>
          <w:spacing w:val="1"/>
          <w:lang w:bidi="ar-DZ"/>
        </w:rPr>
        <w:t>و</w:t>
      </w:r>
      <w:r>
        <w:rPr>
          <w:spacing w:val="-2"/>
          <w:w w:val="33"/>
          <w:lang w:bidi="ar-DZ"/>
        </w:rPr>
        <w:t>ف</w:t>
      </w:r>
      <w:r>
        <w:rPr>
          <w:spacing w:val="5"/>
          <w:w w:val="132"/>
          <w:lang w:bidi="ar-DZ"/>
        </w:rPr>
        <w:t>ة</w:t>
      </w:r>
    </w:p>
    <w:p w:rsidR="0033299B" w:rsidRDefault="0033299B">
      <w:pPr>
        <w:jc w:val="right"/>
        <w:sectPr w:rsidR="0033299B">
          <w:type w:val="continuous"/>
          <w:pgSz w:w="11910" w:h="16840"/>
          <w:pgMar w:top="500" w:right="0" w:bottom="280" w:left="600" w:header="720" w:footer="720" w:gutter="0"/>
          <w:cols w:space="720"/>
        </w:sectPr>
      </w:pPr>
    </w:p>
    <w:p w:rsidR="0033299B" w:rsidRDefault="00BC2DAA">
      <w:pPr>
        <w:pStyle w:val="BodyText"/>
        <w:bidi/>
        <w:spacing w:before="137"/>
        <w:ind w:right="537"/>
        <w:jc w:val="right"/>
      </w:pPr>
      <w:proofErr w:type="gramStart"/>
      <w:r>
        <w:rPr>
          <w:lang w:bidi="ar-DZ"/>
        </w:rPr>
        <w:t>ا</w:t>
      </w:r>
      <w:r>
        <w:rPr>
          <w:spacing w:val="-2"/>
          <w:w w:val="40"/>
          <w:lang w:bidi="ar-DZ"/>
        </w:rPr>
        <w:t>ل</w:t>
      </w:r>
      <w:r>
        <w:rPr>
          <w:spacing w:val="1"/>
          <w:w w:val="65"/>
          <w:lang w:bidi="ar-DZ"/>
        </w:rPr>
        <w:t>ك</w:t>
      </w:r>
      <w:r>
        <w:rPr>
          <w:spacing w:val="-1"/>
          <w:w w:val="38"/>
          <w:lang w:bidi="ar-DZ"/>
        </w:rPr>
        <w:t>ي</w:t>
      </w:r>
      <w:r>
        <w:rPr>
          <w:spacing w:val="1"/>
          <w:w w:val="116"/>
          <w:lang w:bidi="ar-DZ"/>
        </w:rPr>
        <w:t>م</w:t>
      </w:r>
      <w:r>
        <w:rPr>
          <w:spacing w:val="-1"/>
          <w:w w:val="38"/>
          <w:lang w:bidi="ar-DZ"/>
        </w:rPr>
        <w:t>ي</w:t>
      </w:r>
      <w:r>
        <w:rPr>
          <w:spacing w:val="-3"/>
          <w:w w:val="110"/>
          <w:lang w:bidi="ar-DZ"/>
        </w:rPr>
        <w:t>ا</w:t>
      </w:r>
      <w:r>
        <w:rPr>
          <w:spacing w:val="-1"/>
          <w:w w:val="38"/>
          <w:lang w:bidi="ar-DZ"/>
        </w:rPr>
        <w:t>ئي</w:t>
      </w:r>
      <w:r>
        <w:rPr>
          <w:spacing w:val="5"/>
          <w:w w:val="132"/>
          <w:lang w:bidi="ar-DZ"/>
        </w:rPr>
        <w:t>ة</w:t>
      </w:r>
      <w:proofErr w:type="gramEnd"/>
    </w:p>
    <w:p w:rsidR="0033299B" w:rsidRDefault="00BC2DAA">
      <w:pPr>
        <w:pStyle w:val="BodyText"/>
        <w:bidi/>
        <w:spacing w:before="137"/>
        <w:ind w:right="94"/>
        <w:jc w:val="right"/>
      </w:pPr>
      <w:r>
        <w:br w:type="column"/>
      </w:r>
      <w:proofErr w:type="gramStart"/>
      <w:r>
        <w:rPr>
          <w:w w:val="34"/>
          <w:lang w:bidi="ar-DZ"/>
        </w:rPr>
        <w:t>ب</w:t>
      </w:r>
      <w:r>
        <w:rPr>
          <w:spacing w:val="-3"/>
          <w:w w:val="94"/>
          <w:lang w:bidi="ar-DZ"/>
        </w:rPr>
        <w:t>خ</w:t>
      </w:r>
      <w:r>
        <w:rPr>
          <w:spacing w:val="-2"/>
          <w:w w:val="77"/>
          <w:lang w:bidi="ar-DZ"/>
        </w:rPr>
        <w:t>ص</w:t>
      </w:r>
      <w:r>
        <w:rPr>
          <w:spacing w:val="2"/>
          <w:w w:val="110"/>
          <w:lang w:bidi="ar-DZ"/>
        </w:rPr>
        <w:t>ا</w:t>
      </w:r>
      <w:r>
        <w:rPr>
          <w:spacing w:val="-1"/>
          <w:w w:val="38"/>
          <w:lang w:bidi="ar-DZ"/>
        </w:rPr>
        <w:t>ئ</w:t>
      </w:r>
      <w:r>
        <w:rPr>
          <w:spacing w:val="-2"/>
          <w:w w:val="77"/>
          <w:lang w:bidi="ar-DZ"/>
        </w:rPr>
        <w:t>ص</w:t>
      </w:r>
      <w:r>
        <w:rPr>
          <w:spacing w:val="1"/>
          <w:w w:val="139"/>
          <w:lang w:bidi="ar-DZ"/>
        </w:rPr>
        <w:t>ه</w:t>
      </w:r>
      <w:r>
        <w:rPr>
          <w:spacing w:val="-3"/>
          <w:w w:val="110"/>
          <w:lang w:bidi="ar-DZ"/>
        </w:rPr>
        <w:t>ا</w:t>
      </w:r>
      <w:proofErr w:type="gramEnd"/>
      <w:r>
        <w:rPr>
          <w:spacing w:val="5"/>
        </w:rPr>
        <w:t xml:space="preserve"> </w:t>
      </w:r>
      <w:r>
        <w:rPr>
          <w:lang w:bidi="ar-DZ"/>
        </w:rPr>
        <w:t>ا</w:t>
      </w:r>
      <w:r>
        <w:rPr>
          <w:spacing w:val="-2"/>
          <w:w w:val="40"/>
          <w:lang w:bidi="ar-DZ"/>
        </w:rPr>
        <w:t>ل</w:t>
      </w:r>
      <w:r>
        <w:rPr>
          <w:spacing w:val="1"/>
          <w:w w:val="116"/>
          <w:lang w:bidi="ar-DZ"/>
        </w:rPr>
        <w:t>م</w:t>
      </w:r>
      <w:r>
        <w:rPr>
          <w:spacing w:val="-2"/>
          <w:w w:val="77"/>
          <w:lang w:bidi="ar-DZ"/>
        </w:rPr>
        <w:t>ض</w:t>
      </w:r>
      <w:r>
        <w:rPr>
          <w:spacing w:val="-2"/>
          <w:w w:val="102"/>
          <w:lang w:bidi="ar-DZ"/>
        </w:rPr>
        <w:t>ا</w:t>
      </w:r>
      <w:r>
        <w:rPr>
          <w:spacing w:val="-1"/>
          <w:w w:val="102"/>
          <w:lang w:bidi="ar-DZ"/>
        </w:rPr>
        <w:t>دة</w:t>
      </w:r>
      <w:r>
        <w:rPr>
          <w:spacing w:val="5"/>
        </w:rPr>
        <w:t xml:space="preserve"> </w:t>
      </w:r>
      <w:r>
        <w:rPr>
          <w:w w:val="66"/>
          <w:lang w:bidi="ar-DZ"/>
        </w:rPr>
        <w:t>لأل</w:t>
      </w:r>
      <w:r>
        <w:rPr>
          <w:spacing w:val="1"/>
          <w:w w:val="65"/>
          <w:lang w:bidi="ar-DZ"/>
        </w:rPr>
        <w:t>ك</w:t>
      </w:r>
      <w:r>
        <w:rPr>
          <w:spacing w:val="2"/>
          <w:w w:val="79"/>
          <w:lang w:bidi="ar-DZ"/>
        </w:rPr>
        <w:t>س</w:t>
      </w:r>
      <w:r>
        <w:rPr>
          <w:spacing w:val="-1"/>
          <w:w w:val="79"/>
          <w:lang w:bidi="ar-DZ"/>
        </w:rPr>
        <w:t>دة</w:t>
      </w:r>
      <w:r>
        <w:rPr>
          <w:spacing w:val="2"/>
        </w:rPr>
        <w:t>.</w:t>
      </w:r>
      <w:r>
        <w:rPr>
          <w:spacing w:val="8"/>
        </w:rPr>
        <w:t xml:space="preserve"> </w:t>
      </w:r>
      <w:r>
        <w:rPr>
          <w:w w:val="127"/>
          <w:lang w:bidi="ar-DZ"/>
        </w:rPr>
        <w:t>ه</w:t>
      </w:r>
      <w:r>
        <w:rPr>
          <w:spacing w:val="-1"/>
          <w:w w:val="127"/>
          <w:lang w:bidi="ar-DZ"/>
        </w:rPr>
        <w:t>ذ</w:t>
      </w:r>
      <w:r>
        <w:rPr>
          <w:spacing w:val="-2"/>
          <w:lang w:bidi="ar-DZ"/>
        </w:rPr>
        <w:t>ا</w:t>
      </w:r>
      <w:r>
        <w:rPr>
          <w:spacing w:val="5"/>
        </w:rPr>
        <w:t xml:space="preserve"> </w:t>
      </w:r>
      <w:r>
        <w:rPr>
          <w:lang w:bidi="ar-DZ"/>
        </w:rPr>
        <w:t>ا</w:t>
      </w:r>
      <w:r>
        <w:rPr>
          <w:spacing w:val="-2"/>
          <w:w w:val="40"/>
          <w:lang w:bidi="ar-DZ"/>
        </w:rPr>
        <w:t>ل</w:t>
      </w:r>
      <w:r>
        <w:rPr>
          <w:spacing w:val="1"/>
          <w:w w:val="72"/>
          <w:lang w:bidi="ar-DZ"/>
        </w:rPr>
        <w:t>ع</w:t>
      </w:r>
      <w:r>
        <w:rPr>
          <w:spacing w:val="1"/>
          <w:w w:val="116"/>
          <w:lang w:bidi="ar-DZ"/>
        </w:rPr>
        <w:t>م</w:t>
      </w:r>
      <w:r>
        <w:rPr>
          <w:spacing w:val="-7"/>
          <w:lang w:bidi="ar-DZ"/>
        </w:rPr>
        <w:t>ل</w:t>
      </w:r>
      <w:r>
        <w:rPr>
          <w:spacing w:val="5"/>
        </w:rPr>
        <w:t xml:space="preserve"> </w:t>
      </w:r>
      <w:r>
        <w:rPr>
          <w:w w:val="38"/>
          <w:lang w:bidi="ar-DZ"/>
        </w:rPr>
        <w:t>ي</w:t>
      </w:r>
      <w:r>
        <w:rPr>
          <w:spacing w:val="-1"/>
          <w:w w:val="34"/>
          <w:lang w:bidi="ar-DZ"/>
        </w:rPr>
        <w:t>ت</w:t>
      </w:r>
      <w:r>
        <w:rPr>
          <w:spacing w:val="-1"/>
          <w:w w:val="46"/>
          <w:lang w:bidi="ar-DZ"/>
        </w:rPr>
        <w:t>ن</w:t>
      </w:r>
      <w:r>
        <w:rPr>
          <w:spacing w:val="-3"/>
          <w:w w:val="110"/>
          <w:lang w:bidi="ar-DZ"/>
        </w:rPr>
        <w:t>ا</w:t>
      </w:r>
      <w:r>
        <w:rPr>
          <w:spacing w:val="1"/>
          <w:lang w:bidi="ar-DZ"/>
        </w:rPr>
        <w:t>و</w:t>
      </w:r>
      <w:r>
        <w:rPr>
          <w:spacing w:val="-2"/>
          <w:lang w:bidi="ar-DZ"/>
        </w:rPr>
        <w:t>ل</w:t>
      </w:r>
      <w:r>
        <w:rPr>
          <w:spacing w:val="5"/>
        </w:rPr>
        <w:t xml:space="preserve"> </w:t>
      </w:r>
      <w:r>
        <w:rPr>
          <w:w w:val="34"/>
          <w:lang w:bidi="ar-DZ"/>
        </w:rPr>
        <w:t>ت</w:t>
      </w:r>
      <w:r>
        <w:rPr>
          <w:spacing w:val="-1"/>
          <w:w w:val="45"/>
          <w:lang w:bidi="ar-DZ"/>
        </w:rPr>
        <w:t>ق</w:t>
      </w:r>
      <w:r>
        <w:rPr>
          <w:spacing w:val="-2"/>
          <w:w w:val="51"/>
          <w:lang w:bidi="ar-DZ"/>
        </w:rPr>
        <w:t>ي</w:t>
      </w:r>
      <w:r>
        <w:rPr>
          <w:w w:val="51"/>
          <w:lang w:bidi="ar-DZ"/>
        </w:rPr>
        <w:t>يم</w:t>
      </w:r>
      <w:r>
        <w:rPr>
          <w:spacing w:val="5"/>
        </w:rPr>
        <w:t xml:space="preserve"> </w:t>
      </w:r>
      <w:r>
        <w:rPr>
          <w:lang w:bidi="ar-DZ"/>
        </w:rPr>
        <w:t>ا</w:t>
      </w:r>
      <w:r>
        <w:rPr>
          <w:spacing w:val="-1"/>
          <w:w w:val="76"/>
          <w:lang w:bidi="ar-DZ"/>
        </w:rPr>
        <w:t>إ</w:t>
      </w:r>
      <w:r>
        <w:rPr>
          <w:w w:val="76"/>
          <w:lang w:bidi="ar-DZ"/>
        </w:rPr>
        <w:t>ل</w:t>
      </w:r>
      <w:r>
        <w:rPr>
          <w:spacing w:val="-3"/>
          <w:w w:val="94"/>
          <w:lang w:bidi="ar-DZ"/>
        </w:rPr>
        <w:t>ج</w:t>
      </w:r>
      <w:r>
        <w:rPr>
          <w:spacing w:val="1"/>
          <w:w w:val="139"/>
          <w:lang w:bidi="ar-DZ"/>
        </w:rPr>
        <w:t>ه</w:t>
      </w:r>
      <w:r>
        <w:rPr>
          <w:spacing w:val="-2"/>
          <w:w w:val="104"/>
          <w:lang w:bidi="ar-DZ"/>
        </w:rPr>
        <w:t>ا</w:t>
      </w:r>
      <w:r>
        <w:rPr>
          <w:spacing w:val="-1"/>
          <w:w w:val="104"/>
          <w:lang w:bidi="ar-DZ"/>
        </w:rPr>
        <w:t>د</w:t>
      </w:r>
      <w:r>
        <w:rPr>
          <w:spacing w:val="11"/>
        </w:rPr>
        <w:t xml:space="preserve"> </w:t>
      </w:r>
      <w:r>
        <w:rPr>
          <w:lang w:bidi="ar-DZ"/>
        </w:rPr>
        <w:t>ا</w:t>
      </w:r>
      <w:r>
        <w:rPr>
          <w:spacing w:val="-2"/>
          <w:w w:val="40"/>
          <w:lang w:bidi="ar-DZ"/>
        </w:rPr>
        <w:t>ل</w:t>
      </w:r>
      <w:r>
        <w:rPr>
          <w:spacing w:val="-1"/>
          <w:w w:val="34"/>
          <w:lang w:bidi="ar-DZ"/>
        </w:rPr>
        <w:t>ت</w:t>
      </w:r>
      <w:r>
        <w:rPr>
          <w:spacing w:val="-3"/>
          <w:w w:val="110"/>
          <w:lang w:bidi="ar-DZ"/>
        </w:rPr>
        <w:t>أ</w:t>
      </w:r>
      <w:r>
        <w:rPr>
          <w:spacing w:val="1"/>
          <w:w w:val="65"/>
          <w:lang w:bidi="ar-DZ"/>
        </w:rPr>
        <w:t>ك</w:t>
      </w:r>
      <w:r>
        <w:rPr>
          <w:spacing w:val="2"/>
          <w:w w:val="74"/>
          <w:lang w:bidi="ar-DZ"/>
        </w:rPr>
        <w:t>س</w:t>
      </w:r>
      <w:r>
        <w:rPr>
          <w:spacing w:val="-1"/>
          <w:w w:val="74"/>
          <w:lang w:bidi="ar-DZ"/>
        </w:rPr>
        <w:t>د</w:t>
      </w:r>
      <w:r>
        <w:rPr>
          <w:spacing w:val="-5"/>
          <w:lang w:bidi="ar-DZ"/>
        </w:rPr>
        <w:t>ي</w:t>
      </w:r>
      <w:r>
        <w:rPr>
          <w:spacing w:val="5"/>
        </w:rPr>
        <w:t xml:space="preserve"> </w:t>
      </w:r>
      <w:r>
        <w:rPr>
          <w:w w:val="40"/>
          <w:lang w:bidi="ar-DZ"/>
        </w:rPr>
        <w:t>ل</w:t>
      </w:r>
      <w:r>
        <w:rPr>
          <w:spacing w:val="-2"/>
          <w:w w:val="40"/>
          <w:lang w:bidi="ar-DZ"/>
        </w:rPr>
        <w:t>ل</w:t>
      </w:r>
      <w:r>
        <w:rPr>
          <w:spacing w:val="1"/>
          <w:w w:val="116"/>
          <w:lang w:bidi="ar-DZ"/>
        </w:rPr>
        <w:t>م</w:t>
      </w:r>
      <w:r>
        <w:rPr>
          <w:spacing w:val="-2"/>
          <w:w w:val="48"/>
          <w:lang w:bidi="ar-DZ"/>
        </w:rPr>
        <w:t>ب</w:t>
      </w:r>
      <w:r>
        <w:rPr>
          <w:spacing w:val="-1"/>
          <w:w w:val="48"/>
          <w:lang w:bidi="ar-DZ"/>
        </w:rPr>
        <w:t>يد</w:t>
      </w:r>
      <w:r>
        <w:rPr>
          <w:spacing w:val="5"/>
        </w:rPr>
        <w:t xml:space="preserve"> </w:t>
      </w:r>
      <w:r>
        <w:rPr>
          <w:lang w:bidi="ar-DZ"/>
        </w:rPr>
        <w:t>ا</w:t>
      </w:r>
      <w:r>
        <w:rPr>
          <w:spacing w:val="-2"/>
          <w:w w:val="40"/>
          <w:lang w:bidi="ar-DZ"/>
        </w:rPr>
        <w:t>ل</w:t>
      </w:r>
      <w:r>
        <w:rPr>
          <w:spacing w:val="-3"/>
          <w:w w:val="94"/>
          <w:lang w:bidi="ar-DZ"/>
        </w:rPr>
        <w:t>ح</w:t>
      </w:r>
      <w:r>
        <w:rPr>
          <w:spacing w:val="-1"/>
          <w:w w:val="38"/>
          <w:lang w:bidi="ar-DZ"/>
        </w:rPr>
        <w:t>ي</w:t>
      </w:r>
      <w:r>
        <w:rPr>
          <w:spacing w:val="2"/>
          <w:lang w:bidi="ar-DZ"/>
        </w:rPr>
        <w:t>و</w:t>
      </w:r>
      <w:r>
        <w:rPr>
          <w:spacing w:val="-1"/>
          <w:lang w:bidi="ar-DZ"/>
        </w:rPr>
        <w:t>ي</w:t>
      </w:r>
      <w:r>
        <w:rPr>
          <w:spacing w:val="8"/>
        </w:rPr>
        <w:t xml:space="preserve"> </w:t>
      </w:r>
      <w:r>
        <w:rPr>
          <w:w w:val="64"/>
          <w:lang w:bidi="ar-DZ"/>
        </w:rPr>
        <w:t>س</w:t>
      </w:r>
      <w:r>
        <w:rPr>
          <w:spacing w:val="-1"/>
          <w:w w:val="34"/>
          <w:lang w:bidi="ar-DZ"/>
        </w:rPr>
        <w:t>ب</w:t>
      </w:r>
      <w:r>
        <w:rPr>
          <w:spacing w:val="-1"/>
          <w:w w:val="38"/>
          <w:lang w:bidi="ar-DZ"/>
        </w:rPr>
        <w:t>ي</w:t>
      </w:r>
      <w:r>
        <w:rPr>
          <w:spacing w:val="-1"/>
          <w:w w:val="46"/>
          <w:lang w:bidi="ar-DZ"/>
        </w:rPr>
        <w:t>ن</w:t>
      </w:r>
      <w:r>
        <w:rPr>
          <w:spacing w:val="1"/>
          <w:lang w:bidi="ar-DZ"/>
        </w:rPr>
        <w:t>و</w:t>
      </w:r>
      <w:r>
        <w:rPr>
          <w:spacing w:val="-3"/>
          <w:lang w:bidi="ar-DZ"/>
        </w:rPr>
        <w:t>ز</w:t>
      </w:r>
      <w:r>
        <w:rPr>
          <w:spacing w:val="-2"/>
          <w:lang w:bidi="ar-DZ"/>
        </w:rPr>
        <w:t>ا</w:t>
      </w:r>
      <w:r>
        <w:rPr>
          <w:spacing w:val="5"/>
        </w:rPr>
        <w:t xml:space="preserve"> </w:t>
      </w:r>
      <w:r>
        <w:rPr>
          <w:w w:val="96"/>
          <w:lang w:bidi="ar-DZ"/>
        </w:rPr>
        <w:t>ع</w:t>
      </w:r>
      <w:r>
        <w:rPr>
          <w:spacing w:val="-2"/>
          <w:w w:val="40"/>
          <w:lang w:bidi="ar-DZ"/>
        </w:rPr>
        <w:t>ل</w:t>
      </w:r>
      <w:r>
        <w:rPr>
          <w:spacing w:val="-3"/>
          <w:w w:val="92"/>
          <w:lang w:bidi="ar-DZ"/>
        </w:rPr>
        <w:t>ى</w:t>
      </w:r>
      <w:r>
        <w:rPr>
          <w:spacing w:val="5"/>
        </w:rPr>
        <w:t xml:space="preserve"> </w:t>
      </w:r>
      <w:r>
        <w:rPr>
          <w:lang w:bidi="ar-DZ"/>
        </w:rPr>
        <w:t>ا</w:t>
      </w:r>
      <w:r>
        <w:rPr>
          <w:spacing w:val="-2"/>
          <w:w w:val="40"/>
          <w:lang w:bidi="ar-DZ"/>
        </w:rPr>
        <w:t>ل</w:t>
      </w:r>
      <w:r>
        <w:rPr>
          <w:spacing w:val="1"/>
          <w:w w:val="116"/>
          <w:lang w:bidi="ar-DZ"/>
        </w:rPr>
        <w:t>م</w:t>
      </w:r>
      <w:r>
        <w:rPr>
          <w:spacing w:val="1"/>
          <w:lang w:bidi="ar-DZ"/>
        </w:rPr>
        <w:t>ؤ</w:t>
      </w:r>
      <w:r>
        <w:rPr>
          <w:spacing w:val="1"/>
          <w:w w:val="64"/>
          <w:lang w:bidi="ar-DZ"/>
        </w:rPr>
        <w:t>ش</w:t>
      </w:r>
      <w:r>
        <w:rPr>
          <w:spacing w:val="-3"/>
          <w:lang w:bidi="ar-DZ"/>
        </w:rPr>
        <w:t>ر</w:t>
      </w:r>
      <w:r>
        <w:rPr>
          <w:spacing w:val="-2"/>
          <w:lang w:bidi="ar-DZ"/>
        </w:rPr>
        <w:t>ا</w:t>
      </w:r>
      <w:r>
        <w:rPr>
          <w:spacing w:val="-4"/>
          <w:lang w:bidi="ar-DZ"/>
        </w:rPr>
        <w:t>ت</w:t>
      </w:r>
      <w:r>
        <w:rPr>
          <w:spacing w:val="5"/>
        </w:rPr>
        <w:t xml:space="preserve"> </w:t>
      </w:r>
      <w:proofErr w:type="gramStart"/>
      <w:r>
        <w:rPr>
          <w:lang w:bidi="ar-DZ"/>
        </w:rPr>
        <w:t>ا</w:t>
      </w:r>
      <w:r>
        <w:rPr>
          <w:spacing w:val="-2"/>
          <w:w w:val="40"/>
          <w:lang w:bidi="ar-DZ"/>
        </w:rPr>
        <w:t>ل</w:t>
      </w:r>
      <w:r>
        <w:rPr>
          <w:spacing w:val="-3"/>
          <w:w w:val="94"/>
          <w:lang w:bidi="ar-DZ"/>
        </w:rPr>
        <w:t>ح</w:t>
      </w:r>
      <w:r>
        <w:rPr>
          <w:spacing w:val="-1"/>
          <w:w w:val="38"/>
          <w:lang w:bidi="ar-DZ"/>
        </w:rPr>
        <w:t>ي</w:t>
      </w:r>
      <w:r>
        <w:rPr>
          <w:spacing w:val="1"/>
          <w:lang w:bidi="ar-DZ"/>
        </w:rPr>
        <w:t>و</w:t>
      </w:r>
      <w:r>
        <w:rPr>
          <w:spacing w:val="-1"/>
          <w:w w:val="38"/>
          <w:lang w:bidi="ar-DZ"/>
        </w:rPr>
        <w:t>ي</w:t>
      </w:r>
      <w:r>
        <w:rPr>
          <w:w w:val="132"/>
          <w:lang w:bidi="ar-DZ"/>
        </w:rPr>
        <w:t>ة</w:t>
      </w:r>
      <w:r>
        <w:t xml:space="preserve"> ,</w:t>
      </w:r>
      <w:proofErr w:type="gramEnd"/>
    </w:p>
    <w:p w:rsidR="0033299B" w:rsidRDefault="00BC2DAA">
      <w:pPr>
        <w:pStyle w:val="BodyText"/>
        <w:bidi/>
        <w:spacing w:before="141"/>
        <w:ind w:right="1145"/>
        <w:jc w:val="right"/>
      </w:pPr>
      <w:proofErr w:type="gramStart"/>
      <w:r>
        <w:rPr>
          <w:lang w:bidi="ar-DZ"/>
        </w:rPr>
        <w:t>و</w:t>
      </w:r>
      <w:r>
        <w:rPr>
          <w:spacing w:val="-2"/>
          <w:lang w:bidi="ar-DZ"/>
        </w:rPr>
        <w:t>ا</w:t>
      </w:r>
      <w:r>
        <w:rPr>
          <w:spacing w:val="-1"/>
          <w:w w:val="76"/>
          <w:lang w:bidi="ar-DZ"/>
        </w:rPr>
        <w:t>أ</w:t>
      </w:r>
      <w:r>
        <w:rPr>
          <w:w w:val="76"/>
          <w:lang w:bidi="ar-DZ"/>
        </w:rPr>
        <w:t>ل</w:t>
      </w:r>
      <w:r>
        <w:rPr>
          <w:spacing w:val="-1"/>
          <w:w w:val="46"/>
          <w:lang w:bidi="ar-DZ"/>
        </w:rPr>
        <w:t>ن</w:t>
      </w:r>
      <w:r>
        <w:rPr>
          <w:spacing w:val="-3"/>
          <w:lang w:bidi="ar-DZ"/>
        </w:rPr>
        <w:t>ز</w:t>
      </w:r>
      <w:r>
        <w:rPr>
          <w:spacing w:val="-1"/>
          <w:w w:val="38"/>
          <w:lang w:bidi="ar-DZ"/>
        </w:rPr>
        <w:t>ي</w:t>
      </w:r>
      <w:r>
        <w:rPr>
          <w:spacing w:val="1"/>
          <w:w w:val="116"/>
          <w:lang w:bidi="ar-DZ"/>
        </w:rPr>
        <w:t>م</w:t>
      </w:r>
      <w:r>
        <w:rPr>
          <w:spacing w:val="-1"/>
          <w:w w:val="38"/>
          <w:lang w:bidi="ar-DZ"/>
        </w:rPr>
        <w:t>ي</w:t>
      </w:r>
      <w:r>
        <w:rPr>
          <w:w w:val="132"/>
          <w:lang w:bidi="ar-DZ"/>
        </w:rPr>
        <w:t>ة</w:t>
      </w:r>
      <w:proofErr w:type="gramEnd"/>
      <w:r>
        <w:t xml:space="preserve"> </w:t>
      </w:r>
      <w:r>
        <w:rPr>
          <w:lang w:bidi="ar-DZ"/>
        </w:rPr>
        <w:t>إ</w:t>
      </w:r>
      <w:r>
        <w:rPr>
          <w:spacing w:val="-2"/>
          <w:w w:val="77"/>
          <w:lang w:bidi="ar-DZ"/>
        </w:rPr>
        <w:t>ض</w:t>
      </w:r>
      <w:r>
        <w:rPr>
          <w:spacing w:val="2"/>
          <w:w w:val="110"/>
          <w:lang w:bidi="ar-DZ"/>
        </w:rPr>
        <w:t>ا</w:t>
      </w:r>
      <w:r>
        <w:rPr>
          <w:spacing w:val="-2"/>
          <w:w w:val="33"/>
          <w:lang w:bidi="ar-DZ"/>
        </w:rPr>
        <w:t>ف</w:t>
      </w:r>
      <w:r>
        <w:rPr>
          <w:w w:val="132"/>
          <w:lang w:bidi="ar-DZ"/>
        </w:rPr>
        <w:t>ة</w:t>
      </w:r>
      <w:r>
        <w:t xml:space="preserve"> </w:t>
      </w:r>
      <w:r>
        <w:rPr>
          <w:lang w:bidi="ar-DZ"/>
        </w:rPr>
        <w:t>إ</w:t>
      </w:r>
      <w:r>
        <w:rPr>
          <w:spacing w:val="-2"/>
          <w:w w:val="40"/>
          <w:lang w:bidi="ar-DZ"/>
        </w:rPr>
        <w:t>ل</w:t>
      </w:r>
      <w:r>
        <w:rPr>
          <w:spacing w:val="-3"/>
          <w:w w:val="92"/>
          <w:lang w:bidi="ar-DZ"/>
        </w:rPr>
        <w:t>ى</w:t>
      </w:r>
      <w:r>
        <w:rPr>
          <w:spacing w:val="1"/>
        </w:rPr>
        <w:t xml:space="preserve"> </w:t>
      </w:r>
      <w:r>
        <w:rPr>
          <w:w w:val="34"/>
          <w:lang w:bidi="ar-DZ"/>
        </w:rPr>
        <w:t>ت</w:t>
      </w:r>
      <w:r>
        <w:rPr>
          <w:spacing w:val="-1"/>
          <w:w w:val="45"/>
          <w:lang w:bidi="ar-DZ"/>
        </w:rPr>
        <w:t>ق</w:t>
      </w:r>
      <w:r>
        <w:rPr>
          <w:spacing w:val="-2"/>
          <w:w w:val="51"/>
          <w:lang w:bidi="ar-DZ"/>
        </w:rPr>
        <w:t>ي</w:t>
      </w:r>
      <w:r>
        <w:rPr>
          <w:w w:val="51"/>
          <w:lang w:bidi="ar-DZ"/>
        </w:rPr>
        <w:t>يم</w:t>
      </w:r>
      <w:r>
        <w:t xml:space="preserve"> </w:t>
      </w:r>
      <w:r>
        <w:rPr>
          <w:lang w:bidi="ar-DZ"/>
        </w:rPr>
        <w:t>ا</w:t>
      </w:r>
      <w:r>
        <w:rPr>
          <w:spacing w:val="2"/>
          <w:w w:val="40"/>
          <w:lang w:bidi="ar-DZ"/>
        </w:rPr>
        <w:t>ل</w:t>
      </w:r>
      <w:r>
        <w:rPr>
          <w:spacing w:val="-1"/>
          <w:w w:val="34"/>
          <w:lang w:bidi="ar-DZ"/>
        </w:rPr>
        <w:t>ت</w:t>
      </w:r>
      <w:r>
        <w:rPr>
          <w:spacing w:val="-3"/>
          <w:w w:val="110"/>
          <w:lang w:bidi="ar-DZ"/>
        </w:rPr>
        <w:t>أ</w:t>
      </w:r>
      <w:r>
        <w:rPr>
          <w:spacing w:val="-1"/>
          <w:w w:val="34"/>
          <w:lang w:bidi="ar-DZ"/>
        </w:rPr>
        <w:t>ث</w:t>
      </w:r>
      <w:r>
        <w:rPr>
          <w:spacing w:val="3"/>
          <w:w w:val="38"/>
          <w:lang w:bidi="ar-DZ"/>
        </w:rPr>
        <w:t>ي</w:t>
      </w:r>
      <w:r>
        <w:rPr>
          <w:spacing w:val="-3"/>
          <w:lang w:bidi="ar-DZ"/>
        </w:rPr>
        <w:t>ر</w:t>
      </w:r>
      <w:r>
        <w:t xml:space="preserve"> </w:t>
      </w:r>
      <w:r>
        <w:rPr>
          <w:lang w:bidi="ar-DZ"/>
        </w:rPr>
        <w:t>ا</w:t>
      </w:r>
      <w:r>
        <w:rPr>
          <w:spacing w:val="-2"/>
          <w:w w:val="40"/>
          <w:lang w:bidi="ar-DZ"/>
        </w:rPr>
        <w:t>ل</w:t>
      </w:r>
      <w:r>
        <w:rPr>
          <w:spacing w:val="1"/>
          <w:lang w:bidi="ar-DZ"/>
        </w:rPr>
        <w:t>و</w:t>
      </w:r>
      <w:r>
        <w:rPr>
          <w:spacing w:val="2"/>
          <w:w w:val="46"/>
          <w:lang w:bidi="ar-DZ"/>
        </w:rPr>
        <w:t>ق</w:t>
      </w:r>
      <w:r>
        <w:rPr>
          <w:spacing w:val="-3"/>
          <w:w w:val="110"/>
          <w:lang w:bidi="ar-DZ"/>
        </w:rPr>
        <w:t>ا</w:t>
      </w:r>
      <w:r>
        <w:rPr>
          <w:spacing w:val="-1"/>
          <w:w w:val="38"/>
          <w:lang w:bidi="ar-DZ"/>
        </w:rPr>
        <w:t>ئ</w:t>
      </w:r>
      <w:r>
        <w:rPr>
          <w:spacing w:val="-3"/>
          <w:w w:val="92"/>
          <w:lang w:bidi="ar-DZ"/>
        </w:rPr>
        <w:t>ي</w:t>
      </w:r>
      <w:r>
        <w:t xml:space="preserve"> </w:t>
      </w:r>
      <w:r>
        <w:rPr>
          <w:w w:val="40"/>
          <w:lang w:bidi="ar-DZ"/>
        </w:rPr>
        <w:t>ل</w:t>
      </w:r>
      <w:r>
        <w:rPr>
          <w:spacing w:val="9"/>
          <w:w w:val="40"/>
          <w:lang w:bidi="ar-DZ"/>
        </w:rPr>
        <w:t>ل</w:t>
      </w:r>
      <w:r>
        <w:rPr>
          <w:spacing w:val="-3"/>
          <w:lang w:bidi="ar-DZ"/>
        </w:rPr>
        <w:t>ز</w:t>
      </w:r>
      <w:r>
        <w:rPr>
          <w:spacing w:val="-1"/>
          <w:w w:val="38"/>
          <w:lang w:bidi="ar-DZ"/>
        </w:rPr>
        <w:t>ي</w:t>
      </w:r>
      <w:r>
        <w:rPr>
          <w:spacing w:val="1"/>
          <w:lang w:bidi="ar-DZ"/>
        </w:rPr>
        <w:t>وت</w:t>
      </w:r>
      <w:r>
        <w:t xml:space="preserve"> </w:t>
      </w:r>
      <w:r>
        <w:rPr>
          <w:lang w:bidi="ar-DZ"/>
        </w:rPr>
        <w:t>ا</w:t>
      </w:r>
      <w:r>
        <w:rPr>
          <w:spacing w:val="-1"/>
          <w:w w:val="76"/>
          <w:lang w:bidi="ar-DZ"/>
        </w:rPr>
        <w:t>أ</w:t>
      </w:r>
      <w:r>
        <w:rPr>
          <w:w w:val="76"/>
          <w:lang w:bidi="ar-DZ"/>
        </w:rPr>
        <w:t>ل</w:t>
      </w:r>
      <w:r>
        <w:rPr>
          <w:spacing w:val="1"/>
          <w:w w:val="64"/>
          <w:lang w:bidi="ar-DZ"/>
        </w:rPr>
        <w:t>س</w:t>
      </w:r>
      <w:r>
        <w:rPr>
          <w:spacing w:val="-3"/>
          <w:w w:val="110"/>
          <w:lang w:bidi="ar-DZ"/>
        </w:rPr>
        <w:t>ا</w:t>
      </w:r>
      <w:r>
        <w:rPr>
          <w:spacing w:val="1"/>
          <w:w w:val="64"/>
          <w:lang w:bidi="ar-DZ"/>
        </w:rPr>
        <w:t>س</w:t>
      </w:r>
      <w:r>
        <w:rPr>
          <w:spacing w:val="-1"/>
          <w:w w:val="38"/>
          <w:lang w:bidi="ar-DZ"/>
        </w:rPr>
        <w:t>ي</w:t>
      </w:r>
      <w:r>
        <w:rPr>
          <w:w w:val="132"/>
          <w:lang w:bidi="ar-DZ"/>
        </w:rPr>
        <w:t>ة</w:t>
      </w:r>
      <w:r>
        <w:t xml:space="preserve"> </w:t>
      </w:r>
      <w:r>
        <w:rPr>
          <w:w w:val="40"/>
          <w:lang w:bidi="ar-DZ"/>
        </w:rPr>
        <w:t>ل</w:t>
      </w:r>
      <w:r>
        <w:rPr>
          <w:spacing w:val="-2"/>
          <w:w w:val="40"/>
          <w:lang w:bidi="ar-DZ"/>
        </w:rPr>
        <w:t>ل</w:t>
      </w:r>
      <w:r>
        <w:rPr>
          <w:spacing w:val="-1"/>
          <w:w w:val="34"/>
          <w:lang w:bidi="ar-DZ"/>
        </w:rPr>
        <w:t>ب</w:t>
      </w:r>
      <w:r>
        <w:rPr>
          <w:spacing w:val="1"/>
          <w:w w:val="64"/>
          <w:lang w:bidi="ar-DZ"/>
        </w:rPr>
        <w:t>س</w:t>
      </w:r>
      <w:r>
        <w:rPr>
          <w:spacing w:val="-1"/>
          <w:w w:val="34"/>
          <w:lang w:bidi="ar-DZ"/>
        </w:rPr>
        <w:t>ب</w:t>
      </w:r>
      <w:r>
        <w:rPr>
          <w:spacing w:val="-3"/>
          <w:w w:val="102"/>
          <w:lang w:bidi="ar-DZ"/>
        </w:rPr>
        <w:t>ا</w:t>
      </w:r>
      <w:r>
        <w:rPr>
          <w:spacing w:val="-1"/>
          <w:w w:val="102"/>
          <w:lang w:bidi="ar-DZ"/>
        </w:rPr>
        <w:t>س</w:t>
      </w:r>
      <w:r>
        <w:t xml:space="preserve"> </w:t>
      </w:r>
      <w:r>
        <w:rPr>
          <w:w w:val="96"/>
          <w:lang w:bidi="ar-DZ"/>
        </w:rPr>
        <w:t>ع</w:t>
      </w:r>
      <w:r>
        <w:rPr>
          <w:spacing w:val="-2"/>
          <w:w w:val="40"/>
          <w:lang w:bidi="ar-DZ"/>
        </w:rPr>
        <w:t>ل</w:t>
      </w:r>
      <w:r>
        <w:rPr>
          <w:spacing w:val="-3"/>
          <w:w w:val="92"/>
          <w:lang w:bidi="ar-DZ"/>
        </w:rPr>
        <w:t>ى</w:t>
      </w:r>
      <w:r>
        <w:rPr>
          <w:spacing w:val="3"/>
        </w:rPr>
        <w:t xml:space="preserve"> </w:t>
      </w:r>
      <w:r>
        <w:rPr>
          <w:w w:val="116"/>
          <w:lang w:bidi="ar-DZ"/>
        </w:rPr>
        <w:t>م</w:t>
      </w:r>
      <w:r>
        <w:rPr>
          <w:spacing w:val="1"/>
          <w:w w:val="64"/>
          <w:lang w:bidi="ar-DZ"/>
        </w:rPr>
        <w:t>س</w:t>
      </w:r>
      <w:r>
        <w:rPr>
          <w:spacing w:val="-1"/>
          <w:w w:val="34"/>
          <w:lang w:bidi="ar-DZ"/>
        </w:rPr>
        <w:t>ت</w:t>
      </w:r>
      <w:r>
        <w:rPr>
          <w:spacing w:val="2"/>
          <w:lang w:bidi="ar-DZ"/>
        </w:rPr>
        <w:t>و</w:t>
      </w:r>
      <w:r>
        <w:rPr>
          <w:spacing w:val="-1"/>
          <w:lang w:bidi="ar-DZ"/>
        </w:rPr>
        <w:t>ى</w:t>
      </w:r>
      <w:r>
        <w:t xml:space="preserve"> </w:t>
      </w:r>
      <w:r>
        <w:rPr>
          <w:lang w:bidi="ar-DZ"/>
        </w:rPr>
        <w:t>ا</w:t>
      </w:r>
      <w:r>
        <w:rPr>
          <w:spacing w:val="-2"/>
          <w:w w:val="40"/>
          <w:lang w:bidi="ar-DZ"/>
        </w:rPr>
        <w:t>ل</w:t>
      </w:r>
      <w:r>
        <w:rPr>
          <w:w w:val="59"/>
          <w:lang w:bidi="ar-DZ"/>
        </w:rPr>
        <w:t>ك</w:t>
      </w:r>
      <w:r>
        <w:rPr>
          <w:spacing w:val="-1"/>
          <w:w w:val="59"/>
          <w:lang w:bidi="ar-DZ"/>
        </w:rPr>
        <w:t>بد</w:t>
      </w:r>
      <w:r>
        <w:t xml:space="preserve"> </w:t>
      </w:r>
      <w:r>
        <w:rPr>
          <w:w w:val="96"/>
          <w:lang w:bidi="ar-DZ"/>
        </w:rPr>
        <w:t>ع</w:t>
      </w:r>
      <w:r>
        <w:rPr>
          <w:spacing w:val="-1"/>
          <w:w w:val="46"/>
          <w:lang w:bidi="ar-DZ"/>
        </w:rPr>
        <w:t>ن</w:t>
      </w:r>
      <w:r>
        <w:rPr>
          <w:spacing w:val="-5"/>
          <w:lang w:bidi="ar-DZ"/>
        </w:rPr>
        <w:t>د</w:t>
      </w:r>
      <w:r>
        <w:t xml:space="preserve"> </w:t>
      </w:r>
      <w:r>
        <w:rPr>
          <w:lang w:bidi="ar-DZ"/>
        </w:rPr>
        <w:t>ا</w:t>
      </w:r>
      <w:r>
        <w:rPr>
          <w:spacing w:val="-2"/>
          <w:w w:val="40"/>
          <w:lang w:bidi="ar-DZ"/>
        </w:rPr>
        <w:t>ل</w:t>
      </w:r>
      <w:r>
        <w:rPr>
          <w:spacing w:val="-1"/>
          <w:w w:val="33"/>
          <w:lang w:bidi="ar-DZ"/>
        </w:rPr>
        <w:t>ف</w:t>
      </w:r>
      <w:r>
        <w:rPr>
          <w:spacing w:val="-3"/>
          <w:w w:val="110"/>
          <w:lang w:bidi="ar-DZ"/>
        </w:rPr>
        <w:t>أ</w:t>
      </w:r>
      <w:r>
        <w:rPr>
          <w:spacing w:val="-3"/>
          <w:lang w:bidi="ar-DZ"/>
        </w:rPr>
        <w:t>ر</w:t>
      </w:r>
      <w:r>
        <w:t xml:space="preserve"> </w:t>
      </w:r>
      <w:r>
        <w:rPr>
          <w:lang w:bidi="ar-DZ"/>
        </w:rPr>
        <w:t>ا</w:t>
      </w:r>
      <w:r>
        <w:rPr>
          <w:spacing w:val="-1"/>
          <w:w w:val="76"/>
          <w:lang w:bidi="ar-DZ"/>
        </w:rPr>
        <w:t>أ</w:t>
      </w:r>
      <w:r>
        <w:rPr>
          <w:w w:val="76"/>
          <w:lang w:bidi="ar-DZ"/>
        </w:rPr>
        <w:t>ل</w:t>
      </w:r>
      <w:r>
        <w:rPr>
          <w:spacing w:val="3"/>
          <w:w w:val="64"/>
          <w:lang w:bidi="ar-DZ"/>
        </w:rPr>
        <w:t>ب</w:t>
      </w:r>
      <w:r>
        <w:rPr>
          <w:spacing w:val="-1"/>
          <w:w w:val="64"/>
          <w:lang w:bidi="ar-DZ"/>
        </w:rPr>
        <w:t>يض</w:t>
      </w:r>
      <w:r>
        <w:rPr>
          <w:spacing w:val="2"/>
        </w:rPr>
        <w:t>.</w:t>
      </w:r>
    </w:p>
    <w:p w:rsidR="0033299B" w:rsidRDefault="0033299B">
      <w:pPr>
        <w:jc w:val="right"/>
        <w:sectPr w:rsidR="0033299B">
          <w:type w:val="continuous"/>
          <w:pgSz w:w="11910" w:h="16840"/>
          <w:pgMar w:top="500" w:right="0" w:bottom="280" w:left="600" w:header="720" w:footer="720" w:gutter="0"/>
          <w:cols w:num="2" w:space="720" w:equalWidth="0">
            <w:col w:w="1207" w:space="40"/>
            <w:col w:w="10063"/>
          </w:cols>
        </w:sectPr>
      </w:pPr>
    </w:p>
    <w:p w:rsidR="0033299B" w:rsidRDefault="0033299B">
      <w:pPr>
        <w:pStyle w:val="BodyText"/>
        <w:spacing w:before="7"/>
        <w:rPr>
          <w:sz w:val="21"/>
        </w:rPr>
      </w:pPr>
    </w:p>
    <w:p w:rsidR="0033299B" w:rsidRDefault="0033299B">
      <w:pPr>
        <w:rPr>
          <w:sz w:val="21"/>
        </w:rPr>
        <w:sectPr w:rsidR="0033299B">
          <w:type w:val="continuous"/>
          <w:pgSz w:w="11910" w:h="16840"/>
          <w:pgMar w:top="500" w:right="0" w:bottom="280" w:left="600" w:header="720" w:footer="720" w:gutter="0"/>
          <w:cols w:space="720"/>
        </w:sectPr>
      </w:pPr>
    </w:p>
    <w:p w:rsidR="0033299B" w:rsidRDefault="00BC2DAA">
      <w:pPr>
        <w:pStyle w:val="BodyText"/>
        <w:bidi/>
        <w:spacing w:before="90"/>
        <w:ind w:right="538"/>
        <w:jc w:val="right"/>
      </w:pPr>
      <w:r>
        <w:t>4</w:t>
      </w:r>
      <w:r>
        <w:rPr>
          <w:spacing w:val="19"/>
        </w:rPr>
        <w:t xml:space="preserve"> </w:t>
      </w:r>
      <w:r>
        <w:rPr>
          <w:w w:val="116"/>
          <w:lang w:bidi="ar-DZ"/>
        </w:rPr>
        <w:t>م</w:t>
      </w:r>
      <w:r>
        <w:rPr>
          <w:spacing w:val="-3"/>
          <w:w w:val="94"/>
          <w:lang w:bidi="ar-DZ"/>
        </w:rPr>
        <w:t>ج</w:t>
      </w:r>
      <w:r>
        <w:rPr>
          <w:spacing w:val="1"/>
          <w:w w:val="116"/>
          <w:lang w:bidi="ar-DZ"/>
        </w:rPr>
        <w:t>م</w:t>
      </w:r>
      <w:r>
        <w:rPr>
          <w:spacing w:val="1"/>
          <w:lang w:bidi="ar-DZ"/>
        </w:rPr>
        <w:t>و</w:t>
      </w:r>
      <w:r>
        <w:rPr>
          <w:spacing w:val="-2"/>
          <w:w w:val="96"/>
          <w:lang w:bidi="ar-DZ"/>
        </w:rPr>
        <w:t>ع</w:t>
      </w:r>
      <w:r>
        <w:rPr>
          <w:spacing w:val="-3"/>
          <w:w w:val="110"/>
          <w:lang w:bidi="ar-DZ"/>
        </w:rPr>
        <w:t>ا</w:t>
      </w:r>
      <w:r>
        <w:rPr>
          <w:spacing w:val="1"/>
          <w:lang w:bidi="ar-DZ"/>
        </w:rPr>
        <w:t>ت</w:t>
      </w:r>
      <w:r>
        <w:rPr>
          <w:spacing w:val="13"/>
        </w:rPr>
        <w:t xml:space="preserve"> </w:t>
      </w:r>
      <w:proofErr w:type="gramStart"/>
      <w:r>
        <w:t>(</w:t>
      </w:r>
      <w:r>
        <w:rPr>
          <w:spacing w:val="12"/>
        </w:rPr>
        <w:t xml:space="preserve"> </w:t>
      </w:r>
      <w:r>
        <w:t>6</w:t>
      </w:r>
      <w:proofErr w:type="gramEnd"/>
      <w:r>
        <w:rPr>
          <w:spacing w:val="17"/>
        </w:rPr>
        <w:t xml:space="preserve"> </w:t>
      </w:r>
      <w:r>
        <w:rPr>
          <w:w w:val="33"/>
          <w:lang w:bidi="ar-DZ"/>
        </w:rPr>
        <w:t>ف</w:t>
      </w:r>
      <w:r>
        <w:rPr>
          <w:spacing w:val="-3"/>
          <w:w w:val="92"/>
          <w:lang w:bidi="ar-DZ"/>
        </w:rPr>
        <w:t>ي</w:t>
      </w:r>
      <w:r>
        <w:rPr>
          <w:spacing w:val="17"/>
        </w:rPr>
        <w:t xml:space="preserve"> </w:t>
      </w:r>
      <w:r>
        <w:rPr>
          <w:w w:val="65"/>
          <w:lang w:bidi="ar-DZ"/>
        </w:rPr>
        <w:t>ك</w:t>
      </w:r>
      <w:r>
        <w:rPr>
          <w:spacing w:val="-2"/>
          <w:lang w:bidi="ar-DZ"/>
        </w:rPr>
        <w:t>ل</w:t>
      </w:r>
      <w:r>
        <w:rPr>
          <w:spacing w:val="17"/>
        </w:rPr>
        <w:t xml:space="preserve"> </w:t>
      </w:r>
      <w:r>
        <w:rPr>
          <w:w w:val="116"/>
          <w:lang w:bidi="ar-DZ"/>
        </w:rPr>
        <w:t>م</w:t>
      </w:r>
      <w:r>
        <w:rPr>
          <w:spacing w:val="-3"/>
          <w:w w:val="94"/>
          <w:lang w:bidi="ar-DZ"/>
        </w:rPr>
        <w:t>ج</w:t>
      </w:r>
      <w:r>
        <w:rPr>
          <w:spacing w:val="-4"/>
          <w:w w:val="116"/>
          <w:lang w:bidi="ar-DZ"/>
        </w:rPr>
        <w:t>م</w:t>
      </w:r>
      <w:r>
        <w:rPr>
          <w:spacing w:val="1"/>
          <w:lang w:bidi="ar-DZ"/>
        </w:rPr>
        <w:t>و</w:t>
      </w:r>
      <w:r>
        <w:rPr>
          <w:spacing w:val="-2"/>
          <w:w w:val="96"/>
          <w:lang w:bidi="ar-DZ"/>
        </w:rPr>
        <w:t>ع</w:t>
      </w:r>
      <w:r>
        <w:rPr>
          <w:w w:val="132"/>
          <w:lang w:bidi="ar-DZ"/>
        </w:rPr>
        <w:t>ة</w:t>
      </w:r>
      <w:r>
        <w:rPr>
          <w:spacing w:val="13"/>
        </w:rPr>
        <w:t xml:space="preserve"> </w:t>
      </w:r>
      <w:r>
        <w:t>)</w:t>
      </w:r>
      <w:r>
        <w:rPr>
          <w:spacing w:val="12"/>
        </w:rPr>
        <w:t xml:space="preserve"> </w:t>
      </w:r>
      <w:r>
        <w:t>;</w:t>
      </w:r>
      <w:r>
        <w:rPr>
          <w:spacing w:val="16"/>
        </w:rPr>
        <w:t xml:space="preserve"> </w:t>
      </w:r>
      <w:r>
        <w:rPr>
          <w:lang w:bidi="ar-DZ"/>
        </w:rPr>
        <w:t>ا</w:t>
      </w:r>
      <w:r>
        <w:rPr>
          <w:spacing w:val="-2"/>
          <w:w w:val="40"/>
          <w:lang w:bidi="ar-DZ"/>
        </w:rPr>
        <w:t>ل</w:t>
      </w:r>
      <w:r>
        <w:rPr>
          <w:spacing w:val="1"/>
          <w:w w:val="116"/>
          <w:lang w:bidi="ar-DZ"/>
        </w:rPr>
        <w:t>م</w:t>
      </w:r>
      <w:r>
        <w:rPr>
          <w:spacing w:val="-3"/>
          <w:w w:val="94"/>
          <w:lang w:bidi="ar-DZ"/>
        </w:rPr>
        <w:t>ج</w:t>
      </w:r>
      <w:r>
        <w:rPr>
          <w:spacing w:val="1"/>
          <w:w w:val="116"/>
          <w:lang w:bidi="ar-DZ"/>
        </w:rPr>
        <w:t>م</w:t>
      </w:r>
      <w:r>
        <w:rPr>
          <w:spacing w:val="1"/>
          <w:lang w:bidi="ar-DZ"/>
        </w:rPr>
        <w:t>و</w:t>
      </w:r>
      <w:r>
        <w:rPr>
          <w:spacing w:val="-2"/>
          <w:w w:val="96"/>
          <w:lang w:bidi="ar-DZ"/>
        </w:rPr>
        <w:t>ع</w:t>
      </w:r>
      <w:r>
        <w:rPr>
          <w:w w:val="132"/>
          <w:lang w:bidi="ar-DZ"/>
        </w:rPr>
        <w:t>ة</w:t>
      </w:r>
      <w:r>
        <w:rPr>
          <w:spacing w:val="16"/>
        </w:rPr>
        <w:t xml:space="preserve"> </w:t>
      </w:r>
      <w:r>
        <w:t>:1</w:t>
      </w:r>
      <w:r>
        <w:rPr>
          <w:spacing w:val="15"/>
        </w:rPr>
        <w:t xml:space="preserve"> </w:t>
      </w:r>
      <w:r>
        <w:rPr>
          <w:w w:val="33"/>
          <w:lang w:bidi="ar-DZ"/>
        </w:rPr>
        <w:t>ف</w:t>
      </w:r>
      <w:r>
        <w:rPr>
          <w:spacing w:val="-1"/>
          <w:w w:val="38"/>
          <w:lang w:bidi="ar-DZ"/>
        </w:rPr>
        <w:t>ئ</w:t>
      </w:r>
      <w:r>
        <w:rPr>
          <w:spacing w:val="-3"/>
          <w:lang w:bidi="ar-DZ"/>
        </w:rPr>
        <w:t>ر</w:t>
      </w:r>
      <w:r>
        <w:rPr>
          <w:spacing w:val="-2"/>
          <w:lang w:bidi="ar-DZ"/>
        </w:rPr>
        <w:t>ان</w:t>
      </w:r>
      <w:r>
        <w:rPr>
          <w:spacing w:val="19"/>
        </w:rPr>
        <w:t xml:space="preserve"> </w:t>
      </w:r>
      <w:r>
        <w:rPr>
          <w:w w:val="64"/>
          <w:lang w:bidi="ar-DZ"/>
        </w:rPr>
        <w:t>ش</w:t>
      </w:r>
      <w:r>
        <w:rPr>
          <w:spacing w:val="1"/>
          <w:lang w:bidi="ar-DZ"/>
        </w:rPr>
        <w:t>و</w:t>
      </w:r>
      <w:r>
        <w:rPr>
          <w:spacing w:val="-2"/>
          <w:lang w:bidi="ar-DZ"/>
        </w:rPr>
        <w:t>ا</w:t>
      </w:r>
      <w:r>
        <w:rPr>
          <w:spacing w:val="2"/>
          <w:w w:val="159"/>
          <w:lang w:bidi="ar-DZ"/>
        </w:rPr>
        <w:t>ه</w:t>
      </w:r>
      <w:r>
        <w:rPr>
          <w:spacing w:val="-5"/>
          <w:lang w:bidi="ar-DZ"/>
        </w:rPr>
        <w:t>د</w:t>
      </w:r>
      <w:r>
        <w:rPr>
          <w:spacing w:val="2"/>
        </w:rPr>
        <w:t>,</w:t>
      </w:r>
      <w:r>
        <w:rPr>
          <w:spacing w:val="16"/>
        </w:rPr>
        <w:t xml:space="preserve"> </w:t>
      </w:r>
      <w:r>
        <w:rPr>
          <w:lang w:bidi="ar-DZ"/>
        </w:rPr>
        <w:t>ا</w:t>
      </w:r>
      <w:r>
        <w:rPr>
          <w:spacing w:val="-2"/>
          <w:w w:val="40"/>
          <w:lang w:bidi="ar-DZ"/>
        </w:rPr>
        <w:t>ل</w:t>
      </w:r>
      <w:r>
        <w:rPr>
          <w:spacing w:val="1"/>
          <w:w w:val="116"/>
          <w:lang w:bidi="ar-DZ"/>
        </w:rPr>
        <w:t>م</w:t>
      </w:r>
      <w:r>
        <w:rPr>
          <w:spacing w:val="-3"/>
          <w:w w:val="94"/>
          <w:lang w:bidi="ar-DZ"/>
        </w:rPr>
        <w:t>ج</w:t>
      </w:r>
      <w:r>
        <w:rPr>
          <w:spacing w:val="1"/>
          <w:w w:val="116"/>
          <w:lang w:bidi="ar-DZ"/>
        </w:rPr>
        <w:t>م</w:t>
      </w:r>
      <w:r>
        <w:rPr>
          <w:spacing w:val="1"/>
          <w:lang w:bidi="ar-DZ"/>
        </w:rPr>
        <w:t>و</w:t>
      </w:r>
      <w:r>
        <w:rPr>
          <w:spacing w:val="-2"/>
          <w:w w:val="96"/>
          <w:lang w:bidi="ar-DZ"/>
        </w:rPr>
        <w:t>ع</w:t>
      </w:r>
      <w:r>
        <w:rPr>
          <w:spacing w:val="-4"/>
          <w:w w:val="132"/>
          <w:lang w:bidi="ar-DZ"/>
        </w:rPr>
        <w:t>ة</w:t>
      </w:r>
      <w:r>
        <w:rPr>
          <w:spacing w:val="16"/>
        </w:rPr>
        <w:t xml:space="preserve"> </w:t>
      </w:r>
      <w:r>
        <w:t>:2</w:t>
      </w:r>
      <w:r>
        <w:rPr>
          <w:spacing w:val="15"/>
        </w:rPr>
        <w:t xml:space="preserve"> </w:t>
      </w:r>
      <w:r>
        <w:rPr>
          <w:w w:val="34"/>
          <w:lang w:bidi="ar-DZ"/>
        </w:rPr>
        <w:t>ت</w:t>
      </w:r>
      <w:r>
        <w:rPr>
          <w:spacing w:val="-4"/>
          <w:w w:val="116"/>
          <w:lang w:bidi="ar-DZ"/>
        </w:rPr>
        <w:t>م</w:t>
      </w:r>
      <w:r>
        <w:rPr>
          <w:spacing w:val="-4"/>
          <w:lang w:bidi="ar-DZ"/>
        </w:rPr>
        <w:t>ت</w:t>
      </w:r>
    </w:p>
    <w:p w:rsidR="0033299B" w:rsidRDefault="00BC2DAA">
      <w:pPr>
        <w:pStyle w:val="BodyText"/>
        <w:bidi/>
        <w:spacing w:before="90"/>
        <w:ind w:right="113"/>
        <w:jc w:val="right"/>
      </w:pPr>
      <w:r>
        <w:br w:type="column"/>
      </w:r>
      <w:r>
        <w:rPr>
          <w:spacing w:val="-7"/>
        </w:rPr>
        <w:t>24</w:t>
      </w:r>
      <w:r>
        <w:rPr>
          <w:spacing w:val="16"/>
        </w:rPr>
        <w:t xml:space="preserve"> </w:t>
      </w:r>
      <w:r>
        <w:rPr>
          <w:w w:val="33"/>
          <w:lang w:bidi="ar-DZ"/>
        </w:rPr>
        <w:t>ف</w:t>
      </w:r>
      <w:r>
        <w:rPr>
          <w:spacing w:val="-3"/>
          <w:w w:val="110"/>
          <w:lang w:bidi="ar-DZ"/>
        </w:rPr>
        <w:t>أ</w:t>
      </w:r>
      <w:r>
        <w:rPr>
          <w:spacing w:val="-3"/>
          <w:lang w:bidi="ar-DZ"/>
        </w:rPr>
        <w:t>ر</w:t>
      </w:r>
      <w:r>
        <w:rPr>
          <w:spacing w:val="14"/>
        </w:rPr>
        <w:t xml:space="preserve"> </w:t>
      </w:r>
      <w:r>
        <w:rPr>
          <w:lang w:bidi="ar-DZ"/>
        </w:rPr>
        <w:t>أ</w:t>
      </w:r>
      <w:r>
        <w:rPr>
          <w:spacing w:val="-2"/>
          <w:w w:val="64"/>
          <w:lang w:bidi="ar-DZ"/>
        </w:rPr>
        <w:t>ب</w:t>
      </w:r>
      <w:r>
        <w:rPr>
          <w:spacing w:val="-1"/>
          <w:w w:val="64"/>
          <w:lang w:bidi="ar-DZ"/>
        </w:rPr>
        <w:t>يض</w:t>
      </w:r>
      <w:r>
        <w:rPr>
          <w:spacing w:val="15"/>
        </w:rPr>
        <w:t xml:space="preserve"> </w:t>
      </w:r>
      <w:r>
        <w:rPr>
          <w:w w:val="96"/>
          <w:lang w:bidi="ar-DZ"/>
        </w:rPr>
        <w:t>ع</w:t>
      </w:r>
      <w:r>
        <w:rPr>
          <w:spacing w:val="-2"/>
          <w:w w:val="40"/>
          <w:lang w:bidi="ar-DZ"/>
        </w:rPr>
        <w:t>ل</w:t>
      </w:r>
      <w:r>
        <w:rPr>
          <w:spacing w:val="-3"/>
          <w:w w:val="92"/>
          <w:lang w:bidi="ar-DZ"/>
        </w:rPr>
        <w:t>ى</w:t>
      </w:r>
    </w:p>
    <w:p w:rsidR="0033299B" w:rsidRDefault="00BC2DAA">
      <w:pPr>
        <w:pStyle w:val="BodyText"/>
        <w:bidi/>
        <w:spacing w:before="90"/>
        <w:ind w:right="108"/>
        <w:jc w:val="right"/>
      </w:pPr>
      <w:r>
        <w:br w:type="column"/>
      </w:r>
      <w:proofErr w:type="gramStart"/>
      <w:r>
        <w:rPr>
          <w:w w:val="55"/>
          <w:lang w:bidi="ar-DZ"/>
        </w:rPr>
        <w:t>تم</w:t>
      </w:r>
      <w:proofErr w:type="gramEnd"/>
      <w:r>
        <w:rPr>
          <w:spacing w:val="15"/>
        </w:rPr>
        <w:t xml:space="preserve"> </w:t>
      </w:r>
      <w:r>
        <w:rPr>
          <w:w w:val="34"/>
          <w:lang w:bidi="ar-DZ"/>
        </w:rPr>
        <w:t>ت</w:t>
      </w:r>
      <w:r>
        <w:rPr>
          <w:spacing w:val="1"/>
          <w:lang w:bidi="ar-DZ"/>
        </w:rPr>
        <w:t>و</w:t>
      </w:r>
      <w:r>
        <w:rPr>
          <w:spacing w:val="-3"/>
          <w:lang w:bidi="ar-DZ"/>
        </w:rPr>
        <w:t>ز</w:t>
      </w:r>
      <w:r>
        <w:rPr>
          <w:spacing w:val="-1"/>
          <w:w w:val="38"/>
          <w:lang w:bidi="ar-DZ"/>
        </w:rPr>
        <w:t>ي</w:t>
      </w:r>
      <w:r>
        <w:rPr>
          <w:spacing w:val="2"/>
          <w:w w:val="82"/>
          <w:lang w:bidi="ar-DZ"/>
        </w:rPr>
        <w:t>ع</w:t>
      </w:r>
    </w:p>
    <w:p w:rsidR="0033299B" w:rsidRDefault="0033299B">
      <w:pPr>
        <w:jc w:val="right"/>
        <w:sectPr w:rsidR="0033299B">
          <w:type w:val="continuous"/>
          <w:pgSz w:w="11910" w:h="16840"/>
          <w:pgMar w:top="500" w:right="0" w:bottom="280" w:left="600" w:header="720" w:footer="720" w:gutter="0"/>
          <w:cols w:num="3" w:space="720" w:equalWidth="0">
            <w:col w:w="7064" w:space="40"/>
            <w:col w:w="1555" w:space="39"/>
            <w:col w:w="2612"/>
          </w:cols>
        </w:sectPr>
      </w:pPr>
    </w:p>
    <w:p w:rsidR="0033299B" w:rsidRDefault="00BC2DAA">
      <w:pPr>
        <w:pStyle w:val="BodyText"/>
        <w:bidi/>
        <w:spacing w:before="137"/>
        <w:ind w:right="538"/>
        <w:jc w:val="right"/>
      </w:pPr>
      <w:proofErr w:type="gramStart"/>
      <w:r>
        <w:rPr>
          <w:spacing w:val="-7"/>
          <w:lang w:bidi="ar-DZ"/>
        </w:rPr>
        <w:t>مغ</w:t>
      </w:r>
      <w:proofErr w:type="gramEnd"/>
      <w:r>
        <w:rPr>
          <w:spacing w:val="-27"/>
        </w:rPr>
        <w:t xml:space="preserve"> </w:t>
      </w:r>
      <w:r>
        <w:t>/</w:t>
      </w:r>
      <w:r>
        <w:rPr>
          <w:lang w:bidi="ar-DZ"/>
        </w:rPr>
        <w:t>كغ</w:t>
      </w:r>
      <w:r>
        <w:rPr>
          <w:spacing w:val="-28"/>
        </w:rPr>
        <w:t xml:space="preserve"> </w:t>
      </w:r>
      <w:r>
        <w:rPr>
          <w:lang w:bidi="ar-DZ"/>
        </w:rPr>
        <w:t>من</w:t>
      </w:r>
    </w:p>
    <w:p w:rsidR="0033299B" w:rsidRDefault="00BC2DAA">
      <w:pPr>
        <w:pStyle w:val="BodyText"/>
        <w:bidi/>
        <w:spacing w:before="137"/>
        <w:ind w:right="84"/>
        <w:jc w:val="right"/>
      </w:pPr>
      <w:r>
        <w:br w:type="column"/>
      </w:r>
      <w:proofErr w:type="gramStart"/>
      <w:r>
        <w:rPr>
          <w:lang w:bidi="ar-DZ"/>
        </w:rPr>
        <w:t>ا</w:t>
      </w:r>
      <w:r>
        <w:rPr>
          <w:spacing w:val="-2"/>
          <w:w w:val="40"/>
          <w:lang w:bidi="ar-DZ"/>
        </w:rPr>
        <w:t>ل</w:t>
      </w:r>
      <w:r>
        <w:rPr>
          <w:spacing w:val="1"/>
          <w:w w:val="116"/>
          <w:lang w:bidi="ar-DZ"/>
        </w:rPr>
        <w:t>م</w:t>
      </w:r>
      <w:r>
        <w:rPr>
          <w:spacing w:val="-3"/>
          <w:w w:val="94"/>
          <w:lang w:bidi="ar-DZ"/>
        </w:rPr>
        <w:t>ج</w:t>
      </w:r>
      <w:r>
        <w:rPr>
          <w:spacing w:val="1"/>
          <w:w w:val="116"/>
          <w:lang w:bidi="ar-DZ"/>
        </w:rPr>
        <w:t>م</w:t>
      </w:r>
      <w:r>
        <w:rPr>
          <w:spacing w:val="1"/>
          <w:lang w:bidi="ar-DZ"/>
        </w:rPr>
        <w:t>و</w:t>
      </w:r>
      <w:r>
        <w:rPr>
          <w:spacing w:val="-2"/>
          <w:w w:val="96"/>
          <w:lang w:bidi="ar-DZ"/>
        </w:rPr>
        <w:t>ع</w:t>
      </w:r>
      <w:r>
        <w:rPr>
          <w:w w:val="132"/>
          <w:lang w:bidi="ar-DZ"/>
        </w:rPr>
        <w:t>ة</w:t>
      </w:r>
      <w:proofErr w:type="gramEnd"/>
      <w:r>
        <w:rPr>
          <w:spacing w:val="2"/>
        </w:rPr>
        <w:t xml:space="preserve"> </w:t>
      </w:r>
      <w:r>
        <w:t>:3</w:t>
      </w:r>
      <w:r>
        <w:rPr>
          <w:spacing w:val="4"/>
        </w:rPr>
        <w:t xml:space="preserve"> </w:t>
      </w:r>
      <w:r>
        <w:rPr>
          <w:w w:val="34"/>
          <w:lang w:bidi="ar-DZ"/>
        </w:rPr>
        <w:t>ت</w:t>
      </w:r>
      <w:r>
        <w:rPr>
          <w:spacing w:val="1"/>
          <w:w w:val="116"/>
          <w:lang w:bidi="ar-DZ"/>
        </w:rPr>
        <w:t>م</w:t>
      </w:r>
      <w:r>
        <w:rPr>
          <w:spacing w:val="1"/>
          <w:lang w:bidi="ar-DZ"/>
        </w:rPr>
        <w:t>ت</w:t>
      </w:r>
      <w:r>
        <w:rPr>
          <w:spacing w:val="-2"/>
        </w:rPr>
        <w:t xml:space="preserve"> </w:t>
      </w:r>
      <w:r>
        <w:rPr>
          <w:w w:val="116"/>
          <w:lang w:bidi="ar-DZ"/>
        </w:rPr>
        <w:t>م</w:t>
      </w:r>
      <w:r>
        <w:rPr>
          <w:spacing w:val="1"/>
          <w:w w:val="72"/>
          <w:lang w:bidi="ar-DZ"/>
        </w:rPr>
        <w:t>ع</w:t>
      </w:r>
      <w:r>
        <w:rPr>
          <w:spacing w:val="-3"/>
          <w:w w:val="110"/>
          <w:lang w:bidi="ar-DZ"/>
        </w:rPr>
        <w:t>ا</w:t>
      </w:r>
      <w:r>
        <w:rPr>
          <w:spacing w:val="-2"/>
          <w:w w:val="40"/>
          <w:lang w:bidi="ar-DZ"/>
        </w:rPr>
        <w:t>ل</w:t>
      </w:r>
      <w:r>
        <w:rPr>
          <w:spacing w:val="-3"/>
          <w:w w:val="94"/>
          <w:lang w:bidi="ar-DZ"/>
        </w:rPr>
        <w:t>ج</w:t>
      </w:r>
      <w:r>
        <w:rPr>
          <w:spacing w:val="-1"/>
          <w:w w:val="34"/>
          <w:lang w:bidi="ar-DZ"/>
        </w:rPr>
        <w:t>ت</w:t>
      </w:r>
      <w:r>
        <w:rPr>
          <w:spacing w:val="1"/>
          <w:w w:val="139"/>
          <w:lang w:bidi="ar-DZ"/>
        </w:rPr>
        <w:t>ه</w:t>
      </w:r>
      <w:r>
        <w:rPr>
          <w:spacing w:val="-3"/>
          <w:w w:val="110"/>
          <w:lang w:bidi="ar-DZ"/>
        </w:rPr>
        <w:t>ا</w:t>
      </w:r>
      <w:r>
        <w:rPr>
          <w:spacing w:val="1"/>
        </w:rPr>
        <w:t xml:space="preserve"> </w:t>
      </w:r>
      <w:r>
        <w:rPr>
          <w:w w:val="34"/>
          <w:lang w:bidi="ar-DZ"/>
        </w:rPr>
        <w:t>ب</w:t>
      </w:r>
      <w:r>
        <w:rPr>
          <w:spacing w:val="2"/>
          <w:w w:val="110"/>
          <w:lang w:bidi="ar-DZ"/>
        </w:rPr>
        <w:t>ا</w:t>
      </w:r>
      <w:r>
        <w:rPr>
          <w:spacing w:val="-2"/>
          <w:w w:val="40"/>
          <w:lang w:bidi="ar-DZ"/>
        </w:rPr>
        <w:t>ل</w:t>
      </w:r>
      <w:r>
        <w:rPr>
          <w:spacing w:val="1"/>
          <w:w w:val="64"/>
          <w:lang w:bidi="ar-DZ"/>
        </w:rPr>
        <w:t>س</w:t>
      </w:r>
      <w:r>
        <w:rPr>
          <w:spacing w:val="-1"/>
          <w:w w:val="34"/>
          <w:lang w:bidi="ar-DZ"/>
        </w:rPr>
        <w:t>ب</w:t>
      </w:r>
      <w:r>
        <w:rPr>
          <w:spacing w:val="-1"/>
          <w:w w:val="38"/>
          <w:lang w:bidi="ar-DZ"/>
        </w:rPr>
        <w:t>ي</w:t>
      </w:r>
      <w:r>
        <w:rPr>
          <w:spacing w:val="-1"/>
          <w:w w:val="46"/>
          <w:lang w:bidi="ar-DZ"/>
        </w:rPr>
        <w:t>ن</w:t>
      </w:r>
      <w:r>
        <w:rPr>
          <w:spacing w:val="1"/>
          <w:lang w:bidi="ar-DZ"/>
        </w:rPr>
        <w:t>و</w:t>
      </w:r>
      <w:r>
        <w:rPr>
          <w:spacing w:val="-3"/>
          <w:lang w:bidi="ar-DZ"/>
        </w:rPr>
        <w:t>ز</w:t>
      </w:r>
      <w:r>
        <w:rPr>
          <w:spacing w:val="-2"/>
          <w:lang w:bidi="ar-DZ"/>
        </w:rPr>
        <w:t>ا</w:t>
      </w:r>
      <w:r>
        <w:rPr>
          <w:spacing w:val="3"/>
        </w:rPr>
        <w:t xml:space="preserve"> </w:t>
      </w:r>
      <w:r>
        <w:t>37</w:t>
      </w:r>
      <w:r>
        <w:rPr>
          <w:spacing w:val="2"/>
        </w:rPr>
        <w:t>,</w:t>
      </w:r>
      <w:r>
        <w:t>37(</w:t>
      </w:r>
    </w:p>
    <w:p w:rsidR="0033299B" w:rsidRDefault="00BC2DAA">
      <w:pPr>
        <w:pStyle w:val="BodyText"/>
        <w:bidi/>
        <w:spacing w:before="137"/>
        <w:ind w:right="84"/>
        <w:jc w:val="right"/>
      </w:pPr>
      <w:r>
        <w:br w:type="column"/>
      </w:r>
      <w:r>
        <w:rPr>
          <w:w w:val="116"/>
          <w:lang w:bidi="ar-DZ"/>
        </w:rPr>
        <w:t>م</w:t>
      </w:r>
      <w:r>
        <w:rPr>
          <w:spacing w:val="1"/>
          <w:w w:val="72"/>
          <w:lang w:bidi="ar-DZ"/>
        </w:rPr>
        <w:t>ع</w:t>
      </w:r>
      <w:r>
        <w:rPr>
          <w:spacing w:val="-3"/>
          <w:w w:val="110"/>
          <w:lang w:bidi="ar-DZ"/>
        </w:rPr>
        <w:t>ا</w:t>
      </w:r>
      <w:r>
        <w:rPr>
          <w:spacing w:val="-2"/>
          <w:w w:val="40"/>
          <w:lang w:bidi="ar-DZ"/>
        </w:rPr>
        <w:t>ل</w:t>
      </w:r>
      <w:r>
        <w:rPr>
          <w:spacing w:val="-3"/>
          <w:w w:val="94"/>
          <w:lang w:bidi="ar-DZ"/>
        </w:rPr>
        <w:t>ج</w:t>
      </w:r>
      <w:r>
        <w:rPr>
          <w:spacing w:val="-1"/>
          <w:w w:val="34"/>
          <w:lang w:bidi="ar-DZ"/>
        </w:rPr>
        <w:t>ت</w:t>
      </w:r>
      <w:r>
        <w:rPr>
          <w:spacing w:val="1"/>
          <w:w w:val="139"/>
          <w:lang w:bidi="ar-DZ"/>
        </w:rPr>
        <w:t>ه</w:t>
      </w:r>
      <w:r>
        <w:rPr>
          <w:spacing w:val="-3"/>
          <w:w w:val="110"/>
          <w:lang w:bidi="ar-DZ"/>
        </w:rPr>
        <w:t>ا</w:t>
      </w:r>
      <w:r>
        <w:rPr>
          <w:spacing w:val="5"/>
        </w:rPr>
        <w:t xml:space="preserve"> </w:t>
      </w:r>
      <w:r>
        <w:rPr>
          <w:w w:val="34"/>
          <w:lang w:bidi="ar-DZ"/>
        </w:rPr>
        <w:t>ب</w:t>
      </w:r>
      <w:r>
        <w:rPr>
          <w:spacing w:val="-3"/>
          <w:w w:val="110"/>
          <w:lang w:bidi="ar-DZ"/>
        </w:rPr>
        <w:t>ا</w:t>
      </w:r>
      <w:r>
        <w:rPr>
          <w:spacing w:val="-2"/>
          <w:w w:val="40"/>
          <w:lang w:bidi="ar-DZ"/>
        </w:rPr>
        <w:t>ل</w:t>
      </w:r>
      <w:r>
        <w:rPr>
          <w:spacing w:val="2"/>
          <w:lang w:bidi="ar-DZ"/>
        </w:rPr>
        <w:t>ز</w:t>
      </w:r>
      <w:r>
        <w:rPr>
          <w:spacing w:val="-1"/>
          <w:w w:val="38"/>
          <w:lang w:bidi="ar-DZ"/>
        </w:rPr>
        <w:t>ي</w:t>
      </w:r>
      <w:r>
        <w:rPr>
          <w:spacing w:val="1"/>
          <w:lang w:bidi="ar-DZ"/>
        </w:rPr>
        <w:t>ت</w:t>
      </w:r>
      <w:r>
        <w:t xml:space="preserve"> </w:t>
      </w:r>
      <w:r>
        <w:rPr>
          <w:lang w:bidi="ar-DZ"/>
        </w:rPr>
        <w:t>ا</w:t>
      </w:r>
      <w:r>
        <w:rPr>
          <w:spacing w:val="-1"/>
          <w:w w:val="76"/>
          <w:lang w:bidi="ar-DZ"/>
        </w:rPr>
        <w:t>أ</w:t>
      </w:r>
      <w:r>
        <w:rPr>
          <w:w w:val="76"/>
          <w:lang w:bidi="ar-DZ"/>
        </w:rPr>
        <w:t>ل</w:t>
      </w:r>
      <w:r>
        <w:rPr>
          <w:spacing w:val="1"/>
          <w:w w:val="64"/>
          <w:lang w:bidi="ar-DZ"/>
        </w:rPr>
        <w:t>س</w:t>
      </w:r>
      <w:r>
        <w:rPr>
          <w:spacing w:val="-3"/>
          <w:w w:val="110"/>
          <w:lang w:bidi="ar-DZ"/>
        </w:rPr>
        <w:t>ا</w:t>
      </w:r>
      <w:r>
        <w:rPr>
          <w:spacing w:val="1"/>
          <w:w w:val="64"/>
          <w:lang w:bidi="ar-DZ"/>
        </w:rPr>
        <w:t>س</w:t>
      </w:r>
      <w:r>
        <w:rPr>
          <w:spacing w:val="-3"/>
          <w:w w:val="92"/>
          <w:lang w:bidi="ar-DZ"/>
        </w:rPr>
        <w:t>ي</w:t>
      </w:r>
      <w:r>
        <w:t xml:space="preserve"> </w:t>
      </w:r>
      <w:r>
        <w:rPr>
          <w:w w:val="40"/>
          <w:lang w:bidi="ar-DZ"/>
        </w:rPr>
        <w:t>ل</w:t>
      </w:r>
      <w:r>
        <w:rPr>
          <w:spacing w:val="2"/>
          <w:w w:val="40"/>
          <w:lang w:bidi="ar-DZ"/>
        </w:rPr>
        <w:t>ل</w:t>
      </w:r>
      <w:r>
        <w:rPr>
          <w:spacing w:val="-1"/>
          <w:w w:val="34"/>
          <w:lang w:bidi="ar-DZ"/>
        </w:rPr>
        <w:t>ب</w:t>
      </w:r>
      <w:r>
        <w:rPr>
          <w:spacing w:val="1"/>
          <w:w w:val="64"/>
          <w:lang w:bidi="ar-DZ"/>
        </w:rPr>
        <w:t>س</w:t>
      </w:r>
      <w:r>
        <w:rPr>
          <w:spacing w:val="-1"/>
          <w:w w:val="34"/>
          <w:lang w:bidi="ar-DZ"/>
        </w:rPr>
        <w:t>ب</w:t>
      </w:r>
      <w:r>
        <w:rPr>
          <w:spacing w:val="-3"/>
          <w:w w:val="102"/>
          <w:lang w:bidi="ar-DZ"/>
        </w:rPr>
        <w:t>ا</w:t>
      </w:r>
      <w:r>
        <w:rPr>
          <w:spacing w:val="-1"/>
          <w:w w:val="102"/>
          <w:lang w:bidi="ar-DZ"/>
        </w:rPr>
        <w:t>س</w:t>
      </w:r>
      <w:r>
        <w:rPr>
          <w:spacing w:val="4"/>
        </w:rPr>
        <w:t xml:space="preserve"> </w:t>
      </w:r>
      <w:proofErr w:type="gramStart"/>
      <w:r>
        <w:t>(</w:t>
      </w:r>
      <w:r>
        <w:rPr>
          <w:spacing w:val="2"/>
        </w:rPr>
        <w:t xml:space="preserve"> </w:t>
      </w:r>
      <w:r>
        <w:t>0</w:t>
      </w:r>
      <w:proofErr w:type="gramEnd"/>
      <w:r>
        <w:rPr>
          <w:spacing w:val="2"/>
        </w:rPr>
        <w:t>,</w:t>
      </w:r>
      <w:r>
        <w:t>5</w:t>
      </w:r>
      <w:r>
        <w:rPr>
          <w:spacing w:val="3"/>
        </w:rPr>
        <w:t xml:space="preserve"> </w:t>
      </w:r>
      <w:r>
        <w:rPr>
          <w:w w:val="95"/>
          <w:lang w:bidi="ar-DZ"/>
        </w:rPr>
        <w:t>م</w:t>
      </w:r>
      <w:r>
        <w:rPr>
          <w:spacing w:val="2"/>
          <w:w w:val="95"/>
          <w:lang w:bidi="ar-DZ"/>
        </w:rPr>
        <w:t>غ</w:t>
      </w:r>
      <w:r>
        <w:rPr>
          <w:spacing w:val="-2"/>
        </w:rPr>
        <w:t xml:space="preserve"> </w:t>
      </w:r>
      <w:r>
        <w:t>/</w:t>
      </w:r>
      <w:r>
        <w:rPr>
          <w:spacing w:val="3"/>
          <w:w w:val="65"/>
          <w:lang w:bidi="ar-DZ"/>
        </w:rPr>
        <w:t>ك</w:t>
      </w:r>
      <w:r>
        <w:rPr>
          <w:spacing w:val="2"/>
          <w:w w:val="82"/>
          <w:lang w:bidi="ar-DZ"/>
        </w:rPr>
        <w:t>غ</w:t>
      </w:r>
      <w:r>
        <w:rPr>
          <w:spacing w:val="3"/>
        </w:rPr>
        <w:t xml:space="preserve"> </w:t>
      </w:r>
      <w:r>
        <w:rPr>
          <w:w w:val="116"/>
          <w:lang w:bidi="ar-DZ"/>
        </w:rPr>
        <w:t>م</w:t>
      </w:r>
      <w:r>
        <w:rPr>
          <w:spacing w:val="-2"/>
          <w:lang w:bidi="ar-DZ"/>
        </w:rPr>
        <w:t>ن</w:t>
      </w:r>
      <w:r>
        <w:t xml:space="preserve"> </w:t>
      </w:r>
      <w:r>
        <w:rPr>
          <w:lang w:bidi="ar-DZ"/>
        </w:rPr>
        <w:t>ا</w:t>
      </w:r>
      <w:r>
        <w:rPr>
          <w:spacing w:val="-2"/>
          <w:w w:val="40"/>
          <w:lang w:bidi="ar-DZ"/>
        </w:rPr>
        <w:t>ل</w:t>
      </w:r>
      <w:r>
        <w:rPr>
          <w:spacing w:val="1"/>
          <w:lang w:bidi="ar-DZ"/>
        </w:rPr>
        <w:t>و</w:t>
      </w:r>
      <w:r>
        <w:rPr>
          <w:spacing w:val="-3"/>
          <w:lang w:bidi="ar-DZ"/>
        </w:rPr>
        <w:t>ز</w:t>
      </w:r>
      <w:r>
        <w:rPr>
          <w:spacing w:val="-2"/>
          <w:lang w:bidi="ar-DZ"/>
        </w:rPr>
        <w:t>ن</w:t>
      </w:r>
      <w:r>
        <w:t xml:space="preserve"> </w:t>
      </w:r>
      <w:r>
        <w:rPr>
          <w:lang w:bidi="ar-DZ"/>
        </w:rPr>
        <w:t>ا</w:t>
      </w:r>
      <w:r>
        <w:rPr>
          <w:spacing w:val="-2"/>
          <w:w w:val="40"/>
          <w:lang w:bidi="ar-DZ"/>
        </w:rPr>
        <w:t>ل</w:t>
      </w:r>
      <w:r>
        <w:rPr>
          <w:spacing w:val="-3"/>
          <w:w w:val="94"/>
          <w:lang w:bidi="ar-DZ"/>
        </w:rPr>
        <w:t>ح</w:t>
      </w:r>
      <w:r>
        <w:rPr>
          <w:spacing w:val="2"/>
          <w:w w:val="92"/>
          <w:lang w:bidi="ar-DZ"/>
        </w:rPr>
        <w:t>ي</w:t>
      </w:r>
      <w:r>
        <w:rPr>
          <w:spacing w:val="1"/>
        </w:rPr>
        <w:t>)</w:t>
      </w:r>
      <w:r>
        <w:rPr>
          <w:lang w:bidi="ar-DZ"/>
        </w:rPr>
        <w:t>،</w:t>
      </w:r>
    </w:p>
    <w:p w:rsidR="0033299B" w:rsidRDefault="0033299B">
      <w:pPr>
        <w:jc w:val="right"/>
        <w:sectPr w:rsidR="0033299B">
          <w:type w:val="continuous"/>
          <w:pgSz w:w="11910" w:h="16840"/>
          <w:pgMar w:top="500" w:right="0" w:bottom="280" w:left="600" w:header="720" w:footer="720" w:gutter="0"/>
          <w:cols w:num="3" w:space="720" w:equalWidth="0">
            <w:col w:w="1360" w:space="40"/>
            <w:col w:w="3624" w:space="39"/>
            <w:col w:w="6247"/>
          </w:cols>
        </w:sectPr>
      </w:pPr>
    </w:p>
    <w:p w:rsidR="0033299B" w:rsidRDefault="00BC2DAA">
      <w:pPr>
        <w:pStyle w:val="BodyText"/>
        <w:bidi/>
        <w:spacing w:before="137"/>
        <w:ind w:left="1123"/>
      </w:pPr>
      <w:proofErr w:type="gramStart"/>
      <w:r>
        <w:rPr>
          <w:lang w:bidi="ar-DZ"/>
        </w:rPr>
        <w:t>ا</w:t>
      </w:r>
      <w:r>
        <w:rPr>
          <w:spacing w:val="-2"/>
          <w:w w:val="40"/>
          <w:lang w:bidi="ar-DZ"/>
        </w:rPr>
        <w:t>ل</w:t>
      </w:r>
      <w:r>
        <w:rPr>
          <w:spacing w:val="1"/>
          <w:lang w:bidi="ar-DZ"/>
        </w:rPr>
        <w:t>و</w:t>
      </w:r>
      <w:r>
        <w:rPr>
          <w:spacing w:val="-3"/>
          <w:lang w:bidi="ar-DZ"/>
        </w:rPr>
        <w:t>ز</w:t>
      </w:r>
      <w:r>
        <w:rPr>
          <w:spacing w:val="-2"/>
          <w:lang w:bidi="ar-DZ"/>
        </w:rPr>
        <w:t>ن</w:t>
      </w:r>
      <w:proofErr w:type="gramEnd"/>
      <w:r>
        <w:rPr>
          <w:spacing w:val="14"/>
        </w:rPr>
        <w:t xml:space="preserve"> </w:t>
      </w:r>
      <w:r>
        <w:rPr>
          <w:lang w:bidi="ar-DZ"/>
        </w:rPr>
        <w:t>ا</w:t>
      </w:r>
      <w:r>
        <w:rPr>
          <w:spacing w:val="-2"/>
          <w:w w:val="40"/>
          <w:lang w:bidi="ar-DZ"/>
        </w:rPr>
        <w:t>ل</w:t>
      </w:r>
      <w:r>
        <w:rPr>
          <w:spacing w:val="-3"/>
          <w:w w:val="94"/>
          <w:lang w:bidi="ar-DZ"/>
        </w:rPr>
        <w:t>ح</w:t>
      </w:r>
      <w:r>
        <w:rPr>
          <w:spacing w:val="-3"/>
          <w:w w:val="92"/>
          <w:lang w:bidi="ar-DZ"/>
        </w:rPr>
        <w:t>ي</w:t>
      </w:r>
      <w:r>
        <w:rPr>
          <w:spacing w:val="1"/>
        </w:rPr>
        <w:t>)</w:t>
      </w:r>
      <w:r>
        <w:rPr>
          <w:spacing w:val="14"/>
        </w:rPr>
        <w:t xml:space="preserve"> </w:t>
      </w:r>
      <w:r>
        <w:rPr>
          <w:lang w:bidi="ar-DZ"/>
        </w:rPr>
        <w:t>،</w:t>
      </w:r>
      <w:r>
        <w:rPr>
          <w:spacing w:val="10"/>
        </w:rPr>
        <w:t xml:space="preserve"> </w:t>
      </w:r>
      <w:r>
        <w:rPr>
          <w:lang w:bidi="ar-DZ"/>
        </w:rPr>
        <w:t>ا</w:t>
      </w:r>
      <w:r>
        <w:rPr>
          <w:spacing w:val="-2"/>
          <w:w w:val="40"/>
          <w:lang w:bidi="ar-DZ"/>
        </w:rPr>
        <w:t>ل</w:t>
      </w:r>
      <w:r>
        <w:rPr>
          <w:spacing w:val="5"/>
          <w:w w:val="116"/>
          <w:lang w:bidi="ar-DZ"/>
        </w:rPr>
        <w:t>م</w:t>
      </w:r>
      <w:r>
        <w:rPr>
          <w:spacing w:val="-3"/>
          <w:w w:val="94"/>
          <w:lang w:bidi="ar-DZ"/>
        </w:rPr>
        <w:t>ج</w:t>
      </w:r>
      <w:r>
        <w:rPr>
          <w:spacing w:val="1"/>
          <w:w w:val="116"/>
          <w:lang w:bidi="ar-DZ"/>
        </w:rPr>
        <w:t>م</w:t>
      </w:r>
      <w:r>
        <w:rPr>
          <w:spacing w:val="1"/>
          <w:lang w:bidi="ar-DZ"/>
        </w:rPr>
        <w:t>و</w:t>
      </w:r>
      <w:r>
        <w:rPr>
          <w:spacing w:val="-2"/>
          <w:w w:val="96"/>
          <w:lang w:bidi="ar-DZ"/>
        </w:rPr>
        <w:t>ع</w:t>
      </w:r>
      <w:r>
        <w:rPr>
          <w:w w:val="132"/>
          <w:lang w:bidi="ar-DZ"/>
        </w:rPr>
        <w:t>ة</w:t>
      </w:r>
      <w:r>
        <w:rPr>
          <w:spacing w:val="11"/>
        </w:rPr>
        <w:t xml:space="preserve"> </w:t>
      </w:r>
      <w:r>
        <w:t>4</w:t>
      </w:r>
      <w:r>
        <w:rPr>
          <w:spacing w:val="12"/>
        </w:rPr>
        <w:t xml:space="preserve"> </w:t>
      </w:r>
      <w:r>
        <w:t>:</w:t>
      </w:r>
      <w:r>
        <w:rPr>
          <w:spacing w:val="15"/>
        </w:rPr>
        <w:t xml:space="preserve"> </w:t>
      </w:r>
      <w:r>
        <w:rPr>
          <w:w w:val="34"/>
          <w:lang w:bidi="ar-DZ"/>
        </w:rPr>
        <w:t>ت</w:t>
      </w:r>
      <w:r>
        <w:rPr>
          <w:spacing w:val="1"/>
          <w:w w:val="116"/>
          <w:lang w:bidi="ar-DZ"/>
        </w:rPr>
        <w:t>م</w:t>
      </w:r>
      <w:r>
        <w:rPr>
          <w:spacing w:val="1"/>
          <w:lang w:bidi="ar-DZ"/>
        </w:rPr>
        <w:t>ت</w:t>
      </w:r>
      <w:r>
        <w:rPr>
          <w:spacing w:val="8"/>
        </w:rPr>
        <w:t xml:space="preserve"> </w:t>
      </w:r>
      <w:r>
        <w:rPr>
          <w:w w:val="116"/>
          <w:lang w:bidi="ar-DZ"/>
        </w:rPr>
        <w:t>م</w:t>
      </w:r>
      <w:r>
        <w:rPr>
          <w:spacing w:val="1"/>
          <w:w w:val="72"/>
          <w:lang w:bidi="ar-DZ"/>
        </w:rPr>
        <w:t>ع</w:t>
      </w:r>
      <w:r>
        <w:rPr>
          <w:spacing w:val="-3"/>
          <w:w w:val="110"/>
          <w:lang w:bidi="ar-DZ"/>
        </w:rPr>
        <w:t>ا</w:t>
      </w:r>
      <w:r>
        <w:rPr>
          <w:spacing w:val="-2"/>
          <w:w w:val="40"/>
          <w:lang w:bidi="ar-DZ"/>
        </w:rPr>
        <w:t>ل</w:t>
      </w:r>
      <w:r>
        <w:rPr>
          <w:spacing w:val="-3"/>
          <w:w w:val="94"/>
          <w:lang w:bidi="ar-DZ"/>
        </w:rPr>
        <w:t>ج</w:t>
      </w:r>
      <w:r>
        <w:rPr>
          <w:spacing w:val="-1"/>
          <w:w w:val="34"/>
          <w:lang w:bidi="ar-DZ"/>
        </w:rPr>
        <w:t>ت</w:t>
      </w:r>
      <w:r>
        <w:rPr>
          <w:spacing w:val="1"/>
          <w:w w:val="139"/>
          <w:lang w:bidi="ar-DZ"/>
        </w:rPr>
        <w:t>ه</w:t>
      </w:r>
      <w:r>
        <w:rPr>
          <w:spacing w:val="-3"/>
          <w:w w:val="110"/>
          <w:lang w:bidi="ar-DZ"/>
        </w:rPr>
        <w:t>ا</w:t>
      </w:r>
      <w:r>
        <w:rPr>
          <w:spacing w:val="15"/>
        </w:rPr>
        <w:t xml:space="preserve"> </w:t>
      </w:r>
      <w:r>
        <w:rPr>
          <w:w w:val="34"/>
          <w:lang w:bidi="ar-DZ"/>
        </w:rPr>
        <w:t>ب</w:t>
      </w:r>
      <w:r>
        <w:rPr>
          <w:spacing w:val="-3"/>
          <w:w w:val="110"/>
          <w:lang w:bidi="ar-DZ"/>
        </w:rPr>
        <w:t>ا</w:t>
      </w:r>
      <w:r>
        <w:rPr>
          <w:spacing w:val="-2"/>
          <w:w w:val="40"/>
          <w:lang w:bidi="ar-DZ"/>
        </w:rPr>
        <w:t>ل</w:t>
      </w:r>
      <w:r>
        <w:rPr>
          <w:spacing w:val="1"/>
          <w:w w:val="116"/>
          <w:lang w:bidi="ar-DZ"/>
        </w:rPr>
        <w:t>م</w:t>
      </w:r>
      <w:r>
        <w:rPr>
          <w:spacing w:val="-3"/>
          <w:lang w:bidi="ar-DZ"/>
        </w:rPr>
        <w:t>ر</w:t>
      </w:r>
      <w:r>
        <w:rPr>
          <w:spacing w:val="1"/>
          <w:w w:val="65"/>
          <w:lang w:bidi="ar-DZ"/>
        </w:rPr>
        <w:t>ك</w:t>
      </w:r>
      <w:r>
        <w:rPr>
          <w:spacing w:val="1"/>
          <w:lang w:bidi="ar-DZ"/>
        </w:rPr>
        <w:t>ب</w:t>
      </w:r>
      <w:r>
        <w:rPr>
          <w:spacing w:val="13"/>
        </w:rPr>
        <w:t xml:space="preserve"> </w:t>
      </w:r>
      <w:r>
        <w:rPr>
          <w:w w:val="64"/>
          <w:lang w:bidi="ar-DZ"/>
        </w:rPr>
        <w:t>س</w:t>
      </w:r>
      <w:r>
        <w:rPr>
          <w:spacing w:val="-1"/>
          <w:w w:val="34"/>
          <w:lang w:bidi="ar-DZ"/>
        </w:rPr>
        <w:t>ب</w:t>
      </w:r>
      <w:r>
        <w:rPr>
          <w:spacing w:val="-1"/>
          <w:w w:val="38"/>
          <w:lang w:bidi="ar-DZ"/>
        </w:rPr>
        <w:t>ي</w:t>
      </w:r>
      <w:r>
        <w:rPr>
          <w:spacing w:val="-1"/>
          <w:w w:val="46"/>
          <w:lang w:bidi="ar-DZ"/>
        </w:rPr>
        <w:t>ن</w:t>
      </w:r>
      <w:r>
        <w:rPr>
          <w:spacing w:val="1"/>
          <w:lang w:bidi="ar-DZ"/>
        </w:rPr>
        <w:t>و</w:t>
      </w:r>
      <w:r>
        <w:rPr>
          <w:spacing w:val="-3"/>
          <w:lang w:bidi="ar-DZ"/>
        </w:rPr>
        <w:t>ز</w:t>
      </w:r>
      <w:r>
        <w:rPr>
          <w:spacing w:val="-2"/>
          <w:lang w:bidi="ar-DZ"/>
        </w:rPr>
        <w:t>ا</w:t>
      </w:r>
      <w:r>
        <w:rPr>
          <w:spacing w:val="15"/>
        </w:rPr>
        <w:t xml:space="preserve"> </w:t>
      </w:r>
      <w:r>
        <w:t>+</w:t>
      </w:r>
      <w:r>
        <w:rPr>
          <w:spacing w:val="14"/>
        </w:rPr>
        <w:t xml:space="preserve"> </w:t>
      </w:r>
      <w:r>
        <w:rPr>
          <w:lang w:bidi="ar-DZ"/>
        </w:rPr>
        <w:t>ا</w:t>
      </w:r>
      <w:r>
        <w:rPr>
          <w:spacing w:val="-2"/>
          <w:w w:val="40"/>
          <w:lang w:bidi="ar-DZ"/>
        </w:rPr>
        <w:t>ل</w:t>
      </w:r>
      <w:r>
        <w:rPr>
          <w:spacing w:val="-3"/>
          <w:lang w:bidi="ar-DZ"/>
        </w:rPr>
        <w:t>ز</w:t>
      </w:r>
      <w:r>
        <w:rPr>
          <w:spacing w:val="-1"/>
          <w:w w:val="38"/>
          <w:lang w:bidi="ar-DZ"/>
        </w:rPr>
        <w:t>ي</w:t>
      </w:r>
      <w:r>
        <w:rPr>
          <w:spacing w:val="1"/>
          <w:lang w:bidi="ar-DZ"/>
        </w:rPr>
        <w:t>ت</w:t>
      </w:r>
      <w:r>
        <w:rPr>
          <w:spacing w:val="10"/>
        </w:rPr>
        <w:t xml:space="preserve"> </w:t>
      </w:r>
      <w:r>
        <w:rPr>
          <w:lang w:bidi="ar-DZ"/>
        </w:rPr>
        <w:t>ا</w:t>
      </w:r>
      <w:r>
        <w:rPr>
          <w:spacing w:val="-1"/>
          <w:w w:val="76"/>
          <w:lang w:bidi="ar-DZ"/>
        </w:rPr>
        <w:t>أ</w:t>
      </w:r>
      <w:r>
        <w:rPr>
          <w:w w:val="76"/>
          <w:lang w:bidi="ar-DZ"/>
        </w:rPr>
        <w:t>ل</w:t>
      </w:r>
      <w:r>
        <w:rPr>
          <w:spacing w:val="1"/>
          <w:w w:val="64"/>
          <w:lang w:bidi="ar-DZ"/>
        </w:rPr>
        <w:t>س</w:t>
      </w:r>
      <w:r>
        <w:rPr>
          <w:spacing w:val="-3"/>
          <w:w w:val="110"/>
          <w:lang w:bidi="ar-DZ"/>
        </w:rPr>
        <w:t>ا</w:t>
      </w:r>
      <w:r>
        <w:rPr>
          <w:spacing w:val="1"/>
          <w:w w:val="64"/>
          <w:lang w:bidi="ar-DZ"/>
        </w:rPr>
        <w:t>س</w:t>
      </w:r>
      <w:r>
        <w:rPr>
          <w:spacing w:val="-3"/>
          <w:w w:val="92"/>
          <w:lang w:bidi="ar-DZ"/>
        </w:rPr>
        <w:t>ي</w:t>
      </w:r>
      <w:r>
        <w:rPr>
          <w:spacing w:val="14"/>
        </w:rPr>
        <w:t xml:space="preserve"> </w:t>
      </w:r>
      <w:r>
        <w:rPr>
          <w:w w:val="40"/>
          <w:lang w:bidi="ar-DZ"/>
        </w:rPr>
        <w:t>ل</w:t>
      </w:r>
      <w:r>
        <w:rPr>
          <w:spacing w:val="-2"/>
          <w:w w:val="40"/>
          <w:lang w:bidi="ar-DZ"/>
        </w:rPr>
        <w:t>ل</w:t>
      </w:r>
      <w:r>
        <w:rPr>
          <w:spacing w:val="-1"/>
          <w:w w:val="34"/>
          <w:lang w:bidi="ar-DZ"/>
        </w:rPr>
        <w:t>ب</w:t>
      </w:r>
      <w:r>
        <w:rPr>
          <w:spacing w:val="1"/>
          <w:w w:val="64"/>
          <w:lang w:bidi="ar-DZ"/>
        </w:rPr>
        <w:t>س</w:t>
      </w:r>
      <w:r>
        <w:rPr>
          <w:spacing w:val="-1"/>
          <w:w w:val="34"/>
          <w:lang w:bidi="ar-DZ"/>
        </w:rPr>
        <w:t>ب</w:t>
      </w:r>
      <w:r>
        <w:rPr>
          <w:spacing w:val="-3"/>
          <w:w w:val="102"/>
          <w:lang w:bidi="ar-DZ"/>
        </w:rPr>
        <w:t>ا</w:t>
      </w:r>
      <w:r>
        <w:rPr>
          <w:spacing w:val="-1"/>
          <w:w w:val="102"/>
          <w:lang w:bidi="ar-DZ"/>
        </w:rPr>
        <w:t>س</w:t>
      </w:r>
      <w:r>
        <w:rPr>
          <w:spacing w:val="15"/>
        </w:rPr>
        <w:t xml:space="preserve"> </w:t>
      </w:r>
      <w:r>
        <w:rPr>
          <w:w w:val="34"/>
          <w:lang w:bidi="ar-DZ"/>
        </w:rPr>
        <w:t>ب</w:t>
      </w:r>
      <w:r>
        <w:rPr>
          <w:spacing w:val="-1"/>
          <w:w w:val="46"/>
          <w:lang w:bidi="ar-DZ"/>
        </w:rPr>
        <w:t>ن</w:t>
      </w:r>
      <w:r>
        <w:rPr>
          <w:spacing w:val="-2"/>
          <w:w w:val="67"/>
          <w:lang w:bidi="ar-DZ"/>
        </w:rPr>
        <w:t>ف</w:t>
      </w:r>
      <w:r>
        <w:rPr>
          <w:spacing w:val="-1"/>
          <w:w w:val="67"/>
          <w:lang w:bidi="ar-DZ"/>
        </w:rPr>
        <w:t>س</w:t>
      </w:r>
      <w:r>
        <w:rPr>
          <w:spacing w:val="10"/>
        </w:rPr>
        <w:t xml:space="preserve"> </w:t>
      </w:r>
      <w:r>
        <w:rPr>
          <w:lang w:bidi="ar-DZ"/>
        </w:rPr>
        <w:t>ا</w:t>
      </w:r>
      <w:r>
        <w:rPr>
          <w:spacing w:val="2"/>
          <w:w w:val="40"/>
          <w:lang w:bidi="ar-DZ"/>
        </w:rPr>
        <w:t>ل</w:t>
      </w:r>
      <w:r>
        <w:rPr>
          <w:spacing w:val="-3"/>
          <w:w w:val="94"/>
          <w:lang w:bidi="ar-DZ"/>
        </w:rPr>
        <w:t>ج</w:t>
      </w:r>
      <w:r>
        <w:rPr>
          <w:spacing w:val="-3"/>
          <w:lang w:bidi="ar-DZ"/>
        </w:rPr>
        <w:t>ر</w:t>
      </w:r>
      <w:r>
        <w:rPr>
          <w:spacing w:val="3"/>
          <w:w w:val="96"/>
          <w:lang w:bidi="ar-DZ"/>
        </w:rPr>
        <w:t>ع</w:t>
      </w:r>
      <w:r>
        <w:rPr>
          <w:spacing w:val="-3"/>
          <w:w w:val="110"/>
          <w:lang w:bidi="ar-DZ"/>
        </w:rPr>
        <w:t>ا</w:t>
      </w:r>
      <w:r>
        <w:rPr>
          <w:spacing w:val="1"/>
          <w:lang w:bidi="ar-DZ"/>
        </w:rPr>
        <w:t>ت</w:t>
      </w:r>
      <w:r>
        <w:rPr>
          <w:spacing w:val="2"/>
        </w:rPr>
        <w:t>.</w:t>
      </w:r>
      <w:r>
        <w:rPr>
          <w:spacing w:val="15"/>
        </w:rPr>
        <w:t xml:space="preserve"> </w:t>
      </w:r>
      <w:proofErr w:type="gramStart"/>
      <w:r>
        <w:rPr>
          <w:w w:val="116"/>
          <w:lang w:bidi="ar-DZ"/>
        </w:rPr>
        <w:t>م</w:t>
      </w:r>
      <w:r>
        <w:rPr>
          <w:spacing w:val="1"/>
          <w:w w:val="72"/>
          <w:lang w:bidi="ar-DZ"/>
        </w:rPr>
        <w:t>ع</w:t>
      </w:r>
      <w:r>
        <w:rPr>
          <w:spacing w:val="-3"/>
          <w:w w:val="110"/>
          <w:lang w:bidi="ar-DZ"/>
        </w:rPr>
        <w:t>ا</w:t>
      </w:r>
      <w:r>
        <w:rPr>
          <w:spacing w:val="-2"/>
          <w:w w:val="40"/>
          <w:lang w:bidi="ar-DZ"/>
        </w:rPr>
        <w:t>ل</w:t>
      </w:r>
      <w:r>
        <w:rPr>
          <w:spacing w:val="-3"/>
          <w:w w:val="94"/>
          <w:lang w:bidi="ar-DZ"/>
        </w:rPr>
        <w:t>ج</w:t>
      </w:r>
      <w:r>
        <w:rPr>
          <w:w w:val="132"/>
          <w:lang w:bidi="ar-DZ"/>
        </w:rPr>
        <w:t>ة</w:t>
      </w:r>
      <w:proofErr w:type="gramEnd"/>
      <w:r>
        <w:rPr>
          <w:spacing w:val="10"/>
        </w:rPr>
        <w:t xml:space="preserve"> </w:t>
      </w:r>
      <w:r>
        <w:rPr>
          <w:lang w:bidi="ar-DZ"/>
        </w:rPr>
        <w:t>ا</w:t>
      </w:r>
      <w:r>
        <w:rPr>
          <w:spacing w:val="-2"/>
          <w:w w:val="40"/>
          <w:lang w:bidi="ar-DZ"/>
        </w:rPr>
        <w:t>ل</w:t>
      </w:r>
      <w:r>
        <w:rPr>
          <w:spacing w:val="-1"/>
          <w:w w:val="33"/>
          <w:lang w:bidi="ar-DZ"/>
        </w:rPr>
        <w:t>ف</w:t>
      </w:r>
      <w:r>
        <w:rPr>
          <w:spacing w:val="3"/>
          <w:w w:val="38"/>
          <w:lang w:bidi="ar-DZ"/>
        </w:rPr>
        <w:t>ئ</w:t>
      </w:r>
      <w:r>
        <w:rPr>
          <w:spacing w:val="-3"/>
          <w:lang w:bidi="ar-DZ"/>
        </w:rPr>
        <w:t>ر</w:t>
      </w:r>
      <w:r>
        <w:rPr>
          <w:spacing w:val="-2"/>
          <w:lang w:bidi="ar-DZ"/>
        </w:rPr>
        <w:t>ان</w:t>
      </w:r>
      <w:r>
        <w:rPr>
          <w:spacing w:val="10"/>
        </w:rPr>
        <w:t xml:space="preserve"> </w:t>
      </w:r>
      <w:r>
        <w:rPr>
          <w:w w:val="34"/>
          <w:lang w:bidi="ar-DZ"/>
        </w:rPr>
        <w:t>ت</w:t>
      </w:r>
      <w:r>
        <w:rPr>
          <w:spacing w:val="1"/>
          <w:w w:val="116"/>
          <w:lang w:bidi="ar-DZ"/>
        </w:rPr>
        <w:t>م</w:t>
      </w:r>
      <w:r>
        <w:rPr>
          <w:spacing w:val="6"/>
          <w:lang w:bidi="ar-DZ"/>
        </w:rPr>
        <w:t>ت</w:t>
      </w:r>
    </w:p>
    <w:p w:rsidR="0033299B" w:rsidRDefault="00BC2DAA">
      <w:pPr>
        <w:pStyle w:val="BodyText"/>
        <w:bidi/>
        <w:spacing w:before="137"/>
        <w:ind w:left="1124"/>
      </w:pPr>
      <w:proofErr w:type="gramStart"/>
      <w:r>
        <w:rPr>
          <w:w w:val="96"/>
          <w:lang w:bidi="ar-DZ"/>
        </w:rPr>
        <w:t>ع</w:t>
      </w:r>
      <w:r>
        <w:rPr>
          <w:spacing w:val="-2"/>
          <w:lang w:bidi="ar-DZ"/>
        </w:rPr>
        <w:t>ن</w:t>
      </w:r>
      <w:proofErr w:type="gramEnd"/>
      <w:r>
        <w:rPr>
          <w:spacing w:val="1"/>
        </w:rPr>
        <w:t xml:space="preserve"> </w:t>
      </w:r>
      <w:r>
        <w:rPr>
          <w:lang w:bidi="ar-DZ"/>
        </w:rPr>
        <w:t>ط</w:t>
      </w:r>
      <w:r>
        <w:rPr>
          <w:spacing w:val="-3"/>
          <w:lang w:bidi="ar-DZ"/>
        </w:rPr>
        <w:t>ر</w:t>
      </w:r>
      <w:r>
        <w:rPr>
          <w:spacing w:val="-2"/>
          <w:w w:val="67"/>
          <w:lang w:bidi="ar-DZ"/>
        </w:rPr>
        <w:t>ي</w:t>
      </w:r>
      <w:r>
        <w:rPr>
          <w:w w:val="67"/>
          <w:lang w:bidi="ar-DZ"/>
        </w:rPr>
        <w:t>ق</w:t>
      </w:r>
      <w:r>
        <w:t xml:space="preserve"> </w:t>
      </w:r>
      <w:r>
        <w:rPr>
          <w:lang w:bidi="ar-DZ"/>
        </w:rPr>
        <w:t>ا</w:t>
      </w:r>
      <w:r>
        <w:rPr>
          <w:spacing w:val="-2"/>
          <w:w w:val="49"/>
          <w:lang w:bidi="ar-DZ"/>
        </w:rPr>
        <w:t>ل</w:t>
      </w:r>
      <w:r>
        <w:rPr>
          <w:w w:val="49"/>
          <w:lang w:bidi="ar-DZ"/>
        </w:rPr>
        <w:t>فم</w:t>
      </w:r>
      <w:r>
        <w:t xml:space="preserve"> </w:t>
      </w:r>
      <w:r>
        <w:rPr>
          <w:w w:val="40"/>
          <w:lang w:bidi="ar-DZ"/>
        </w:rPr>
        <w:t>ل</w:t>
      </w:r>
      <w:r>
        <w:rPr>
          <w:spacing w:val="1"/>
          <w:w w:val="105"/>
          <w:lang w:bidi="ar-DZ"/>
        </w:rPr>
        <w:t>م</w:t>
      </w:r>
      <w:r>
        <w:rPr>
          <w:spacing w:val="-1"/>
          <w:w w:val="105"/>
          <w:lang w:bidi="ar-DZ"/>
        </w:rPr>
        <w:t>دة</w:t>
      </w:r>
      <w:r>
        <w:rPr>
          <w:spacing w:val="2"/>
        </w:rPr>
        <w:t xml:space="preserve"> </w:t>
      </w:r>
      <w:r>
        <w:t>21</w:t>
      </w:r>
      <w:r>
        <w:rPr>
          <w:spacing w:val="1"/>
        </w:rPr>
        <w:t xml:space="preserve"> </w:t>
      </w:r>
      <w:r>
        <w:rPr>
          <w:w w:val="38"/>
          <w:lang w:bidi="ar-DZ"/>
        </w:rPr>
        <w:t>ي</w:t>
      </w:r>
      <w:r>
        <w:rPr>
          <w:spacing w:val="2"/>
          <w:lang w:bidi="ar-DZ"/>
        </w:rPr>
        <w:t>و</w:t>
      </w:r>
      <w:r>
        <w:rPr>
          <w:lang w:bidi="ar-DZ"/>
        </w:rPr>
        <w:t>م</w:t>
      </w:r>
      <w:r>
        <w:rPr>
          <w:spacing w:val="-3"/>
        </w:rPr>
        <w:t>.</w:t>
      </w:r>
    </w:p>
    <w:p w:rsidR="0033299B" w:rsidRDefault="0033299B">
      <w:pPr>
        <w:pStyle w:val="BodyText"/>
        <w:spacing w:before="8"/>
        <w:rPr>
          <w:sz w:val="21"/>
        </w:rPr>
      </w:pPr>
    </w:p>
    <w:p w:rsidR="0033299B" w:rsidRDefault="00BC2DAA">
      <w:pPr>
        <w:pStyle w:val="BodyText"/>
        <w:bidi/>
        <w:spacing w:before="90"/>
        <w:ind w:right="1444"/>
        <w:jc w:val="right"/>
      </w:pPr>
      <w:r>
        <w:rPr>
          <w:w w:val="46"/>
          <w:lang w:bidi="ar-DZ"/>
        </w:rPr>
        <w:t>ن</w:t>
      </w:r>
      <w:r>
        <w:rPr>
          <w:spacing w:val="-3"/>
          <w:w w:val="94"/>
          <w:lang w:bidi="ar-DZ"/>
        </w:rPr>
        <w:t>ح</w:t>
      </w:r>
      <w:r>
        <w:rPr>
          <w:spacing w:val="-2"/>
          <w:lang w:bidi="ar-DZ"/>
        </w:rPr>
        <w:t>ن</w:t>
      </w:r>
      <w:r>
        <w:rPr>
          <w:spacing w:val="1"/>
        </w:rPr>
        <w:t xml:space="preserve"> </w:t>
      </w:r>
      <w:r>
        <w:rPr>
          <w:w w:val="46"/>
          <w:lang w:bidi="ar-DZ"/>
        </w:rPr>
        <w:t>ن</w:t>
      </w:r>
      <w:r>
        <w:rPr>
          <w:spacing w:val="-1"/>
          <w:w w:val="34"/>
          <w:lang w:bidi="ar-DZ"/>
        </w:rPr>
        <w:t>ب</w:t>
      </w:r>
      <w:r>
        <w:rPr>
          <w:spacing w:val="-3"/>
          <w:w w:val="94"/>
          <w:lang w:bidi="ar-DZ"/>
        </w:rPr>
        <w:t>ح</w:t>
      </w:r>
      <w:r>
        <w:rPr>
          <w:spacing w:val="1"/>
          <w:lang w:bidi="ar-DZ"/>
        </w:rPr>
        <w:t>ث</w:t>
      </w:r>
      <w:r>
        <w:t xml:space="preserve"> </w:t>
      </w:r>
      <w:r>
        <w:rPr>
          <w:w w:val="96"/>
          <w:lang w:bidi="ar-DZ"/>
        </w:rPr>
        <w:t>ع</w:t>
      </w:r>
      <w:r>
        <w:rPr>
          <w:spacing w:val="-2"/>
          <w:lang w:bidi="ar-DZ"/>
        </w:rPr>
        <w:t>ن</w:t>
      </w:r>
      <w:r>
        <w:rPr>
          <w:spacing w:val="1"/>
        </w:rPr>
        <w:t xml:space="preserve"> </w:t>
      </w:r>
      <w:r>
        <w:rPr>
          <w:w w:val="34"/>
          <w:lang w:bidi="ar-DZ"/>
        </w:rPr>
        <w:t>ت</w:t>
      </w:r>
      <w:r>
        <w:rPr>
          <w:spacing w:val="-1"/>
          <w:w w:val="45"/>
          <w:lang w:bidi="ar-DZ"/>
        </w:rPr>
        <w:t>ق</w:t>
      </w:r>
      <w:r>
        <w:rPr>
          <w:spacing w:val="-2"/>
          <w:w w:val="51"/>
          <w:lang w:bidi="ar-DZ"/>
        </w:rPr>
        <w:t>ي</w:t>
      </w:r>
      <w:r>
        <w:rPr>
          <w:w w:val="51"/>
          <w:lang w:bidi="ar-DZ"/>
        </w:rPr>
        <w:t>يم</w:t>
      </w:r>
      <w:r>
        <w:rPr>
          <w:spacing w:val="5"/>
        </w:rPr>
        <w:t xml:space="preserve"> </w:t>
      </w:r>
      <w:r>
        <w:rPr>
          <w:w w:val="34"/>
          <w:lang w:bidi="ar-DZ"/>
        </w:rPr>
        <w:t>ت</w:t>
      </w:r>
      <w:r>
        <w:rPr>
          <w:spacing w:val="-3"/>
          <w:w w:val="110"/>
          <w:lang w:bidi="ar-DZ"/>
        </w:rPr>
        <w:t>أ</w:t>
      </w:r>
      <w:r>
        <w:rPr>
          <w:spacing w:val="-1"/>
          <w:w w:val="34"/>
          <w:lang w:bidi="ar-DZ"/>
        </w:rPr>
        <w:t>ث</w:t>
      </w:r>
      <w:r>
        <w:rPr>
          <w:spacing w:val="-1"/>
          <w:w w:val="38"/>
          <w:lang w:bidi="ar-DZ"/>
        </w:rPr>
        <w:t>ي</w:t>
      </w:r>
      <w:r>
        <w:rPr>
          <w:spacing w:val="-3"/>
          <w:lang w:bidi="ar-DZ"/>
        </w:rPr>
        <w:t>ر</w:t>
      </w:r>
      <w:r>
        <w:rPr>
          <w:spacing w:val="5"/>
        </w:rPr>
        <w:t xml:space="preserve"> </w:t>
      </w:r>
      <w:r>
        <w:rPr>
          <w:lang w:bidi="ar-DZ"/>
        </w:rPr>
        <w:t>ا</w:t>
      </w:r>
      <w:r>
        <w:rPr>
          <w:spacing w:val="-1"/>
          <w:w w:val="76"/>
          <w:lang w:bidi="ar-DZ"/>
        </w:rPr>
        <w:t>إ</w:t>
      </w:r>
      <w:r>
        <w:rPr>
          <w:w w:val="76"/>
          <w:lang w:bidi="ar-DZ"/>
        </w:rPr>
        <w:t>ل</w:t>
      </w:r>
      <w:r>
        <w:rPr>
          <w:spacing w:val="-3"/>
          <w:w w:val="94"/>
          <w:lang w:bidi="ar-DZ"/>
        </w:rPr>
        <w:t>ج</w:t>
      </w:r>
      <w:r>
        <w:rPr>
          <w:spacing w:val="1"/>
          <w:w w:val="139"/>
          <w:lang w:bidi="ar-DZ"/>
        </w:rPr>
        <w:t>ه</w:t>
      </w:r>
      <w:r>
        <w:rPr>
          <w:spacing w:val="-2"/>
          <w:w w:val="104"/>
          <w:lang w:bidi="ar-DZ"/>
        </w:rPr>
        <w:t>ا</w:t>
      </w:r>
      <w:r>
        <w:rPr>
          <w:spacing w:val="-1"/>
          <w:w w:val="104"/>
          <w:lang w:bidi="ar-DZ"/>
        </w:rPr>
        <w:t>د</w:t>
      </w:r>
      <w:r>
        <w:t xml:space="preserve"> </w:t>
      </w:r>
      <w:r>
        <w:rPr>
          <w:lang w:bidi="ar-DZ"/>
        </w:rPr>
        <w:t>ا</w:t>
      </w:r>
      <w:r>
        <w:rPr>
          <w:spacing w:val="-2"/>
          <w:w w:val="40"/>
          <w:lang w:bidi="ar-DZ"/>
        </w:rPr>
        <w:t>ل</w:t>
      </w:r>
      <w:r>
        <w:rPr>
          <w:spacing w:val="3"/>
          <w:w w:val="34"/>
          <w:lang w:bidi="ar-DZ"/>
        </w:rPr>
        <w:t>ت</w:t>
      </w:r>
      <w:r>
        <w:rPr>
          <w:spacing w:val="-3"/>
          <w:w w:val="110"/>
          <w:lang w:bidi="ar-DZ"/>
        </w:rPr>
        <w:t>أ</w:t>
      </w:r>
      <w:r>
        <w:rPr>
          <w:spacing w:val="1"/>
          <w:w w:val="65"/>
          <w:lang w:bidi="ar-DZ"/>
        </w:rPr>
        <w:t>ك</w:t>
      </w:r>
      <w:r>
        <w:rPr>
          <w:spacing w:val="1"/>
          <w:w w:val="64"/>
          <w:lang w:bidi="ar-DZ"/>
        </w:rPr>
        <w:t>س</w:t>
      </w:r>
      <w:r>
        <w:rPr>
          <w:lang w:bidi="ar-DZ"/>
        </w:rPr>
        <w:t>د</w:t>
      </w:r>
      <w:r>
        <w:rPr>
          <w:spacing w:val="-1"/>
          <w:lang w:bidi="ar-DZ"/>
        </w:rPr>
        <w:t>ي</w:t>
      </w:r>
      <w:r>
        <w:t xml:space="preserve"> </w:t>
      </w:r>
      <w:r>
        <w:rPr>
          <w:w w:val="96"/>
          <w:lang w:bidi="ar-DZ"/>
        </w:rPr>
        <w:t>ع</w:t>
      </w:r>
      <w:r>
        <w:rPr>
          <w:spacing w:val="-2"/>
          <w:w w:val="40"/>
          <w:lang w:bidi="ar-DZ"/>
        </w:rPr>
        <w:t>ل</w:t>
      </w:r>
      <w:r>
        <w:rPr>
          <w:spacing w:val="-3"/>
          <w:w w:val="92"/>
          <w:lang w:bidi="ar-DZ"/>
        </w:rPr>
        <w:t>ى</w:t>
      </w:r>
      <w:r>
        <w:rPr>
          <w:spacing w:val="3"/>
        </w:rPr>
        <w:t xml:space="preserve"> </w:t>
      </w:r>
      <w:r>
        <w:rPr>
          <w:w w:val="116"/>
          <w:lang w:bidi="ar-DZ"/>
        </w:rPr>
        <w:t>م</w:t>
      </w:r>
      <w:r>
        <w:rPr>
          <w:spacing w:val="1"/>
          <w:w w:val="64"/>
          <w:lang w:bidi="ar-DZ"/>
        </w:rPr>
        <w:t>س</w:t>
      </w:r>
      <w:r>
        <w:rPr>
          <w:spacing w:val="-1"/>
          <w:w w:val="34"/>
          <w:lang w:bidi="ar-DZ"/>
        </w:rPr>
        <w:t>ت</w:t>
      </w:r>
      <w:r>
        <w:rPr>
          <w:spacing w:val="2"/>
          <w:lang w:bidi="ar-DZ"/>
        </w:rPr>
        <w:t>و</w:t>
      </w:r>
      <w:r>
        <w:rPr>
          <w:spacing w:val="-1"/>
          <w:lang w:bidi="ar-DZ"/>
        </w:rPr>
        <w:t>ى</w:t>
      </w:r>
      <w:r>
        <w:t xml:space="preserve"> </w:t>
      </w:r>
      <w:r>
        <w:rPr>
          <w:lang w:bidi="ar-DZ"/>
        </w:rPr>
        <w:t>ا</w:t>
      </w:r>
      <w:r>
        <w:rPr>
          <w:spacing w:val="-2"/>
          <w:w w:val="40"/>
          <w:lang w:bidi="ar-DZ"/>
        </w:rPr>
        <w:t>ل</w:t>
      </w:r>
      <w:r>
        <w:rPr>
          <w:w w:val="59"/>
          <w:lang w:bidi="ar-DZ"/>
        </w:rPr>
        <w:t>ك</w:t>
      </w:r>
      <w:r>
        <w:rPr>
          <w:spacing w:val="-1"/>
          <w:w w:val="59"/>
          <w:lang w:bidi="ar-DZ"/>
        </w:rPr>
        <w:t>بد</w:t>
      </w:r>
      <w:r>
        <w:rPr>
          <w:spacing w:val="-1"/>
        </w:rPr>
        <w:t xml:space="preserve"> </w:t>
      </w:r>
      <w:r>
        <w:rPr>
          <w:lang w:bidi="ar-DZ"/>
        </w:rPr>
        <w:t>و</w:t>
      </w:r>
      <w:r>
        <w:rPr>
          <w:spacing w:val="-1"/>
          <w:lang w:bidi="ar-DZ"/>
        </w:rPr>
        <w:t>ذ</w:t>
      </w:r>
      <w:r>
        <w:rPr>
          <w:spacing w:val="-7"/>
          <w:w w:val="72"/>
          <w:lang w:bidi="ar-DZ"/>
        </w:rPr>
        <w:t>ل</w:t>
      </w:r>
      <w:r>
        <w:rPr>
          <w:spacing w:val="-1"/>
          <w:w w:val="72"/>
          <w:lang w:bidi="ar-DZ"/>
        </w:rPr>
        <w:t>ك</w:t>
      </w:r>
      <w:r>
        <w:rPr>
          <w:spacing w:val="1"/>
        </w:rPr>
        <w:t xml:space="preserve"> </w:t>
      </w:r>
      <w:r>
        <w:rPr>
          <w:w w:val="34"/>
          <w:lang w:bidi="ar-DZ"/>
        </w:rPr>
        <w:t>ب</w:t>
      </w:r>
      <w:r>
        <w:rPr>
          <w:spacing w:val="-3"/>
          <w:w w:val="110"/>
          <w:lang w:bidi="ar-DZ"/>
        </w:rPr>
        <w:t>إ</w:t>
      </w:r>
      <w:r>
        <w:rPr>
          <w:spacing w:val="-1"/>
          <w:w w:val="34"/>
          <w:lang w:bidi="ar-DZ"/>
        </w:rPr>
        <w:t>تب</w:t>
      </w:r>
      <w:r>
        <w:rPr>
          <w:spacing w:val="-3"/>
          <w:w w:val="110"/>
          <w:lang w:bidi="ar-DZ"/>
        </w:rPr>
        <w:t>ا</w:t>
      </w:r>
      <w:r>
        <w:rPr>
          <w:spacing w:val="-1"/>
          <w:lang w:bidi="ar-DZ"/>
        </w:rPr>
        <w:t>ع</w:t>
      </w:r>
      <w:r>
        <w:rPr>
          <w:spacing w:val="4"/>
        </w:rPr>
        <w:t xml:space="preserve"> </w:t>
      </w:r>
      <w:r>
        <w:rPr>
          <w:w w:val="46"/>
          <w:lang w:bidi="ar-DZ"/>
        </w:rPr>
        <w:t>ن</w:t>
      </w:r>
      <w:r>
        <w:rPr>
          <w:spacing w:val="1"/>
          <w:w w:val="64"/>
          <w:lang w:bidi="ar-DZ"/>
        </w:rPr>
        <w:t>ش</w:t>
      </w:r>
      <w:r>
        <w:rPr>
          <w:spacing w:val="-3"/>
          <w:w w:val="102"/>
          <w:lang w:bidi="ar-DZ"/>
        </w:rPr>
        <w:t>ا</w:t>
      </w:r>
      <w:r>
        <w:rPr>
          <w:w w:val="102"/>
          <w:lang w:bidi="ar-DZ"/>
        </w:rPr>
        <w:t>ط</w:t>
      </w:r>
      <w:r>
        <w:rPr>
          <w:spacing w:val="1"/>
        </w:rPr>
        <w:t xml:space="preserve"> </w:t>
      </w:r>
      <w:r>
        <w:rPr>
          <w:w w:val="34"/>
          <w:lang w:bidi="ar-DZ"/>
        </w:rPr>
        <w:t>ب</w:t>
      </w:r>
      <w:r>
        <w:rPr>
          <w:spacing w:val="1"/>
          <w:w w:val="90"/>
          <w:lang w:bidi="ar-DZ"/>
        </w:rPr>
        <w:t>ع</w:t>
      </w:r>
      <w:r>
        <w:rPr>
          <w:spacing w:val="-1"/>
          <w:w w:val="90"/>
          <w:lang w:bidi="ar-DZ"/>
        </w:rPr>
        <w:t>ض</w:t>
      </w:r>
      <w:r>
        <w:t xml:space="preserve"> </w:t>
      </w:r>
      <w:r>
        <w:rPr>
          <w:lang w:bidi="ar-DZ"/>
        </w:rPr>
        <w:t>ا</w:t>
      </w:r>
      <w:r>
        <w:rPr>
          <w:spacing w:val="-2"/>
          <w:w w:val="40"/>
          <w:lang w:bidi="ar-DZ"/>
        </w:rPr>
        <w:t>ل</w:t>
      </w:r>
      <w:r>
        <w:rPr>
          <w:spacing w:val="1"/>
          <w:w w:val="116"/>
          <w:lang w:bidi="ar-DZ"/>
        </w:rPr>
        <w:t>م</w:t>
      </w:r>
      <w:r>
        <w:rPr>
          <w:spacing w:val="1"/>
          <w:lang w:bidi="ar-DZ"/>
        </w:rPr>
        <w:t>ؤ</w:t>
      </w:r>
      <w:r>
        <w:rPr>
          <w:spacing w:val="1"/>
          <w:w w:val="64"/>
          <w:lang w:bidi="ar-DZ"/>
        </w:rPr>
        <w:t>ش</w:t>
      </w:r>
      <w:r>
        <w:rPr>
          <w:spacing w:val="-3"/>
          <w:lang w:bidi="ar-DZ"/>
        </w:rPr>
        <w:t>ر</w:t>
      </w:r>
      <w:r>
        <w:rPr>
          <w:spacing w:val="-2"/>
          <w:lang w:bidi="ar-DZ"/>
        </w:rPr>
        <w:t>ا</w:t>
      </w:r>
      <w:r>
        <w:rPr>
          <w:spacing w:val="1"/>
          <w:lang w:bidi="ar-DZ"/>
        </w:rPr>
        <w:t>ت</w:t>
      </w:r>
      <w:r>
        <w:t xml:space="preserve"> </w:t>
      </w:r>
      <w:proofErr w:type="gramStart"/>
      <w:r>
        <w:rPr>
          <w:lang w:bidi="ar-DZ"/>
        </w:rPr>
        <w:t>ا</w:t>
      </w:r>
      <w:r>
        <w:rPr>
          <w:spacing w:val="-1"/>
          <w:w w:val="76"/>
          <w:lang w:bidi="ar-DZ"/>
        </w:rPr>
        <w:t>أ</w:t>
      </w:r>
      <w:r>
        <w:rPr>
          <w:w w:val="76"/>
          <w:lang w:bidi="ar-DZ"/>
        </w:rPr>
        <w:t>ل</w:t>
      </w:r>
      <w:r>
        <w:rPr>
          <w:spacing w:val="-1"/>
          <w:w w:val="46"/>
          <w:lang w:bidi="ar-DZ"/>
        </w:rPr>
        <w:t>ن</w:t>
      </w:r>
      <w:r>
        <w:rPr>
          <w:spacing w:val="-3"/>
          <w:lang w:bidi="ar-DZ"/>
        </w:rPr>
        <w:t>ز</w:t>
      </w:r>
      <w:r>
        <w:rPr>
          <w:spacing w:val="-1"/>
          <w:w w:val="38"/>
          <w:lang w:bidi="ar-DZ"/>
        </w:rPr>
        <w:t>ي</w:t>
      </w:r>
      <w:r>
        <w:rPr>
          <w:spacing w:val="1"/>
          <w:w w:val="116"/>
          <w:lang w:bidi="ar-DZ"/>
        </w:rPr>
        <w:t>م</w:t>
      </w:r>
      <w:r>
        <w:rPr>
          <w:spacing w:val="-1"/>
          <w:w w:val="38"/>
          <w:lang w:bidi="ar-DZ"/>
        </w:rPr>
        <w:t>ي</w:t>
      </w:r>
      <w:r>
        <w:rPr>
          <w:w w:val="132"/>
          <w:lang w:bidi="ar-DZ"/>
        </w:rPr>
        <w:t>ة</w:t>
      </w:r>
      <w:r>
        <w:rPr>
          <w:spacing w:val="1"/>
        </w:rPr>
        <w:t>:</w:t>
      </w:r>
      <w:proofErr w:type="gramEnd"/>
    </w:p>
    <w:p w:rsidR="0033299B" w:rsidRDefault="0033299B">
      <w:pPr>
        <w:jc w:val="right"/>
        <w:sectPr w:rsidR="0033299B">
          <w:type w:val="continuous"/>
          <w:pgSz w:w="11910" w:h="16840"/>
          <w:pgMar w:top="500" w:right="0" w:bottom="280" w:left="600" w:header="720" w:footer="720" w:gutter="0"/>
          <w:cols w:space="720"/>
        </w:sectPr>
      </w:pPr>
    </w:p>
    <w:p w:rsidR="0033299B" w:rsidRDefault="00BC2DAA">
      <w:pPr>
        <w:pStyle w:val="BodyText"/>
        <w:bidi/>
        <w:spacing w:before="136"/>
        <w:ind w:right="537"/>
        <w:jc w:val="right"/>
      </w:pPr>
      <w:proofErr w:type="gramStart"/>
      <w:r>
        <w:rPr>
          <w:w w:val="34"/>
          <w:lang w:bidi="ar-DZ"/>
        </w:rPr>
        <w:t>ب</w:t>
      </w:r>
      <w:r>
        <w:rPr>
          <w:spacing w:val="-3"/>
          <w:w w:val="110"/>
          <w:lang w:bidi="ar-DZ"/>
        </w:rPr>
        <w:t>ا</w:t>
      </w:r>
      <w:r>
        <w:rPr>
          <w:spacing w:val="-1"/>
          <w:w w:val="76"/>
          <w:lang w:bidi="ar-DZ"/>
        </w:rPr>
        <w:t>إ</w:t>
      </w:r>
      <w:r>
        <w:rPr>
          <w:w w:val="76"/>
          <w:lang w:bidi="ar-DZ"/>
        </w:rPr>
        <w:t>ل</w:t>
      </w:r>
      <w:r>
        <w:rPr>
          <w:spacing w:val="-2"/>
          <w:w w:val="77"/>
          <w:lang w:bidi="ar-DZ"/>
        </w:rPr>
        <w:t>ض</w:t>
      </w:r>
      <w:r>
        <w:rPr>
          <w:spacing w:val="-3"/>
          <w:w w:val="110"/>
          <w:lang w:bidi="ar-DZ"/>
        </w:rPr>
        <w:t>ا</w:t>
      </w:r>
      <w:r>
        <w:rPr>
          <w:spacing w:val="-2"/>
          <w:w w:val="33"/>
          <w:lang w:bidi="ar-DZ"/>
        </w:rPr>
        <w:t>ف</w:t>
      </w:r>
      <w:r>
        <w:rPr>
          <w:w w:val="132"/>
          <w:lang w:bidi="ar-DZ"/>
        </w:rPr>
        <w:t>ة</w:t>
      </w:r>
      <w:r>
        <w:rPr>
          <w:spacing w:val="-22"/>
        </w:rPr>
        <w:t xml:space="preserve"> </w:t>
      </w:r>
      <w:r>
        <w:t xml:space="preserve"> </w:t>
      </w:r>
      <w:r>
        <w:rPr>
          <w:lang w:bidi="ar-DZ"/>
        </w:rPr>
        <w:t>إ</w:t>
      </w:r>
      <w:r>
        <w:rPr>
          <w:spacing w:val="2"/>
          <w:w w:val="40"/>
          <w:lang w:bidi="ar-DZ"/>
        </w:rPr>
        <w:t>ل</w:t>
      </w:r>
      <w:r>
        <w:rPr>
          <w:spacing w:val="-3"/>
          <w:w w:val="92"/>
          <w:lang w:bidi="ar-DZ"/>
        </w:rPr>
        <w:t>ى</w:t>
      </w:r>
      <w:proofErr w:type="gramEnd"/>
      <w:r>
        <w:rPr>
          <w:spacing w:val="-21"/>
        </w:rPr>
        <w:t xml:space="preserve"> </w:t>
      </w:r>
      <w:r>
        <w:t xml:space="preserve"> </w:t>
      </w:r>
      <w:r>
        <w:rPr>
          <w:w w:val="46"/>
          <w:lang w:bidi="ar-DZ"/>
        </w:rPr>
        <w:t>ن</w:t>
      </w:r>
      <w:r>
        <w:rPr>
          <w:spacing w:val="1"/>
          <w:w w:val="64"/>
          <w:lang w:bidi="ar-DZ"/>
        </w:rPr>
        <w:t>س</w:t>
      </w:r>
      <w:r>
        <w:rPr>
          <w:spacing w:val="-1"/>
          <w:w w:val="34"/>
          <w:lang w:bidi="ar-DZ"/>
        </w:rPr>
        <w:t>ب</w:t>
      </w:r>
      <w:r>
        <w:rPr>
          <w:w w:val="132"/>
          <w:lang w:bidi="ar-DZ"/>
        </w:rPr>
        <w:t>ة</w:t>
      </w:r>
      <w:r>
        <w:rPr>
          <w:spacing w:val="-22"/>
        </w:rPr>
        <w:t xml:space="preserve"> </w:t>
      </w:r>
      <w:r>
        <w:t xml:space="preserve"> </w:t>
      </w:r>
      <w:r>
        <w:rPr>
          <w:lang w:bidi="ar-DZ"/>
        </w:rPr>
        <w:t>ا</w:t>
      </w:r>
      <w:r>
        <w:rPr>
          <w:spacing w:val="-2"/>
          <w:w w:val="40"/>
          <w:lang w:bidi="ar-DZ"/>
        </w:rPr>
        <w:t>ل</w:t>
      </w:r>
      <w:r>
        <w:rPr>
          <w:spacing w:val="-1"/>
          <w:w w:val="34"/>
          <w:lang w:bidi="ar-DZ"/>
        </w:rPr>
        <w:t>ب</w:t>
      </w:r>
      <w:r>
        <w:rPr>
          <w:spacing w:val="-3"/>
          <w:lang w:bidi="ar-DZ"/>
        </w:rPr>
        <w:t>ر</w:t>
      </w:r>
      <w:r>
        <w:rPr>
          <w:spacing w:val="1"/>
          <w:lang w:bidi="ar-DZ"/>
        </w:rPr>
        <w:t>و</w:t>
      </w:r>
      <w:r>
        <w:rPr>
          <w:spacing w:val="-1"/>
          <w:w w:val="34"/>
          <w:lang w:bidi="ar-DZ"/>
        </w:rPr>
        <w:t>ت</w:t>
      </w:r>
      <w:r>
        <w:rPr>
          <w:spacing w:val="-1"/>
          <w:w w:val="38"/>
          <w:lang w:bidi="ar-DZ"/>
        </w:rPr>
        <w:t>ي</w:t>
      </w:r>
      <w:r>
        <w:rPr>
          <w:spacing w:val="3"/>
          <w:w w:val="46"/>
          <w:lang w:bidi="ar-DZ"/>
        </w:rPr>
        <w:t>ن</w:t>
      </w:r>
      <w:r>
        <w:rPr>
          <w:spacing w:val="-3"/>
          <w:w w:val="110"/>
          <w:lang w:bidi="ar-DZ"/>
        </w:rPr>
        <w:t>ا</w:t>
      </w:r>
      <w:r>
        <w:rPr>
          <w:spacing w:val="1"/>
          <w:lang w:bidi="ar-DZ"/>
        </w:rPr>
        <w:t>ت</w:t>
      </w:r>
      <w:r>
        <w:rPr>
          <w:spacing w:val="4"/>
          <w:lang w:bidi="ar-DZ"/>
        </w:rPr>
        <w:t>،</w:t>
      </w:r>
    </w:p>
    <w:p w:rsidR="0033299B" w:rsidRDefault="00BC2DAA">
      <w:pPr>
        <w:pStyle w:val="BodyText"/>
        <w:bidi/>
        <w:spacing w:before="136"/>
        <w:ind w:right="63"/>
        <w:jc w:val="right"/>
      </w:pPr>
      <w:r>
        <w:br w:type="column"/>
      </w:r>
      <w:proofErr w:type="gramStart"/>
      <w:r>
        <w:rPr>
          <w:lang w:bidi="ar-DZ"/>
        </w:rPr>
        <w:t>ا</w:t>
      </w:r>
      <w:r>
        <w:rPr>
          <w:spacing w:val="-2"/>
          <w:w w:val="64"/>
          <w:lang w:bidi="ar-DZ"/>
        </w:rPr>
        <w:t>ل</w:t>
      </w:r>
      <w:r>
        <w:rPr>
          <w:spacing w:val="-1"/>
          <w:w w:val="64"/>
          <w:lang w:bidi="ar-DZ"/>
        </w:rPr>
        <w:t>ذ</w:t>
      </w:r>
      <w:r>
        <w:rPr>
          <w:spacing w:val="5"/>
          <w:lang w:bidi="ar-DZ"/>
        </w:rPr>
        <w:t>ي</w:t>
      </w:r>
      <w:r>
        <w:rPr>
          <w:spacing w:val="-21"/>
        </w:rPr>
        <w:t xml:space="preserve"> </w:t>
      </w:r>
      <w:r>
        <w:t xml:space="preserve"> </w:t>
      </w:r>
      <w:r>
        <w:rPr>
          <w:w w:val="38"/>
          <w:lang w:bidi="ar-DZ"/>
        </w:rPr>
        <w:t>ي</w:t>
      </w:r>
      <w:r>
        <w:rPr>
          <w:spacing w:val="1"/>
          <w:w w:val="72"/>
          <w:lang w:bidi="ar-DZ"/>
        </w:rPr>
        <w:t>ع</w:t>
      </w:r>
      <w:r>
        <w:rPr>
          <w:spacing w:val="-1"/>
          <w:w w:val="34"/>
          <w:lang w:bidi="ar-DZ"/>
        </w:rPr>
        <w:t>تب</w:t>
      </w:r>
      <w:r>
        <w:rPr>
          <w:spacing w:val="-3"/>
          <w:lang w:bidi="ar-DZ"/>
        </w:rPr>
        <w:t>ر</w:t>
      </w:r>
      <w:proofErr w:type="gramEnd"/>
      <w:r>
        <w:rPr>
          <w:spacing w:val="-19"/>
        </w:rPr>
        <w:t xml:space="preserve"> </w:t>
      </w:r>
      <w:r>
        <w:t xml:space="preserve"> </w:t>
      </w:r>
      <w:r>
        <w:rPr>
          <w:w w:val="116"/>
          <w:lang w:bidi="ar-DZ"/>
        </w:rPr>
        <w:t>م</w:t>
      </w:r>
      <w:r>
        <w:rPr>
          <w:spacing w:val="1"/>
          <w:lang w:bidi="ar-DZ"/>
        </w:rPr>
        <w:t>ؤ</w:t>
      </w:r>
      <w:r>
        <w:rPr>
          <w:spacing w:val="1"/>
          <w:w w:val="64"/>
          <w:lang w:bidi="ar-DZ"/>
        </w:rPr>
        <w:t>ش</w:t>
      </w:r>
      <w:r>
        <w:rPr>
          <w:spacing w:val="-3"/>
          <w:lang w:bidi="ar-DZ"/>
        </w:rPr>
        <w:t>ر</w:t>
      </w:r>
      <w:r>
        <w:rPr>
          <w:spacing w:val="-21"/>
        </w:rPr>
        <w:t xml:space="preserve"> </w:t>
      </w:r>
      <w:r>
        <w:t xml:space="preserve"> </w:t>
      </w:r>
      <w:r>
        <w:rPr>
          <w:w w:val="76"/>
          <w:lang w:bidi="ar-DZ"/>
        </w:rPr>
        <w:t>أل</w:t>
      </w:r>
      <w:r>
        <w:rPr>
          <w:spacing w:val="-4"/>
          <w:w w:val="65"/>
          <w:lang w:bidi="ar-DZ"/>
        </w:rPr>
        <w:t>ك</w:t>
      </w:r>
      <w:r>
        <w:rPr>
          <w:spacing w:val="2"/>
          <w:w w:val="79"/>
          <w:lang w:bidi="ar-DZ"/>
        </w:rPr>
        <w:t>س</w:t>
      </w:r>
      <w:r>
        <w:rPr>
          <w:spacing w:val="-1"/>
          <w:w w:val="79"/>
          <w:lang w:bidi="ar-DZ"/>
        </w:rPr>
        <w:t>دة</w:t>
      </w:r>
      <w:r>
        <w:rPr>
          <w:spacing w:val="-21"/>
        </w:rPr>
        <w:t xml:space="preserve"> </w:t>
      </w:r>
      <w:r>
        <w:t xml:space="preserve"> </w:t>
      </w:r>
      <w:r>
        <w:rPr>
          <w:lang w:bidi="ar-DZ"/>
        </w:rPr>
        <w:t>ا</w:t>
      </w:r>
      <w:r>
        <w:rPr>
          <w:spacing w:val="-2"/>
          <w:w w:val="64"/>
          <w:lang w:bidi="ar-DZ"/>
        </w:rPr>
        <w:t>ل</w:t>
      </w:r>
      <w:r>
        <w:rPr>
          <w:spacing w:val="-1"/>
          <w:w w:val="64"/>
          <w:lang w:bidi="ar-DZ"/>
        </w:rPr>
        <w:t>د</w:t>
      </w:r>
      <w:r>
        <w:rPr>
          <w:spacing w:val="2"/>
          <w:w w:val="159"/>
          <w:lang w:bidi="ar-DZ"/>
        </w:rPr>
        <w:t>ه</w:t>
      </w:r>
      <w:r>
        <w:rPr>
          <w:spacing w:val="1"/>
          <w:lang w:bidi="ar-DZ"/>
        </w:rPr>
        <w:t>و</w:t>
      </w:r>
      <w:r>
        <w:rPr>
          <w:spacing w:val="-7"/>
          <w:lang w:bidi="ar-DZ"/>
        </w:rPr>
        <w:t>ن</w:t>
      </w:r>
    </w:p>
    <w:p w:rsidR="0033299B" w:rsidRDefault="00BC2DAA">
      <w:pPr>
        <w:spacing w:before="136"/>
        <w:ind w:left="62"/>
        <w:rPr>
          <w:sz w:val="24"/>
        </w:rPr>
      </w:pPr>
      <w:r>
        <w:br w:type="column"/>
      </w:r>
      <w:r>
        <w:rPr>
          <w:spacing w:val="-1"/>
          <w:sz w:val="24"/>
        </w:rPr>
        <w:t>MDA</w:t>
      </w:r>
    </w:p>
    <w:p w:rsidR="0033299B" w:rsidRDefault="00BC2DAA">
      <w:pPr>
        <w:pStyle w:val="BodyText"/>
        <w:spacing w:before="136"/>
        <w:ind w:left="151"/>
      </w:pPr>
      <w:r>
        <w:br w:type="column"/>
      </w:r>
      <w:r>
        <w:rPr>
          <w:rtl/>
          <w:lang w:bidi="ar-DZ"/>
        </w:rPr>
        <w:t>و</w:t>
      </w:r>
      <w:r>
        <w:t xml:space="preserve"> GSH</w:t>
      </w:r>
    </w:p>
    <w:p w:rsidR="0033299B" w:rsidRDefault="00BC2DAA">
      <w:pPr>
        <w:pStyle w:val="BodyText"/>
        <w:bidi/>
        <w:spacing w:before="136"/>
        <w:ind w:right="60"/>
        <w:jc w:val="right"/>
      </w:pPr>
      <w:r>
        <w:br w:type="column"/>
      </w:r>
      <w:proofErr w:type="gramStart"/>
      <w:r>
        <w:rPr>
          <w:spacing w:val="-8"/>
          <w:w w:val="65"/>
          <w:lang w:bidi="ar-DZ"/>
        </w:rPr>
        <w:t>ك</w:t>
      </w:r>
      <w:r>
        <w:rPr>
          <w:spacing w:val="-3"/>
          <w:w w:val="116"/>
          <w:lang w:bidi="ar-DZ"/>
        </w:rPr>
        <w:t>م</w:t>
      </w:r>
      <w:r>
        <w:rPr>
          <w:spacing w:val="-7"/>
          <w:w w:val="110"/>
          <w:lang w:bidi="ar-DZ"/>
        </w:rPr>
        <w:t>ا</w:t>
      </w:r>
      <w:r>
        <w:rPr>
          <w:spacing w:val="-22"/>
        </w:rPr>
        <w:t xml:space="preserve"> </w:t>
      </w:r>
      <w:r>
        <w:t xml:space="preserve"> </w:t>
      </w:r>
      <w:r>
        <w:rPr>
          <w:w w:val="46"/>
          <w:lang w:bidi="ar-DZ"/>
        </w:rPr>
        <w:t>ق</w:t>
      </w:r>
      <w:r>
        <w:rPr>
          <w:spacing w:val="1"/>
          <w:w w:val="116"/>
          <w:lang w:bidi="ar-DZ"/>
        </w:rPr>
        <w:t>م</w:t>
      </w:r>
      <w:r>
        <w:rPr>
          <w:spacing w:val="-1"/>
          <w:w w:val="46"/>
          <w:lang w:bidi="ar-DZ"/>
        </w:rPr>
        <w:t>ن</w:t>
      </w:r>
      <w:r>
        <w:rPr>
          <w:spacing w:val="-3"/>
          <w:w w:val="110"/>
          <w:lang w:bidi="ar-DZ"/>
        </w:rPr>
        <w:t>ا</w:t>
      </w:r>
      <w:proofErr w:type="gramEnd"/>
      <w:r>
        <w:rPr>
          <w:spacing w:val="-21"/>
        </w:rPr>
        <w:t xml:space="preserve"> </w:t>
      </w:r>
      <w:r>
        <w:t xml:space="preserve"> </w:t>
      </w:r>
      <w:r>
        <w:rPr>
          <w:w w:val="34"/>
          <w:lang w:bidi="ar-DZ"/>
        </w:rPr>
        <w:t>ب</w:t>
      </w:r>
      <w:r>
        <w:rPr>
          <w:spacing w:val="-1"/>
          <w:w w:val="45"/>
          <w:lang w:bidi="ar-DZ"/>
        </w:rPr>
        <w:t>ق</w:t>
      </w:r>
      <w:r>
        <w:rPr>
          <w:spacing w:val="-1"/>
          <w:w w:val="38"/>
          <w:lang w:bidi="ar-DZ"/>
        </w:rPr>
        <w:t>ي</w:t>
      </w:r>
      <w:r>
        <w:rPr>
          <w:spacing w:val="-3"/>
          <w:w w:val="102"/>
          <w:lang w:bidi="ar-DZ"/>
        </w:rPr>
        <w:t>ا</w:t>
      </w:r>
      <w:r>
        <w:rPr>
          <w:spacing w:val="-1"/>
          <w:w w:val="102"/>
          <w:lang w:bidi="ar-DZ"/>
        </w:rPr>
        <w:t>س</w:t>
      </w:r>
      <w:r>
        <w:rPr>
          <w:spacing w:val="-21"/>
        </w:rPr>
        <w:t xml:space="preserve"> </w:t>
      </w:r>
      <w:r>
        <w:t xml:space="preserve"> </w:t>
      </w:r>
      <w:r>
        <w:rPr>
          <w:w w:val="46"/>
          <w:lang w:bidi="ar-DZ"/>
        </w:rPr>
        <w:t>ن</w:t>
      </w:r>
      <w:r>
        <w:rPr>
          <w:spacing w:val="1"/>
          <w:w w:val="64"/>
          <w:lang w:bidi="ar-DZ"/>
        </w:rPr>
        <w:t>س</w:t>
      </w:r>
      <w:r>
        <w:rPr>
          <w:spacing w:val="-1"/>
          <w:w w:val="34"/>
          <w:lang w:bidi="ar-DZ"/>
        </w:rPr>
        <w:t>ب</w:t>
      </w:r>
      <w:r>
        <w:rPr>
          <w:w w:val="132"/>
          <w:lang w:bidi="ar-DZ"/>
        </w:rPr>
        <w:t>ة</w:t>
      </w:r>
    </w:p>
    <w:p w:rsidR="0033299B" w:rsidRDefault="00BC2DAA">
      <w:pPr>
        <w:pStyle w:val="BodyText"/>
        <w:spacing w:before="136"/>
        <w:ind w:left="65"/>
      </w:pPr>
      <w:r>
        <w:br w:type="column"/>
      </w:r>
      <w:r>
        <w:rPr>
          <w:spacing w:val="-3"/>
        </w:rPr>
        <w:t xml:space="preserve">CAT </w:t>
      </w:r>
      <w:r>
        <w:rPr>
          <w:spacing w:val="-19"/>
          <w:rtl/>
          <w:lang w:bidi="ar-DZ"/>
        </w:rPr>
        <w:t>و</w:t>
      </w:r>
    </w:p>
    <w:p w:rsidR="0033299B" w:rsidRDefault="00BC2DAA">
      <w:pPr>
        <w:spacing w:before="136"/>
        <w:ind w:left="86"/>
        <w:rPr>
          <w:sz w:val="24"/>
        </w:rPr>
      </w:pPr>
      <w:r>
        <w:br w:type="column"/>
      </w:r>
      <w:r>
        <w:rPr>
          <w:sz w:val="24"/>
        </w:rPr>
        <w:t>GST</w:t>
      </w:r>
    </w:p>
    <w:p w:rsidR="0033299B" w:rsidRDefault="0033299B">
      <w:pPr>
        <w:rPr>
          <w:sz w:val="24"/>
        </w:rPr>
        <w:sectPr w:rsidR="0033299B">
          <w:type w:val="continuous"/>
          <w:pgSz w:w="11910" w:h="16840"/>
          <w:pgMar w:top="500" w:right="0" w:bottom="280" w:left="600" w:header="720" w:footer="720" w:gutter="0"/>
          <w:cols w:num="7" w:space="720" w:equalWidth="0">
            <w:col w:w="2922" w:space="40"/>
            <w:col w:w="2646" w:space="39"/>
            <w:col w:w="621" w:space="39"/>
            <w:col w:w="838" w:space="40"/>
            <w:col w:w="1637" w:space="40"/>
            <w:col w:w="741" w:space="39"/>
            <w:col w:w="1668"/>
          </w:cols>
        </w:sectPr>
      </w:pPr>
    </w:p>
    <w:p w:rsidR="0033299B" w:rsidRDefault="00BC2DAA">
      <w:pPr>
        <w:pStyle w:val="BodyText"/>
        <w:bidi/>
        <w:spacing w:before="142"/>
        <w:ind w:left="1125"/>
      </w:pPr>
      <w:proofErr w:type="gramStart"/>
      <w:r>
        <w:rPr>
          <w:lang w:bidi="ar-DZ"/>
        </w:rPr>
        <w:t>ا</w:t>
      </w:r>
      <w:r>
        <w:rPr>
          <w:spacing w:val="-2"/>
          <w:w w:val="40"/>
          <w:lang w:bidi="ar-DZ"/>
        </w:rPr>
        <w:t>ل</w:t>
      </w:r>
      <w:r>
        <w:rPr>
          <w:spacing w:val="1"/>
          <w:w w:val="64"/>
          <w:lang w:bidi="ar-DZ"/>
        </w:rPr>
        <w:t>س</w:t>
      </w:r>
      <w:r>
        <w:rPr>
          <w:spacing w:val="1"/>
          <w:w w:val="65"/>
          <w:lang w:bidi="ar-DZ"/>
        </w:rPr>
        <w:t>ك</w:t>
      </w:r>
      <w:r>
        <w:rPr>
          <w:spacing w:val="-3"/>
          <w:lang w:bidi="ar-DZ"/>
        </w:rPr>
        <w:t>ر</w:t>
      </w:r>
      <w:r>
        <w:rPr>
          <w:spacing w:val="-1"/>
          <w:w w:val="38"/>
          <w:lang w:bidi="ar-DZ"/>
        </w:rPr>
        <w:t>ي</w:t>
      </w:r>
      <w:r>
        <w:rPr>
          <w:spacing w:val="-3"/>
          <w:w w:val="110"/>
          <w:lang w:bidi="ar-DZ"/>
        </w:rPr>
        <w:t>ا</w:t>
      </w:r>
      <w:r>
        <w:rPr>
          <w:spacing w:val="1"/>
          <w:lang w:bidi="ar-DZ"/>
        </w:rPr>
        <w:t>ت</w:t>
      </w:r>
      <w:proofErr w:type="gramEnd"/>
      <w:r>
        <w:rPr>
          <w:spacing w:val="3"/>
        </w:rPr>
        <w:t xml:space="preserve"> </w:t>
      </w:r>
      <w:r>
        <w:rPr>
          <w:lang w:bidi="ar-DZ"/>
        </w:rPr>
        <w:t>و</w:t>
      </w:r>
      <w:r>
        <w:rPr>
          <w:spacing w:val="-2"/>
          <w:lang w:bidi="ar-DZ"/>
        </w:rPr>
        <w:t>ا</w:t>
      </w:r>
      <w:r>
        <w:rPr>
          <w:spacing w:val="-2"/>
          <w:w w:val="64"/>
          <w:lang w:bidi="ar-DZ"/>
        </w:rPr>
        <w:t>ل</w:t>
      </w:r>
      <w:r>
        <w:rPr>
          <w:spacing w:val="-1"/>
          <w:w w:val="64"/>
          <w:lang w:bidi="ar-DZ"/>
        </w:rPr>
        <w:t>د</w:t>
      </w:r>
      <w:r>
        <w:rPr>
          <w:spacing w:val="2"/>
          <w:w w:val="159"/>
          <w:lang w:bidi="ar-DZ"/>
        </w:rPr>
        <w:t>ه</w:t>
      </w:r>
      <w:r>
        <w:rPr>
          <w:spacing w:val="1"/>
          <w:lang w:bidi="ar-DZ"/>
        </w:rPr>
        <w:t>و</w:t>
      </w:r>
      <w:r>
        <w:rPr>
          <w:spacing w:val="-2"/>
          <w:lang w:bidi="ar-DZ"/>
        </w:rPr>
        <w:t>ن</w:t>
      </w:r>
      <w:r>
        <w:rPr>
          <w:spacing w:val="-3"/>
        </w:rPr>
        <w:t>.</w:t>
      </w:r>
    </w:p>
    <w:p w:rsidR="0033299B" w:rsidRDefault="0033299B">
      <w:pPr>
        <w:pStyle w:val="BodyText"/>
        <w:spacing w:before="7"/>
        <w:rPr>
          <w:sz w:val="21"/>
        </w:rPr>
      </w:pPr>
    </w:p>
    <w:p w:rsidR="0033299B" w:rsidRDefault="00BC2DAA">
      <w:pPr>
        <w:pStyle w:val="BodyText"/>
        <w:bidi/>
        <w:spacing w:before="90"/>
        <w:ind w:right="537"/>
        <w:jc w:val="right"/>
      </w:pPr>
      <w:r>
        <w:rPr>
          <w:w w:val="34"/>
          <w:lang w:bidi="ar-DZ"/>
        </w:rPr>
        <w:t>ب</w:t>
      </w:r>
      <w:r>
        <w:rPr>
          <w:spacing w:val="-3"/>
          <w:w w:val="110"/>
          <w:lang w:bidi="ar-DZ"/>
        </w:rPr>
        <w:t>ا</w:t>
      </w:r>
      <w:r>
        <w:rPr>
          <w:spacing w:val="-2"/>
          <w:w w:val="40"/>
          <w:lang w:bidi="ar-DZ"/>
        </w:rPr>
        <w:t>ل</w:t>
      </w:r>
      <w:r>
        <w:rPr>
          <w:spacing w:val="-1"/>
          <w:w w:val="46"/>
          <w:lang w:bidi="ar-DZ"/>
        </w:rPr>
        <w:t>ن</w:t>
      </w:r>
      <w:r>
        <w:rPr>
          <w:spacing w:val="1"/>
          <w:w w:val="64"/>
          <w:lang w:bidi="ar-DZ"/>
        </w:rPr>
        <w:t>س</w:t>
      </w:r>
      <w:r>
        <w:rPr>
          <w:spacing w:val="-1"/>
          <w:w w:val="34"/>
          <w:lang w:bidi="ar-DZ"/>
        </w:rPr>
        <w:t>ب</w:t>
      </w:r>
      <w:r>
        <w:rPr>
          <w:w w:val="132"/>
          <w:lang w:bidi="ar-DZ"/>
        </w:rPr>
        <w:t>ة</w:t>
      </w:r>
      <w:r>
        <w:rPr>
          <w:spacing w:val="29"/>
        </w:rPr>
        <w:t xml:space="preserve"> </w:t>
      </w:r>
      <w:r>
        <w:rPr>
          <w:w w:val="40"/>
          <w:lang w:bidi="ar-DZ"/>
        </w:rPr>
        <w:t>ل</w:t>
      </w:r>
      <w:r>
        <w:rPr>
          <w:spacing w:val="-2"/>
          <w:w w:val="40"/>
          <w:lang w:bidi="ar-DZ"/>
        </w:rPr>
        <w:t>ل</w:t>
      </w:r>
      <w:r>
        <w:rPr>
          <w:spacing w:val="1"/>
          <w:w w:val="64"/>
          <w:lang w:bidi="ar-DZ"/>
        </w:rPr>
        <w:t>س</w:t>
      </w:r>
      <w:r>
        <w:rPr>
          <w:spacing w:val="-1"/>
          <w:w w:val="34"/>
          <w:lang w:bidi="ar-DZ"/>
        </w:rPr>
        <w:t>ب</w:t>
      </w:r>
      <w:r>
        <w:rPr>
          <w:spacing w:val="-1"/>
          <w:w w:val="38"/>
          <w:lang w:bidi="ar-DZ"/>
        </w:rPr>
        <w:t>ي</w:t>
      </w:r>
      <w:r>
        <w:rPr>
          <w:spacing w:val="-1"/>
          <w:w w:val="46"/>
          <w:lang w:bidi="ar-DZ"/>
        </w:rPr>
        <w:t>ن</w:t>
      </w:r>
      <w:r>
        <w:rPr>
          <w:spacing w:val="6"/>
          <w:lang w:bidi="ar-DZ"/>
        </w:rPr>
        <w:t>و</w:t>
      </w:r>
      <w:r>
        <w:rPr>
          <w:spacing w:val="-3"/>
          <w:lang w:bidi="ar-DZ"/>
        </w:rPr>
        <w:t>ز</w:t>
      </w:r>
      <w:r>
        <w:rPr>
          <w:spacing w:val="-2"/>
          <w:lang w:bidi="ar-DZ"/>
        </w:rPr>
        <w:t>ا</w:t>
      </w:r>
      <w:proofErr w:type="gramStart"/>
      <w:r>
        <w:rPr>
          <w:lang w:bidi="ar-DZ"/>
        </w:rPr>
        <w:t>،</w:t>
      </w:r>
      <w:r>
        <w:rPr>
          <w:spacing w:val="-30"/>
        </w:rPr>
        <w:t xml:space="preserve"> </w:t>
      </w:r>
      <w:r>
        <w:t xml:space="preserve"> </w:t>
      </w:r>
      <w:r>
        <w:rPr>
          <w:w w:val="76"/>
          <w:lang w:bidi="ar-DZ"/>
        </w:rPr>
        <w:t>ال</w:t>
      </w:r>
      <w:r>
        <w:rPr>
          <w:spacing w:val="-3"/>
          <w:w w:val="94"/>
          <w:lang w:bidi="ar-DZ"/>
        </w:rPr>
        <w:t>ح</w:t>
      </w:r>
      <w:r>
        <w:rPr>
          <w:spacing w:val="4"/>
          <w:lang w:bidi="ar-DZ"/>
        </w:rPr>
        <w:t>ظ</w:t>
      </w:r>
      <w:r>
        <w:rPr>
          <w:spacing w:val="-1"/>
          <w:w w:val="46"/>
          <w:lang w:bidi="ar-DZ"/>
        </w:rPr>
        <w:t>ن</w:t>
      </w:r>
      <w:r>
        <w:rPr>
          <w:spacing w:val="-3"/>
          <w:w w:val="110"/>
          <w:lang w:bidi="ar-DZ"/>
        </w:rPr>
        <w:t>ا</w:t>
      </w:r>
      <w:proofErr w:type="gramEnd"/>
      <w:r>
        <w:rPr>
          <w:spacing w:val="-27"/>
        </w:rPr>
        <w:t xml:space="preserve"> </w:t>
      </w:r>
      <w:r>
        <w:t xml:space="preserve"> </w:t>
      </w:r>
      <w:r>
        <w:rPr>
          <w:lang w:bidi="ar-DZ"/>
        </w:rPr>
        <w:t>ا</w:t>
      </w:r>
      <w:r>
        <w:rPr>
          <w:spacing w:val="-1"/>
          <w:w w:val="46"/>
          <w:lang w:bidi="ar-DZ"/>
        </w:rPr>
        <w:t>ن</w:t>
      </w:r>
      <w:r>
        <w:rPr>
          <w:spacing w:val="-3"/>
          <w:w w:val="94"/>
          <w:lang w:bidi="ar-DZ"/>
        </w:rPr>
        <w:t>خ</w:t>
      </w:r>
      <w:r>
        <w:rPr>
          <w:spacing w:val="3"/>
          <w:w w:val="33"/>
          <w:lang w:bidi="ar-DZ"/>
        </w:rPr>
        <w:t>ف</w:t>
      </w:r>
      <w:r>
        <w:rPr>
          <w:spacing w:val="-2"/>
          <w:w w:val="101"/>
          <w:lang w:bidi="ar-DZ"/>
        </w:rPr>
        <w:t>ا</w:t>
      </w:r>
      <w:r>
        <w:rPr>
          <w:spacing w:val="-1"/>
          <w:w w:val="101"/>
          <w:lang w:bidi="ar-DZ"/>
        </w:rPr>
        <w:t>ض</w:t>
      </w:r>
      <w:r>
        <w:rPr>
          <w:spacing w:val="29"/>
        </w:rPr>
        <w:t xml:space="preserve"> </w:t>
      </w:r>
      <w:r>
        <w:rPr>
          <w:w w:val="33"/>
          <w:lang w:bidi="ar-DZ"/>
        </w:rPr>
        <w:t>ف</w:t>
      </w:r>
      <w:r>
        <w:rPr>
          <w:spacing w:val="-3"/>
          <w:w w:val="92"/>
          <w:lang w:bidi="ar-DZ"/>
        </w:rPr>
        <w:t>ي</w:t>
      </w:r>
      <w:r>
        <w:rPr>
          <w:spacing w:val="29"/>
        </w:rPr>
        <w:t xml:space="preserve"> </w:t>
      </w:r>
      <w:r>
        <w:rPr>
          <w:w w:val="46"/>
          <w:lang w:bidi="ar-DZ"/>
        </w:rPr>
        <w:t>ن</w:t>
      </w:r>
      <w:r>
        <w:rPr>
          <w:spacing w:val="1"/>
          <w:w w:val="64"/>
          <w:lang w:bidi="ar-DZ"/>
        </w:rPr>
        <w:t>س</w:t>
      </w:r>
      <w:r>
        <w:rPr>
          <w:spacing w:val="-1"/>
          <w:w w:val="34"/>
          <w:lang w:bidi="ar-DZ"/>
        </w:rPr>
        <w:t>ب</w:t>
      </w:r>
      <w:r>
        <w:rPr>
          <w:w w:val="132"/>
          <w:lang w:bidi="ar-DZ"/>
        </w:rPr>
        <w:t>ة</w:t>
      </w:r>
      <w:r>
        <w:rPr>
          <w:spacing w:val="-30"/>
        </w:rPr>
        <w:t xml:space="preserve"> </w:t>
      </w:r>
      <w:r>
        <w:t xml:space="preserve"> </w:t>
      </w:r>
      <w:r>
        <w:rPr>
          <w:lang w:bidi="ar-DZ"/>
        </w:rPr>
        <w:t>أ</w:t>
      </w:r>
      <w:r>
        <w:rPr>
          <w:spacing w:val="2"/>
          <w:w w:val="40"/>
          <w:lang w:bidi="ar-DZ"/>
        </w:rPr>
        <w:t>ل</w:t>
      </w:r>
      <w:r>
        <w:rPr>
          <w:spacing w:val="-1"/>
          <w:w w:val="34"/>
          <w:lang w:bidi="ar-DZ"/>
        </w:rPr>
        <w:t>ب</w:t>
      </w:r>
      <w:r>
        <w:rPr>
          <w:spacing w:val="-3"/>
          <w:lang w:bidi="ar-DZ"/>
        </w:rPr>
        <w:t>ر</w:t>
      </w:r>
      <w:r>
        <w:rPr>
          <w:spacing w:val="1"/>
          <w:lang w:bidi="ar-DZ"/>
        </w:rPr>
        <w:t>و</w:t>
      </w:r>
      <w:r>
        <w:rPr>
          <w:spacing w:val="-1"/>
          <w:w w:val="34"/>
          <w:lang w:bidi="ar-DZ"/>
        </w:rPr>
        <w:t>ت</w:t>
      </w:r>
      <w:r>
        <w:rPr>
          <w:spacing w:val="-1"/>
          <w:w w:val="38"/>
          <w:lang w:bidi="ar-DZ"/>
        </w:rPr>
        <w:t>ي</w:t>
      </w:r>
      <w:r>
        <w:rPr>
          <w:spacing w:val="3"/>
          <w:w w:val="46"/>
          <w:lang w:bidi="ar-DZ"/>
        </w:rPr>
        <w:t>ن</w:t>
      </w:r>
      <w:r>
        <w:rPr>
          <w:spacing w:val="-3"/>
          <w:w w:val="110"/>
          <w:lang w:bidi="ar-DZ"/>
        </w:rPr>
        <w:t>ا</w:t>
      </w:r>
      <w:r>
        <w:rPr>
          <w:spacing w:val="1"/>
          <w:lang w:bidi="ar-DZ"/>
        </w:rPr>
        <w:t>ت</w:t>
      </w:r>
      <w:r>
        <w:rPr>
          <w:spacing w:val="-27"/>
        </w:rPr>
        <w:t xml:space="preserve"> </w:t>
      </w:r>
      <w:r>
        <w:t xml:space="preserve"> </w:t>
      </w:r>
      <w:r>
        <w:rPr>
          <w:lang w:bidi="ar-DZ"/>
        </w:rPr>
        <w:t>ا</w:t>
      </w:r>
      <w:r>
        <w:rPr>
          <w:spacing w:val="-2"/>
          <w:w w:val="40"/>
          <w:lang w:bidi="ar-DZ"/>
        </w:rPr>
        <w:t>ل</w:t>
      </w:r>
      <w:r>
        <w:rPr>
          <w:spacing w:val="1"/>
          <w:w w:val="64"/>
          <w:lang w:bidi="ar-DZ"/>
        </w:rPr>
        <w:t>س</w:t>
      </w:r>
      <w:r>
        <w:rPr>
          <w:spacing w:val="1"/>
          <w:w w:val="65"/>
          <w:lang w:bidi="ar-DZ"/>
        </w:rPr>
        <w:t>ك</w:t>
      </w:r>
      <w:r>
        <w:rPr>
          <w:spacing w:val="-3"/>
          <w:lang w:bidi="ar-DZ"/>
        </w:rPr>
        <w:t>ر</w:t>
      </w:r>
      <w:r>
        <w:rPr>
          <w:spacing w:val="-1"/>
          <w:w w:val="38"/>
          <w:lang w:bidi="ar-DZ"/>
        </w:rPr>
        <w:t>ي</w:t>
      </w:r>
      <w:r>
        <w:rPr>
          <w:spacing w:val="2"/>
          <w:w w:val="110"/>
          <w:lang w:bidi="ar-DZ"/>
        </w:rPr>
        <w:t>ا</w:t>
      </w:r>
      <w:r>
        <w:rPr>
          <w:spacing w:val="1"/>
          <w:lang w:bidi="ar-DZ"/>
        </w:rPr>
        <w:t>ت</w:t>
      </w:r>
      <w:r>
        <w:rPr>
          <w:spacing w:val="-28"/>
        </w:rPr>
        <w:t xml:space="preserve"> </w:t>
      </w:r>
      <w:r>
        <w:t xml:space="preserve"> </w:t>
      </w:r>
      <w:r>
        <w:rPr>
          <w:lang w:bidi="ar-DZ"/>
        </w:rPr>
        <w:t>و</w:t>
      </w:r>
      <w:r>
        <w:rPr>
          <w:spacing w:val="29"/>
        </w:rPr>
        <w:t xml:space="preserve"> </w:t>
      </w:r>
      <w:r>
        <w:rPr>
          <w:lang w:bidi="ar-DZ"/>
        </w:rPr>
        <w:t>ا</w:t>
      </w:r>
      <w:r>
        <w:rPr>
          <w:spacing w:val="-2"/>
          <w:w w:val="64"/>
          <w:lang w:bidi="ar-DZ"/>
        </w:rPr>
        <w:t>ل</w:t>
      </w:r>
      <w:r>
        <w:rPr>
          <w:spacing w:val="-1"/>
          <w:w w:val="64"/>
          <w:lang w:bidi="ar-DZ"/>
        </w:rPr>
        <w:t>د</w:t>
      </w:r>
      <w:r>
        <w:rPr>
          <w:spacing w:val="2"/>
          <w:w w:val="159"/>
          <w:lang w:bidi="ar-DZ"/>
        </w:rPr>
        <w:t>ه</w:t>
      </w:r>
      <w:r>
        <w:rPr>
          <w:spacing w:val="1"/>
          <w:lang w:bidi="ar-DZ"/>
        </w:rPr>
        <w:t>و</w:t>
      </w:r>
      <w:r>
        <w:rPr>
          <w:spacing w:val="-2"/>
          <w:lang w:bidi="ar-DZ"/>
        </w:rPr>
        <w:t>ن</w:t>
      </w:r>
      <w:r>
        <w:rPr>
          <w:spacing w:val="-28"/>
        </w:rPr>
        <w:t xml:space="preserve"> </w:t>
      </w:r>
      <w:r>
        <w:t xml:space="preserve"> </w:t>
      </w:r>
      <w:r>
        <w:rPr>
          <w:w w:val="116"/>
          <w:lang w:bidi="ar-DZ"/>
        </w:rPr>
        <w:t>م</w:t>
      </w:r>
      <w:r>
        <w:rPr>
          <w:spacing w:val="-1"/>
          <w:w w:val="45"/>
          <w:lang w:bidi="ar-DZ"/>
        </w:rPr>
        <w:t>ق</w:t>
      </w:r>
      <w:r>
        <w:rPr>
          <w:spacing w:val="-3"/>
          <w:w w:val="110"/>
          <w:lang w:bidi="ar-DZ"/>
        </w:rPr>
        <w:t>ا</w:t>
      </w:r>
      <w:r>
        <w:rPr>
          <w:spacing w:val="-3"/>
          <w:lang w:bidi="ar-DZ"/>
        </w:rPr>
        <w:t>ر</w:t>
      </w:r>
      <w:r>
        <w:rPr>
          <w:spacing w:val="-1"/>
          <w:w w:val="46"/>
          <w:lang w:bidi="ar-DZ"/>
        </w:rPr>
        <w:t>ن</w:t>
      </w:r>
      <w:r>
        <w:rPr>
          <w:w w:val="132"/>
          <w:lang w:bidi="ar-DZ"/>
        </w:rPr>
        <w:t>ة</w:t>
      </w:r>
      <w:r>
        <w:rPr>
          <w:spacing w:val="-26"/>
        </w:rPr>
        <w:t xml:space="preserve"> </w:t>
      </w:r>
      <w:r>
        <w:t xml:space="preserve"> </w:t>
      </w:r>
      <w:r>
        <w:rPr>
          <w:w w:val="34"/>
          <w:lang w:bidi="ar-DZ"/>
        </w:rPr>
        <w:t>ب</w:t>
      </w:r>
      <w:r>
        <w:rPr>
          <w:spacing w:val="-3"/>
          <w:w w:val="110"/>
          <w:lang w:bidi="ar-DZ"/>
        </w:rPr>
        <w:t>ا</w:t>
      </w:r>
      <w:r>
        <w:rPr>
          <w:spacing w:val="-2"/>
          <w:w w:val="40"/>
          <w:lang w:bidi="ar-DZ"/>
        </w:rPr>
        <w:t>ل</w:t>
      </w:r>
      <w:r>
        <w:rPr>
          <w:spacing w:val="1"/>
          <w:w w:val="64"/>
          <w:lang w:bidi="ar-DZ"/>
        </w:rPr>
        <w:t>ش</w:t>
      </w:r>
      <w:r>
        <w:rPr>
          <w:spacing w:val="1"/>
          <w:lang w:bidi="ar-DZ"/>
        </w:rPr>
        <w:t>و</w:t>
      </w:r>
      <w:r>
        <w:rPr>
          <w:spacing w:val="-2"/>
          <w:lang w:bidi="ar-DZ"/>
        </w:rPr>
        <w:t>ا</w:t>
      </w:r>
      <w:r>
        <w:rPr>
          <w:spacing w:val="2"/>
          <w:w w:val="127"/>
          <w:lang w:bidi="ar-DZ"/>
        </w:rPr>
        <w:t>ه</w:t>
      </w:r>
      <w:r>
        <w:rPr>
          <w:spacing w:val="-1"/>
          <w:w w:val="127"/>
          <w:lang w:bidi="ar-DZ"/>
        </w:rPr>
        <w:t>د</w:t>
      </w:r>
      <w:r>
        <w:rPr>
          <w:spacing w:val="-28"/>
        </w:rPr>
        <w:t xml:space="preserve"> </w:t>
      </w:r>
      <w:r>
        <w:t xml:space="preserve"> </w:t>
      </w:r>
      <w:r>
        <w:rPr>
          <w:w w:val="116"/>
          <w:lang w:bidi="ar-DZ"/>
        </w:rPr>
        <w:t>م</w:t>
      </w:r>
      <w:r>
        <w:rPr>
          <w:spacing w:val="-3"/>
          <w:w w:val="82"/>
          <w:lang w:bidi="ar-DZ"/>
        </w:rPr>
        <w:t>ع</w:t>
      </w:r>
      <w:r>
        <w:rPr>
          <w:spacing w:val="29"/>
        </w:rPr>
        <w:t xml:space="preserve"> </w:t>
      </w:r>
      <w:r>
        <w:rPr>
          <w:w w:val="34"/>
          <w:lang w:bidi="ar-DZ"/>
        </w:rPr>
        <w:t>ت</w:t>
      </w:r>
      <w:r>
        <w:rPr>
          <w:spacing w:val="-3"/>
          <w:w w:val="94"/>
          <w:lang w:bidi="ar-DZ"/>
        </w:rPr>
        <w:t>ح</w:t>
      </w:r>
      <w:r>
        <w:rPr>
          <w:spacing w:val="-3"/>
          <w:w w:val="82"/>
          <w:lang w:bidi="ar-DZ"/>
        </w:rPr>
        <w:t>ر</w:t>
      </w:r>
      <w:r>
        <w:rPr>
          <w:spacing w:val="-1"/>
          <w:w w:val="82"/>
          <w:lang w:bidi="ar-DZ"/>
        </w:rPr>
        <w:t>يض</w:t>
      </w:r>
      <w:r>
        <w:rPr>
          <w:spacing w:val="29"/>
        </w:rPr>
        <w:t xml:space="preserve"> </w:t>
      </w:r>
      <w:r>
        <w:rPr>
          <w:w w:val="33"/>
          <w:lang w:bidi="ar-DZ"/>
        </w:rPr>
        <w:t>ف</w:t>
      </w:r>
      <w:r>
        <w:rPr>
          <w:spacing w:val="-3"/>
          <w:w w:val="92"/>
          <w:lang w:bidi="ar-DZ"/>
        </w:rPr>
        <w:t>ي</w:t>
      </w:r>
      <w:r>
        <w:rPr>
          <w:spacing w:val="29"/>
        </w:rPr>
        <w:t xml:space="preserve"> </w:t>
      </w:r>
      <w:r>
        <w:rPr>
          <w:w w:val="46"/>
          <w:lang w:bidi="ar-DZ"/>
        </w:rPr>
        <w:t>ن</w:t>
      </w:r>
      <w:r>
        <w:rPr>
          <w:spacing w:val="1"/>
          <w:w w:val="64"/>
          <w:lang w:bidi="ar-DZ"/>
        </w:rPr>
        <w:t>ش</w:t>
      </w:r>
      <w:r>
        <w:rPr>
          <w:spacing w:val="2"/>
          <w:w w:val="110"/>
          <w:lang w:bidi="ar-DZ"/>
        </w:rPr>
        <w:t>ا</w:t>
      </w:r>
      <w:r>
        <w:rPr>
          <w:spacing w:val="4"/>
          <w:lang w:bidi="ar-DZ"/>
        </w:rPr>
        <w:t>ط</w:t>
      </w:r>
    </w:p>
    <w:p w:rsidR="0033299B" w:rsidRDefault="0033299B">
      <w:pPr>
        <w:jc w:val="right"/>
        <w:sectPr w:rsidR="0033299B">
          <w:type w:val="continuous"/>
          <w:pgSz w:w="11910" w:h="16840"/>
          <w:pgMar w:top="500" w:right="0" w:bottom="280" w:left="600" w:header="720" w:footer="720" w:gutter="0"/>
          <w:cols w:space="720"/>
        </w:sectPr>
      </w:pPr>
    </w:p>
    <w:p w:rsidR="0033299B" w:rsidRDefault="00BC2DAA">
      <w:pPr>
        <w:pStyle w:val="BodyText"/>
        <w:bidi/>
        <w:spacing w:before="137"/>
        <w:ind w:right="537"/>
        <w:jc w:val="right"/>
      </w:pPr>
      <w:r>
        <w:rPr>
          <w:w w:val="99"/>
        </w:rPr>
        <w:t>GSH</w:t>
      </w:r>
      <w:r>
        <w:rPr>
          <w:spacing w:val="23"/>
        </w:rPr>
        <w:t xml:space="preserve"> </w:t>
      </w:r>
      <w:r>
        <w:rPr>
          <w:lang w:bidi="ar-DZ"/>
        </w:rPr>
        <w:t>و</w:t>
      </w:r>
      <w:r>
        <w:rPr>
          <w:spacing w:val="16"/>
        </w:rPr>
        <w:t xml:space="preserve"> </w:t>
      </w:r>
      <w:r>
        <w:rPr>
          <w:spacing w:val="-3"/>
          <w:w w:val="99"/>
        </w:rPr>
        <w:t>M</w:t>
      </w:r>
      <w:r>
        <w:rPr>
          <w:w w:val="99"/>
        </w:rPr>
        <w:t>DA</w:t>
      </w:r>
      <w:r>
        <w:rPr>
          <w:spacing w:val="7"/>
          <w:w w:val="116"/>
          <w:lang w:bidi="ar-DZ"/>
        </w:rPr>
        <w:t>م</w:t>
      </w:r>
      <w:r>
        <w:rPr>
          <w:spacing w:val="-2"/>
          <w:lang w:bidi="ar-DZ"/>
        </w:rPr>
        <w:t>ن</w:t>
      </w:r>
      <w:r>
        <w:rPr>
          <w:spacing w:val="19"/>
        </w:rPr>
        <w:t xml:space="preserve"> </w:t>
      </w:r>
      <w:r>
        <w:rPr>
          <w:w w:val="94"/>
          <w:lang w:bidi="ar-DZ"/>
        </w:rPr>
        <w:t>ج</w:t>
      </w:r>
      <w:r>
        <w:rPr>
          <w:spacing w:val="1"/>
          <w:w w:val="139"/>
          <w:lang w:bidi="ar-DZ"/>
        </w:rPr>
        <w:t>ه</w:t>
      </w:r>
      <w:r>
        <w:rPr>
          <w:w w:val="132"/>
          <w:lang w:bidi="ar-DZ"/>
        </w:rPr>
        <w:t>ة</w:t>
      </w:r>
      <w:r>
        <w:rPr>
          <w:spacing w:val="19"/>
        </w:rPr>
        <w:t xml:space="preserve"> </w:t>
      </w:r>
      <w:r>
        <w:rPr>
          <w:lang w:bidi="ar-DZ"/>
        </w:rPr>
        <w:t>أ</w:t>
      </w:r>
      <w:r>
        <w:rPr>
          <w:spacing w:val="-3"/>
          <w:w w:val="94"/>
          <w:lang w:bidi="ar-DZ"/>
        </w:rPr>
        <w:t>خ</w:t>
      </w:r>
      <w:r>
        <w:rPr>
          <w:spacing w:val="-3"/>
          <w:lang w:bidi="ar-DZ"/>
        </w:rPr>
        <w:t>ر</w:t>
      </w:r>
      <w:r>
        <w:rPr>
          <w:lang w:bidi="ar-DZ"/>
        </w:rPr>
        <w:t>ى،</w:t>
      </w:r>
      <w:r>
        <w:rPr>
          <w:spacing w:val="19"/>
        </w:rPr>
        <w:t xml:space="preserve"> </w:t>
      </w:r>
      <w:r>
        <w:rPr>
          <w:lang w:bidi="ar-DZ"/>
        </w:rPr>
        <w:t>ا</w:t>
      </w:r>
      <w:r>
        <w:rPr>
          <w:spacing w:val="-2"/>
          <w:w w:val="40"/>
          <w:lang w:bidi="ar-DZ"/>
        </w:rPr>
        <w:t>ل</w:t>
      </w:r>
      <w:r>
        <w:rPr>
          <w:spacing w:val="1"/>
          <w:w w:val="116"/>
          <w:lang w:bidi="ar-DZ"/>
        </w:rPr>
        <w:t>م</w:t>
      </w:r>
      <w:r>
        <w:rPr>
          <w:spacing w:val="1"/>
          <w:w w:val="72"/>
          <w:lang w:bidi="ar-DZ"/>
        </w:rPr>
        <w:t>ع</w:t>
      </w:r>
      <w:r>
        <w:rPr>
          <w:spacing w:val="-3"/>
          <w:w w:val="110"/>
          <w:lang w:bidi="ar-DZ"/>
        </w:rPr>
        <w:t>ا</w:t>
      </w:r>
      <w:r>
        <w:rPr>
          <w:spacing w:val="-2"/>
          <w:w w:val="40"/>
          <w:lang w:bidi="ar-DZ"/>
        </w:rPr>
        <w:t>ل</w:t>
      </w:r>
      <w:r>
        <w:rPr>
          <w:spacing w:val="-3"/>
          <w:w w:val="94"/>
          <w:lang w:bidi="ar-DZ"/>
        </w:rPr>
        <w:t>ج</w:t>
      </w:r>
      <w:r>
        <w:rPr>
          <w:w w:val="132"/>
          <w:lang w:bidi="ar-DZ"/>
        </w:rPr>
        <w:t>ة</w:t>
      </w:r>
      <w:r>
        <w:rPr>
          <w:spacing w:val="20"/>
        </w:rPr>
        <w:t xml:space="preserve"> </w:t>
      </w:r>
      <w:r>
        <w:rPr>
          <w:w w:val="34"/>
          <w:lang w:bidi="ar-DZ"/>
        </w:rPr>
        <w:t>ب</w:t>
      </w:r>
      <w:r>
        <w:rPr>
          <w:spacing w:val="-3"/>
          <w:w w:val="110"/>
          <w:lang w:bidi="ar-DZ"/>
        </w:rPr>
        <w:t>ا</w:t>
      </w:r>
      <w:r>
        <w:rPr>
          <w:spacing w:val="2"/>
          <w:w w:val="40"/>
          <w:lang w:bidi="ar-DZ"/>
        </w:rPr>
        <w:t>ل</w:t>
      </w:r>
      <w:r>
        <w:rPr>
          <w:spacing w:val="-3"/>
          <w:lang w:bidi="ar-DZ"/>
        </w:rPr>
        <w:t>ز</w:t>
      </w:r>
      <w:r>
        <w:rPr>
          <w:spacing w:val="-1"/>
          <w:w w:val="38"/>
          <w:lang w:bidi="ar-DZ"/>
        </w:rPr>
        <w:t>ي</w:t>
      </w:r>
      <w:r>
        <w:rPr>
          <w:spacing w:val="1"/>
          <w:lang w:bidi="ar-DZ"/>
        </w:rPr>
        <w:t>ت</w:t>
      </w:r>
      <w:r>
        <w:rPr>
          <w:spacing w:val="19"/>
        </w:rPr>
        <w:t xml:space="preserve"> </w:t>
      </w:r>
      <w:r>
        <w:rPr>
          <w:lang w:bidi="ar-DZ"/>
        </w:rPr>
        <w:t>ا</w:t>
      </w:r>
      <w:r>
        <w:rPr>
          <w:spacing w:val="-1"/>
          <w:w w:val="76"/>
          <w:lang w:bidi="ar-DZ"/>
        </w:rPr>
        <w:t>أ</w:t>
      </w:r>
      <w:r>
        <w:rPr>
          <w:w w:val="76"/>
          <w:lang w:bidi="ar-DZ"/>
        </w:rPr>
        <w:t>ل</w:t>
      </w:r>
      <w:r>
        <w:rPr>
          <w:spacing w:val="1"/>
          <w:w w:val="64"/>
          <w:lang w:bidi="ar-DZ"/>
        </w:rPr>
        <w:t>س</w:t>
      </w:r>
      <w:r>
        <w:rPr>
          <w:spacing w:val="-3"/>
          <w:w w:val="110"/>
          <w:lang w:bidi="ar-DZ"/>
        </w:rPr>
        <w:t>ا</w:t>
      </w:r>
      <w:r>
        <w:rPr>
          <w:spacing w:val="1"/>
          <w:w w:val="64"/>
          <w:lang w:bidi="ar-DZ"/>
        </w:rPr>
        <w:t>س</w:t>
      </w:r>
      <w:r>
        <w:rPr>
          <w:spacing w:val="-3"/>
          <w:w w:val="92"/>
          <w:lang w:bidi="ar-DZ"/>
        </w:rPr>
        <w:t>ي</w:t>
      </w:r>
      <w:r>
        <w:rPr>
          <w:spacing w:val="19"/>
        </w:rPr>
        <w:t xml:space="preserve"> </w:t>
      </w:r>
      <w:r>
        <w:rPr>
          <w:w w:val="40"/>
          <w:lang w:bidi="ar-DZ"/>
        </w:rPr>
        <w:t>ل</w:t>
      </w:r>
      <w:r>
        <w:rPr>
          <w:spacing w:val="-2"/>
          <w:w w:val="40"/>
          <w:lang w:bidi="ar-DZ"/>
        </w:rPr>
        <w:t>ل</w:t>
      </w:r>
      <w:r>
        <w:rPr>
          <w:spacing w:val="-1"/>
          <w:w w:val="34"/>
          <w:lang w:bidi="ar-DZ"/>
        </w:rPr>
        <w:t>ب</w:t>
      </w:r>
      <w:r>
        <w:rPr>
          <w:spacing w:val="1"/>
          <w:w w:val="64"/>
          <w:lang w:bidi="ar-DZ"/>
        </w:rPr>
        <w:t>س</w:t>
      </w:r>
      <w:r>
        <w:rPr>
          <w:spacing w:val="-1"/>
          <w:w w:val="34"/>
          <w:lang w:bidi="ar-DZ"/>
        </w:rPr>
        <w:t>ب</w:t>
      </w:r>
      <w:r>
        <w:rPr>
          <w:spacing w:val="-3"/>
          <w:w w:val="102"/>
          <w:lang w:bidi="ar-DZ"/>
        </w:rPr>
        <w:t>ا</w:t>
      </w:r>
      <w:r>
        <w:rPr>
          <w:spacing w:val="-1"/>
          <w:w w:val="102"/>
          <w:lang w:bidi="ar-DZ"/>
        </w:rPr>
        <w:t>س</w:t>
      </w:r>
      <w:r>
        <w:rPr>
          <w:spacing w:val="19"/>
        </w:rPr>
        <w:t xml:space="preserve"> </w:t>
      </w:r>
      <w:r>
        <w:rPr>
          <w:w w:val="40"/>
          <w:lang w:bidi="ar-DZ"/>
        </w:rPr>
        <w:t>ل</w:t>
      </w:r>
      <w:r>
        <w:rPr>
          <w:spacing w:val="5"/>
          <w:lang w:bidi="ar-DZ"/>
        </w:rPr>
        <w:t>م</w:t>
      </w:r>
    </w:p>
    <w:p w:rsidR="0033299B" w:rsidRDefault="00BC2DAA">
      <w:pPr>
        <w:pStyle w:val="BodyText"/>
        <w:bidi/>
        <w:spacing w:before="137"/>
        <w:ind w:right="113"/>
        <w:jc w:val="right"/>
      </w:pPr>
      <w:r>
        <w:br w:type="column"/>
      </w:r>
      <w:r>
        <w:rPr>
          <w:spacing w:val="-2"/>
        </w:rPr>
        <w:t>C</w:t>
      </w:r>
      <w:r>
        <w:rPr>
          <w:spacing w:val="-6"/>
          <w:w w:val="99"/>
        </w:rPr>
        <w:t>A</w:t>
      </w:r>
      <w:r>
        <w:t>T</w:t>
      </w:r>
      <w:r>
        <w:rPr>
          <w:spacing w:val="18"/>
        </w:rPr>
        <w:t xml:space="preserve"> </w:t>
      </w:r>
      <w:r>
        <w:rPr>
          <w:lang w:bidi="ar-DZ"/>
        </w:rPr>
        <w:t>و</w:t>
      </w:r>
      <w:r>
        <w:rPr>
          <w:spacing w:val="19"/>
        </w:rPr>
        <w:t xml:space="preserve"> </w:t>
      </w:r>
      <w:r>
        <w:rPr>
          <w:w w:val="99"/>
        </w:rPr>
        <w:t>GST</w:t>
      </w:r>
      <w:r>
        <w:rPr>
          <w:spacing w:val="18"/>
        </w:rPr>
        <w:t xml:space="preserve"> </w:t>
      </w:r>
      <w:r>
        <w:rPr>
          <w:lang w:bidi="ar-DZ"/>
        </w:rPr>
        <w:t>و</w:t>
      </w:r>
      <w:r>
        <w:rPr>
          <w:spacing w:val="22"/>
        </w:rPr>
        <w:t xml:space="preserve"> </w:t>
      </w:r>
      <w:r>
        <w:rPr>
          <w:lang w:bidi="ar-DZ"/>
        </w:rPr>
        <w:t>ا</w:t>
      </w:r>
      <w:r>
        <w:rPr>
          <w:spacing w:val="-2"/>
          <w:w w:val="40"/>
          <w:lang w:bidi="ar-DZ"/>
        </w:rPr>
        <w:t>ل</w:t>
      </w:r>
      <w:r>
        <w:rPr>
          <w:spacing w:val="1"/>
          <w:w w:val="116"/>
          <w:lang w:bidi="ar-DZ"/>
        </w:rPr>
        <w:t>م</w:t>
      </w:r>
      <w:r>
        <w:rPr>
          <w:spacing w:val="-3"/>
          <w:lang w:bidi="ar-DZ"/>
        </w:rPr>
        <w:t>ؤ</w:t>
      </w:r>
      <w:r>
        <w:rPr>
          <w:spacing w:val="1"/>
          <w:w w:val="64"/>
          <w:lang w:bidi="ar-DZ"/>
        </w:rPr>
        <w:t>ش</w:t>
      </w:r>
      <w:r>
        <w:rPr>
          <w:spacing w:val="-3"/>
          <w:lang w:bidi="ar-DZ"/>
        </w:rPr>
        <w:t>ر</w:t>
      </w:r>
      <w:r>
        <w:rPr>
          <w:spacing w:val="-2"/>
          <w:lang w:bidi="ar-DZ"/>
        </w:rPr>
        <w:t>ا</w:t>
      </w:r>
      <w:r>
        <w:rPr>
          <w:spacing w:val="1"/>
          <w:lang w:bidi="ar-DZ"/>
        </w:rPr>
        <w:t>ت</w:t>
      </w:r>
      <w:r>
        <w:rPr>
          <w:spacing w:val="19"/>
        </w:rPr>
        <w:t xml:space="preserve"> </w:t>
      </w:r>
      <w:r>
        <w:rPr>
          <w:w w:val="96"/>
          <w:lang w:bidi="ar-DZ"/>
        </w:rPr>
        <w:t>غ</w:t>
      </w:r>
      <w:r>
        <w:rPr>
          <w:spacing w:val="-1"/>
          <w:w w:val="38"/>
          <w:lang w:bidi="ar-DZ"/>
        </w:rPr>
        <w:t>ي</w:t>
      </w:r>
      <w:r>
        <w:rPr>
          <w:spacing w:val="-3"/>
          <w:lang w:bidi="ar-DZ"/>
        </w:rPr>
        <w:t>ر</w:t>
      </w:r>
      <w:r>
        <w:rPr>
          <w:spacing w:val="19"/>
        </w:rPr>
        <w:t xml:space="preserve"> </w:t>
      </w:r>
      <w:r>
        <w:rPr>
          <w:lang w:bidi="ar-DZ"/>
        </w:rPr>
        <w:t>أ</w:t>
      </w:r>
      <w:r>
        <w:rPr>
          <w:spacing w:val="-1"/>
          <w:w w:val="46"/>
          <w:lang w:bidi="ar-DZ"/>
        </w:rPr>
        <w:t>ن</w:t>
      </w:r>
      <w:r>
        <w:rPr>
          <w:spacing w:val="-3"/>
          <w:lang w:bidi="ar-DZ"/>
        </w:rPr>
        <w:t>ز</w:t>
      </w:r>
      <w:r>
        <w:rPr>
          <w:spacing w:val="-1"/>
          <w:w w:val="38"/>
          <w:lang w:bidi="ar-DZ"/>
        </w:rPr>
        <w:t>ي</w:t>
      </w:r>
      <w:r>
        <w:rPr>
          <w:spacing w:val="1"/>
          <w:w w:val="116"/>
          <w:lang w:bidi="ar-DZ"/>
        </w:rPr>
        <w:t>م</w:t>
      </w:r>
      <w:r>
        <w:rPr>
          <w:spacing w:val="-1"/>
          <w:w w:val="38"/>
          <w:lang w:bidi="ar-DZ"/>
        </w:rPr>
        <w:t>ي</w:t>
      </w:r>
      <w:r>
        <w:rPr>
          <w:w w:val="132"/>
          <w:lang w:bidi="ar-DZ"/>
        </w:rPr>
        <w:t>ة</w:t>
      </w:r>
    </w:p>
    <w:p w:rsidR="0033299B" w:rsidRDefault="00BC2DAA">
      <w:pPr>
        <w:pStyle w:val="BodyText"/>
        <w:bidi/>
        <w:spacing w:before="137"/>
        <w:ind w:right="125"/>
        <w:jc w:val="right"/>
      </w:pPr>
      <w:r>
        <w:br w:type="column"/>
      </w:r>
      <w:proofErr w:type="gramStart"/>
      <w:r>
        <w:rPr>
          <w:lang w:bidi="ar-DZ"/>
        </w:rPr>
        <w:t>ا</w:t>
      </w:r>
      <w:r>
        <w:rPr>
          <w:spacing w:val="-1"/>
          <w:w w:val="76"/>
          <w:lang w:bidi="ar-DZ"/>
        </w:rPr>
        <w:t>أ</w:t>
      </w:r>
      <w:r>
        <w:rPr>
          <w:w w:val="76"/>
          <w:lang w:bidi="ar-DZ"/>
        </w:rPr>
        <w:t>ل</w:t>
      </w:r>
      <w:r>
        <w:rPr>
          <w:spacing w:val="-1"/>
          <w:w w:val="46"/>
          <w:lang w:bidi="ar-DZ"/>
        </w:rPr>
        <w:t>ن</w:t>
      </w:r>
      <w:r>
        <w:rPr>
          <w:spacing w:val="-3"/>
          <w:lang w:bidi="ar-DZ"/>
        </w:rPr>
        <w:t>ز</w:t>
      </w:r>
      <w:r>
        <w:rPr>
          <w:spacing w:val="-1"/>
          <w:w w:val="38"/>
          <w:lang w:bidi="ar-DZ"/>
        </w:rPr>
        <w:t>ي</w:t>
      </w:r>
      <w:r>
        <w:rPr>
          <w:spacing w:val="6"/>
          <w:w w:val="114"/>
          <w:lang w:bidi="ar-DZ"/>
        </w:rPr>
        <w:t>م</w:t>
      </w:r>
      <w:r>
        <w:rPr>
          <w:spacing w:val="-3"/>
          <w:w w:val="114"/>
          <w:lang w:bidi="ar-DZ"/>
        </w:rPr>
        <w:t>ا</w:t>
      </w:r>
      <w:r>
        <w:rPr>
          <w:spacing w:val="1"/>
          <w:lang w:bidi="ar-DZ"/>
        </w:rPr>
        <w:t>ت</w:t>
      </w:r>
      <w:proofErr w:type="gramEnd"/>
    </w:p>
    <w:p w:rsidR="0033299B" w:rsidRDefault="0033299B">
      <w:pPr>
        <w:jc w:val="right"/>
        <w:sectPr w:rsidR="0033299B">
          <w:type w:val="continuous"/>
          <w:pgSz w:w="11910" w:h="16840"/>
          <w:pgMar w:top="500" w:right="0" w:bottom="280" w:left="600" w:header="720" w:footer="720" w:gutter="0"/>
          <w:cols w:num="3" w:space="720" w:equalWidth="0">
            <w:col w:w="5931" w:space="40"/>
            <w:col w:w="3310" w:space="39"/>
            <w:col w:w="1990"/>
          </w:cols>
        </w:sectPr>
      </w:pPr>
    </w:p>
    <w:p w:rsidR="0033299B" w:rsidRDefault="00BC2DAA">
      <w:pPr>
        <w:pStyle w:val="BodyText"/>
        <w:bidi/>
        <w:spacing w:before="137"/>
        <w:ind w:right="537"/>
        <w:jc w:val="right"/>
      </w:pPr>
      <w:r>
        <w:rPr>
          <w:w w:val="63"/>
          <w:lang w:bidi="ar-DZ"/>
        </w:rPr>
        <w:t>تظ</w:t>
      </w:r>
      <w:r>
        <w:rPr>
          <w:spacing w:val="1"/>
          <w:w w:val="139"/>
          <w:lang w:bidi="ar-DZ"/>
        </w:rPr>
        <w:t>ه</w:t>
      </w:r>
      <w:r>
        <w:rPr>
          <w:spacing w:val="-3"/>
          <w:lang w:bidi="ar-DZ"/>
        </w:rPr>
        <w:t>ر</w:t>
      </w:r>
      <w:r>
        <w:rPr>
          <w:spacing w:val="24"/>
        </w:rPr>
        <w:t xml:space="preserve"> </w:t>
      </w:r>
      <w:r>
        <w:rPr>
          <w:lang w:bidi="ar-DZ"/>
        </w:rPr>
        <w:t>أ</w:t>
      </w:r>
      <w:r>
        <w:rPr>
          <w:spacing w:val="-1"/>
          <w:lang w:bidi="ar-DZ"/>
        </w:rPr>
        <w:t>ي</w:t>
      </w:r>
      <w:r>
        <w:rPr>
          <w:spacing w:val="25"/>
        </w:rPr>
        <w:t xml:space="preserve"> </w:t>
      </w:r>
      <w:r>
        <w:rPr>
          <w:w w:val="34"/>
          <w:lang w:bidi="ar-DZ"/>
        </w:rPr>
        <w:t>ت</w:t>
      </w:r>
      <w:r>
        <w:rPr>
          <w:spacing w:val="-3"/>
          <w:w w:val="110"/>
          <w:lang w:bidi="ar-DZ"/>
        </w:rPr>
        <w:t>أ</w:t>
      </w:r>
      <w:r>
        <w:rPr>
          <w:spacing w:val="-1"/>
          <w:w w:val="34"/>
          <w:lang w:bidi="ar-DZ"/>
        </w:rPr>
        <w:t>ث</w:t>
      </w:r>
      <w:r>
        <w:rPr>
          <w:spacing w:val="3"/>
          <w:w w:val="38"/>
          <w:lang w:bidi="ar-DZ"/>
        </w:rPr>
        <w:t>ي</w:t>
      </w:r>
      <w:r>
        <w:rPr>
          <w:spacing w:val="-3"/>
          <w:lang w:bidi="ar-DZ"/>
        </w:rPr>
        <w:t>ر</w:t>
      </w:r>
      <w:r>
        <w:rPr>
          <w:spacing w:val="27"/>
        </w:rPr>
        <w:t xml:space="preserve"> </w:t>
      </w:r>
      <w:r>
        <w:rPr>
          <w:w w:val="116"/>
          <w:lang w:bidi="ar-DZ"/>
        </w:rPr>
        <w:t>م</w:t>
      </w:r>
      <w:r>
        <w:rPr>
          <w:spacing w:val="-2"/>
          <w:w w:val="40"/>
          <w:lang w:bidi="ar-DZ"/>
        </w:rPr>
        <w:t>ل</w:t>
      </w:r>
      <w:r>
        <w:rPr>
          <w:spacing w:val="-3"/>
          <w:w w:val="94"/>
          <w:lang w:bidi="ar-DZ"/>
        </w:rPr>
        <w:t>ح</w:t>
      </w:r>
      <w:r>
        <w:rPr>
          <w:spacing w:val="1"/>
          <w:lang w:bidi="ar-DZ"/>
        </w:rPr>
        <w:t>و</w:t>
      </w:r>
      <w:r>
        <w:rPr>
          <w:lang w:bidi="ar-DZ"/>
        </w:rPr>
        <w:t>ظ</w:t>
      </w:r>
      <w:r>
        <w:rPr>
          <w:spacing w:val="29"/>
        </w:rPr>
        <w:t xml:space="preserve"> </w:t>
      </w:r>
      <w:r>
        <w:rPr>
          <w:w w:val="96"/>
          <w:lang w:bidi="ar-DZ"/>
        </w:rPr>
        <w:t>ع</w:t>
      </w:r>
      <w:r>
        <w:rPr>
          <w:spacing w:val="-2"/>
          <w:w w:val="40"/>
          <w:lang w:bidi="ar-DZ"/>
        </w:rPr>
        <w:t>ل</w:t>
      </w:r>
      <w:r>
        <w:rPr>
          <w:spacing w:val="-3"/>
          <w:w w:val="92"/>
          <w:lang w:bidi="ar-DZ"/>
        </w:rPr>
        <w:t>ى</w:t>
      </w:r>
      <w:r>
        <w:rPr>
          <w:spacing w:val="24"/>
        </w:rPr>
        <w:t xml:space="preserve"> </w:t>
      </w:r>
      <w:r>
        <w:rPr>
          <w:lang w:bidi="ar-DZ"/>
        </w:rPr>
        <w:t>أ</w:t>
      </w:r>
      <w:r>
        <w:rPr>
          <w:spacing w:val="3"/>
          <w:w w:val="96"/>
          <w:lang w:bidi="ar-DZ"/>
        </w:rPr>
        <w:t>غ</w:t>
      </w:r>
      <w:r>
        <w:rPr>
          <w:spacing w:val="-2"/>
          <w:w w:val="40"/>
          <w:lang w:bidi="ar-DZ"/>
        </w:rPr>
        <w:t>ل</w:t>
      </w:r>
      <w:r>
        <w:rPr>
          <w:spacing w:val="-1"/>
          <w:w w:val="34"/>
          <w:lang w:bidi="ar-DZ"/>
        </w:rPr>
        <w:t>ب</w:t>
      </w:r>
      <w:r>
        <w:rPr>
          <w:spacing w:val="-1"/>
          <w:w w:val="38"/>
          <w:lang w:bidi="ar-DZ"/>
        </w:rPr>
        <w:t>ي</w:t>
      </w:r>
      <w:r>
        <w:rPr>
          <w:w w:val="132"/>
          <w:lang w:bidi="ar-DZ"/>
        </w:rPr>
        <w:t>ة</w:t>
      </w:r>
      <w:r>
        <w:rPr>
          <w:spacing w:val="29"/>
        </w:rPr>
        <w:t xml:space="preserve"> </w:t>
      </w:r>
      <w:r>
        <w:rPr>
          <w:lang w:bidi="ar-DZ"/>
        </w:rPr>
        <w:t>ا</w:t>
      </w:r>
      <w:r>
        <w:rPr>
          <w:spacing w:val="-2"/>
          <w:w w:val="40"/>
          <w:lang w:bidi="ar-DZ"/>
        </w:rPr>
        <w:t>ل</w:t>
      </w:r>
      <w:r>
        <w:rPr>
          <w:spacing w:val="1"/>
          <w:w w:val="116"/>
          <w:lang w:bidi="ar-DZ"/>
        </w:rPr>
        <w:t>م</w:t>
      </w:r>
      <w:r>
        <w:rPr>
          <w:spacing w:val="1"/>
          <w:lang w:bidi="ar-DZ"/>
        </w:rPr>
        <w:t>ؤ</w:t>
      </w:r>
      <w:r>
        <w:rPr>
          <w:spacing w:val="1"/>
          <w:w w:val="64"/>
          <w:lang w:bidi="ar-DZ"/>
        </w:rPr>
        <w:t>ش</w:t>
      </w:r>
      <w:r>
        <w:rPr>
          <w:spacing w:val="-3"/>
          <w:lang w:bidi="ar-DZ"/>
        </w:rPr>
        <w:t>ر</w:t>
      </w:r>
      <w:r>
        <w:rPr>
          <w:spacing w:val="-2"/>
          <w:lang w:bidi="ar-DZ"/>
        </w:rPr>
        <w:t>ا</w:t>
      </w:r>
      <w:r>
        <w:rPr>
          <w:spacing w:val="1"/>
          <w:lang w:bidi="ar-DZ"/>
        </w:rPr>
        <w:t>ت</w:t>
      </w:r>
      <w:r>
        <w:rPr>
          <w:spacing w:val="24"/>
        </w:rPr>
        <w:t xml:space="preserve"> </w:t>
      </w:r>
      <w:proofErr w:type="gramStart"/>
      <w:r>
        <w:rPr>
          <w:lang w:bidi="ar-DZ"/>
        </w:rPr>
        <w:t>ا</w:t>
      </w:r>
      <w:r>
        <w:rPr>
          <w:spacing w:val="-2"/>
          <w:w w:val="40"/>
          <w:lang w:bidi="ar-DZ"/>
        </w:rPr>
        <w:t>ل</w:t>
      </w:r>
      <w:r>
        <w:rPr>
          <w:spacing w:val="1"/>
          <w:w w:val="108"/>
          <w:lang w:bidi="ar-DZ"/>
        </w:rPr>
        <w:t>م</w:t>
      </w:r>
      <w:r>
        <w:rPr>
          <w:spacing w:val="-1"/>
          <w:w w:val="108"/>
          <w:lang w:bidi="ar-DZ"/>
        </w:rPr>
        <w:t>ذ</w:t>
      </w:r>
      <w:r>
        <w:rPr>
          <w:spacing w:val="1"/>
          <w:w w:val="65"/>
          <w:lang w:bidi="ar-DZ"/>
        </w:rPr>
        <w:t>ك</w:t>
      </w:r>
      <w:r>
        <w:rPr>
          <w:spacing w:val="1"/>
          <w:lang w:bidi="ar-DZ"/>
        </w:rPr>
        <w:t>و</w:t>
      </w:r>
      <w:r>
        <w:rPr>
          <w:spacing w:val="-3"/>
          <w:lang w:bidi="ar-DZ"/>
        </w:rPr>
        <w:t>ر</w:t>
      </w:r>
      <w:r>
        <w:rPr>
          <w:spacing w:val="-1"/>
          <w:lang w:bidi="ar-DZ"/>
        </w:rPr>
        <w:t>ة</w:t>
      </w:r>
      <w:r>
        <w:rPr>
          <w:spacing w:val="28"/>
        </w:rPr>
        <w:t xml:space="preserve"> </w:t>
      </w:r>
      <w:r>
        <w:t>.</w:t>
      </w:r>
      <w:proofErr w:type="gramEnd"/>
      <w:r>
        <w:rPr>
          <w:spacing w:val="28"/>
        </w:rPr>
        <w:t xml:space="preserve"> </w:t>
      </w:r>
      <w:proofErr w:type="gramStart"/>
      <w:r>
        <w:rPr>
          <w:w w:val="78"/>
          <w:lang w:bidi="ar-DZ"/>
        </w:rPr>
        <w:t>ع</w:t>
      </w:r>
      <w:r>
        <w:rPr>
          <w:spacing w:val="-1"/>
          <w:w w:val="78"/>
          <w:lang w:bidi="ar-DZ"/>
        </w:rPr>
        <w:t>ند</w:t>
      </w:r>
      <w:proofErr w:type="gramEnd"/>
      <w:r>
        <w:rPr>
          <w:spacing w:val="24"/>
        </w:rPr>
        <w:t xml:space="preserve"> </w:t>
      </w:r>
      <w:r>
        <w:rPr>
          <w:lang w:bidi="ar-DZ"/>
        </w:rPr>
        <w:t>ا</w:t>
      </w:r>
      <w:r>
        <w:rPr>
          <w:spacing w:val="-2"/>
          <w:w w:val="40"/>
          <w:lang w:bidi="ar-DZ"/>
        </w:rPr>
        <w:t>ل</w:t>
      </w:r>
      <w:r>
        <w:rPr>
          <w:spacing w:val="1"/>
          <w:w w:val="116"/>
          <w:lang w:bidi="ar-DZ"/>
        </w:rPr>
        <w:t>م</w:t>
      </w:r>
      <w:r>
        <w:rPr>
          <w:spacing w:val="1"/>
          <w:w w:val="72"/>
          <w:lang w:bidi="ar-DZ"/>
        </w:rPr>
        <w:t>ع</w:t>
      </w:r>
      <w:r>
        <w:rPr>
          <w:spacing w:val="-3"/>
          <w:w w:val="110"/>
          <w:lang w:bidi="ar-DZ"/>
        </w:rPr>
        <w:t>ا</w:t>
      </w:r>
      <w:r>
        <w:rPr>
          <w:spacing w:val="-2"/>
          <w:w w:val="40"/>
          <w:lang w:bidi="ar-DZ"/>
        </w:rPr>
        <w:t>ل</w:t>
      </w:r>
      <w:r>
        <w:rPr>
          <w:spacing w:val="-3"/>
          <w:w w:val="94"/>
          <w:lang w:bidi="ar-DZ"/>
        </w:rPr>
        <w:t>ج</w:t>
      </w:r>
      <w:r>
        <w:rPr>
          <w:w w:val="132"/>
          <w:lang w:bidi="ar-DZ"/>
        </w:rPr>
        <w:t>ة</w:t>
      </w:r>
      <w:r>
        <w:rPr>
          <w:spacing w:val="25"/>
        </w:rPr>
        <w:t xml:space="preserve"> </w:t>
      </w:r>
      <w:r>
        <w:rPr>
          <w:w w:val="34"/>
          <w:lang w:bidi="ar-DZ"/>
        </w:rPr>
        <w:t>ب</w:t>
      </w:r>
      <w:r>
        <w:rPr>
          <w:spacing w:val="2"/>
          <w:w w:val="110"/>
          <w:lang w:bidi="ar-DZ"/>
        </w:rPr>
        <w:t>ا</w:t>
      </w:r>
      <w:r>
        <w:rPr>
          <w:spacing w:val="-2"/>
          <w:w w:val="40"/>
          <w:lang w:bidi="ar-DZ"/>
        </w:rPr>
        <w:t>ل</w:t>
      </w:r>
      <w:r>
        <w:rPr>
          <w:spacing w:val="1"/>
          <w:w w:val="116"/>
          <w:lang w:bidi="ar-DZ"/>
        </w:rPr>
        <w:t>م</w:t>
      </w:r>
      <w:r>
        <w:rPr>
          <w:spacing w:val="-3"/>
          <w:lang w:bidi="ar-DZ"/>
        </w:rPr>
        <w:t>ر</w:t>
      </w:r>
      <w:r>
        <w:rPr>
          <w:spacing w:val="1"/>
          <w:w w:val="65"/>
          <w:lang w:bidi="ar-DZ"/>
        </w:rPr>
        <w:t>ك</w:t>
      </w:r>
      <w:r>
        <w:rPr>
          <w:spacing w:val="1"/>
          <w:lang w:bidi="ar-DZ"/>
        </w:rPr>
        <w:t>ب</w:t>
      </w:r>
      <w:r>
        <w:rPr>
          <w:spacing w:val="28"/>
        </w:rPr>
        <w:t xml:space="preserve"> </w:t>
      </w:r>
      <w:r>
        <w:rPr>
          <w:w w:val="64"/>
          <w:lang w:bidi="ar-DZ"/>
        </w:rPr>
        <w:t>س</w:t>
      </w:r>
      <w:r>
        <w:rPr>
          <w:spacing w:val="-1"/>
          <w:w w:val="34"/>
          <w:lang w:bidi="ar-DZ"/>
        </w:rPr>
        <w:t>ب</w:t>
      </w:r>
      <w:r>
        <w:rPr>
          <w:spacing w:val="-1"/>
          <w:w w:val="38"/>
          <w:lang w:bidi="ar-DZ"/>
        </w:rPr>
        <w:t>ي</w:t>
      </w:r>
      <w:r>
        <w:rPr>
          <w:spacing w:val="-1"/>
          <w:w w:val="46"/>
          <w:lang w:bidi="ar-DZ"/>
        </w:rPr>
        <w:t>ن</w:t>
      </w:r>
      <w:r>
        <w:rPr>
          <w:spacing w:val="1"/>
          <w:lang w:bidi="ar-DZ"/>
        </w:rPr>
        <w:t>و</w:t>
      </w:r>
      <w:r>
        <w:rPr>
          <w:spacing w:val="-3"/>
          <w:lang w:bidi="ar-DZ"/>
        </w:rPr>
        <w:t>ز</w:t>
      </w:r>
      <w:r>
        <w:rPr>
          <w:spacing w:val="-2"/>
          <w:lang w:bidi="ar-DZ"/>
        </w:rPr>
        <w:t>ا</w:t>
      </w:r>
      <w:r>
        <w:rPr>
          <w:spacing w:val="25"/>
        </w:rPr>
        <w:t xml:space="preserve"> </w:t>
      </w:r>
      <w:r>
        <w:t>+</w:t>
      </w:r>
      <w:r>
        <w:rPr>
          <w:spacing w:val="28"/>
        </w:rPr>
        <w:t xml:space="preserve"> </w:t>
      </w:r>
      <w:r>
        <w:rPr>
          <w:lang w:bidi="ar-DZ"/>
        </w:rPr>
        <w:t>ا</w:t>
      </w:r>
      <w:r>
        <w:rPr>
          <w:spacing w:val="2"/>
          <w:w w:val="40"/>
          <w:lang w:bidi="ar-DZ"/>
        </w:rPr>
        <w:t>ل</w:t>
      </w:r>
      <w:r>
        <w:rPr>
          <w:spacing w:val="-3"/>
          <w:lang w:bidi="ar-DZ"/>
        </w:rPr>
        <w:t>ز</w:t>
      </w:r>
      <w:r>
        <w:rPr>
          <w:spacing w:val="-1"/>
          <w:w w:val="38"/>
          <w:lang w:bidi="ar-DZ"/>
        </w:rPr>
        <w:t>ي</w:t>
      </w:r>
      <w:r>
        <w:rPr>
          <w:spacing w:val="1"/>
          <w:lang w:bidi="ar-DZ"/>
        </w:rPr>
        <w:t>ت</w:t>
      </w:r>
      <w:r>
        <w:rPr>
          <w:spacing w:val="24"/>
        </w:rPr>
        <w:t xml:space="preserve"> </w:t>
      </w:r>
      <w:r>
        <w:rPr>
          <w:lang w:bidi="ar-DZ"/>
        </w:rPr>
        <w:t>ا</w:t>
      </w:r>
      <w:r>
        <w:rPr>
          <w:spacing w:val="-1"/>
          <w:w w:val="76"/>
          <w:lang w:bidi="ar-DZ"/>
        </w:rPr>
        <w:t>أ</w:t>
      </w:r>
      <w:r>
        <w:rPr>
          <w:w w:val="76"/>
          <w:lang w:bidi="ar-DZ"/>
        </w:rPr>
        <w:t>ل</w:t>
      </w:r>
      <w:r>
        <w:rPr>
          <w:spacing w:val="1"/>
          <w:w w:val="64"/>
          <w:lang w:bidi="ar-DZ"/>
        </w:rPr>
        <w:t>س</w:t>
      </w:r>
      <w:r>
        <w:rPr>
          <w:spacing w:val="-3"/>
          <w:w w:val="110"/>
          <w:lang w:bidi="ar-DZ"/>
        </w:rPr>
        <w:t>ا</w:t>
      </w:r>
      <w:r>
        <w:rPr>
          <w:spacing w:val="1"/>
          <w:w w:val="64"/>
          <w:lang w:bidi="ar-DZ"/>
        </w:rPr>
        <w:t>س</w:t>
      </w:r>
      <w:r>
        <w:rPr>
          <w:spacing w:val="-3"/>
          <w:w w:val="92"/>
          <w:lang w:bidi="ar-DZ"/>
        </w:rPr>
        <w:t>ي</w:t>
      </w:r>
      <w:r>
        <w:rPr>
          <w:spacing w:val="24"/>
        </w:rPr>
        <w:t xml:space="preserve"> </w:t>
      </w:r>
      <w:r>
        <w:rPr>
          <w:w w:val="40"/>
          <w:lang w:bidi="ar-DZ"/>
        </w:rPr>
        <w:t>ل</w:t>
      </w:r>
      <w:r>
        <w:rPr>
          <w:spacing w:val="2"/>
          <w:w w:val="40"/>
          <w:lang w:bidi="ar-DZ"/>
        </w:rPr>
        <w:t>ل</w:t>
      </w:r>
      <w:r>
        <w:rPr>
          <w:spacing w:val="-1"/>
          <w:w w:val="34"/>
          <w:lang w:bidi="ar-DZ"/>
        </w:rPr>
        <w:t>ب</w:t>
      </w:r>
      <w:r>
        <w:rPr>
          <w:spacing w:val="1"/>
          <w:w w:val="64"/>
          <w:lang w:bidi="ar-DZ"/>
        </w:rPr>
        <w:t>س</w:t>
      </w:r>
      <w:r>
        <w:rPr>
          <w:spacing w:val="-1"/>
          <w:w w:val="34"/>
          <w:lang w:bidi="ar-DZ"/>
        </w:rPr>
        <w:t>ب</w:t>
      </w:r>
      <w:r>
        <w:rPr>
          <w:spacing w:val="-3"/>
          <w:w w:val="102"/>
          <w:lang w:bidi="ar-DZ"/>
        </w:rPr>
        <w:t>ا</w:t>
      </w:r>
      <w:r>
        <w:rPr>
          <w:spacing w:val="-1"/>
          <w:w w:val="102"/>
          <w:lang w:bidi="ar-DZ"/>
        </w:rPr>
        <w:t>س</w:t>
      </w:r>
      <w:r>
        <w:rPr>
          <w:spacing w:val="24"/>
        </w:rPr>
        <w:t xml:space="preserve"> </w:t>
      </w:r>
      <w:r>
        <w:rPr>
          <w:lang w:bidi="ar-DZ"/>
        </w:rPr>
        <w:t>أظ</w:t>
      </w:r>
      <w:r>
        <w:rPr>
          <w:spacing w:val="1"/>
          <w:w w:val="139"/>
          <w:lang w:bidi="ar-DZ"/>
        </w:rPr>
        <w:t>ه</w:t>
      </w:r>
      <w:r>
        <w:rPr>
          <w:spacing w:val="-3"/>
          <w:lang w:bidi="ar-DZ"/>
        </w:rPr>
        <w:t>ر</w:t>
      </w:r>
      <w:r>
        <w:rPr>
          <w:spacing w:val="6"/>
          <w:lang w:bidi="ar-DZ"/>
        </w:rPr>
        <w:t>ت</w:t>
      </w:r>
    </w:p>
    <w:p w:rsidR="0033299B" w:rsidRDefault="00BC2DAA">
      <w:pPr>
        <w:pStyle w:val="BodyText"/>
        <w:bidi/>
        <w:spacing w:before="137"/>
        <w:ind w:right="1940"/>
        <w:jc w:val="right"/>
      </w:pPr>
      <w:proofErr w:type="gramStart"/>
      <w:r>
        <w:rPr>
          <w:w w:val="34"/>
          <w:lang w:bidi="ar-DZ"/>
        </w:rPr>
        <w:t>ت</w:t>
      </w:r>
      <w:r>
        <w:rPr>
          <w:spacing w:val="1"/>
          <w:w w:val="72"/>
          <w:lang w:bidi="ar-DZ"/>
        </w:rPr>
        <w:t>غ</w:t>
      </w:r>
      <w:r>
        <w:rPr>
          <w:spacing w:val="-1"/>
          <w:w w:val="38"/>
          <w:lang w:bidi="ar-DZ"/>
        </w:rPr>
        <w:t>يي</w:t>
      </w:r>
      <w:r>
        <w:rPr>
          <w:spacing w:val="-3"/>
          <w:lang w:bidi="ar-DZ"/>
        </w:rPr>
        <w:t>ر</w:t>
      </w:r>
      <w:proofErr w:type="gramEnd"/>
      <w:r>
        <w:t xml:space="preserve"> </w:t>
      </w:r>
      <w:r>
        <w:rPr>
          <w:w w:val="96"/>
          <w:lang w:bidi="ar-DZ"/>
        </w:rPr>
        <w:t>ع</w:t>
      </w:r>
      <w:r>
        <w:rPr>
          <w:spacing w:val="-2"/>
          <w:w w:val="40"/>
          <w:lang w:bidi="ar-DZ"/>
        </w:rPr>
        <w:t>ل</w:t>
      </w:r>
      <w:r>
        <w:rPr>
          <w:spacing w:val="-3"/>
          <w:w w:val="92"/>
          <w:lang w:bidi="ar-DZ"/>
        </w:rPr>
        <w:t>ى</w:t>
      </w:r>
      <w:r>
        <w:rPr>
          <w:spacing w:val="3"/>
        </w:rPr>
        <w:t xml:space="preserve"> </w:t>
      </w:r>
      <w:r>
        <w:rPr>
          <w:w w:val="65"/>
          <w:lang w:bidi="ar-DZ"/>
        </w:rPr>
        <w:t>ك</w:t>
      </w:r>
      <w:r>
        <w:rPr>
          <w:spacing w:val="-2"/>
          <w:lang w:bidi="ar-DZ"/>
        </w:rPr>
        <w:t>ل</w:t>
      </w:r>
      <w:r>
        <w:t xml:space="preserve"> </w:t>
      </w:r>
      <w:r>
        <w:rPr>
          <w:lang w:bidi="ar-DZ"/>
        </w:rPr>
        <w:t>ا</w:t>
      </w:r>
      <w:r>
        <w:rPr>
          <w:spacing w:val="-2"/>
          <w:w w:val="40"/>
          <w:lang w:bidi="ar-DZ"/>
        </w:rPr>
        <w:t>ل</w:t>
      </w:r>
      <w:r>
        <w:rPr>
          <w:spacing w:val="1"/>
          <w:w w:val="116"/>
          <w:lang w:bidi="ar-DZ"/>
        </w:rPr>
        <w:t>م</w:t>
      </w:r>
      <w:r>
        <w:rPr>
          <w:spacing w:val="1"/>
          <w:lang w:bidi="ar-DZ"/>
        </w:rPr>
        <w:t>ؤ</w:t>
      </w:r>
      <w:r>
        <w:rPr>
          <w:spacing w:val="1"/>
          <w:w w:val="64"/>
          <w:lang w:bidi="ar-DZ"/>
        </w:rPr>
        <w:t>ش</w:t>
      </w:r>
      <w:r>
        <w:rPr>
          <w:spacing w:val="-3"/>
          <w:lang w:bidi="ar-DZ"/>
        </w:rPr>
        <w:t>ر</w:t>
      </w:r>
      <w:r>
        <w:rPr>
          <w:spacing w:val="-2"/>
          <w:lang w:bidi="ar-DZ"/>
        </w:rPr>
        <w:t>ا</w:t>
      </w:r>
      <w:r>
        <w:rPr>
          <w:spacing w:val="1"/>
          <w:lang w:bidi="ar-DZ"/>
        </w:rPr>
        <w:t>ت</w:t>
      </w:r>
      <w:r>
        <w:t xml:space="preserve"> </w:t>
      </w:r>
      <w:r>
        <w:rPr>
          <w:lang w:bidi="ar-DZ"/>
        </w:rPr>
        <w:t>ا</w:t>
      </w:r>
      <w:r>
        <w:rPr>
          <w:spacing w:val="-2"/>
          <w:w w:val="40"/>
          <w:lang w:bidi="ar-DZ"/>
        </w:rPr>
        <w:t>ل</w:t>
      </w:r>
      <w:r>
        <w:rPr>
          <w:spacing w:val="1"/>
          <w:w w:val="65"/>
          <w:lang w:bidi="ar-DZ"/>
        </w:rPr>
        <w:t>ك</w:t>
      </w:r>
      <w:r>
        <w:rPr>
          <w:spacing w:val="-1"/>
          <w:w w:val="38"/>
          <w:lang w:bidi="ar-DZ"/>
        </w:rPr>
        <w:t>ي</w:t>
      </w:r>
      <w:r>
        <w:rPr>
          <w:spacing w:val="1"/>
          <w:w w:val="116"/>
          <w:lang w:bidi="ar-DZ"/>
        </w:rPr>
        <w:t>م</w:t>
      </w:r>
      <w:r>
        <w:rPr>
          <w:spacing w:val="-1"/>
          <w:w w:val="38"/>
          <w:lang w:bidi="ar-DZ"/>
        </w:rPr>
        <w:t>ي</w:t>
      </w:r>
      <w:r>
        <w:rPr>
          <w:spacing w:val="-3"/>
          <w:w w:val="110"/>
          <w:lang w:bidi="ar-DZ"/>
        </w:rPr>
        <w:t>ا</w:t>
      </w:r>
      <w:r>
        <w:rPr>
          <w:spacing w:val="-1"/>
          <w:w w:val="38"/>
          <w:lang w:bidi="ar-DZ"/>
        </w:rPr>
        <w:t>ئي</w:t>
      </w:r>
      <w:r>
        <w:rPr>
          <w:w w:val="132"/>
          <w:lang w:bidi="ar-DZ"/>
        </w:rPr>
        <w:t>ة</w:t>
      </w:r>
      <w:r>
        <w:rPr>
          <w:spacing w:val="3"/>
        </w:rPr>
        <w:t xml:space="preserve"> </w:t>
      </w:r>
      <w:r>
        <w:rPr>
          <w:lang w:bidi="ar-DZ"/>
        </w:rPr>
        <w:t>و</w:t>
      </w:r>
      <w:r>
        <w:rPr>
          <w:spacing w:val="-2"/>
          <w:lang w:bidi="ar-DZ"/>
        </w:rPr>
        <w:t>ا</w:t>
      </w:r>
      <w:r>
        <w:rPr>
          <w:spacing w:val="-1"/>
          <w:w w:val="76"/>
          <w:lang w:bidi="ar-DZ"/>
        </w:rPr>
        <w:t>أ</w:t>
      </w:r>
      <w:r>
        <w:rPr>
          <w:w w:val="76"/>
          <w:lang w:bidi="ar-DZ"/>
        </w:rPr>
        <w:t>ل</w:t>
      </w:r>
      <w:r>
        <w:rPr>
          <w:spacing w:val="-1"/>
          <w:w w:val="46"/>
          <w:lang w:bidi="ar-DZ"/>
        </w:rPr>
        <w:t>ن</w:t>
      </w:r>
      <w:r>
        <w:rPr>
          <w:spacing w:val="-3"/>
          <w:lang w:bidi="ar-DZ"/>
        </w:rPr>
        <w:t>ز</w:t>
      </w:r>
      <w:r>
        <w:rPr>
          <w:spacing w:val="-1"/>
          <w:w w:val="38"/>
          <w:lang w:bidi="ar-DZ"/>
        </w:rPr>
        <w:t>ي</w:t>
      </w:r>
      <w:r>
        <w:rPr>
          <w:spacing w:val="1"/>
          <w:w w:val="116"/>
          <w:lang w:bidi="ar-DZ"/>
        </w:rPr>
        <w:t>م</w:t>
      </w:r>
      <w:r>
        <w:rPr>
          <w:spacing w:val="-1"/>
          <w:w w:val="38"/>
          <w:lang w:bidi="ar-DZ"/>
        </w:rPr>
        <w:t>ي</w:t>
      </w:r>
      <w:r>
        <w:rPr>
          <w:w w:val="132"/>
          <w:lang w:bidi="ar-DZ"/>
        </w:rPr>
        <w:t>ة</w:t>
      </w:r>
      <w:r>
        <w:rPr>
          <w:spacing w:val="-1"/>
        </w:rPr>
        <w:t xml:space="preserve"> </w:t>
      </w:r>
      <w:r>
        <w:rPr>
          <w:w w:val="94"/>
          <w:lang w:bidi="ar-DZ"/>
        </w:rPr>
        <w:t>ح</w:t>
      </w:r>
      <w:r>
        <w:rPr>
          <w:spacing w:val="-1"/>
          <w:w w:val="38"/>
          <w:lang w:bidi="ar-DZ"/>
        </w:rPr>
        <w:t>ي</w:t>
      </w:r>
      <w:r>
        <w:rPr>
          <w:spacing w:val="1"/>
          <w:lang w:bidi="ar-DZ"/>
        </w:rPr>
        <w:t>ث</w:t>
      </w:r>
      <w:r>
        <w:rPr>
          <w:spacing w:val="1"/>
        </w:rPr>
        <w:t xml:space="preserve"> </w:t>
      </w:r>
      <w:r>
        <w:rPr>
          <w:w w:val="97"/>
          <w:lang w:bidi="ar-DZ"/>
        </w:rPr>
        <w:t>ع</w:t>
      </w:r>
      <w:r>
        <w:rPr>
          <w:spacing w:val="-1"/>
          <w:w w:val="97"/>
          <w:lang w:bidi="ar-DZ"/>
        </w:rPr>
        <w:t>د</w:t>
      </w:r>
      <w:r>
        <w:rPr>
          <w:spacing w:val="-2"/>
          <w:w w:val="40"/>
          <w:lang w:bidi="ar-DZ"/>
        </w:rPr>
        <w:t>ل</w:t>
      </w:r>
      <w:r>
        <w:rPr>
          <w:spacing w:val="1"/>
          <w:lang w:bidi="ar-DZ"/>
        </w:rPr>
        <w:t>ت</w:t>
      </w:r>
      <w:r>
        <w:t xml:space="preserve"> </w:t>
      </w:r>
      <w:r>
        <w:rPr>
          <w:w w:val="46"/>
          <w:lang w:bidi="ar-DZ"/>
        </w:rPr>
        <w:t>ق</w:t>
      </w:r>
      <w:r>
        <w:rPr>
          <w:spacing w:val="-1"/>
          <w:w w:val="38"/>
          <w:lang w:bidi="ar-DZ"/>
        </w:rPr>
        <w:t>ي</w:t>
      </w:r>
      <w:r>
        <w:rPr>
          <w:spacing w:val="1"/>
          <w:w w:val="116"/>
          <w:lang w:bidi="ar-DZ"/>
        </w:rPr>
        <w:t>م</w:t>
      </w:r>
      <w:r>
        <w:rPr>
          <w:spacing w:val="-1"/>
          <w:w w:val="34"/>
          <w:lang w:bidi="ar-DZ"/>
        </w:rPr>
        <w:t>ت</w:t>
      </w:r>
      <w:r>
        <w:rPr>
          <w:spacing w:val="1"/>
          <w:w w:val="139"/>
          <w:lang w:bidi="ar-DZ"/>
        </w:rPr>
        <w:t>ه</w:t>
      </w:r>
      <w:r>
        <w:rPr>
          <w:spacing w:val="-3"/>
          <w:w w:val="110"/>
          <w:lang w:bidi="ar-DZ"/>
        </w:rPr>
        <w:t>ا</w:t>
      </w:r>
      <w:r>
        <w:rPr>
          <w:spacing w:val="3"/>
        </w:rPr>
        <w:t xml:space="preserve"> </w:t>
      </w:r>
      <w:r>
        <w:rPr>
          <w:lang w:bidi="ar-DZ"/>
        </w:rPr>
        <w:t>و</w:t>
      </w:r>
      <w:r>
        <w:rPr>
          <w:spacing w:val="-2"/>
          <w:w w:val="46"/>
          <w:lang w:bidi="ar-DZ"/>
        </w:rPr>
        <w:t>ق</w:t>
      </w:r>
      <w:r>
        <w:rPr>
          <w:spacing w:val="-3"/>
          <w:lang w:bidi="ar-DZ"/>
        </w:rPr>
        <w:t>ر</w:t>
      </w:r>
      <w:r>
        <w:rPr>
          <w:spacing w:val="-1"/>
          <w:w w:val="34"/>
          <w:lang w:bidi="ar-DZ"/>
        </w:rPr>
        <w:t>بت</w:t>
      </w:r>
      <w:r>
        <w:rPr>
          <w:spacing w:val="1"/>
          <w:w w:val="139"/>
          <w:lang w:bidi="ar-DZ"/>
        </w:rPr>
        <w:t>ه</w:t>
      </w:r>
      <w:r>
        <w:rPr>
          <w:spacing w:val="2"/>
          <w:w w:val="110"/>
          <w:lang w:bidi="ar-DZ"/>
        </w:rPr>
        <w:t>ا</w:t>
      </w:r>
      <w:r>
        <w:t xml:space="preserve"> </w:t>
      </w:r>
      <w:r>
        <w:rPr>
          <w:lang w:bidi="ar-DZ"/>
        </w:rPr>
        <w:t>إ</w:t>
      </w:r>
      <w:r>
        <w:rPr>
          <w:spacing w:val="2"/>
          <w:w w:val="40"/>
          <w:lang w:bidi="ar-DZ"/>
        </w:rPr>
        <w:t>ل</w:t>
      </w:r>
      <w:r>
        <w:rPr>
          <w:spacing w:val="-3"/>
          <w:w w:val="92"/>
          <w:lang w:bidi="ar-DZ"/>
        </w:rPr>
        <w:t>ى</w:t>
      </w:r>
      <w:r>
        <w:rPr>
          <w:spacing w:val="-1"/>
        </w:rPr>
        <w:t xml:space="preserve"> </w:t>
      </w:r>
      <w:r>
        <w:rPr>
          <w:w w:val="54"/>
          <w:lang w:bidi="ar-DZ"/>
        </w:rPr>
        <w:t>قيم</w:t>
      </w:r>
      <w:r>
        <w:t xml:space="preserve"> </w:t>
      </w:r>
      <w:r>
        <w:rPr>
          <w:w w:val="46"/>
          <w:lang w:bidi="ar-DZ"/>
        </w:rPr>
        <w:t>ق</w:t>
      </w:r>
      <w:r>
        <w:rPr>
          <w:spacing w:val="-3"/>
          <w:lang w:bidi="ar-DZ"/>
        </w:rPr>
        <w:t>ر</w:t>
      </w:r>
      <w:r>
        <w:rPr>
          <w:spacing w:val="-1"/>
          <w:w w:val="38"/>
          <w:lang w:bidi="ar-DZ"/>
        </w:rPr>
        <w:t>ي</w:t>
      </w:r>
      <w:r>
        <w:rPr>
          <w:spacing w:val="-1"/>
          <w:w w:val="34"/>
          <w:lang w:bidi="ar-DZ"/>
        </w:rPr>
        <w:t>ب</w:t>
      </w:r>
      <w:r>
        <w:rPr>
          <w:w w:val="132"/>
          <w:lang w:bidi="ar-DZ"/>
        </w:rPr>
        <w:t>ة</w:t>
      </w:r>
      <w:r>
        <w:rPr>
          <w:spacing w:val="3"/>
        </w:rPr>
        <w:t xml:space="preserve"> </w:t>
      </w:r>
      <w:r>
        <w:rPr>
          <w:w w:val="116"/>
          <w:lang w:bidi="ar-DZ"/>
        </w:rPr>
        <w:t>م</w:t>
      </w:r>
      <w:r>
        <w:rPr>
          <w:spacing w:val="-2"/>
          <w:lang w:bidi="ar-DZ"/>
        </w:rPr>
        <w:t>ن</w:t>
      </w:r>
      <w:r>
        <w:rPr>
          <w:spacing w:val="-1"/>
        </w:rPr>
        <w:t xml:space="preserve"> </w:t>
      </w:r>
      <w:r>
        <w:rPr>
          <w:w w:val="54"/>
          <w:lang w:bidi="ar-DZ"/>
        </w:rPr>
        <w:t>قيم</w:t>
      </w:r>
      <w:r>
        <w:t xml:space="preserve"> </w:t>
      </w:r>
      <w:r>
        <w:rPr>
          <w:lang w:bidi="ar-DZ"/>
        </w:rPr>
        <w:t>ا</w:t>
      </w:r>
      <w:r>
        <w:rPr>
          <w:spacing w:val="-2"/>
          <w:w w:val="40"/>
          <w:lang w:bidi="ar-DZ"/>
        </w:rPr>
        <w:t>ل</w:t>
      </w:r>
      <w:r>
        <w:rPr>
          <w:spacing w:val="-1"/>
          <w:w w:val="33"/>
          <w:lang w:bidi="ar-DZ"/>
        </w:rPr>
        <w:t>ف</w:t>
      </w:r>
      <w:r>
        <w:rPr>
          <w:spacing w:val="-1"/>
          <w:w w:val="38"/>
          <w:lang w:bidi="ar-DZ"/>
        </w:rPr>
        <w:t>ئ</w:t>
      </w:r>
      <w:r>
        <w:rPr>
          <w:spacing w:val="2"/>
          <w:lang w:bidi="ar-DZ"/>
        </w:rPr>
        <w:t>ر</w:t>
      </w:r>
      <w:r>
        <w:rPr>
          <w:spacing w:val="-2"/>
          <w:lang w:bidi="ar-DZ"/>
        </w:rPr>
        <w:t>ان</w:t>
      </w:r>
      <w:r>
        <w:t xml:space="preserve"> </w:t>
      </w:r>
      <w:r>
        <w:rPr>
          <w:lang w:bidi="ar-DZ"/>
        </w:rPr>
        <w:t>ا</w:t>
      </w:r>
      <w:r>
        <w:rPr>
          <w:spacing w:val="-2"/>
          <w:w w:val="40"/>
          <w:lang w:bidi="ar-DZ"/>
        </w:rPr>
        <w:t>ل</w:t>
      </w:r>
      <w:r>
        <w:rPr>
          <w:spacing w:val="1"/>
          <w:w w:val="64"/>
          <w:lang w:bidi="ar-DZ"/>
        </w:rPr>
        <w:t>ش</w:t>
      </w:r>
      <w:r>
        <w:rPr>
          <w:spacing w:val="1"/>
          <w:lang w:bidi="ar-DZ"/>
        </w:rPr>
        <w:t>و</w:t>
      </w:r>
      <w:r>
        <w:rPr>
          <w:spacing w:val="-2"/>
          <w:lang w:bidi="ar-DZ"/>
        </w:rPr>
        <w:t>ا</w:t>
      </w:r>
      <w:r>
        <w:rPr>
          <w:spacing w:val="2"/>
          <w:w w:val="127"/>
          <w:lang w:bidi="ar-DZ"/>
        </w:rPr>
        <w:t>ه</w:t>
      </w:r>
      <w:r>
        <w:rPr>
          <w:spacing w:val="-1"/>
          <w:w w:val="127"/>
          <w:lang w:bidi="ar-DZ"/>
        </w:rPr>
        <w:t>د</w:t>
      </w:r>
      <w:r>
        <w:rPr>
          <w:spacing w:val="2"/>
        </w:rPr>
        <w:t>.</w:t>
      </w:r>
    </w:p>
    <w:p w:rsidR="0033299B" w:rsidRDefault="0033299B">
      <w:pPr>
        <w:pStyle w:val="BodyText"/>
        <w:spacing w:before="7"/>
        <w:rPr>
          <w:sz w:val="21"/>
        </w:rPr>
      </w:pPr>
    </w:p>
    <w:p w:rsidR="0033299B" w:rsidRDefault="00BC2DAA">
      <w:pPr>
        <w:pStyle w:val="BodyText"/>
        <w:bidi/>
        <w:spacing w:before="90"/>
        <w:ind w:right="537"/>
        <w:jc w:val="right"/>
      </w:pPr>
      <w:proofErr w:type="gramStart"/>
      <w:r>
        <w:rPr>
          <w:w w:val="33"/>
          <w:lang w:bidi="ar-DZ"/>
        </w:rPr>
        <w:t>ف</w:t>
      </w:r>
      <w:r>
        <w:rPr>
          <w:spacing w:val="-3"/>
          <w:w w:val="92"/>
          <w:lang w:bidi="ar-DZ"/>
        </w:rPr>
        <w:t>ي</w:t>
      </w:r>
      <w:proofErr w:type="gramEnd"/>
      <w:r>
        <w:rPr>
          <w:spacing w:val="14"/>
        </w:rPr>
        <w:t xml:space="preserve"> </w:t>
      </w:r>
      <w:r>
        <w:rPr>
          <w:lang w:bidi="ar-DZ"/>
        </w:rPr>
        <w:t>ا</w:t>
      </w:r>
      <w:r>
        <w:rPr>
          <w:spacing w:val="2"/>
          <w:w w:val="40"/>
          <w:lang w:bidi="ar-DZ"/>
        </w:rPr>
        <w:t>ل</w:t>
      </w:r>
      <w:r>
        <w:rPr>
          <w:spacing w:val="-3"/>
          <w:w w:val="94"/>
          <w:lang w:bidi="ar-DZ"/>
        </w:rPr>
        <w:t>خ</w:t>
      </w:r>
      <w:r>
        <w:rPr>
          <w:spacing w:val="3"/>
          <w:w w:val="34"/>
          <w:lang w:bidi="ar-DZ"/>
        </w:rPr>
        <w:t>ت</w:t>
      </w:r>
      <w:r>
        <w:rPr>
          <w:spacing w:val="-2"/>
          <w:w w:val="104"/>
          <w:lang w:bidi="ar-DZ"/>
        </w:rPr>
        <w:t>ا</w:t>
      </w:r>
      <w:r>
        <w:rPr>
          <w:w w:val="104"/>
          <w:lang w:bidi="ar-DZ"/>
        </w:rPr>
        <w:t>م</w:t>
      </w:r>
      <w:r>
        <w:rPr>
          <w:spacing w:val="15"/>
        </w:rPr>
        <w:t xml:space="preserve"> </w:t>
      </w:r>
      <w:r>
        <w:rPr>
          <w:w w:val="38"/>
          <w:lang w:bidi="ar-DZ"/>
        </w:rPr>
        <w:t>ي</w:t>
      </w:r>
      <w:r>
        <w:rPr>
          <w:spacing w:val="1"/>
          <w:w w:val="116"/>
          <w:lang w:bidi="ar-DZ"/>
        </w:rPr>
        <w:t>م</w:t>
      </w:r>
      <w:r>
        <w:rPr>
          <w:spacing w:val="1"/>
          <w:w w:val="65"/>
          <w:lang w:bidi="ar-DZ"/>
        </w:rPr>
        <w:t>ك</w:t>
      </w:r>
      <w:r>
        <w:rPr>
          <w:spacing w:val="-2"/>
          <w:lang w:bidi="ar-DZ"/>
        </w:rPr>
        <w:t>ن</w:t>
      </w:r>
      <w:r>
        <w:rPr>
          <w:spacing w:val="14"/>
        </w:rPr>
        <w:t xml:space="preserve"> </w:t>
      </w:r>
      <w:r>
        <w:rPr>
          <w:lang w:bidi="ar-DZ"/>
        </w:rPr>
        <w:t>ا</w:t>
      </w:r>
      <w:r>
        <w:rPr>
          <w:spacing w:val="-2"/>
          <w:w w:val="40"/>
          <w:lang w:bidi="ar-DZ"/>
        </w:rPr>
        <w:t>ل</w:t>
      </w:r>
      <w:r>
        <w:rPr>
          <w:spacing w:val="-1"/>
          <w:w w:val="45"/>
          <w:lang w:bidi="ar-DZ"/>
        </w:rPr>
        <w:t>ق</w:t>
      </w:r>
      <w:r>
        <w:rPr>
          <w:spacing w:val="1"/>
          <w:lang w:bidi="ar-DZ"/>
        </w:rPr>
        <w:t>و</w:t>
      </w:r>
      <w:r>
        <w:rPr>
          <w:spacing w:val="-2"/>
          <w:lang w:bidi="ar-DZ"/>
        </w:rPr>
        <w:t>ل</w:t>
      </w:r>
      <w:r>
        <w:rPr>
          <w:spacing w:val="14"/>
        </w:rPr>
        <w:t xml:space="preserve"> </w:t>
      </w:r>
      <w:r>
        <w:rPr>
          <w:lang w:bidi="ar-DZ"/>
        </w:rPr>
        <w:t>أ</w:t>
      </w:r>
      <w:r>
        <w:rPr>
          <w:spacing w:val="-2"/>
          <w:lang w:bidi="ar-DZ"/>
        </w:rPr>
        <w:t>ن</w:t>
      </w:r>
      <w:r>
        <w:rPr>
          <w:spacing w:val="19"/>
        </w:rPr>
        <w:t xml:space="preserve"> </w:t>
      </w:r>
      <w:r>
        <w:rPr>
          <w:lang w:bidi="ar-DZ"/>
        </w:rPr>
        <w:t>ا</w:t>
      </w:r>
      <w:r>
        <w:rPr>
          <w:spacing w:val="-2"/>
          <w:w w:val="40"/>
          <w:lang w:bidi="ar-DZ"/>
        </w:rPr>
        <w:t>ل</w:t>
      </w:r>
      <w:r>
        <w:rPr>
          <w:spacing w:val="1"/>
          <w:w w:val="64"/>
          <w:lang w:bidi="ar-DZ"/>
        </w:rPr>
        <w:t>س</w:t>
      </w:r>
      <w:r>
        <w:rPr>
          <w:spacing w:val="-1"/>
          <w:w w:val="34"/>
          <w:lang w:bidi="ar-DZ"/>
        </w:rPr>
        <w:t>ب</w:t>
      </w:r>
      <w:r>
        <w:rPr>
          <w:spacing w:val="-1"/>
          <w:w w:val="38"/>
          <w:lang w:bidi="ar-DZ"/>
        </w:rPr>
        <w:t>ي</w:t>
      </w:r>
      <w:r>
        <w:rPr>
          <w:spacing w:val="-1"/>
          <w:w w:val="46"/>
          <w:lang w:bidi="ar-DZ"/>
        </w:rPr>
        <w:t>ن</w:t>
      </w:r>
      <w:r>
        <w:rPr>
          <w:spacing w:val="1"/>
          <w:lang w:bidi="ar-DZ"/>
        </w:rPr>
        <w:t>و</w:t>
      </w:r>
      <w:r>
        <w:rPr>
          <w:spacing w:val="2"/>
          <w:lang w:bidi="ar-DZ"/>
        </w:rPr>
        <w:t>ز</w:t>
      </w:r>
      <w:r>
        <w:rPr>
          <w:spacing w:val="-2"/>
          <w:lang w:bidi="ar-DZ"/>
        </w:rPr>
        <w:t>ا</w:t>
      </w:r>
      <w:r>
        <w:rPr>
          <w:spacing w:val="15"/>
        </w:rPr>
        <w:t xml:space="preserve"> </w:t>
      </w:r>
      <w:r>
        <w:rPr>
          <w:w w:val="34"/>
          <w:lang w:bidi="ar-DZ"/>
        </w:rPr>
        <w:t>ت</w:t>
      </w:r>
      <w:r>
        <w:rPr>
          <w:spacing w:val="1"/>
          <w:w w:val="64"/>
          <w:lang w:bidi="ar-DZ"/>
        </w:rPr>
        <w:t>س</w:t>
      </w:r>
      <w:r>
        <w:rPr>
          <w:spacing w:val="-1"/>
          <w:w w:val="34"/>
          <w:lang w:bidi="ar-DZ"/>
        </w:rPr>
        <w:t>ب</w:t>
      </w:r>
      <w:r>
        <w:rPr>
          <w:spacing w:val="1"/>
          <w:lang w:bidi="ar-DZ"/>
        </w:rPr>
        <w:t>ب</w:t>
      </w:r>
      <w:r>
        <w:rPr>
          <w:spacing w:val="18"/>
        </w:rPr>
        <w:t xml:space="preserve"> </w:t>
      </w:r>
      <w:r>
        <w:rPr>
          <w:w w:val="64"/>
          <w:lang w:bidi="ar-DZ"/>
        </w:rPr>
        <w:t>س</w:t>
      </w:r>
      <w:r>
        <w:rPr>
          <w:spacing w:val="1"/>
          <w:w w:val="116"/>
          <w:lang w:bidi="ar-DZ"/>
        </w:rPr>
        <w:t>م</w:t>
      </w:r>
      <w:r>
        <w:rPr>
          <w:spacing w:val="-1"/>
          <w:w w:val="38"/>
          <w:lang w:bidi="ar-DZ"/>
        </w:rPr>
        <w:t>ي</w:t>
      </w:r>
      <w:r>
        <w:rPr>
          <w:w w:val="132"/>
          <w:lang w:bidi="ar-DZ"/>
        </w:rPr>
        <w:t>ة</w:t>
      </w:r>
      <w:r>
        <w:rPr>
          <w:spacing w:val="15"/>
        </w:rPr>
        <w:t xml:space="preserve"> </w:t>
      </w:r>
      <w:r>
        <w:rPr>
          <w:w w:val="34"/>
          <w:lang w:bidi="ar-DZ"/>
        </w:rPr>
        <w:t>ت</w:t>
      </w:r>
      <w:r>
        <w:rPr>
          <w:spacing w:val="-1"/>
          <w:w w:val="34"/>
          <w:lang w:bidi="ar-DZ"/>
        </w:rPr>
        <w:t>ت</w:t>
      </w:r>
      <w:r>
        <w:rPr>
          <w:spacing w:val="1"/>
          <w:w w:val="116"/>
          <w:lang w:bidi="ar-DZ"/>
        </w:rPr>
        <w:t>م</w:t>
      </w:r>
      <w:r>
        <w:rPr>
          <w:spacing w:val="-1"/>
          <w:w w:val="38"/>
          <w:lang w:bidi="ar-DZ"/>
        </w:rPr>
        <w:t>ي</w:t>
      </w:r>
      <w:r>
        <w:rPr>
          <w:spacing w:val="-3"/>
          <w:lang w:bidi="ar-DZ"/>
        </w:rPr>
        <w:t>ز</w:t>
      </w:r>
      <w:r>
        <w:rPr>
          <w:spacing w:val="14"/>
        </w:rPr>
        <w:t xml:space="preserve"> </w:t>
      </w:r>
      <w:r>
        <w:rPr>
          <w:lang w:bidi="ar-DZ"/>
        </w:rPr>
        <w:t>إ</w:t>
      </w:r>
      <w:r>
        <w:rPr>
          <w:spacing w:val="-3"/>
          <w:w w:val="94"/>
          <w:lang w:bidi="ar-DZ"/>
        </w:rPr>
        <w:t>خ</w:t>
      </w:r>
      <w:r>
        <w:rPr>
          <w:spacing w:val="-2"/>
          <w:w w:val="59"/>
          <w:lang w:bidi="ar-DZ"/>
        </w:rPr>
        <w:t>ت</w:t>
      </w:r>
      <w:r>
        <w:rPr>
          <w:w w:val="59"/>
          <w:lang w:bidi="ar-DZ"/>
        </w:rPr>
        <w:t>ال</w:t>
      </w:r>
      <w:r>
        <w:rPr>
          <w:spacing w:val="-1"/>
          <w:w w:val="76"/>
          <w:lang w:bidi="ar-DZ"/>
        </w:rPr>
        <w:t>ا</w:t>
      </w:r>
      <w:r>
        <w:rPr>
          <w:w w:val="76"/>
          <w:lang w:bidi="ar-DZ"/>
        </w:rPr>
        <w:t>ل</w:t>
      </w:r>
      <w:r>
        <w:rPr>
          <w:spacing w:val="1"/>
          <w:lang w:bidi="ar-DZ"/>
        </w:rPr>
        <w:t>ت</w:t>
      </w:r>
      <w:r>
        <w:rPr>
          <w:spacing w:val="22"/>
        </w:rPr>
        <w:t xml:space="preserve"> </w:t>
      </w:r>
      <w:r>
        <w:rPr>
          <w:w w:val="65"/>
          <w:lang w:bidi="ar-DZ"/>
        </w:rPr>
        <w:t>ك</w:t>
      </w:r>
      <w:r>
        <w:rPr>
          <w:spacing w:val="-1"/>
          <w:w w:val="38"/>
          <w:lang w:bidi="ar-DZ"/>
        </w:rPr>
        <w:t>ي</w:t>
      </w:r>
      <w:r>
        <w:rPr>
          <w:spacing w:val="1"/>
          <w:w w:val="116"/>
          <w:lang w:bidi="ar-DZ"/>
        </w:rPr>
        <w:t>م</w:t>
      </w:r>
      <w:r>
        <w:rPr>
          <w:spacing w:val="-1"/>
          <w:w w:val="38"/>
          <w:lang w:bidi="ar-DZ"/>
        </w:rPr>
        <w:t>ي</w:t>
      </w:r>
      <w:r>
        <w:rPr>
          <w:spacing w:val="-3"/>
          <w:w w:val="110"/>
          <w:lang w:bidi="ar-DZ"/>
        </w:rPr>
        <w:t>ا</w:t>
      </w:r>
      <w:r>
        <w:rPr>
          <w:spacing w:val="-1"/>
          <w:w w:val="38"/>
          <w:lang w:bidi="ar-DZ"/>
        </w:rPr>
        <w:t>ئي</w:t>
      </w:r>
      <w:r>
        <w:rPr>
          <w:w w:val="132"/>
          <w:lang w:bidi="ar-DZ"/>
        </w:rPr>
        <w:t>ة</w:t>
      </w:r>
      <w:r>
        <w:rPr>
          <w:spacing w:val="18"/>
        </w:rPr>
        <w:t xml:space="preserve"> </w:t>
      </w:r>
      <w:r>
        <w:rPr>
          <w:lang w:bidi="ar-DZ"/>
        </w:rPr>
        <w:t>و</w:t>
      </w:r>
      <w:r>
        <w:rPr>
          <w:spacing w:val="14"/>
        </w:rPr>
        <w:t xml:space="preserve"> </w:t>
      </w:r>
      <w:r>
        <w:rPr>
          <w:lang w:bidi="ar-DZ"/>
        </w:rPr>
        <w:t>أ</w:t>
      </w:r>
      <w:r>
        <w:rPr>
          <w:spacing w:val="-1"/>
          <w:w w:val="46"/>
          <w:lang w:bidi="ar-DZ"/>
        </w:rPr>
        <w:t>ن</w:t>
      </w:r>
      <w:r>
        <w:rPr>
          <w:spacing w:val="-3"/>
          <w:lang w:bidi="ar-DZ"/>
        </w:rPr>
        <w:t>ز</w:t>
      </w:r>
      <w:r>
        <w:rPr>
          <w:spacing w:val="-1"/>
          <w:w w:val="38"/>
          <w:lang w:bidi="ar-DZ"/>
        </w:rPr>
        <w:t>ي</w:t>
      </w:r>
      <w:r>
        <w:rPr>
          <w:spacing w:val="1"/>
          <w:w w:val="116"/>
          <w:lang w:bidi="ar-DZ"/>
        </w:rPr>
        <w:t>م</w:t>
      </w:r>
      <w:r>
        <w:rPr>
          <w:spacing w:val="-1"/>
          <w:w w:val="38"/>
          <w:lang w:bidi="ar-DZ"/>
        </w:rPr>
        <w:t>ي</w:t>
      </w:r>
      <w:r>
        <w:rPr>
          <w:w w:val="132"/>
          <w:lang w:bidi="ar-DZ"/>
        </w:rPr>
        <w:t>ة</w:t>
      </w:r>
      <w:r>
        <w:rPr>
          <w:spacing w:val="15"/>
        </w:rPr>
        <w:t xml:space="preserve"> </w:t>
      </w:r>
      <w:r>
        <w:rPr>
          <w:w w:val="96"/>
          <w:lang w:bidi="ar-DZ"/>
        </w:rPr>
        <w:t>ع</w:t>
      </w:r>
      <w:r>
        <w:rPr>
          <w:spacing w:val="2"/>
          <w:w w:val="40"/>
          <w:lang w:bidi="ar-DZ"/>
        </w:rPr>
        <w:t>ل</w:t>
      </w:r>
      <w:r>
        <w:rPr>
          <w:spacing w:val="-3"/>
          <w:w w:val="92"/>
          <w:lang w:bidi="ar-DZ"/>
        </w:rPr>
        <w:t>ى</w:t>
      </w:r>
      <w:r>
        <w:rPr>
          <w:spacing w:val="17"/>
        </w:rPr>
        <w:t xml:space="preserve"> </w:t>
      </w:r>
      <w:r>
        <w:rPr>
          <w:w w:val="116"/>
          <w:lang w:bidi="ar-DZ"/>
        </w:rPr>
        <w:t>م</w:t>
      </w:r>
      <w:r>
        <w:rPr>
          <w:spacing w:val="1"/>
          <w:w w:val="64"/>
          <w:lang w:bidi="ar-DZ"/>
        </w:rPr>
        <w:t>س</w:t>
      </w:r>
      <w:r>
        <w:rPr>
          <w:spacing w:val="-1"/>
          <w:w w:val="34"/>
          <w:lang w:bidi="ar-DZ"/>
        </w:rPr>
        <w:t>ت</w:t>
      </w:r>
      <w:r>
        <w:rPr>
          <w:spacing w:val="2"/>
          <w:lang w:bidi="ar-DZ"/>
        </w:rPr>
        <w:t>و</w:t>
      </w:r>
      <w:r>
        <w:rPr>
          <w:spacing w:val="-1"/>
          <w:lang w:bidi="ar-DZ"/>
        </w:rPr>
        <w:t>ى</w:t>
      </w:r>
      <w:r>
        <w:rPr>
          <w:spacing w:val="14"/>
        </w:rPr>
        <w:t xml:space="preserve"> </w:t>
      </w:r>
      <w:r>
        <w:rPr>
          <w:lang w:bidi="ar-DZ"/>
        </w:rPr>
        <w:t>ا</w:t>
      </w:r>
      <w:r>
        <w:rPr>
          <w:spacing w:val="-2"/>
          <w:w w:val="40"/>
          <w:lang w:bidi="ar-DZ"/>
        </w:rPr>
        <w:t>ل</w:t>
      </w:r>
      <w:r>
        <w:rPr>
          <w:w w:val="59"/>
          <w:lang w:bidi="ar-DZ"/>
        </w:rPr>
        <w:t>ك</w:t>
      </w:r>
      <w:r>
        <w:rPr>
          <w:spacing w:val="-1"/>
          <w:w w:val="59"/>
          <w:lang w:bidi="ar-DZ"/>
        </w:rPr>
        <w:t>بد</w:t>
      </w:r>
      <w:r>
        <w:rPr>
          <w:spacing w:val="15"/>
        </w:rPr>
        <w:t xml:space="preserve"> </w:t>
      </w:r>
      <w:r>
        <w:rPr>
          <w:w w:val="34"/>
          <w:lang w:bidi="ar-DZ"/>
        </w:rPr>
        <w:t>ب</w:t>
      </w:r>
      <w:r>
        <w:rPr>
          <w:spacing w:val="-3"/>
          <w:w w:val="110"/>
          <w:lang w:bidi="ar-DZ"/>
        </w:rPr>
        <w:t>ا</w:t>
      </w:r>
      <w:r>
        <w:rPr>
          <w:spacing w:val="-1"/>
          <w:w w:val="76"/>
          <w:lang w:bidi="ar-DZ"/>
        </w:rPr>
        <w:t>إ</w:t>
      </w:r>
      <w:r>
        <w:rPr>
          <w:w w:val="76"/>
          <w:lang w:bidi="ar-DZ"/>
        </w:rPr>
        <w:t>ل</w:t>
      </w:r>
      <w:r>
        <w:rPr>
          <w:spacing w:val="3"/>
          <w:w w:val="77"/>
          <w:lang w:bidi="ar-DZ"/>
        </w:rPr>
        <w:t>ض</w:t>
      </w:r>
      <w:r>
        <w:rPr>
          <w:spacing w:val="-3"/>
          <w:w w:val="110"/>
          <w:lang w:bidi="ar-DZ"/>
        </w:rPr>
        <w:t>ا</w:t>
      </w:r>
      <w:r>
        <w:rPr>
          <w:spacing w:val="-2"/>
          <w:w w:val="33"/>
          <w:lang w:bidi="ar-DZ"/>
        </w:rPr>
        <w:t>ف</w:t>
      </w:r>
      <w:r>
        <w:rPr>
          <w:w w:val="132"/>
          <w:lang w:bidi="ar-DZ"/>
        </w:rPr>
        <w:t>ة</w:t>
      </w:r>
      <w:r>
        <w:rPr>
          <w:spacing w:val="14"/>
        </w:rPr>
        <w:t xml:space="preserve"> </w:t>
      </w:r>
      <w:r>
        <w:rPr>
          <w:lang w:bidi="ar-DZ"/>
        </w:rPr>
        <w:t>إ</w:t>
      </w:r>
      <w:r>
        <w:rPr>
          <w:spacing w:val="2"/>
          <w:w w:val="40"/>
          <w:lang w:bidi="ar-DZ"/>
        </w:rPr>
        <w:t>ل</w:t>
      </w:r>
      <w:r>
        <w:rPr>
          <w:spacing w:val="-3"/>
          <w:w w:val="92"/>
          <w:lang w:bidi="ar-DZ"/>
        </w:rPr>
        <w:t>ى</w:t>
      </w:r>
      <w:r>
        <w:rPr>
          <w:spacing w:val="14"/>
        </w:rPr>
        <w:t xml:space="preserve"> </w:t>
      </w:r>
      <w:r>
        <w:rPr>
          <w:lang w:bidi="ar-DZ"/>
        </w:rPr>
        <w:t>أ</w:t>
      </w:r>
      <w:r>
        <w:rPr>
          <w:spacing w:val="3"/>
          <w:lang w:bidi="ar-DZ"/>
        </w:rPr>
        <w:t>ن</w:t>
      </w:r>
    </w:p>
    <w:p w:rsidR="0033299B" w:rsidRDefault="00BC2DAA">
      <w:pPr>
        <w:pStyle w:val="BodyText"/>
        <w:bidi/>
        <w:spacing w:before="137"/>
        <w:ind w:right="5234"/>
        <w:jc w:val="right"/>
        <w:rPr>
          <w:rFonts w:ascii="Arial" w:cs="Arial"/>
          <w:sz w:val="20"/>
          <w:szCs w:val="20"/>
        </w:rPr>
      </w:pPr>
      <w:proofErr w:type="gramStart"/>
      <w:r>
        <w:rPr>
          <w:lang w:bidi="ar-DZ"/>
        </w:rPr>
        <w:t>ا</w:t>
      </w:r>
      <w:r>
        <w:rPr>
          <w:spacing w:val="-2"/>
          <w:w w:val="40"/>
          <w:lang w:bidi="ar-DZ"/>
        </w:rPr>
        <w:t>ل</w:t>
      </w:r>
      <w:r>
        <w:rPr>
          <w:spacing w:val="-3"/>
          <w:lang w:bidi="ar-DZ"/>
        </w:rPr>
        <w:t>ز</w:t>
      </w:r>
      <w:r>
        <w:rPr>
          <w:spacing w:val="-1"/>
          <w:w w:val="38"/>
          <w:lang w:bidi="ar-DZ"/>
        </w:rPr>
        <w:t>ي</w:t>
      </w:r>
      <w:r>
        <w:rPr>
          <w:spacing w:val="1"/>
          <w:lang w:bidi="ar-DZ"/>
        </w:rPr>
        <w:t>ت</w:t>
      </w:r>
      <w:proofErr w:type="gramEnd"/>
      <w:r>
        <w:t xml:space="preserve"> </w:t>
      </w:r>
      <w:r>
        <w:rPr>
          <w:lang w:bidi="ar-DZ"/>
        </w:rPr>
        <w:t>ا</w:t>
      </w:r>
      <w:r>
        <w:rPr>
          <w:spacing w:val="-1"/>
          <w:w w:val="76"/>
          <w:lang w:bidi="ar-DZ"/>
        </w:rPr>
        <w:t>أ</w:t>
      </w:r>
      <w:r>
        <w:rPr>
          <w:w w:val="76"/>
          <w:lang w:bidi="ar-DZ"/>
        </w:rPr>
        <w:t>ل</w:t>
      </w:r>
      <w:r>
        <w:rPr>
          <w:spacing w:val="1"/>
          <w:w w:val="64"/>
          <w:lang w:bidi="ar-DZ"/>
        </w:rPr>
        <w:t>س</w:t>
      </w:r>
      <w:r>
        <w:rPr>
          <w:spacing w:val="-3"/>
          <w:w w:val="110"/>
          <w:lang w:bidi="ar-DZ"/>
        </w:rPr>
        <w:t>ا</w:t>
      </w:r>
      <w:r>
        <w:rPr>
          <w:spacing w:val="1"/>
          <w:w w:val="64"/>
          <w:lang w:bidi="ar-DZ"/>
        </w:rPr>
        <w:t>س</w:t>
      </w:r>
      <w:r>
        <w:rPr>
          <w:spacing w:val="-3"/>
          <w:w w:val="92"/>
          <w:lang w:bidi="ar-DZ"/>
        </w:rPr>
        <w:t>ي</w:t>
      </w:r>
      <w:r>
        <w:t xml:space="preserve"> </w:t>
      </w:r>
      <w:r>
        <w:rPr>
          <w:w w:val="40"/>
          <w:lang w:bidi="ar-DZ"/>
        </w:rPr>
        <w:t>ل</w:t>
      </w:r>
      <w:r>
        <w:rPr>
          <w:spacing w:val="-2"/>
          <w:w w:val="40"/>
          <w:lang w:bidi="ar-DZ"/>
        </w:rPr>
        <w:t>ل</w:t>
      </w:r>
      <w:r>
        <w:rPr>
          <w:spacing w:val="-1"/>
          <w:w w:val="34"/>
          <w:lang w:bidi="ar-DZ"/>
        </w:rPr>
        <w:t>ب</w:t>
      </w:r>
      <w:r>
        <w:rPr>
          <w:spacing w:val="1"/>
          <w:w w:val="64"/>
          <w:lang w:bidi="ar-DZ"/>
        </w:rPr>
        <w:t>س</w:t>
      </w:r>
      <w:r>
        <w:rPr>
          <w:spacing w:val="3"/>
          <w:w w:val="34"/>
          <w:lang w:bidi="ar-DZ"/>
        </w:rPr>
        <w:t>ب</w:t>
      </w:r>
      <w:r>
        <w:rPr>
          <w:spacing w:val="-3"/>
          <w:w w:val="102"/>
          <w:lang w:bidi="ar-DZ"/>
        </w:rPr>
        <w:t>ا</w:t>
      </w:r>
      <w:r>
        <w:rPr>
          <w:spacing w:val="-1"/>
          <w:w w:val="102"/>
          <w:lang w:bidi="ar-DZ"/>
        </w:rPr>
        <w:t>س</w:t>
      </w:r>
      <w:r>
        <w:rPr>
          <w:spacing w:val="1"/>
        </w:rPr>
        <w:t xml:space="preserve"> </w:t>
      </w:r>
      <w:r>
        <w:rPr>
          <w:w w:val="64"/>
          <w:lang w:bidi="ar-DZ"/>
        </w:rPr>
        <w:t>ل</w:t>
      </w:r>
      <w:r>
        <w:rPr>
          <w:spacing w:val="-1"/>
          <w:w w:val="64"/>
          <w:lang w:bidi="ar-DZ"/>
        </w:rPr>
        <w:t>د</w:t>
      </w:r>
      <w:r>
        <w:rPr>
          <w:spacing w:val="-1"/>
          <w:w w:val="38"/>
          <w:lang w:bidi="ar-DZ"/>
        </w:rPr>
        <w:t>ي</w:t>
      </w:r>
      <w:r>
        <w:rPr>
          <w:spacing w:val="1"/>
          <w:w w:val="139"/>
          <w:lang w:bidi="ar-DZ"/>
        </w:rPr>
        <w:t>ه</w:t>
      </w:r>
      <w:r>
        <w:rPr>
          <w:spacing w:val="-3"/>
          <w:w w:val="110"/>
          <w:lang w:bidi="ar-DZ"/>
        </w:rPr>
        <w:t>ا</w:t>
      </w:r>
      <w:r>
        <w:rPr>
          <w:spacing w:val="-1"/>
        </w:rPr>
        <w:t xml:space="preserve"> </w:t>
      </w:r>
      <w:r>
        <w:rPr>
          <w:w w:val="94"/>
          <w:lang w:bidi="ar-DZ"/>
        </w:rPr>
        <w:t>خ</w:t>
      </w:r>
      <w:r>
        <w:rPr>
          <w:spacing w:val="2"/>
          <w:w w:val="110"/>
          <w:lang w:bidi="ar-DZ"/>
        </w:rPr>
        <w:t>ا</w:t>
      </w:r>
      <w:r>
        <w:rPr>
          <w:spacing w:val="-2"/>
          <w:w w:val="77"/>
          <w:lang w:bidi="ar-DZ"/>
        </w:rPr>
        <w:t>ص</w:t>
      </w:r>
      <w:r>
        <w:rPr>
          <w:spacing w:val="-1"/>
          <w:w w:val="38"/>
          <w:lang w:bidi="ar-DZ"/>
        </w:rPr>
        <w:t>ي</w:t>
      </w:r>
      <w:r>
        <w:rPr>
          <w:w w:val="132"/>
          <w:lang w:bidi="ar-DZ"/>
        </w:rPr>
        <w:t>ة</w:t>
      </w:r>
      <w:r>
        <w:rPr>
          <w:spacing w:val="3"/>
        </w:rPr>
        <w:t xml:space="preserve"> </w:t>
      </w:r>
      <w:r>
        <w:rPr>
          <w:lang w:bidi="ar-DZ"/>
        </w:rPr>
        <w:t>و</w:t>
      </w:r>
      <w:r>
        <w:rPr>
          <w:spacing w:val="-2"/>
          <w:w w:val="46"/>
          <w:lang w:bidi="ar-DZ"/>
        </w:rPr>
        <w:t>ق</w:t>
      </w:r>
      <w:r>
        <w:rPr>
          <w:spacing w:val="-3"/>
          <w:w w:val="110"/>
          <w:lang w:bidi="ar-DZ"/>
        </w:rPr>
        <w:t>ا</w:t>
      </w:r>
      <w:r>
        <w:rPr>
          <w:spacing w:val="-1"/>
          <w:w w:val="38"/>
          <w:lang w:bidi="ar-DZ"/>
        </w:rPr>
        <w:t>ئي</w:t>
      </w:r>
      <w:r>
        <w:rPr>
          <w:w w:val="132"/>
          <w:lang w:bidi="ar-DZ"/>
        </w:rPr>
        <w:t>ة</w:t>
      </w:r>
      <w:r>
        <w:rPr>
          <w:spacing w:val="1"/>
        </w:rPr>
        <w:t xml:space="preserve"> </w:t>
      </w:r>
      <w:r>
        <w:rPr>
          <w:w w:val="34"/>
          <w:lang w:bidi="ar-DZ"/>
        </w:rPr>
        <w:t>ت</w:t>
      </w:r>
      <w:r>
        <w:rPr>
          <w:spacing w:val="1"/>
          <w:w w:val="72"/>
          <w:lang w:bidi="ar-DZ"/>
        </w:rPr>
        <w:t>ع</w:t>
      </w:r>
      <w:r>
        <w:rPr>
          <w:spacing w:val="-3"/>
          <w:w w:val="110"/>
          <w:lang w:bidi="ar-DZ"/>
        </w:rPr>
        <w:t>ا</w:t>
      </w:r>
      <w:r>
        <w:rPr>
          <w:spacing w:val="-2"/>
          <w:w w:val="40"/>
          <w:lang w:bidi="ar-DZ"/>
        </w:rPr>
        <w:t>ل</w:t>
      </w:r>
      <w:r>
        <w:rPr>
          <w:spacing w:val="-2"/>
          <w:w w:val="93"/>
          <w:lang w:bidi="ar-DZ"/>
        </w:rPr>
        <w:t>ج</w:t>
      </w:r>
      <w:r>
        <w:rPr>
          <w:spacing w:val="4"/>
        </w:rPr>
        <w:t xml:space="preserve"> </w:t>
      </w:r>
      <w:r>
        <w:rPr>
          <w:w w:val="64"/>
          <w:lang w:bidi="ar-DZ"/>
        </w:rPr>
        <w:t>س</w:t>
      </w:r>
      <w:r>
        <w:rPr>
          <w:spacing w:val="1"/>
          <w:w w:val="116"/>
          <w:lang w:bidi="ar-DZ"/>
        </w:rPr>
        <w:t>م</w:t>
      </w:r>
      <w:r>
        <w:rPr>
          <w:spacing w:val="-1"/>
          <w:w w:val="38"/>
          <w:lang w:bidi="ar-DZ"/>
        </w:rPr>
        <w:t>ي</w:t>
      </w:r>
      <w:r>
        <w:rPr>
          <w:w w:val="132"/>
          <w:lang w:bidi="ar-DZ"/>
        </w:rPr>
        <w:t>ة</w:t>
      </w:r>
      <w:r>
        <w:t xml:space="preserve"> </w:t>
      </w:r>
      <w:r>
        <w:rPr>
          <w:lang w:bidi="ar-DZ"/>
        </w:rPr>
        <w:t>ا</w:t>
      </w:r>
      <w:r>
        <w:rPr>
          <w:spacing w:val="-2"/>
          <w:w w:val="40"/>
          <w:lang w:bidi="ar-DZ"/>
        </w:rPr>
        <w:t>ل</w:t>
      </w:r>
      <w:r>
        <w:rPr>
          <w:spacing w:val="1"/>
          <w:w w:val="64"/>
          <w:lang w:bidi="ar-DZ"/>
        </w:rPr>
        <w:t>س</w:t>
      </w:r>
      <w:r>
        <w:rPr>
          <w:spacing w:val="-1"/>
          <w:w w:val="34"/>
          <w:lang w:bidi="ar-DZ"/>
        </w:rPr>
        <w:t>ب</w:t>
      </w:r>
      <w:r>
        <w:rPr>
          <w:spacing w:val="-1"/>
          <w:w w:val="38"/>
          <w:lang w:bidi="ar-DZ"/>
        </w:rPr>
        <w:t>ي</w:t>
      </w:r>
      <w:r>
        <w:rPr>
          <w:spacing w:val="-1"/>
          <w:w w:val="46"/>
          <w:lang w:bidi="ar-DZ"/>
        </w:rPr>
        <w:t>ن</w:t>
      </w:r>
      <w:r>
        <w:rPr>
          <w:spacing w:val="1"/>
          <w:lang w:bidi="ar-DZ"/>
        </w:rPr>
        <w:t>و</w:t>
      </w:r>
      <w:r>
        <w:rPr>
          <w:spacing w:val="-3"/>
          <w:lang w:bidi="ar-DZ"/>
        </w:rPr>
        <w:t>ز</w:t>
      </w:r>
      <w:r>
        <w:rPr>
          <w:spacing w:val="2"/>
          <w:lang w:bidi="ar-DZ"/>
        </w:rPr>
        <w:t>ا</w:t>
      </w:r>
      <w:r>
        <w:rPr>
          <w:rFonts w:ascii="Arial" w:cs="Arial"/>
          <w:spacing w:val="1"/>
          <w:sz w:val="20"/>
          <w:szCs w:val="20"/>
        </w:rPr>
        <w:t>.</w:t>
      </w:r>
    </w:p>
    <w:p w:rsidR="0033299B" w:rsidRDefault="0033299B">
      <w:pPr>
        <w:pStyle w:val="BodyText"/>
        <w:rPr>
          <w:sz w:val="20"/>
        </w:rPr>
      </w:pPr>
    </w:p>
    <w:p w:rsidR="0033299B" w:rsidRDefault="0033299B">
      <w:pPr>
        <w:pStyle w:val="BodyText"/>
        <w:rPr>
          <w:sz w:val="20"/>
        </w:rPr>
      </w:pPr>
    </w:p>
    <w:p w:rsidR="0033299B" w:rsidRDefault="0033299B">
      <w:pPr>
        <w:pStyle w:val="BodyText"/>
        <w:spacing w:before="4"/>
        <w:rPr>
          <w:sz w:val="23"/>
        </w:rPr>
      </w:pPr>
    </w:p>
    <w:p w:rsidR="0033299B" w:rsidRDefault="00BC2DAA">
      <w:pPr>
        <w:pStyle w:val="BodyText"/>
        <w:bidi/>
        <w:spacing w:before="90"/>
        <w:ind w:right="1570"/>
        <w:jc w:val="right"/>
      </w:pPr>
      <w:r>
        <w:rPr>
          <w:b/>
          <w:bCs/>
          <w:w w:val="66"/>
          <w:lang w:bidi="ar-DZ"/>
        </w:rPr>
        <w:t>ك</w:t>
      </w:r>
      <w:r>
        <w:rPr>
          <w:b/>
          <w:bCs/>
          <w:spacing w:val="1"/>
          <w:w w:val="51"/>
          <w:lang w:bidi="ar-DZ"/>
        </w:rPr>
        <w:t>ل</w:t>
      </w:r>
      <w:r>
        <w:rPr>
          <w:b/>
          <w:bCs/>
          <w:w w:val="115"/>
          <w:lang w:bidi="ar-DZ"/>
        </w:rPr>
        <w:t>م</w:t>
      </w:r>
      <w:r>
        <w:rPr>
          <w:b/>
          <w:bCs/>
          <w:spacing w:val="1"/>
          <w:w w:val="108"/>
          <w:lang w:bidi="ar-DZ"/>
        </w:rPr>
        <w:t>ا</w:t>
      </w:r>
      <w:r>
        <w:rPr>
          <w:b/>
          <w:bCs/>
          <w:spacing w:val="-3"/>
          <w:lang w:bidi="ar-DZ"/>
        </w:rPr>
        <w:t>ت</w:t>
      </w:r>
      <w:r>
        <w:rPr>
          <w:b/>
          <w:bCs/>
          <w:spacing w:val="3"/>
        </w:rPr>
        <w:t xml:space="preserve"> </w:t>
      </w:r>
      <w:r>
        <w:rPr>
          <w:b/>
          <w:bCs/>
          <w:w w:val="115"/>
          <w:lang w:bidi="ar-DZ"/>
        </w:rPr>
        <w:t>م</w:t>
      </w:r>
      <w:r>
        <w:rPr>
          <w:b/>
          <w:bCs/>
          <w:spacing w:val="-2"/>
          <w:w w:val="42"/>
          <w:lang w:bidi="ar-DZ"/>
        </w:rPr>
        <w:t>ف</w:t>
      </w:r>
      <w:r>
        <w:rPr>
          <w:b/>
          <w:bCs/>
          <w:spacing w:val="-3"/>
          <w:w w:val="41"/>
          <w:lang w:bidi="ar-DZ"/>
        </w:rPr>
        <w:t>ت</w:t>
      </w:r>
      <w:r>
        <w:rPr>
          <w:b/>
          <w:bCs/>
          <w:spacing w:val="1"/>
          <w:w w:val="108"/>
          <w:lang w:bidi="ar-DZ"/>
        </w:rPr>
        <w:t>ا</w:t>
      </w:r>
      <w:r>
        <w:rPr>
          <w:b/>
          <w:bCs/>
          <w:spacing w:val="-1"/>
          <w:w w:val="90"/>
          <w:lang w:bidi="ar-DZ"/>
        </w:rPr>
        <w:t>ح</w:t>
      </w:r>
      <w:r>
        <w:rPr>
          <w:b/>
          <w:bCs/>
          <w:spacing w:val="1"/>
          <w:w w:val="42"/>
          <w:lang w:bidi="ar-DZ"/>
        </w:rPr>
        <w:t>ي</w:t>
      </w:r>
      <w:r>
        <w:rPr>
          <w:b/>
          <w:bCs/>
          <w:spacing w:val="-4"/>
          <w:w w:val="121"/>
          <w:lang w:bidi="ar-DZ"/>
        </w:rPr>
        <w:t>ة</w:t>
      </w:r>
      <w:r>
        <w:rPr>
          <w:spacing w:val="1"/>
        </w:rPr>
        <w:t xml:space="preserve"> </w:t>
      </w:r>
      <w:r>
        <w:t xml:space="preserve">  </w:t>
      </w:r>
      <w:r>
        <w:rPr>
          <w:lang w:bidi="ar-DZ"/>
        </w:rPr>
        <w:t>ا</w:t>
      </w:r>
      <w:r>
        <w:rPr>
          <w:spacing w:val="-3"/>
          <w:w w:val="94"/>
          <w:lang w:bidi="ar-DZ"/>
        </w:rPr>
        <w:t>ج</w:t>
      </w:r>
      <w:r>
        <w:rPr>
          <w:spacing w:val="1"/>
          <w:w w:val="139"/>
          <w:lang w:bidi="ar-DZ"/>
        </w:rPr>
        <w:t>ه</w:t>
      </w:r>
      <w:r>
        <w:rPr>
          <w:spacing w:val="-2"/>
          <w:w w:val="104"/>
          <w:lang w:bidi="ar-DZ"/>
        </w:rPr>
        <w:t>ا</w:t>
      </w:r>
      <w:r>
        <w:rPr>
          <w:spacing w:val="-1"/>
          <w:w w:val="104"/>
          <w:lang w:bidi="ar-DZ"/>
        </w:rPr>
        <w:t>د</w:t>
      </w:r>
      <w:r>
        <w:rPr>
          <w:spacing w:val="3"/>
        </w:rPr>
        <w:t xml:space="preserve"> </w:t>
      </w:r>
      <w:r>
        <w:rPr>
          <w:w w:val="34"/>
          <w:lang w:bidi="ar-DZ"/>
        </w:rPr>
        <w:t>ت</w:t>
      </w:r>
      <w:r>
        <w:rPr>
          <w:spacing w:val="-3"/>
          <w:w w:val="110"/>
          <w:lang w:bidi="ar-DZ"/>
        </w:rPr>
        <w:t>أ</w:t>
      </w:r>
      <w:r>
        <w:rPr>
          <w:spacing w:val="1"/>
          <w:w w:val="65"/>
          <w:lang w:bidi="ar-DZ"/>
        </w:rPr>
        <w:t>ك</w:t>
      </w:r>
      <w:r>
        <w:rPr>
          <w:spacing w:val="1"/>
          <w:w w:val="64"/>
          <w:lang w:bidi="ar-DZ"/>
        </w:rPr>
        <w:t>س</w:t>
      </w:r>
      <w:r>
        <w:rPr>
          <w:lang w:bidi="ar-DZ"/>
        </w:rPr>
        <w:t>د</w:t>
      </w:r>
      <w:r>
        <w:rPr>
          <w:spacing w:val="-1"/>
          <w:lang w:bidi="ar-DZ"/>
        </w:rPr>
        <w:t>ي</w:t>
      </w:r>
      <w:r>
        <w:rPr>
          <w:spacing w:val="-3"/>
        </w:rPr>
        <w:t>,</w:t>
      </w:r>
      <w:r>
        <w:rPr>
          <w:spacing w:val="4"/>
        </w:rPr>
        <w:t xml:space="preserve"> </w:t>
      </w:r>
      <w:r>
        <w:rPr>
          <w:w w:val="64"/>
          <w:lang w:bidi="ar-DZ"/>
        </w:rPr>
        <w:t>س</w:t>
      </w:r>
      <w:r>
        <w:rPr>
          <w:spacing w:val="-1"/>
          <w:w w:val="34"/>
          <w:lang w:bidi="ar-DZ"/>
        </w:rPr>
        <w:t>ب</w:t>
      </w:r>
      <w:r>
        <w:rPr>
          <w:spacing w:val="-1"/>
          <w:w w:val="38"/>
          <w:lang w:bidi="ar-DZ"/>
        </w:rPr>
        <w:t>ي</w:t>
      </w:r>
      <w:r>
        <w:rPr>
          <w:spacing w:val="-1"/>
          <w:w w:val="46"/>
          <w:lang w:bidi="ar-DZ"/>
        </w:rPr>
        <w:t>ن</w:t>
      </w:r>
      <w:r>
        <w:rPr>
          <w:spacing w:val="1"/>
          <w:lang w:bidi="ar-DZ"/>
        </w:rPr>
        <w:t>و</w:t>
      </w:r>
      <w:r>
        <w:rPr>
          <w:spacing w:val="-3"/>
          <w:lang w:bidi="ar-DZ"/>
        </w:rPr>
        <w:t>ز</w:t>
      </w:r>
      <w:r>
        <w:rPr>
          <w:spacing w:val="-2"/>
          <w:lang w:bidi="ar-DZ"/>
        </w:rPr>
        <w:t>ا</w:t>
      </w:r>
      <w:r>
        <w:rPr>
          <w:spacing w:val="2"/>
        </w:rPr>
        <w:t>,</w:t>
      </w:r>
      <w:r>
        <w:t xml:space="preserve"> </w:t>
      </w:r>
      <w:r>
        <w:rPr>
          <w:w w:val="58"/>
          <w:lang w:bidi="ar-DZ"/>
        </w:rPr>
        <w:t>ا</w:t>
      </w:r>
      <w:r>
        <w:rPr>
          <w:spacing w:val="-2"/>
          <w:w w:val="58"/>
          <w:lang w:bidi="ar-DZ"/>
        </w:rPr>
        <w:t>ل</w:t>
      </w:r>
      <w:r>
        <w:rPr>
          <w:spacing w:val="4"/>
          <w:lang w:bidi="ar-DZ"/>
        </w:rPr>
        <w:t>ز</w:t>
      </w:r>
      <w:r>
        <w:rPr>
          <w:spacing w:val="-1"/>
          <w:w w:val="38"/>
          <w:lang w:bidi="ar-DZ"/>
        </w:rPr>
        <w:t>ي</w:t>
      </w:r>
      <w:r>
        <w:rPr>
          <w:spacing w:val="1"/>
          <w:lang w:bidi="ar-DZ"/>
        </w:rPr>
        <w:t>وت</w:t>
      </w:r>
      <w:r>
        <w:t xml:space="preserve"> </w:t>
      </w:r>
      <w:r>
        <w:rPr>
          <w:lang w:bidi="ar-DZ"/>
        </w:rPr>
        <w:t>ا</w:t>
      </w:r>
      <w:r>
        <w:rPr>
          <w:spacing w:val="-1"/>
          <w:w w:val="76"/>
          <w:lang w:bidi="ar-DZ"/>
        </w:rPr>
        <w:t>ا</w:t>
      </w:r>
      <w:r>
        <w:rPr>
          <w:w w:val="76"/>
          <w:lang w:bidi="ar-DZ"/>
        </w:rPr>
        <w:t>ل</w:t>
      </w:r>
      <w:r>
        <w:rPr>
          <w:spacing w:val="1"/>
          <w:w w:val="64"/>
          <w:lang w:bidi="ar-DZ"/>
        </w:rPr>
        <w:t>س</w:t>
      </w:r>
      <w:r>
        <w:rPr>
          <w:spacing w:val="-3"/>
          <w:w w:val="110"/>
          <w:lang w:bidi="ar-DZ"/>
        </w:rPr>
        <w:t>ا</w:t>
      </w:r>
      <w:r>
        <w:rPr>
          <w:spacing w:val="1"/>
          <w:w w:val="64"/>
          <w:lang w:bidi="ar-DZ"/>
        </w:rPr>
        <w:t>س</w:t>
      </w:r>
      <w:r>
        <w:rPr>
          <w:spacing w:val="-1"/>
          <w:w w:val="38"/>
          <w:lang w:bidi="ar-DZ"/>
        </w:rPr>
        <w:t>ي</w:t>
      </w:r>
      <w:r>
        <w:rPr>
          <w:w w:val="132"/>
          <w:lang w:bidi="ar-DZ"/>
        </w:rPr>
        <w:t>ة</w:t>
      </w:r>
      <w:r>
        <w:t xml:space="preserve"> </w:t>
      </w:r>
      <w:r>
        <w:rPr>
          <w:w w:val="40"/>
          <w:lang w:bidi="ar-DZ"/>
        </w:rPr>
        <w:t>ل</w:t>
      </w:r>
      <w:r>
        <w:rPr>
          <w:spacing w:val="-2"/>
          <w:w w:val="40"/>
          <w:lang w:bidi="ar-DZ"/>
        </w:rPr>
        <w:t>ل</w:t>
      </w:r>
      <w:r>
        <w:rPr>
          <w:spacing w:val="-1"/>
          <w:w w:val="34"/>
          <w:lang w:bidi="ar-DZ"/>
        </w:rPr>
        <w:t>ب</w:t>
      </w:r>
      <w:r>
        <w:rPr>
          <w:spacing w:val="1"/>
          <w:w w:val="64"/>
          <w:lang w:bidi="ar-DZ"/>
        </w:rPr>
        <w:t>س</w:t>
      </w:r>
      <w:r>
        <w:rPr>
          <w:spacing w:val="-1"/>
          <w:w w:val="34"/>
          <w:lang w:bidi="ar-DZ"/>
        </w:rPr>
        <w:t>ب</w:t>
      </w:r>
      <w:r>
        <w:rPr>
          <w:spacing w:val="-3"/>
          <w:w w:val="102"/>
          <w:lang w:bidi="ar-DZ"/>
        </w:rPr>
        <w:t>ا</w:t>
      </w:r>
      <w:r>
        <w:rPr>
          <w:spacing w:val="-1"/>
          <w:w w:val="102"/>
          <w:lang w:bidi="ar-DZ"/>
        </w:rPr>
        <w:t>س</w:t>
      </w:r>
      <w:r>
        <w:rPr>
          <w:spacing w:val="2"/>
        </w:rPr>
        <w:t>,</w:t>
      </w:r>
      <w:r>
        <w:t xml:space="preserve"> </w:t>
      </w:r>
      <w:r>
        <w:rPr>
          <w:lang w:bidi="ar-DZ"/>
        </w:rPr>
        <w:t>ا</w:t>
      </w:r>
      <w:r>
        <w:rPr>
          <w:spacing w:val="-2"/>
          <w:w w:val="40"/>
          <w:lang w:bidi="ar-DZ"/>
        </w:rPr>
        <w:t>ل</w:t>
      </w:r>
      <w:r>
        <w:rPr>
          <w:spacing w:val="1"/>
          <w:w w:val="116"/>
          <w:lang w:bidi="ar-DZ"/>
        </w:rPr>
        <w:t>م</w:t>
      </w:r>
      <w:r>
        <w:rPr>
          <w:spacing w:val="1"/>
          <w:lang w:bidi="ar-DZ"/>
        </w:rPr>
        <w:t>ؤ</w:t>
      </w:r>
      <w:r>
        <w:rPr>
          <w:spacing w:val="1"/>
          <w:w w:val="64"/>
          <w:lang w:bidi="ar-DZ"/>
        </w:rPr>
        <w:t>ش</w:t>
      </w:r>
      <w:r>
        <w:rPr>
          <w:spacing w:val="-3"/>
          <w:lang w:bidi="ar-DZ"/>
        </w:rPr>
        <w:t>ر</w:t>
      </w:r>
      <w:r>
        <w:rPr>
          <w:spacing w:val="-2"/>
          <w:lang w:bidi="ar-DZ"/>
        </w:rPr>
        <w:t>ا</w:t>
      </w:r>
      <w:r>
        <w:rPr>
          <w:spacing w:val="1"/>
          <w:lang w:bidi="ar-DZ"/>
        </w:rPr>
        <w:t>ت</w:t>
      </w:r>
      <w:r>
        <w:t xml:space="preserve"> </w:t>
      </w:r>
      <w:r>
        <w:rPr>
          <w:lang w:bidi="ar-DZ"/>
        </w:rPr>
        <w:t>ا</w:t>
      </w:r>
      <w:r>
        <w:rPr>
          <w:spacing w:val="-2"/>
          <w:w w:val="40"/>
          <w:lang w:bidi="ar-DZ"/>
        </w:rPr>
        <w:t>ل</w:t>
      </w:r>
      <w:r>
        <w:rPr>
          <w:spacing w:val="1"/>
          <w:w w:val="65"/>
          <w:lang w:bidi="ar-DZ"/>
        </w:rPr>
        <w:t>ك</w:t>
      </w:r>
      <w:r>
        <w:rPr>
          <w:spacing w:val="-1"/>
          <w:w w:val="38"/>
          <w:lang w:bidi="ar-DZ"/>
        </w:rPr>
        <w:t>ي</w:t>
      </w:r>
      <w:r>
        <w:rPr>
          <w:spacing w:val="1"/>
          <w:w w:val="116"/>
          <w:lang w:bidi="ar-DZ"/>
        </w:rPr>
        <w:t>م</w:t>
      </w:r>
      <w:r>
        <w:rPr>
          <w:spacing w:val="-1"/>
          <w:w w:val="38"/>
          <w:lang w:bidi="ar-DZ"/>
        </w:rPr>
        <w:t>ي</w:t>
      </w:r>
      <w:r>
        <w:rPr>
          <w:spacing w:val="-3"/>
          <w:w w:val="110"/>
          <w:lang w:bidi="ar-DZ"/>
        </w:rPr>
        <w:t>ا</w:t>
      </w:r>
      <w:r>
        <w:rPr>
          <w:spacing w:val="-1"/>
          <w:w w:val="38"/>
          <w:lang w:bidi="ar-DZ"/>
        </w:rPr>
        <w:t>ئي</w:t>
      </w:r>
      <w:r>
        <w:rPr>
          <w:w w:val="132"/>
          <w:lang w:bidi="ar-DZ"/>
        </w:rPr>
        <w:t>ة</w:t>
      </w:r>
      <w:r>
        <w:rPr>
          <w:spacing w:val="-1"/>
        </w:rPr>
        <w:t xml:space="preserve"> </w:t>
      </w:r>
      <w:r>
        <w:rPr>
          <w:lang w:bidi="ar-DZ"/>
        </w:rPr>
        <w:t>و</w:t>
      </w:r>
      <w:r>
        <w:t xml:space="preserve"> </w:t>
      </w:r>
      <w:proofErr w:type="gramStart"/>
      <w:r>
        <w:rPr>
          <w:lang w:bidi="ar-DZ"/>
        </w:rPr>
        <w:t>ا</w:t>
      </w:r>
      <w:r>
        <w:rPr>
          <w:spacing w:val="-1"/>
          <w:w w:val="76"/>
          <w:lang w:bidi="ar-DZ"/>
        </w:rPr>
        <w:t>أ</w:t>
      </w:r>
      <w:r>
        <w:rPr>
          <w:w w:val="76"/>
          <w:lang w:bidi="ar-DZ"/>
        </w:rPr>
        <w:t>ل</w:t>
      </w:r>
      <w:r>
        <w:rPr>
          <w:spacing w:val="-1"/>
          <w:w w:val="46"/>
          <w:lang w:bidi="ar-DZ"/>
        </w:rPr>
        <w:t>ن</w:t>
      </w:r>
      <w:r>
        <w:rPr>
          <w:spacing w:val="-3"/>
          <w:lang w:bidi="ar-DZ"/>
        </w:rPr>
        <w:t>ز</w:t>
      </w:r>
      <w:r>
        <w:rPr>
          <w:spacing w:val="-1"/>
          <w:w w:val="38"/>
          <w:lang w:bidi="ar-DZ"/>
        </w:rPr>
        <w:t>ي</w:t>
      </w:r>
      <w:r>
        <w:rPr>
          <w:spacing w:val="1"/>
          <w:w w:val="116"/>
          <w:lang w:bidi="ar-DZ"/>
        </w:rPr>
        <w:t>م</w:t>
      </w:r>
      <w:r>
        <w:rPr>
          <w:spacing w:val="-1"/>
          <w:w w:val="38"/>
          <w:lang w:bidi="ar-DZ"/>
        </w:rPr>
        <w:t>ي</w:t>
      </w:r>
      <w:r>
        <w:rPr>
          <w:w w:val="132"/>
          <w:lang w:bidi="ar-DZ"/>
        </w:rPr>
        <w:t>ة</w:t>
      </w:r>
      <w:r>
        <w:rPr>
          <w:spacing w:val="3"/>
        </w:rPr>
        <w:t xml:space="preserve">, </w:t>
      </w:r>
      <w:r>
        <w:t xml:space="preserve"> </w:t>
      </w:r>
      <w:r>
        <w:rPr>
          <w:w w:val="34"/>
          <w:lang w:bidi="ar-DZ"/>
        </w:rPr>
        <w:t>ت</w:t>
      </w:r>
      <w:r>
        <w:rPr>
          <w:spacing w:val="-3"/>
          <w:w w:val="110"/>
          <w:lang w:bidi="ar-DZ"/>
        </w:rPr>
        <w:t>أ</w:t>
      </w:r>
      <w:r>
        <w:rPr>
          <w:spacing w:val="-1"/>
          <w:w w:val="34"/>
          <w:lang w:bidi="ar-DZ"/>
        </w:rPr>
        <w:t>ث</w:t>
      </w:r>
      <w:r>
        <w:rPr>
          <w:spacing w:val="-1"/>
          <w:w w:val="38"/>
          <w:lang w:bidi="ar-DZ"/>
        </w:rPr>
        <w:t>ي</w:t>
      </w:r>
      <w:r>
        <w:rPr>
          <w:spacing w:val="-3"/>
          <w:lang w:bidi="ar-DZ"/>
        </w:rPr>
        <w:t>ر</w:t>
      </w:r>
      <w:proofErr w:type="gramEnd"/>
      <w:r>
        <w:rPr>
          <w:spacing w:val="3"/>
        </w:rPr>
        <w:t xml:space="preserve"> </w:t>
      </w:r>
      <w:r>
        <w:rPr>
          <w:lang w:bidi="ar-DZ"/>
        </w:rPr>
        <w:t>و</w:t>
      </w:r>
      <w:r>
        <w:rPr>
          <w:spacing w:val="-2"/>
          <w:w w:val="46"/>
          <w:lang w:bidi="ar-DZ"/>
        </w:rPr>
        <w:t>ق</w:t>
      </w:r>
      <w:r>
        <w:rPr>
          <w:spacing w:val="-3"/>
          <w:w w:val="110"/>
          <w:lang w:bidi="ar-DZ"/>
        </w:rPr>
        <w:t>ا</w:t>
      </w:r>
      <w:r>
        <w:rPr>
          <w:spacing w:val="-1"/>
          <w:w w:val="38"/>
          <w:lang w:bidi="ar-DZ"/>
        </w:rPr>
        <w:t>ئ</w:t>
      </w:r>
      <w:r>
        <w:rPr>
          <w:spacing w:val="-3"/>
          <w:w w:val="92"/>
          <w:lang w:bidi="ar-DZ"/>
        </w:rPr>
        <w:t>ي</w:t>
      </w:r>
      <w:r>
        <w:rPr>
          <w:spacing w:val="2"/>
        </w:rPr>
        <w:t>.</w:t>
      </w:r>
    </w:p>
    <w:p w:rsidR="0033299B" w:rsidRDefault="0033299B">
      <w:pPr>
        <w:jc w:val="right"/>
        <w:sectPr w:rsidR="0033299B">
          <w:type w:val="continuous"/>
          <w:pgSz w:w="11910" w:h="16840"/>
          <w:pgMar w:top="500" w:right="0" w:bottom="280" w:left="600" w:header="720" w:footer="720" w:gutter="0"/>
          <w:cols w:space="720"/>
        </w:sectPr>
      </w:pPr>
    </w:p>
    <w:p w:rsidR="0033299B" w:rsidRPr="00CC62C1" w:rsidRDefault="00BC2DAA">
      <w:pPr>
        <w:pStyle w:val="Heading5"/>
        <w:spacing w:before="68"/>
        <w:ind w:left="4907"/>
        <w:rPr>
          <w:lang w:val="en-US"/>
        </w:rPr>
      </w:pPr>
      <w:r w:rsidRPr="00CC62C1">
        <w:rPr>
          <w:lang w:val="en-US"/>
        </w:rPr>
        <w:lastRenderedPageBreak/>
        <w:t>Abstract</w:t>
      </w:r>
    </w:p>
    <w:p w:rsidR="0033299B" w:rsidRPr="00CC62C1" w:rsidRDefault="0033299B">
      <w:pPr>
        <w:pStyle w:val="BodyText"/>
        <w:rPr>
          <w:b/>
          <w:sz w:val="26"/>
          <w:lang w:val="en-US"/>
        </w:rPr>
      </w:pPr>
    </w:p>
    <w:p w:rsidR="0033299B" w:rsidRPr="00CC62C1" w:rsidRDefault="0033299B">
      <w:pPr>
        <w:pStyle w:val="BodyText"/>
        <w:spacing w:before="2"/>
        <w:rPr>
          <w:b/>
          <w:sz w:val="30"/>
          <w:lang w:val="en-US"/>
        </w:rPr>
      </w:pPr>
    </w:p>
    <w:p w:rsidR="0033299B" w:rsidRPr="00CC62C1" w:rsidRDefault="00BC2DAA">
      <w:pPr>
        <w:pStyle w:val="BodyText"/>
        <w:spacing w:line="360" w:lineRule="auto"/>
        <w:ind w:left="533" w:right="1128" w:firstLine="710"/>
        <w:jc w:val="both"/>
        <w:rPr>
          <w:lang w:val="en-US"/>
        </w:rPr>
      </w:pPr>
      <w:r w:rsidRPr="00CC62C1">
        <w:rPr>
          <w:lang w:val="en-US"/>
        </w:rPr>
        <w:t xml:space="preserve">The Spinosad </w:t>
      </w:r>
      <w:r w:rsidRPr="00CC62C1">
        <w:rPr>
          <w:spacing w:val="-3"/>
          <w:lang w:val="en-US"/>
        </w:rPr>
        <w:t xml:space="preserve">is </w:t>
      </w:r>
      <w:r w:rsidRPr="00CC62C1">
        <w:rPr>
          <w:lang w:val="en-US"/>
        </w:rPr>
        <w:t xml:space="preserve">a biopesticide at reduced </w:t>
      </w:r>
      <w:r w:rsidRPr="00CC62C1">
        <w:rPr>
          <w:spacing w:val="-3"/>
          <w:lang w:val="en-US"/>
        </w:rPr>
        <w:t xml:space="preserve">risk </w:t>
      </w:r>
      <w:r w:rsidRPr="00CC62C1">
        <w:rPr>
          <w:lang w:val="en-US"/>
        </w:rPr>
        <w:t>obtained from the fermentation of a bacterium "</w:t>
      </w:r>
      <w:r w:rsidRPr="00CC62C1">
        <w:rPr>
          <w:i/>
          <w:lang w:val="en-US"/>
        </w:rPr>
        <w:t>Saccharopolyspora spinosa</w:t>
      </w:r>
      <w:r w:rsidRPr="00CC62C1">
        <w:rPr>
          <w:lang w:val="en-US"/>
        </w:rPr>
        <w:t xml:space="preserve">".it </w:t>
      </w:r>
      <w:r w:rsidRPr="00CC62C1">
        <w:rPr>
          <w:spacing w:val="-5"/>
          <w:lang w:val="en-US"/>
        </w:rPr>
        <w:t xml:space="preserve">is </w:t>
      </w:r>
      <w:r w:rsidRPr="00CC62C1">
        <w:rPr>
          <w:lang w:val="en-US"/>
        </w:rPr>
        <w:t xml:space="preserve">a neurotoxic molecule producing oxidative stress. The essential oils </w:t>
      </w:r>
      <w:r w:rsidRPr="00CC62C1">
        <w:rPr>
          <w:spacing w:val="4"/>
          <w:lang w:val="en-US"/>
        </w:rPr>
        <w:t xml:space="preserve">of </w:t>
      </w:r>
      <w:r w:rsidRPr="00CC62C1">
        <w:rPr>
          <w:lang w:val="en-US"/>
        </w:rPr>
        <w:t xml:space="preserve">fennel used </w:t>
      </w:r>
      <w:r w:rsidRPr="00CC62C1">
        <w:rPr>
          <w:spacing w:val="-3"/>
          <w:lang w:val="en-US"/>
        </w:rPr>
        <w:t xml:space="preserve">in </w:t>
      </w:r>
      <w:r w:rsidRPr="00CC62C1">
        <w:rPr>
          <w:lang w:val="en-US"/>
        </w:rPr>
        <w:t xml:space="preserve">many therapeutic areas, are known for their antioxidant properties. The present study </w:t>
      </w:r>
      <w:r w:rsidRPr="00CC62C1">
        <w:rPr>
          <w:spacing w:val="-3"/>
          <w:lang w:val="en-US"/>
        </w:rPr>
        <w:t xml:space="preserve">is </w:t>
      </w:r>
      <w:r w:rsidRPr="00CC62C1">
        <w:rPr>
          <w:lang w:val="en-US"/>
        </w:rPr>
        <w:t xml:space="preserve">based on the evaluation of the potential oxidant stress induced by </w:t>
      </w:r>
      <w:r w:rsidRPr="00CC62C1">
        <w:rPr>
          <w:spacing w:val="4"/>
          <w:lang w:val="en-US"/>
        </w:rPr>
        <w:t xml:space="preserve">of </w:t>
      </w:r>
      <w:r w:rsidRPr="00CC62C1">
        <w:rPr>
          <w:lang w:val="en-US"/>
        </w:rPr>
        <w:t xml:space="preserve">spinosad and the estimation of the protective effect of hepatic HE of Fennel </w:t>
      </w:r>
      <w:r w:rsidRPr="00CC62C1">
        <w:rPr>
          <w:spacing w:val="-3"/>
          <w:lang w:val="en-US"/>
        </w:rPr>
        <w:t xml:space="preserve">in </w:t>
      </w:r>
      <w:r w:rsidRPr="00CC62C1">
        <w:rPr>
          <w:lang w:val="en-US"/>
        </w:rPr>
        <w:t>wh</w:t>
      </w:r>
      <w:r w:rsidRPr="00CC62C1">
        <w:rPr>
          <w:lang w:val="en-US"/>
        </w:rPr>
        <w:t>ite rats of strain</w:t>
      </w:r>
      <w:r w:rsidRPr="00CC62C1">
        <w:rPr>
          <w:spacing w:val="-21"/>
          <w:lang w:val="en-US"/>
        </w:rPr>
        <w:t xml:space="preserve"> </w:t>
      </w:r>
      <w:r w:rsidRPr="00CC62C1">
        <w:rPr>
          <w:lang w:val="en-US"/>
        </w:rPr>
        <w:t>wistar</w:t>
      </w:r>
    </w:p>
    <w:p w:rsidR="0033299B" w:rsidRPr="00CC62C1" w:rsidRDefault="00BC2DAA">
      <w:pPr>
        <w:pStyle w:val="BodyText"/>
        <w:spacing w:before="109" w:line="345" w:lineRule="auto"/>
        <w:ind w:left="533" w:right="1131" w:firstLine="710"/>
        <w:jc w:val="both"/>
        <w:rPr>
          <w:lang w:val="en-US"/>
        </w:rPr>
      </w:pPr>
      <w:r w:rsidRPr="00CC62C1">
        <w:rPr>
          <w:lang w:val="en-US"/>
        </w:rPr>
        <w:t>Twenty-four white rats were divided into four lots (6rats in each) the 1</w:t>
      </w:r>
      <w:r w:rsidRPr="00CC62C1">
        <w:rPr>
          <w:position w:val="9"/>
          <w:sz w:val="16"/>
          <w:lang w:val="en-US"/>
        </w:rPr>
        <w:t xml:space="preserve">st </w:t>
      </w:r>
      <w:r w:rsidRPr="00CC62C1">
        <w:rPr>
          <w:lang w:val="en-US"/>
        </w:rPr>
        <w:t>lot treated with spinosad, the 2</w:t>
      </w:r>
      <w:r w:rsidRPr="00CC62C1">
        <w:rPr>
          <w:position w:val="9"/>
          <w:sz w:val="16"/>
          <w:lang w:val="en-US"/>
        </w:rPr>
        <w:t xml:space="preserve">nd </w:t>
      </w:r>
      <w:r w:rsidRPr="00CC62C1">
        <w:rPr>
          <w:lang w:val="en-US"/>
        </w:rPr>
        <w:t>lot treated with HE of Fennel (</w:t>
      </w:r>
      <w:r w:rsidRPr="00CC62C1">
        <w:rPr>
          <w:color w:val="202020"/>
          <w:lang w:val="en-US"/>
        </w:rPr>
        <w:t>0, 5 mg/kg de bright weight).</w:t>
      </w:r>
    </w:p>
    <w:p w:rsidR="0033299B" w:rsidRPr="00CC62C1" w:rsidRDefault="00BC2DAA">
      <w:pPr>
        <w:pStyle w:val="BodyText"/>
        <w:spacing w:before="136" w:line="360" w:lineRule="auto"/>
        <w:ind w:left="533" w:right="1136" w:firstLine="710"/>
        <w:jc w:val="both"/>
        <w:rPr>
          <w:lang w:val="en-US"/>
        </w:rPr>
      </w:pPr>
      <w:r w:rsidRPr="00CC62C1">
        <w:rPr>
          <w:color w:val="202020"/>
          <w:lang w:val="en-US"/>
        </w:rPr>
        <w:t xml:space="preserve">Spinosad and HE were administered orally for 21 days. </w:t>
      </w:r>
      <w:r w:rsidRPr="00CC62C1">
        <w:rPr>
          <w:color w:val="202020"/>
          <w:spacing w:val="-3"/>
          <w:lang w:val="en-US"/>
        </w:rPr>
        <w:t xml:space="preserve">We </w:t>
      </w:r>
      <w:r w:rsidRPr="00CC62C1">
        <w:rPr>
          <w:color w:val="202020"/>
          <w:lang w:val="en-US"/>
        </w:rPr>
        <w:t>so</w:t>
      </w:r>
      <w:r w:rsidRPr="00CC62C1">
        <w:rPr>
          <w:color w:val="202020"/>
          <w:lang w:val="en-US"/>
        </w:rPr>
        <w:t xml:space="preserve">ught to evaluate the effects of a possible oxidative stress on the </w:t>
      </w:r>
      <w:r w:rsidRPr="00CC62C1">
        <w:rPr>
          <w:color w:val="202020"/>
          <w:spacing w:val="-3"/>
          <w:lang w:val="en-US"/>
        </w:rPr>
        <w:t xml:space="preserve">liver </w:t>
      </w:r>
      <w:r w:rsidRPr="00CC62C1">
        <w:rPr>
          <w:color w:val="202020"/>
          <w:lang w:val="en-US"/>
        </w:rPr>
        <w:t xml:space="preserve">by monitoring the activity of certain enzymatic biomarkers GST and CAT. </w:t>
      </w:r>
      <w:r w:rsidRPr="00CC62C1">
        <w:rPr>
          <w:color w:val="202020"/>
          <w:spacing w:val="-3"/>
          <w:lang w:val="en-US"/>
        </w:rPr>
        <w:t xml:space="preserve">We also </w:t>
      </w:r>
      <w:r w:rsidRPr="00CC62C1">
        <w:rPr>
          <w:color w:val="202020"/>
          <w:lang w:val="en-US"/>
        </w:rPr>
        <w:t xml:space="preserve">measured the level </w:t>
      </w:r>
      <w:r w:rsidRPr="00CC62C1">
        <w:rPr>
          <w:color w:val="202020"/>
          <w:spacing w:val="4"/>
          <w:lang w:val="en-US"/>
        </w:rPr>
        <w:t xml:space="preserve">of </w:t>
      </w:r>
      <w:r w:rsidRPr="00CC62C1">
        <w:rPr>
          <w:color w:val="202020"/>
          <w:lang w:val="en-US"/>
        </w:rPr>
        <w:t xml:space="preserve">GSH as well as MDA, which </w:t>
      </w:r>
      <w:r w:rsidRPr="00CC62C1">
        <w:rPr>
          <w:color w:val="202020"/>
          <w:spacing w:val="-5"/>
          <w:lang w:val="en-US"/>
        </w:rPr>
        <w:t xml:space="preserve">is </w:t>
      </w:r>
      <w:r w:rsidRPr="00CC62C1">
        <w:rPr>
          <w:color w:val="202020"/>
          <w:lang w:val="en-US"/>
        </w:rPr>
        <w:t xml:space="preserve">considered a biomarker for </w:t>
      </w:r>
      <w:r w:rsidRPr="00CC62C1">
        <w:rPr>
          <w:color w:val="202020"/>
          <w:spacing w:val="-4"/>
          <w:lang w:val="en-US"/>
        </w:rPr>
        <w:t xml:space="preserve">lipid </w:t>
      </w:r>
      <w:r w:rsidRPr="00CC62C1">
        <w:rPr>
          <w:color w:val="202020"/>
          <w:lang w:val="en-US"/>
        </w:rPr>
        <w:t>peroxydation. Prote</w:t>
      </w:r>
      <w:r w:rsidRPr="00CC62C1">
        <w:rPr>
          <w:color w:val="202020"/>
          <w:lang w:val="en-US"/>
        </w:rPr>
        <w:t xml:space="preserve">in, </w:t>
      </w:r>
      <w:r w:rsidRPr="00CC62C1">
        <w:rPr>
          <w:color w:val="202020"/>
          <w:spacing w:val="-3"/>
          <w:lang w:val="en-US"/>
        </w:rPr>
        <w:t xml:space="preserve">lipid </w:t>
      </w:r>
      <w:r w:rsidRPr="00CC62C1">
        <w:rPr>
          <w:color w:val="202020"/>
          <w:lang w:val="en-US"/>
        </w:rPr>
        <w:t xml:space="preserve">and carbohydrate </w:t>
      </w:r>
      <w:r w:rsidRPr="00CC62C1">
        <w:rPr>
          <w:color w:val="202020"/>
          <w:spacing w:val="-3"/>
          <w:lang w:val="en-US"/>
        </w:rPr>
        <w:t xml:space="preserve">levels </w:t>
      </w:r>
      <w:r w:rsidRPr="00CC62C1">
        <w:rPr>
          <w:color w:val="202020"/>
          <w:lang w:val="en-US"/>
        </w:rPr>
        <w:t>were also</w:t>
      </w:r>
      <w:r w:rsidRPr="00CC62C1">
        <w:rPr>
          <w:color w:val="202020"/>
          <w:spacing w:val="35"/>
          <w:lang w:val="en-US"/>
        </w:rPr>
        <w:t xml:space="preserve"> </w:t>
      </w:r>
      <w:r w:rsidRPr="00CC62C1">
        <w:rPr>
          <w:color w:val="202020"/>
          <w:lang w:val="en-US"/>
        </w:rPr>
        <w:t>measured.</w:t>
      </w:r>
    </w:p>
    <w:p w:rsidR="0033299B" w:rsidRPr="00CC62C1" w:rsidRDefault="00BC2DAA">
      <w:pPr>
        <w:pStyle w:val="BodyText"/>
        <w:spacing w:before="120" w:line="360" w:lineRule="auto"/>
        <w:ind w:left="533" w:right="1130" w:firstLine="955"/>
        <w:jc w:val="both"/>
        <w:rPr>
          <w:lang w:val="en-US"/>
        </w:rPr>
      </w:pPr>
      <w:r w:rsidRPr="00CC62C1">
        <w:rPr>
          <w:lang w:val="en-US"/>
        </w:rPr>
        <w:t xml:space="preserve">Administration of Spinosad has been associated with decreased protein, carbohydrate and lipid </w:t>
      </w:r>
      <w:r w:rsidRPr="00CC62C1">
        <w:rPr>
          <w:spacing w:val="-3"/>
          <w:lang w:val="en-US"/>
        </w:rPr>
        <w:t xml:space="preserve">levels </w:t>
      </w:r>
      <w:r w:rsidRPr="00CC62C1">
        <w:rPr>
          <w:lang w:val="en-US"/>
        </w:rPr>
        <w:t xml:space="preserve">compared to controls. An increase </w:t>
      </w:r>
      <w:r w:rsidRPr="00CC62C1">
        <w:rPr>
          <w:spacing w:val="-3"/>
          <w:lang w:val="en-US"/>
        </w:rPr>
        <w:t xml:space="preserve">in </w:t>
      </w:r>
      <w:r w:rsidRPr="00CC62C1">
        <w:rPr>
          <w:lang w:val="en-US"/>
        </w:rPr>
        <w:t xml:space="preserve">the activities of MDA, GSH, GST and CAT, was also observed </w:t>
      </w:r>
      <w:r w:rsidRPr="00CC62C1">
        <w:rPr>
          <w:spacing w:val="-3"/>
          <w:lang w:val="en-US"/>
        </w:rPr>
        <w:t xml:space="preserve">in </w:t>
      </w:r>
      <w:r w:rsidRPr="00CC62C1">
        <w:rPr>
          <w:lang w:val="en-US"/>
        </w:rPr>
        <w:t>ra</w:t>
      </w:r>
      <w:r w:rsidRPr="00CC62C1">
        <w:rPr>
          <w:lang w:val="en-US"/>
        </w:rPr>
        <w:t xml:space="preserve">ts treated with spinosad. In contrast, treatment with HE of fennel did not affect </w:t>
      </w:r>
      <w:r w:rsidRPr="00CC62C1">
        <w:rPr>
          <w:spacing w:val="-3"/>
          <w:lang w:val="en-US"/>
        </w:rPr>
        <w:t xml:space="preserve">most </w:t>
      </w:r>
      <w:r w:rsidRPr="00CC62C1">
        <w:rPr>
          <w:lang w:val="en-US"/>
        </w:rPr>
        <w:t xml:space="preserve">of the parameters studies. The treatment with essential oil of fennel </w:t>
      </w:r>
      <w:r w:rsidRPr="00CC62C1">
        <w:rPr>
          <w:spacing w:val="-3"/>
          <w:lang w:val="en-US"/>
        </w:rPr>
        <w:t xml:space="preserve">in </w:t>
      </w:r>
      <w:r w:rsidRPr="00CC62C1">
        <w:rPr>
          <w:lang w:val="en-US"/>
        </w:rPr>
        <w:t xml:space="preserve">the </w:t>
      </w:r>
      <w:proofErr w:type="gramStart"/>
      <w:r w:rsidRPr="00CC62C1">
        <w:rPr>
          <w:lang w:val="en-US"/>
        </w:rPr>
        <w:t xml:space="preserve">presence  </w:t>
      </w:r>
      <w:r w:rsidRPr="00CC62C1">
        <w:rPr>
          <w:spacing w:val="4"/>
          <w:lang w:val="en-US"/>
        </w:rPr>
        <w:t>of</w:t>
      </w:r>
      <w:proofErr w:type="gramEnd"/>
      <w:r w:rsidRPr="00CC62C1">
        <w:rPr>
          <w:spacing w:val="4"/>
          <w:lang w:val="en-US"/>
        </w:rPr>
        <w:t xml:space="preserve"> </w:t>
      </w:r>
      <w:r w:rsidRPr="00CC62C1">
        <w:rPr>
          <w:lang w:val="en-US"/>
        </w:rPr>
        <w:t xml:space="preserve">spinosad resulted </w:t>
      </w:r>
      <w:r w:rsidRPr="00CC62C1">
        <w:rPr>
          <w:spacing w:val="-3"/>
          <w:lang w:val="en-US"/>
        </w:rPr>
        <w:t xml:space="preserve">in </w:t>
      </w:r>
      <w:r w:rsidRPr="00CC62C1">
        <w:rPr>
          <w:lang w:val="en-US"/>
        </w:rPr>
        <w:t xml:space="preserve">a change </w:t>
      </w:r>
      <w:r w:rsidRPr="00CC62C1">
        <w:rPr>
          <w:spacing w:val="-3"/>
          <w:lang w:val="en-US"/>
        </w:rPr>
        <w:t xml:space="preserve">in </w:t>
      </w:r>
      <w:r w:rsidRPr="00CC62C1">
        <w:rPr>
          <w:lang w:val="en-US"/>
        </w:rPr>
        <w:t>all biochemical and oxidative markers bringing</w:t>
      </w:r>
      <w:r w:rsidRPr="00CC62C1">
        <w:rPr>
          <w:lang w:val="en-US"/>
        </w:rPr>
        <w:t xml:space="preserve"> them </w:t>
      </w:r>
      <w:r w:rsidRPr="00CC62C1">
        <w:rPr>
          <w:spacing w:val="2"/>
          <w:lang w:val="en-US"/>
        </w:rPr>
        <w:t xml:space="preserve">to </w:t>
      </w:r>
      <w:r w:rsidRPr="00CC62C1">
        <w:rPr>
          <w:spacing w:val="-3"/>
          <w:lang w:val="en-US"/>
        </w:rPr>
        <w:t xml:space="preserve">levels </w:t>
      </w:r>
      <w:r w:rsidRPr="00CC62C1">
        <w:rPr>
          <w:lang w:val="en-US"/>
        </w:rPr>
        <w:t xml:space="preserve">close to that obtained </w:t>
      </w:r>
      <w:r w:rsidRPr="00CC62C1">
        <w:rPr>
          <w:spacing w:val="-3"/>
          <w:lang w:val="en-US"/>
        </w:rPr>
        <w:t xml:space="preserve">in </w:t>
      </w:r>
      <w:r w:rsidRPr="00CC62C1">
        <w:rPr>
          <w:lang w:val="en-US"/>
        </w:rPr>
        <w:t>the control</w:t>
      </w:r>
      <w:r w:rsidRPr="00CC62C1">
        <w:rPr>
          <w:spacing w:val="-1"/>
          <w:lang w:val="en-US"/>
        </w:rPr>
        <w:t xml:space="preserve"> </w:t>
      </w:r>
      <w:r w:rsidRPr="00CC62C1">
        <w:rPr>
          <w:lang w:val="en-US"/>
        </w:rPr>
        <w:t>rats.</w:t>
      </w:r>
    </w:p>
    <w:p w:rsidR="0033299B" w:rsidRPr="00CC62C1" w:rsidRDefault="00BC2DAA">
      <w:pPr>
        <w:pStyle w:val="BodyText"/>
        <w:spacing w:before="119" w:line="360" w:lineRule="auto"/>
        <w:ind w:left="533" w:right="1138" w:firstLine="710"/>
        <w:jc w:val="both"/>
        <w:rPr>
          <w:lang w:val="en-US"/>
        </w:rPr>
      </w:pPr>
      <w:r w:rsidRPr="00CC62C1">
        <w:rPr>
          <w:spacing w:val="-3"/>
          <w:lang w:val="en-US"/>
        </w:rPr>
        <w:t xml:space="preserve">We </w:t>
      </w:r>
      <w:r w:rsidRPr="00CC62C1">
        <w:rPr>
          <w:lang w:val="en-US"/>
        </w:rPr>
        <w:t xml:space="preserve">can conclude that Spinosad </w:t>
      </w:r>
      <w:r w:rsidRPr="00CC62C1">
        <w:rPr>
          <w:spacing w:val="-5"/>
          <w:lang w:val="en-US"/>
        </w:rPr>
        <w:t xml:space="preserve">is </w:t>
      </w:r>
      <w:r w:rsidRPr="00CC62C1">
        <w:rPr>
          <w:lang w:val="en-US"/>
        </w:rPr>
        <w:t xml:space="preserve">at the origin of a toxicity characterized by </w:t>
      </w:r>
      <w:proofErr w:type="gramStart"/>
      <w:r w:rsidRPr="00CC62C1">
        <w:rPr>
          <w:lang w:val="en-US"/>
        </w:rPr>
        <w:t>biochemical  and</w:t>
      </w:r>
      <w:proofErr w:type="gramEnd"/>
      <w:r w:rsidRPr="00CC62C1">
        <w:rPr>
          <w:lang w:val="en-US"/>
        </w:rPr>
        <w:t xml:space="preserve"> enzymatic perturbations at the hepatic level and that the </w:t>
      </w:r>
      <w:r w:rsidRPr="00CC62C1">
        <w:rPr>
          <w:spacing w:val="4"/>
          <w:lang w:val="en-US"/>
        </w:rPr>
        <w:t xml:space="preserve">HE </w:t>
      </w:r>
      <w:r w:rsidRPr="00CC62C1">
        <w:rPr>
          <w:lang w:val="en-US"/>
        </w:rPr>
        <w:t>of fennel has a protective effect vis-à-vis a poisoning by the Spinosad.</w:t>
      </w:r>
    </w:p>
    <w:p w:rsidR="0033299B" w:rsidRPr="00CC62C1" w:rsidRDefault="00BC2DAA">
      <w:pPr>
        <w:pStyle w:val="BodyText"/>
        <w:spacing w:before="121" w:line="360" w:lineRule="auto"/>
        <w:ind w:left="533" w:right="1056"/>
        <w:rPr>
          <w:lang w:val="en-US"/>
        </w:rPr>
      </w:pPr>
      <w:r w:rsidRPr="00CC62C1">
        <w:rPr>
          <w:b/>
          <w:lang w:val="en-US"/>
        </w:rPr>
        <w:t xml:space="preserve">Key words: </w:t>
      </w:r>
      <w:r w:rsidRPr="00CC62C1">
        <w:rPr>
          <w:lang w:val="en-US"/>
        </w:rPr>
        <w:t>oxidative stress, Spinosad, Essential oil of fennel, enzymatic and biochemical parameters, protective effect.</w:t>
      </w:r>
    </w:p>
    <w:p w:rsidR="0033299B" w:rsidRPr="00CC62C1" w:rsidRDefault="0033299B">
      <w:pPr>
        <w:spacing w:line="360" w:lineRule="auto"/>
        <w:rPr>
          <w:lang w:val="en-US"/>
        </w:rPr>
        <w:sectPr w:rsidR="0033299B" w:rsidRPr="00CC62C1">
          <w:pgSz w:w="11910" w:h="16840"/>
          <w:pgMar w:top="640" w:right="0" w:bottom="280" w:left="600" w:header="720" w:footer="720" w:gutter="0"/>
          <w:cols w:space="720"/>
        </w:sectPr>
      </w:pPr>
    </w:p>
    <w:p w:rsidR="0033299B" w:rsidRPr="00CC62C1" w:rsidRDefault="0033299B">
      <w:pPr>
        <w:pStyle w:val="BodyText"/>
        <w:rPr>
          <w:sz w:val="20"/>
          <w:lang w:val="en-US"/>
        </w:rPr>
      </w:pPr>
    </w:p>
    <w:p w:rsidR="0033299B" w:rsidRPr="00CC62C1" w:rsidRDefault="0033299B">
      <w:pPr>
        <w:pStyle w:val="BodyText"/>
        <w:spacing w:before="2"/>
        <w:rPr>
          <w:sz w:val="16"/>
          <w:lang w:val="en-US"/>
        </w:rPr>
      </w:pPr>
    </w:p>
    <w:p w:rsidR="0033299B" w:rsidRDefault="00BC2DAA">
      <w:pPr>
        <w:pStyle w:val="Heading5"/>
        <w:spacing w:before="90"/>
        <w:ind w:left="4946"/>
      </w:pPr>
      <w:r>
        <w:t>Résumé</w:t>
      </w:r>
    </w:p>
    <w:p w:rsidR="0033299B" w:rsidRDefault="00BC2DAA">
      <w:pPr>
        <w:pStyle w:val="BodyText"/>
        <w:spacing w:before="233" w:line="360" w:lineRule="auto"/>
        <w:ind w:left="533" w:right="1136" w:firstLine="710"/>
        <w:jc w:val="both"/>
      </w:pPr>
      <w:r>
        <w:t xml:space="preserve">Le spinosad est un biopesticides à risque réduit obtenu à partir de </w:t>
      </w:r>
      <w:r>
        <w:rPr>
          <w:spacing w:val="-5"/>
        </w:rPr>
        <w:t xml:space="preserve">la </w:t>
      </w:r>
      <w:r>
        <w:t>fermentation d’une bactérie "</w:t>
      </w:r>
      <w:r>
        <w:rPr>
          <w:i/>
        </w:rPr>
        <w:t>Saccharopolyspora spinosa</w:t>
      </w:r>
      <w:r>
        <w:t xml:space="preserve">". Il </w:t>
      </w:r>
      <w:r>
        <w:rPr>
          <w:spacing w:val="-3"/>
        </w:rPr>
        <w:t xml:space="preserve">s’agit </w:t>
      </w:r>
      <w:r>
        <w:t xml:space="preserve">d’une molécule neurotoxique produisant un stress oxydatif. </w:t>
      </w:r>
      <w:r>
        <w:rPr>
          <w:color w:val="202020"/>
        </w:rPr>
        <w:t xml:space="preserve">Les huiles essentielles (HE) </w:t>
      </w:r>
      <w:proofErr w:type="gramStart"/>
      <w:r>
        <w:rPr>
          <w:color w:val="202020"/>
        </w:rPr>
        <w:t>du fenouil utilisées</w:t>
      </w:r>
      <w:proofErr w:type="gramEnd"/>
      <w:r>
        <w:rPr>
          <w:color w:val="202020"/>
        </w:rPr>
        <w:t xml:space="preserve"> dans de n</w:t>
      </w:r>
      <w:r>
        <w:rPr>
          <w:color w:val="202020"/>
        </w:rPr>
        <w:t>ombreux domaines thérapeutiques, sont connues pour leurs propriétés antioxydantes</w:t>
      </w:r>
      <w:r>
        <w:t xml:space="preserve">. La présente étude s’articule autour de l’évaluation du stress oxydant potentiel </w:t>
      </w:r>
      <w:r>
        <w:rPr>
          <w:spacing w:val="-3"/>
        </w:rPr>
        <w:t xml:space="preserve">induit </w:t>
      </w:r>
      <w:r>
        <w:t xml:space="preserve">par </w:t>
      </w:r>
      <w:r>
        <w:rPr>
          <w:spacing w:val="-5"/>
        </w:rPr>
        <w:t xml:space="preserve">le </w:t>
      </w:r>
      <w:r>
        <w:t xml:space="preserve">Spinosad </w:t>
      </w:r>
      <w:r>
        <w:rPr>
          <w:color w:val="202020"/>
        </w:rPr>
        <w:t xml:space="preserve">et l’estimation de </w:t>
      </w:r>
      <w:r>
        <w:rPr>
          <w:color w:val="202020"/>
          <w:spacing w:val="-3"/>
        </w:rPr>
        <w:t xml:space="preserve">l’effet </w:t>
      </w:r>
      <w:r>
        <w:rPr>
          <w:color w:val="202020"/>
        </w:rPr>
        <w:t xml:space="preserve">protecteur des HE du fenouil </w:t>
      </w:r>
      <w:r>
        <w:t>au niveau hépa</w:t>
      </w:r>
      <w:r>
        <w:t xml:space="preserve">tique chez </w:t>
      </w:r>
      <w:r>
        <w:rPr>
          <w:spacing w:val="-5"/>
        </w:rPr>
        <w:t xml:space="preserve">le </w:t>
      </w:r>
      <w:r>
        <w:t xml:space="preserve">rat </w:t>
      </w:r>
      <w:r>
        <w:rPr>
          <w:spacing w:val="-3"/>
        </w:rPr>
        <w:t xml:space="preserve">blanc </w:t>
      </w:r>
      <w:r>
        <w:t>de souche</w:t>
      </w:r>
      <w:r>
        <w:rPr>
          <w:spacing w:val="24"/>
        </w:rPr>
        <w:t xml:space="preserve"> </w:t>
      </w:r>
      <w:r>
        <w:rPr>
          <w:i/>
        </w:rPr>
        <w:t>Wistar</w:t>
      </w:r>
      <w:r>
        <w:t>.</w:t>
      </w:r>
    </w:p>
    <w:p w:rsidR="0033299B" w:rsidRDefault="00BC2DAA">
      <w:pPr>
        <w:pStyle w:val="BodyText"/>
        <w:spacing w:before="108" w:line="357" w:lineRule="auto"/>
        <w:ind w:left="533" w:right="1124" w:firstLine="710"/>
        <w:jc w:val="both"/>
      </w:pPr>
      <w:r>
        <w:t xml:space="preserve">Vingt-quatre (24) rats blancs ont été </w:t>
      </w:r>
      <w:r>
        <w:rPr>
          <w:color w:val="202020"/>
        </w:rPr>
        <w:t xml:space="preserve">répartis en quatre lots (6 rats dans chacun) : </w:t>
      </w:r>
      <w:proofErr w:type="gramStart"/>
      <w:r>
        <w:rPr>
          <w:color w:val="202020"/>
          <w:spacing w:val="-3"/>
        </w:rPr>
        <w:t xml:space="preserve">le  </w:t>
      </w:r>
      <w:r>
        <w:rPr>
          <w:color w:val="202020"/>
        </w:rPr>
        <w:t>1</w:t>
      </w:r>
      <w:proofErr w:type="gramEnd"/>
      <w:r>
        <w:rPr>
          <w:color w:val="202020"/>
          <w:position w:val="9"/>
          <w:sz w:val="16"/>
        </w:rPr>
        <w:t>er</w:t>
      </w:r>
      <w:r>
        <w:rPr>
          <w:color w:val="202020"/>
          <w:spacing w:val="40"/>
          <w:position w:val="9"/>
          <w:sz w:val="16"/>
        </w:rPr>
        <w:t xml:space="preserve"> </w:t>
      </w:r>
      <w:r>
        <w:rPr>
          <w:color w:val="202020"/>
        </w:rPr>
        <w:t xml:space="preserve">lot est un lot témoin, </w:t>
      </w:r>
      <w:r>
        <w:rPr>
          <w:color w:val="202020"/>
          <w:spacing w:val="-5"/>
        </w:rPr>
        <w:t xml:space="preserve">le </w:t>
      </w:r>
      <w:r>
        <w:rPr>
          <w:color w:val="202020"/>
        </w:rPr>
        <w:t>2</w:t>
      </w:r>
      <w:r>
        <w:rPr>
          <w:color w:val="202020"/>
          <w:position w:val="9"/>
          <w:sz w:val="16"/>
        </w:rPr>
        <w:t xml:space="preserve">ème </w:t>
      </w:r>
      <w:r>
        <w:rPr>
          <w:color w:val="202020"/>
        </w:rPr>
        <w:t xml:space="preserve">lot a été traité par </w:t>
      </w:r>
      <w:r>
        <w:rPr>
          <w:color w:val="202020"/>
          <w:spacing w:val="-3"/>
        </w:rPr>
        <w:t xml:space="preserve">l’HE </w:t>
      </w:r>
      <w:r>
        <w:rPr>
          <w:color w:val="202020"/>
        </w:rPr>
        <w:t xml:space="preserve">du fenouil (0,5 mg/kg de poids vif), </w:t>
      </w:r>
      <w:r>
        <w:rPr>
          <w:color w:val="202020"/>
          <w:spacing w:val="-3"/>
        </w:rPr>
        <w:t xml:space="preserve">le </w:t>
      </w:r>
      <w:r>
        <w:rPr>
          <w:color w:val="202020"/>
        </w:rPr>
        <w:t>3</w:t>
      </w:r>
      <w:r>
        <w:rPr>
          <w:color w:val="202020"/>
          <w:position w:val="9"/>
          <w:sz w:val="16"/>
        </w:rPr>
        <w:t xml:space="preserve">ème </w:t>
      </w:r>
      <w:r>
        <w:rPr>
          <w:color w:val="202020"/>
        </w:rPr>
        <w:t>lot a été traité pa</w:t>
      </w:r>
      <w:r>
        <w:rPr>
          <w:color w:val="202020"/>
        </w:rPr>
        <w:t xml:space="preserve">r </w:t>
      </w:r>
      <w:r>
        <w:rPr>
          <w:color w:val="202020"/>
          <w:spacing w:val="-5"/>
        </w:rPr>
        <w:t xml:space="preserve">le </w:t>
      </w:r>
      <w:r>
        <w:rPr>
          <w:color w:val="202020"/>
        </w:rPr>
        <w:t xml:space="preserve">spinosad (37,37 mg/kg de poids </w:t>
      </w:r>
      <w:r>
        <w:rPr>
          <w:color w:val="202020"/>
          <w:spacing w:val="-3"/>
        </w:rPr>
        <w:t xml:space="preserve">vif) et </w:t>
      </w:r>
      <w:r>
        <w:rPr>
          <w:color w:val="202020"/>
          <w:spacing w:val="-5"/>
        </w:rPr>
        <w:t xml:space="preserve">le </w:t>
      </w:r>
      <w:r>
        <w:rPr>
          <w:color w:val="202020"/>
        </w:rPr>
        <w:t>4</w:t>
      </w:r>
      <w:r>
        <w:rPr>
          <w:color w:val="202020"/>
          <w:position w:val="9"/>
          <w:sz w:val="16"/>
        </w:rPr>
        <w:t xml:space="preserve">ème </w:t>
      </w:r>
      <w:r>
        <w:rPr>
          <w:color w:val="202020"/>
        </w:rPr>
        <w:t xml:space="preserve">lot a été traité par </w:t>
      </w:r>
      <w:r>
        <w:rPr>
          <w:color w:val="202020"/>
          <w:spacing w:val="-5"/>
        </w:rPr>
        <w:t xml:space="preserve">la </w:t>
      </w:r>
      <w:r>
        <w:rPr>
          <w:color w:val="202020"/>
        </w:rPr>
        <w:t xml:space="preserve">mixture HE du  fenouil et spinosad aux mêmes doses. </w:t>
      </w:r>
      <w:r>
        <w:t xml:space="preserve">Le spinosad et </w:t>
      </w:r>
      <w:r>
        <w:rPr>
          <w:spacing w:val="-3"/>
        </w:rPr>
        <w:t xml:space="preserve">l’HE </w:t>
      </w:r>
      <w:r>
        <w:t xml:space="preserve">de fenouil ont été administrés par voie orale pendant 21 jours. Nous avons cherché à évaluer </w:t>
      </w:r>
      <w:r>
        <w:rPr>
          <w:spacing w:val="-3"/>
        </w:rPr>
        <w:t xml:space="preserve">les </w:t>
      </w:r>
      <w:r>
        <w:t xml:space="preserve">effets d’un éventuel stress oxydatif au niveau du foie et ce par </w:t>
      </w:r>
      <w:r>
        <w:rPr>
          <w:spacing w:val="-5"/>
        </w:rPr>
        <w:t xml:space="preserve">le </w:t>
      </w:r>
      <w:r>
        <w:t xml:space="preserve">suivi de l’activité de certains biomarqueurs enzymatiques : </w:t>
      </w:r>
      <w:r>
        <w:rPr>
          <w:spacing w:val="-5"/>
        </w:rPr>
        <w:t xml:space="preserve">la </w:t>
      </w:r>
      <w:r>
        <w:t xml:space="preserve">GST </w:t>
      </w:r>
      <w:r>
        <w:rPr>
          <w:spacing w:val="-3"/>
        </w:rPr>
        <w:t xml:space="preserve">et la </w:t>
      </w:r>
      <w:r>
        <w:t xml:space="preserve">Catalase. Nous avons également </w:t>
      </w:r>
      <w:r>
        <w:rPr>
          <w:spacing w:val="-3"/>
        </w:rPr>
        <w:t xml:space="preserve">mesuré le </w:t>
      </w:r>
      <w:r>
        <w:t xml:space="preserve">taux de GSH ainsi que Le MDA </w:t>
      </w:r>
      <w:proofErr w:type="gramStart"/>
      <w:r>
        <w:t>qui  considéré</w:t>
      </w:r>
      <w:proofErr w:type="gramEnd"/>
      <w:r>
        <w:t xml:space="preserve"> comme un </w:t>
      </w:r>
      <w:r>
        <w:rPr>
          <w:spacing w:val="-4"/>
        </w:rPr>
        <w:t xml:space="preserve">bio </w:t>
      </w:r>
      <w:r>
        <w:t xml:space="preserve">marqueur de </w:t>
      </w:r>
      <w:r>
        <w:rPr>
          <w:spacing w:val="-5"/>
        </w:rPr>
        <w:t xml:space="preserve">la </w:t>
      </w:r>
      <w:r>
        <w:t>pe</w:t>
      </w:r>
      <w:r>
        <w:t>roxydation lipidique. Les taux des protéines, lipides et glucides ont également été</w:t>
      </w:r>
      <w:r>
        <w:rPr>
          <w:spacing w:val="7"/>
        </w:rPr>
        <w:t xml:space="preserve"> </w:t>
      </w:r>
      <w:r>
        <w:t>mesuré.</w:t>
      </w:r>
    </w:p>
    <w:p w:rsidR="0033299B" w:rsidRDefault="00BC2DAA">
      <w:pPr>
        <w:pStyle w:val="BodyText"/>
        <w:spacing w:before="115" w:line="360" w:lineRule="auto"/>
        <w:ind w:left="533" w:right="1123" w:firstLine="710"/>
        <w:jc w:val="both"/>
      </w:pPr>
      <w:r>
        <w:t xml:space="preserve">L’administration du spinosad a été associée à </w:t>
      </w:r>
      <w:r>
        <w:rPr>
          <w:spacing w:val="-4"/>
        </w:rPr>
        <w:t xml:space="preserve">une </w:t>
      </w:r>
      <w:r>
        <w:t xml:space="preserve">diminution du taux des protéines, des glucides et </w:t>
      </w:r>
      <w:proofErr w:type="gramStart"/>
      <w:r>
        <w:t>des lipides comparée</w:t>
      </w:r>
      <w:proofErr w:type="gramEnd"/>
      <w:r>
        <w:t xml:space="preserve"> aux témoins. Une augmentation des activités</w:t>
      </w:r>
      <w:r>
        <w:t xml:space="preserve"> de </w:t>
      </w:r>
      <w:r>
        <w:rPr>
          <w:spacing w:val="-3"/>
        </w:rPr>
        <w:t xml:space="preserve">MDA, </w:t>
      </w:r>
      <w:r>
        <w:t xml:space="preserve">de GSH, de GST </w:t>
      </w:r>
      <w:r>
        <w:rPr>
          <w:spacing w:val="-3"/>
        </w:rPr>
        <w:t xml:space="preserve">et </w:t>
      </w:r>
      <w:r>
        <w:t xml:space="preserve">CAT, a été également observée chez les rats traités par </w:t>
      </w:r>
      <w:r>
        <w:rPr>
          <w:spacing w:val="-5"/>
        </w:rPr>
        <w:t xml:space="preserve">le </w:t>
      </w:r>
      <w:r>
        <w:t xml:space="preserve">spinosad. En revanche, </w:t>
      </w:r>
      <w:r>
        <w:rPr>
          <w:spacing w:val="-5"/>
        </w:rPr>
        <w:t xml:space="preserve">le </w:t>
      </w:r>
      <w:r>
        <w:t xml:space="preserve">traitement par </w:t>
      </w:r>
      <w:r>
        <w:rPr>
          <w:spacing w:val="-3"/>
        </w:rPr>
        <w:t xml:space="preserve">l’HE </w:t>
      </w:r>
      <w:r>
        <w:t xml:space="preserve">de fenouil n’a pas affecté </w:t>
      </w:r>
      <w:r>
        <w:rPr>
          <w:spacing w:val="-5"/>
        </w:rPr>
        <w:t xml:space="preserve">la </w:t>
      </w:r>
      <w:r>
        <w:t xml:space="preserve">plupart des paramètres étudiés. </w:t>
      </w:r>
      <w:r>
        <w:rPr>
          <w:color w:val="202020"/>
        </w:rPr>
        <w:t xml:space="preserve">Le </w:t>
      </w:r>
      <w:proofErr w:type="gramStart"/>
      <w:r>
        <w:rPr>
          <w:color w:val="202020"/>
        </w:rPr>
        <w:t>traitement  par</w:t>
      </w:r>
      <w:proofErr w:type="gramEnd"/>
      <w:r>
        <w:rPr>
          <w:color w:val="202020"/>
        </w:rPr>
        <w:t xml:space="preserve"> les huiles essentielles du fenouil, en prés</w:t>
      </w:r>
      <w:r>
        <w:rPr>
          <w:color w:val="202020"/>
        </w:rPr>
        <w:t xml:space="preserve">ence du spinosad, a entraîné un changement dans tous </w:t>
      </w:r>
      <w:r>
        <w:rPr>
          <w:color w:val="202020"/>
          <w:spacing w:val="-3"/>
        </w:rPr>
        <w:t xml:space="preserve">les </w:t>
      </w:r>
      <w:r>
        <w:rPr>
          <w:color w:val="202020"/>
        </w:rPr>
        <w:t>marqueurs biochimiques et oxydatifs les ramenant à des niveaux proches de ceux obtenus chez les rats</w:t>
      </w:r>
      <w:r>
        <w:rPr>
          <w:color w:val="202020"/>
          <w:spacing w:val="-6"/>
        </w:rPr>
        <w:t xml:space="preserve"> </w:t>
      </w:r>
      <w:r>
        <w:rPr>
          <w:color w:val="202020"/>
        </w:rPr>
        <w:t>témoins.</w:t>
      </w:r>
    </w:p>
    <w:p w:rsidR="0033299B" w:rsidRDefault="00BC2DAA">
      <w:pPr>
        <w:pStyle w:val="BodyText"/>
        <w:spacing w:before="122" w:line="360" w:lineRule="auto"/>
        <w:ind w:left="533" w:right="1127" w:firstLine="710"/>
        <w:jc w:val="both"/>
      </w:pPr>
      <w:r>
        <w:t>Nous pouvons conclure que, le spinosad est à l’origine d’une toxicité caractérisée par de</w:t>
      </w:r>
      <w:r>
        <w:t>s perturbations biochimiques et enzymatiques au niveau hépatique et que l’HE du fenouil a un effet protecteur vis-à-vis d’une intoxication par le Spinosad.</w:t>
      </w:r>
    </w:p>
    <w:p w:rsidR="0033299B" w:rsidRDefault="00BC2DAA">
      <w:pPr>
        <w:pStyle w:val="BodyText"/>
        <w:spacing w:before="121" w:line="360" w:lineRule="auto"/>
        <w:ind w:left="1666" w:right="1056" w:hanging="1134"/>
      </w:pPr>
      <w:r>
        <w:rPr>
          <w:b/>
        </w:rPr>
        <w:t xml:space="preserve">Mots clés </w:t>
      </w:r>
      <w:r>
        <w:t xml:space="preserve">: Stress oxydant, Spinosad, Huiles essentielles de Fenouil, bio marqueurs biochimiques, </w:t>
      </w:r>
      <w:proofErr w:type="gramStart"/>
      <w:r>
        <w:t>bi</w:t>
      </w:r>
      <w:r>
        <w:t>omarqueurs enzymatique</w:t>
      </w:r>
      <w:proofErr w:type="gramEnd"/>
      <w:r>
        <w:t>, effet protecteur.</w:t>
      </w:r>
    </w:p>
    <w:p w:rsidR="0033299B" w:rsidRDefault="0033299B">
      <w:pPr>
        <w:spacing w:line="360" w:lineRule="auto"/>
        <w:sectPr w:rsidR="0033299B">
          <w:pgSz w:w="11910" w:h="16840"/>
          <w:pgMar w:top="1580" w:right="0" w:bottom="280" w:left="600" w:header="720" w:footer="720"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11"/>
        <w:rPr>
          <w:sz w:val="28"/>
        </w:rPr>
      </w:pPr>
    </w:p>
    <w:sdt>
      <w:sdtPr>
        <w:rPr>
          <w:i/>
        </w:rPr>
        <w:id w:val="-894350047"/>
        <w:docPartObj>
          <w:docPartGallery w:val="Table of Contents"/>
          <w:docPartUnique/>
        </w:docPartObj>
      </w:sdtPr>
      <w:sdtEndPr/>
      <w:sdtContent>
        <w:p w:rsidR="0033299B" w:rsidRDefault="00BC2DAA">
          <w:pPr>
            <w:pStyle w:val="TOC1"/>
            <w:numPr>
              <w:ilvl w:val="3"/>
              <w:numId w:val="31"/>
            </w:numPr>
            <w:tabs>
              <w:tab w:val="left" w:pos="1228"/>
              <w:tab w:val="right" w:leader="dot" w:pos="9633"/>
            </w:tabs>
            <w:spacing w:before="90"/>
          </w:pPr>
          <w:hyperlink w:anchor="_TOC_250024" w:history="1">
            <w:r>
              <w:t>Définition</w:t>
            </w:r>
            <w:r>
              <w:tab/>
              <w:t>16</w:t>
            </w:r>
          </w:hyperlink>
        </w:p>
        <w:p w:rsidR="0033299B" w:rsidRDefault="00BC2DAA">
          <w:pPr>
            <w:pStyle w:val="TOC1"/>
            <w:numPr>
              <w:ilvl w:val="3"/>
              <w:numId w:val="31"/>
            </w:numPr>
            <w:tabs>
              <w:tab w:val="left" w:pos="1287"/>
              <w:tab w:val="right" w:leader="dot" w:pos="9646"/>
            </w:tabs>
            <w:spacing w:before="120"/>
            <w:ind w:left="1286" w:hanging="754"/>
          </w:pPr>
          <w:hyperlink w:anchor="_TOC_250023" w:history="1">
            <w:r>
              <w:t>Proprietés</w:t>
            </w:r>
            <w:r>
              <w:rPr>
                <w:spacing w:val="59"/>
              </w:rPr>
              <w:t xml:space="preserve"> </w:t>
            </w:r>
            <w:r>
              <w:t>physico-chimiques</w:t>
            </w:r>
            <w:r>
              <w:tab/>
              <w:t>17</w:t>
            </w:r>
          </w:hyperlink>
        </w:p>
        <w:p w:rsidR="0033299B" w:rsidRDefault="00BC2DAA">
          <w:pPr>
            <w:pStyle w:val="TOC1"/>
            <w:numPr>
              <w:ilvl w:val="3"/>
              <w:numId w:val="31"/>
            </w:numPr>
            <w:tabs>
              <w:tab w:val="left" w:pos="1286"/>
              <w:tab w:val="right" w:leader="dot" w:pos="9589"/>
            </w:tabs>
            <w:spacing w:before="120"/>
            <w:ind w:left="1285" w:hanging="753"/>
          </w:pPr>
          <w:hyperlink w:anchor="_TOC_250022" w:history="1">
            <w:r>
              <w:t>Méthodes et équipements d’obtention des</w:t>
            </w:r>
            <w:r>
              <w:rPr>
                <w:spacing w:val="-5"/>
              </w:rPr>
              <w:t xml:space="preserve"> </w:t>
            </w:r>
            <w:r>
              <w:t>huiles</w:t>
            </w:r>
            <w:r>
              <w:rPr>
                <w:spacing w:val="-1"/>
              </w:rPr>
              <w:t xml:space="preserve"> </w:t>
            </w:r>
            <w:r>
              <w:t>essentielles</w:t>
            </w:r>
            <w:r>
              <w:tab/>
              <w:t>17</w:t>
            </w:r>
          </w:hyperlink>
        </w:p>
        <w:p w:rsidR="0033299B" w:rsidRDefault="00BC2DAA">
          <w:pPr>
            <w:pStyle w:val="TOC1"/>
            <w:numPr>
              <w:ilvl w:val="3"/>
              <w:numId w:val="31"/>
            </w:numPr>
            <w:tabs>
              <w:tab w:val="left" w:pos="1287"/>
              <w:tab w:val="right" w:leader="dot" w:pos="9660"/>
            </w:tabs>
            <w:ind w:left="1286" w:hanging="754"/>
          </w:pPr>
          <w:hyperlink w:anchor="_TOC_250021" w:history="1">
            <w:r>
              <w:t>Composition chimique</w:t>
            </w:r>
            <w:r>
              <w:tab/>
              <w:t>18</w:t>
            </w:r>
          </w:hyperlink>
        </w:p>
        <w:p w:rsidR="0033299B" w:rsidRDefault="00BC2DAA">
          <w:pPr>
            <w:pStyle w:val="TOC1"/>
            <w:numPr>
              <w:ilvl w:val="3"/>
              <w:numId w:val="31"/>
            </w:numPr>
            <w:tabs>
              <w:tab w:val="left" w:pos="1287"/>
              <w:tab w:val="right" w:leader="dot" w:pos="9582"/>
            </w:tabs>
            <w:ind w:left="1286" w:hanging="754"/>
          </w:pPr>
          <w:hyperlink w:anchor="_TOC_250020" w:history="1">
            <w:r>
              <w:t>Toxicité des huiles essentielles</w:t>
            </w:r>
            <w:r>
              <w:rPr>
                <w:spacing w:val="-2"/>
              </w:rPr>
              <w:t xml:space="preserve"> </w:t>
            </w:r>
            <w:r>
              <w:t>du fenouil</w:t>
            </w:r>
            <w:r>
              <w:tab/>
              <w:t>19</w:t>
            </w:r>
          </w:hyperlink>
        </w:p>
        <w:p w:rsidR="0033299B" w:rsidRDefault="00BC2DAA">
          <w:pPr>
            <w:pStyle w:val="TOC1"/>
            <w:numPr>
              <w:ilvl w:val="1"/>
              <w:numId w:val="30"/>
            </w:numPr>
            <w:tabs>
              <w:tab w:val="left" w:pos="927"/>
              <w:tab w:val="right" w:leader="dot" w:pos="9660"/>
            </w:tabs>
          </w:pPr>
          <w:hyperlink w:anchor="_TOC_250019" w:history="1">
            <w:r>
              <w:t>Spinosad</w:t>
            </w:r>
            <w:r>
              <w:tab/>
              <w:t>20</w:t>
            </w:r>
          </w:hyperlink>
        </w:p>
        <w:p w:rsidR="0033299B" w:rsidRDefault="00BC2DAA">
          <w:pPr>
            <w:pStyle w:val="TOC2"/>
            <w:numPr>
              <w:ilvl w:val="2"/>
              <w:numId w:val="30"/>
            </w:numPr>
            <w:tabs>
              <w:tab w:val="left" w:pos="1107"/>
              <w:tab w:val="right" w:leader="dot" w:pos="9681"/>
            </w:tabs>
            <w:spacing w:before="202"/>
            <w:rPr>
              <w:i w:val="0"/>
            </w:rPr>
          </w:pPr>
          <w:hyperlink w:anchor="_TOC_250018" w:history="1">
            <w:r>
              <w:t>Définition</w:t>
            </w:r>
            <w:r>
              <w:tab/>
            </w:r>
            <w:r>
              <w:rPr>
                <w:i w:val="0"/>
              </w:rPr>
              <w:t>20</w:t>
            </w:r>
          </w:hyperlink>
        </w:p>
        <w:p w:rsidR="0033299B" w:rsidRDefault="00BC2DAA">
          <w:pPr>
            <w:pStyle w:val="TOC2"/>
            <w:numPr>
              <w:ilvl w:val="2"/>
              <w:numId w:val="30"/>
            </w:numPr>
            <w:tabs>
              <w:tab w:val="left" w:pos="1107"/>
              <w:tab w:val="right" w:leader="dot" w:pos="9635"/>
            </w:tabs>
            <w:spacing w:before="200"/>
            <w:rPr>
              <w:i w:val="0"/>
            </w:rPr>
          </w:pPr>
          <w:r>
            <w:t>Composition</w:t>
          </w:r>
          <w:r>
            <w:rPr>
              <w:spacing w:val="-1"/>
            </w:rPr>
            <w:t xml:space="preserve"> </w:t>
          </w:r>
          <w:r>
            <w:t>de</w:t>
          </w:r>
          <w:r>
            <w:rPr>
              <w:spacing w:val="-1"/>
            </w:rPr>
            <w:t xml:space="preserve"> </w:t>
          </w:r>
          <w:r>
            <w:t>spin</w:t>
          </w:r>
          <w:r>
            <w:t>osad</w:t>
          </w:r>
          <w:r>
            <w:tab/>
          </w:r>
          <w:r>
            <w:rPr>
              <w:i w:val="0"/>
            </w:rPr>
            <w:t>20</w:t>
          </w:r>
        </w:p>
        <w:p w:rsidR="0033299B" w:rsidRDefault="00BC2DAA">
          <w:pPr>
            <w:pStyle w:val="TOC2"/>
            <w:numPr>
              <w:ilvl w:val="2"/>
              <w:numId w:val="30"/>
            </w:numPr>
            <w:tabs>
              <w:tab w:val="left" w:pos="1107"/>
              <w:tab w:val="right" w:leader="dot" w:pos="9642"/>
            </w:tabs>
            <w:rPr>
              <w:i w:val="0"/>
            </w:rPr>
          </w:pPr>
          <w:hyperlink w:anchor="_TOC_250017" w:history="1">
            <w:r>
              <w:t>Propriétés du Spinosad</w:t>
            </w:r>
            <w:r>
              <w:tab/>
              <w:t>2</w:t>
            </w:r>
            <w:r>
              <w:rPr>
                <w:i w:val="0"/>
              </w:rPr>
              <w:t>0</w:t>
            </w:r>
          </w:hyperlink>
        </w:p>
        <w:p w:rsidR="0033299B" w:rsidRDefault="00BC2DAA">
          <w:pPr>
            <w:pStyle w:val="TOC2"/>
            <w:numPr>
              <w:ilvl w:val="2"/>
              <w:numId w:val="30"/>
            </w:numPr>
            <w:tabs>
              <w:tab w:val="left" w:pos="1106"/>
              <w:tab w:val="right" w:leader="dot" w:pos="9676"/>
            </w:tabs>
            <w:spacing w:before="202"/>
            <w:ind w:left="1105" w:hanging="573"/>
            <w:rPr>
              <w:i w:val="0"/>
            </w:rPr>
          </w:pPr>
          <w:hyperlink w:anchor="_TOC_250016" w:history="1">
            <w:r>
              <w:t>Mode d’action</w:t>
            </w:r>
            <w:r>
              <w:rPr>
                <w:spacing w:val="-2"/>
              </w:rPr>
              <w:t xml:space="preserve"> </w:t>
            </w:r>
            <w:r>
              <w:t>de</w:t>
            </w:r>
            <w:r>
              <w:rPr>
                <w:spacing w:val="1"/>
              </w:rPr>
              <w:t xml:space="preserve"> </w:t>
            </w:r>
            <w:r>
              <w:t>Spinosad</w:t>
            </w:r>
            <w:r>
              <w:tab/>
            </w:r>
            <w:r>
              <w:rPr>
                <w:i w:val="0"/>
              </w:rPr>
              <w:t>21</w:t>
            </w:r>
          </w:hyperlink>
        </w:p>
        <w:p w:rsidR="0033299B" w:rsidRDefault="00BC2DAA">
          <w:pPr>
            <w:pStyle w:val="TOC2"/>
            <w:numPr>
              <w:ilvl w:val="2"/>
              <w:numId w:val="30"/>
            </w:numPr>
            <w:tabs>
              <w:tab w:val="left" w:pos="1107"/>
              <w:tab w:val="right" w:leader="dot" w:pos="9661"/>
            </w:tabs>
            <w:spacing w:before="240"/>
            <w:rPr>
              <w:i w:val="0"/>
            </w:rPr>
          </w:pPr>
          <w:r>
            <w:t>Toxicité de</w:t>
          </w:r>
          <w:r>
            <w:rPr>
              <w:spacing w:val="-3"/>
            </w:rPr>
            <w:t xml:space="preserve"> </w:t>
          </w:r>
          <w:r>
            <w:t>spinosad</w:t>
          </w:r>
          <w:r>
            <w:tab/>
          </w:r>
          <w:r>
            <w:rPr>
              <w:i w:val="0"/>
            </w:rPr>
            <w:t>22</w:t>
          </w:r>
        </w:p>
        <w:p w:rsidR="0033299B" w:rsidRDefault="00BC2DAA">
          <w:pPr>
            <w:pStyle w:val="TOC1"/>
            <w:numPr>
              <w:ilvl w:val="3"/>
              <w:numId w:val="30"/>
            </w:numPr>
            <w:tabs>
              <w:tab w:val="left" w:pos="1287"/>
              <w:tab w:val="right" w:leader="dot" w:pos="9606"/>
            </w:tabs>
          </w:pPr>
          <w:hyperlink w:anchor="_TOC_250015" w:history="1">
            <w:r>
              <w:t>Effets sur le système endocrinien et</w:t>
            </w:r>
            <w:r>
              <w:rPr>
                <w:spacing w:val="-6"/>
              </w:rPr>
              <w:t xml:space="preserve"> </w:t>
            </w:r>
            <w:r>
              <w:t>la</w:t>
            </w:r>
            <w:r>
              <w:rPr>
                <w:spacing w:val="2"/>
              </w:rPr>
              <w:t xml:space="preserve"> </w:t>
            </w:r>
            <w:r>
              <w:t>reproduction</w:t>
            </w:r>
            <w:r>
              <w:tab/>
              <w:t>22</w:t>
            </w:r>
          </w:hyperlink>
        </w:p>
        <w:p w:rsidR="0033299B" w:rsidRDefault="00BC2DAA">
          <w:pPr>
            <w:pStyle w:val="TOC1"/>
            <w:numPr>
              <w:ilvl w:val="3"/>
              <w:numId w:val="30"/>
            </w:numPr>
            <w:tabs>
              <w:tab w:val="left" w:pos="1287"/>
              <w:tab w:val="right" w:leader="dot" w:pos="9672"/>
            </w:tabs>
            <w:spacing w:before="240"/>
          </w:pPr>
          <w:hyperlink w:anchor="_TOC_250014" w:history="1">
            <w:r>
              <w:t>Effets</w:t>
            </w:r>
            <w:r>
              <w:rPr>
                <w:spacing w:val="-1"/>
              </w:rPr>
              <w:t xml:space="preserve"> </w:t>
            </w:r>
            <w:r>
              <w:t>cancérigènes</w:t>
            </w:r>
            <w:r>
              <w:tab/>
              <w:t>22</w:t>
            </w:r>
          </w:hyperlink>
        </w:p>
        <w:p w:rsidR="0033299B" w:rsidRDefault="00BC2DAA">
          <w:pPr>
            <w:pStyle w:val="TOC1"/>
            <w:numPr>
              <w:ilvl w:val="3"/>
              <w:numId w:val="30"/>
            </w:numPr>
            <w:tabs>
              <w:tab w:val="left" w:pos="1287"/>
              <w:tab w:val="right" w:leader="dot" w:pos="9631"/>
            </w:tabs>
          </w:pPr>
          <w:hyperlink w:anchor="_TOC_250013" w:history="1">
            <w:r>
              <w:t>Effets sur le</w:t>
            </w:r>
            <w:r>
              <w:rPr>
                <w:spacing w:val="-2"/>
              </w:rPr>
              <w:t xml:space="preserve"> </w:t>
            </w:r>
            <w:r>
              <w:t>système</w:t>
            </w:r>
            <w:r>
              <w:rPr>
                <w:spacing w:val="-1"/>
              </w:rPr>
              <w:t xml:space="preserve"> </w:t>
            </w:r>
            <w:r>
              <w:t>immunitaire</w:t>
            </w:r>
            <w:r>
              <w:tab/>
              <w:t>22</w:t>
            </w:r>
          </w:hyperlink>
        </w:p>
        <w:p w:rsidR="0033299B" w:rsidRDefault="00BC2DAA">
          <w:pPr>
            <w:pStyle w:val="TOC1"/>
            <w:numPr>
              <w:ilvl w:val="3"/>
              <w:numId w:val="30"/>
            </w:numPr>
            <w:tabs>
              <w:tab w:val="left" w:pos="1287"/>
              <w:tab w:val="right" w:leader="dot" w:pos="9699"/>
            </w:tabs>
            <w:spacing w:before="243"/>
          </w:pPr>
          <w:hyperlink w:anchor="_TOC_250012" w:history="1">
            <w:r>
              <w:t>Effets neurologiques</w:t>
            </w:r>
            <w:r>
              <w:rPr>
                <w:spacing w:val="-1"/>
              </w:rPr>
              <w:t xml:space="preserve"> </w:t>
            </w:r>
            <w:r>
              <w:t>et comportementaux</w:t>
            </w:r>
            <w:r>
              <w:tab/>
              <w:t>23</w:t>
            </w:r>
          </w:hyperlink>
        </w:p>
        <w:p w:rsidR="0033299B" w:rsidRDefault="00BC2DAA">
          <w:pPr>
            <w:pStyle w:val="TOC3"/>
            <w:numPr>
              <w:ilvl w:val="0"/>
              <w:numId w:val="30"/>
            </w:numPr>
            <w:tabs>
              <w:tab w:val="left" w:pos="4338"/>
            </w:tabs>
            <w:ind w:left="4337" w:hanging="247"/>
            <w:jc w:val="left"/>
          </w:pPr>
          <w:r>
            <w:t>: Partie</w:t>
          </w:r>
          <w:r>
            <w:rPr>
              <w:spacing w:val="-3"/>
            </w:rPr>
            <w:t xml:space="preserve"> </w:t>
          </w:r>
          <w:r>
            <w:t>expérimentale</w:t>
          </w:r>
        </w:p>
        <w:p w:rsidR="0033299B" w:rsidRDefault="00BC2DAA">
          <w:pPr>
            <w:pStyle w:val="TOC1"/>
            <w:numPr>
              <w:ilvl w:val="1"/>
              <w:numId w:val="29"/>
            </w:numPr>
            <w:tabs>
              <w:tab w:val="left" w:pos="1020"/>
              <w:tab w:val="right" w:leader="dot" w:pos="9754"/>
            </w:tabs>
          </w:pPr>
          <w:hyperlink w:anchor="_TOC_250011" w:history="1">
            <w:r>
              <w:t>Matériels</w:t>
            </w:r>
            <w:r>
              <w:rPr>
                <w:spacing w:val="1"/>
              </w:rPr>
              <w:t xml:space="preserve"> </w:t>
            </w:r>
            <w:r>
              <w:t>et</w:t>
            </w:r>
            <w:r>
              <w:rPr>
                <w:spacing w:val="1"/>
              </w:rPr>
              <w:t xml:space="preserve"> </w:t>
            </w:r>
            <w:r>
              <w:t>méthodes</w:t>
            </w:r>
            <w:r>
              <w:tab/>
              <w:t>24</w:t>
            </w:r>
          </w:hyperlink>
        </w:p>
        <w:p w:rsidR="0033299B" w:rsidRDefault="00BC2DAA">
          <w:pPr>
            <w:pStyle w:val="TOC2"/>
            <w:numPr>
              <w:ilvl w:val="2"/>
              <w:numId w:val="29"/>
            </w:numPr>
            <w:tabs>
              <w:tab w:val="left" w:pos="1201"/>
              <w:tab w:val="right" w:leader="dot" w:pos="9666"/>
            </w:tabs>
            <w:spacing w:before="240"/>
            <w:rPr>
              <w:i w:val="0"/>
            </w:rPr>
          </w:pPr>
          <w:hyperlink w:anchor="_TOC_250010" w:history="1">
            <w:r>
              <w:t>Matériels</w:t>
            </w:r>
            <w:r>
              <w:rPr>
                <w:spacing w:val="-1"/>
              </w:rPr>
              <w:t xml:space="preserve"> </w:t>
            </w:r>
            <w:r>
              <w:t>végétal</w:t>
            </w:r>
            <w:r>
              <w:tab/>
            </w:r>
            <w:r>
              <w:rPr>
                <w:i w:val="0"/>
              </w:rPr>
              <w:t>24</w:t>
            </w:r>
          </w:hyperlink>
        </w:p>
        <w:p w:rsidR="0033299B" w:rsidRDefault="00BC2DAA">
          <w:pPr>
            <w:pStyle w:val="TOC2"/>
            <w:numPr>
              <w:ilvl w:val="2"/>
              <w:numId w:val="29"/>
            </w:numPr>
            <w:tabs>
              <w:tab w:val="left" w:pos="1200"/>
              <w:tab w:val="right" w:leader="dot" w:pos="9575"/>
            </w:tabs>
            <w:ind w:left="1199" w:hanging="667"/>
            <w:rPr>
              <w:i w:val="0"/>
            </w:rPr>
          </w:pPr>
          <w:hyperlink w:anchor="_TOC_250009" w:history="1">
            <w:r>
              <w:t>Matériel animal</w:t>
            </w:r>
            <w:r>
              <w:tab/>
            </w:r>
            <w:r>
              <w:rPr>
                <w:i w:val="0"/>
              </w:rPr>
              <w:t>24</w:t>
            </w:r>
          </w:hyperlink>
        </w:p>
        <w:p w:rsidR="0033299B" w:rsidRDefault="00BC2DAA">
          <w:pPr>
            <w:pStyle w:val="TOC2"/>
            <w:numPr>
              <w:ilvl w:val="2"/>
              <w:numId w:val="29"/>
            </w:numPr>
            <w:tabs>
              <w:tab w:val="left" w:pos="1200"/>
              <w:tab w:val="right" w:leader="dot" w:pos="9661"/>
            </w:tabs>
            <w:spacing w:before="202"/>
            <w:ind w:left="1199" w:hanging="667"/>
            <w:rPr>
              <w:i w:val="0"/>
            </w:rPr>
          </w:pPr>
          <w:hyperlink w:anchor="_TOC_250008" w:history="1">
            <w:r>
              <w:t>Méthodes</w:t>
            </w:r>
            <w:r>
              <w:tab/>
            </w:r>
            <w:r>
              <w:rPr>
                <w:i w:val="0"/>
              </w:rPr>
              <w:t>25</w:t>
            </w:r>
          </w:hyperlink>
        </w:p>
        <w:p w:rsidR="0033299B" w:rsidRDefault="00BC2DAA">
          <w:pPr>
            <w:pStyle w:val="TOC1"/>
            <w:numPr>
              <w:ilvl w:val="3"/>
              <w:numId w:val="29"/>
            </w:numPr>
            <w:tabs>
              <w:tab w:val="left" w:pos="1380"/>
              <w:tab w:val="right" w:leader="dot" w:pos="9586"/>
            </w:tabs>
            <w:spacing w:before="200"/>
          </w:pPr>
          <w:hyperlink w:anchor="_TOC_250007" w:history="1">
            <w:r>
              <w:t>Extraction des huiles essentielles</w:t>
            </w:r>
            <w:r>
              <w:rPr>
                <w:spacing w:val="-1"/>
              </w:rPr>
              <w:t xml:space="preserve"> </w:t>
            </w:r>
            <w:r>
              <w:t>du Fenouil</w:t>
            </w:r>
            <w:r>
              <w:tab/>
              <w:t>25</w:t>
            </w:r>
          </w:hyperlink>
        </w:p>
        <w:p w:rsidR="0033299B" w:rsidRDefault="00BC2DAA">
          <w:pPr>
            <w:pStyle w:val="TOC1"/>
            <w:numPr>
              <w:ilvl w:val="3"/>
              <w:numId w:val="29"/>
            </w:numPr>
            <w:tabs>
              <w:tab w:val="left" w:pos="1380"/>
              <w:tab w:val="right" w:leader="dot" w:pos="9646"/>
            </w:tabs>
          </w:pPr>
          <w:hyperlink w:anchor="_TOC_250006" w:history="1">
            <w:r>
              <w:t>Détermination</w:t>
            </w:r>
            <w:r>
              <w:rPr>
                <w:spacing w:val="-1"/>
              </w:rPr>
              <w:t xml:space="preserve"> </w:t>
            </w:r>
            <w:r>
              <w:t>du rendement</w:t>
            </w:r>
            <w:r>
              <w:tab/>
              <w:t>26</w:t>
            </w:r>
          </w:hyperlink>
        </w:p>
        <w:p w:rsidR="0033299B" w:rsidRDefault="00BC2DAA">
          <w:pPr>
            <w:pStyle w:val="TOC1"/>
            <w:numPr>
              <w:ilvl w:val="3"/>
              <w:numId w:val="29"/>
            </w:numPr>
            <w:tabs>
              <w:tab w:val="left" w:pos="1380"/>
              <w:tab w:val="right" w:leader="dot" w:pos="9634"/>
            </w:tabs>
          </w:pPr>
          <w:hyperlink w:anchor="_TOC_250005" w:history="1">
            <w:r>
              <w:t>Traitement</w:t>
            </w:r>
            <w:r>
              <w:rPr>
                <w:spacing w:val="-1"/>
              </w:rPr>
              <w:t xml:space="preserve"> </w:t>
            </w:r>
            <w:r>
              <w:t>des</w:t>
            </w:r>
            <w:r>
              <w:rPr>
                <w:spacing w:val="1"/>
              </w:rPr>
              <w:t xml:space="preserve"> </w:t>
            </w:r>
            <w:r>
              <w:t>rats</w:t>
            </w:r>
            <w:r>
              <w:tab/>
              <w:t>26</w:t>
            </w:r>
          </w:hyperlink>
        </w:p>
        <w:p w:rsidR="0033299B" w:rsidRDefault="00BC2DAA">
          <w:pPr>
            <w:pStyle w:val="TOC1"/>
            <w:numPr>
              <w:ilvl w:val="3"/>
              <w:numId w:val="29"/>
            </w:numPr>
            <w:tabs>
              <w:tab w:val="left" w:pos="1381"/>
              <w:tab w:val="right" w:leader="dot" w:pos="9660"/>
            </w:tabs>
            <w:spacing w:before="202"/>
            <w:ind w:left="1380" w:hanging="848"/>
          </w:pPr>
          <w:hyperlink w:anchor="_TOC_250004" w:history="1">
            <w:r>
              <w:t>Dosage des</w:t>
            </w:r>
            <w:r>
              <w:rPr>
                <w:spacing w:val="-3"/>
              </w:rPr>
              <w:t xml:space="preserve"> </w:t>
            </w:r>
            <w:r>
              <w:t>paramètres biochimiques</w:t>
            </w:r>
            <w:r>
              <w:tab/>
              <w:t>26</w:t>
            </w:r>
          </w:hyperlink>
        </w:p>
        <w:p w:rsidR="0033299B" w:rsidRDefault="00BC2DAA">
          <w:pPr>
            <w:pStyle w:val="TOC1"/>
            <w:numPr>
              <w:ilvl w:val="3"/>
              <w:numId w:val="29"/>
            </w:numPr>
            <w:tabs>
              <w:tab w:val="left" w:pos="1380"/>
              <w:tab w:val="right" w:leader="dot" w:pos="9658"/>
            </w:tabs>
            <w:spacing w:before="240"/>
          </w:pPr>
          <w:r>
            <w:t>Analyse des</w:t>
          </w:r>
          <w:r>
            <w:rPr>
              <w:spacing w:val="-1"/>
            </w:rPr>
            <w:t xml:space="preserve"> </w:t>
          </w:r>
          <w:r>
            <w:t>paramétres enzymatiques</w:t>
          </w:r>
          <w:r>
            <w:tab/>
            <w:t>29</w:t>
          </w:r>
        </w:p>
        <w:p w:rsidR="0033299B" w:rsidRDefault="00BC2DAA">
          <w:pPr>
            <w:pStyle w:val="TOC1"/>
            <w:tabs>
              <w:tab w:val="right" w:leader="dot" w:pos="9589"/>
            </w:tabs>
            <w:spacing w:before="240"/>
            <w:ind w:left="532" w:firstLine="0"/>
          </w:pPr>
          <w:hyperlink w:anchor="_TOC_250003" w:history="1">
            <w:r>
              <w:t>I.1.</w:t>
            </w:r>
            <w:r>
              <w:t>3.6. Analyse statistique</w:t>
            </w:r>
            <w:r>
              <w:rPr>
                <w:spacing w:val="-2"/>
              </w:rPr>
              <w:t xml:space="preserve"> </w:t>
            </w:r>
            <w:r>
              <w:t>des résultats</w:t>
            </w:r>
            <w:r>
              <w:tab/>
              <w:t>32</w:t>
            </w:r>
          </w:hyperlink>
        </w:p>
        <w:p w:rsidR="0033299B" w:rsidRDefault="00BC2DAA">
          <w:pPr>
            <w:pStyle w:val="TOC1"/>
            <w:numPr>
              <w:ilvl w:val="1"/>
              <w:numId w:val="28"/>
            </w:numPr>
            <w:tabs>
              <w:tab w:val="left" w:pos="1020"/>
              <w:tab w:val="right" w:leader="dot" w:pos="9705"/>
            </w:tabs>
            <w:spacing w:before="202"/>
          </w:pPr>
          <w:hyperlink w:anchor="_TOC_250002" w:history="1">
            <w:r>
              <w:t>Résultats</w:t>
            </w:r>
            <w:r>
              <w:tab/>
              <w:t>33</w:t>
            </w:r>
          </w:hyperlink>
        </w:p>
        <w:p w:rsidR="0033299B" w:rsidRDefault="00BC2DAA">
          <w:pPr>
            <w:pStyle w:val="TOC2"/>
            <w:numPr>
              <w:ilvl w:val="2"/>
              <w:numId w:val="28"/>
            </w:numPr>
            <w:tabs>
              <w:tab w:val="left" w:pos="1200"/>
              <w:tab w:val="right" w:leader="dot" w:pos="9635"/>
            </w:tabs>
            <w:rPr>
              <w:i w:val="0"/>
            </w:rPr>
          </w:pPr>
          <w:hyperlink w:anchor="_TOC_250001" w:history="1">
            <w:r>
              <w:t>Rendement en</w:t>
            </w:r>
            <w:r>
              <w:rPr>
                <w:spacing w:val="-3"/>
              </w:rPr>
              <w:t xml:space="preserve"> </w:t>
            </w:r>
            <w:r>
              <w:t>huiles essentielle</w:t>
            </w:r>
            <w:r>
              <w:tab/>
            </w:r>
            <w:r>
              <w:rPr>
                <w:i w:val="0"/>
              </w:rPr>
              <w:t>33</w:t>
            </w:r>
          </w:hyperlink>
        </w:p>
        <w:p w:rsidR="0033299B" w:rsidRDefault="00BC2DAA">
          <w:pPr>
            <w:pStyle w:val="TOC2"/>
            <w:numPr>
              <w:ilvl w:val="2"/>
              <w:numId w:val="28"/>
            </w:numPr>
            <w:tabs>
              <w:tab w:val="left" w:pos="1200"/>
              <w:tab w:val="right" w:leader="dot" w:pos="9601"/>
            </w:tabs>
            <w:rPr>
              <w:i w:val="0"/>
            </w:rPr>
          </w:pPr>
          <w:hyperlink w:anchor="_TOC_250000" w:history="1">
            <w:r>
              <w:t>Effets sur les</w:t>
            </w:r>
            <w:r>
              <w:rPr>
                <w:spacing w:val="-1"/>
              </w:rPr>
              <w:t xml:space="preserve"> </w:t>
            </w:r>
            <w:r>
              <w:t>paramètres biochimiques</w:t>
            </w:r>
            <w:r>
              <w:tab/>
            </w:r>
            <w:r>
              <w:rPr>
                <w:i w:val="0"/>
              </w:rPr>
              <w:t>33</w:t>
            </w:r>
          </w:hyperlink>
        </w:p>
      </w:sdtContent>
    </w:sdt>
    <w:p w:rsidR="0033299B" w:rsidRDefault="0033299B">
      <w:pPr>
        <w:sectPr w:rsidR="0033299B">
          <w:headerReference w:type="default" r:id="rId13"/>
          <w:pgSz w:w="11910" w:h="16840"/>
          <w:pgMar w:top="1060" w:right="0" w:bottom="280" w:left="600" w:header="500" w:footer="0" w:gutter="0"/>
          <w:cols w:space="720"/>
        </w:sect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spacing w:before="5"/>
        <w:rPr>
          <w:b/>
          <w:sz w:val="38"/>
        </w:rPr>
      </w:pPr>
    </w:p>
    <w:p w:rsidR="0033299B" w:rsidRDefault="00BC2DAA">
      <w:pPr>
        <w:pStyle w:val="Heading5"/>
        <w:numPr>
          <w:ilvl w:val="3"/>
          <w:numId w:val="28"/>
        </w:numPr>
        <w:tabs>
          <w:tab w:val="left" w:pos="1381"/>
          <w:tab w:val="left" w:leader="dot" w:pos="9252"/>
        </w:tabs>
        <w:spacing w:before="1"/>
      </w:pPr>
      <w:r>
        <w:t>Effet sur</w:t>
      </w:r>
      <w:r>
        <w:rPr>
          <w:spacing w:val="-4"/>
        </w:rPr>
        <w:t xml:space="preserve"> </w:t>
      </w:r>
      <w:r>
        <w:t>les</w:t>
      </w:r>
      <w:r>
        <w:rPr>
          <w:spacing w:val="-1"/>
        </w:rPr>
        <w:t xml:space="preserve"> </w:t>
      </w:r>
      <w:r>
        <w:t>protéines</w:t>
      </w:r>
      <w:r>
        <w:tab/>
        <w:t>33</w:t>
      </w:r>
    </w:p>
    <w:p w:rsidR="0033299B" w:rsidRDefault="00BC2DAA">
      <w:pPr>
        <w:pStyle w:val="Heading5"/>
        <w:numPr>
          <w:ilvl w:val="3"/>
          <w:numId w:val="28"/>
        </w:numPr>
        <w:tabs>
          <w:tab w:val="left" w:pos="1381"/>
          <w:tab w:val="right" w:leader="dot" w:pos="9466"/>
        </w:tabs>
        <w:spacing w:before="201"/>
      </w:pPr>
      <w:r>
        <w:t>Effet</w:t>
      </w:r>
      <w:r>
        <w:rPr>
          <w:spacing w:val="-1"/>
        </w:rPr>
        <w:t xml:space="preserve"> </w:t>
      </w:r>
      <w:r>
        <w:t>des glucides</w:t>
      </w:r>
      <w:r>
        <w:tab/>
        <w:t>34</w:t>
      </w:r>
    </w:p>
    <w:p w:rsidR="0033299B" w:rsidRDefault="00BC2DAA">
      <w:pPr>
        <w:pStyle w:val="Heading5"/>
        <w:numPr>
          <w:ilvl w:val="3"/>
          <w:numId w:val="28"/>
        </w:numPr>
        <w:tabs>
          <w:tab w:val="left" w:pos="1381"/>
          <w:tab w:val="right" w:leader="dot" w:pos="9454"/>
        </w:tabs>
        <w:spacing w:before="199"/>
      </w:pPr>
      <w:r>
        <w:t>Effet sur</w:t>
      </w:r>
      <w:r>
        <w:rPr>
          <w:spacing w:val="-1"/>
        </w:rPr>
        <w:t xml:space="preserve"> </w:t>
      </w:r>
      <w:r>
        <w:t>les lipides</w:t>
      </w:r>
      <w:r>
        <w:tab/>
        <w:t>34</w:t>
      </w:r>
    </w:p>
    <w:p w:rsidR="0033299B" w:rsidRDefault="00BC2DAA">
      <w:pPr>
        <w:pStyle w:val="Heading6"/>
        <w:numPr>
          <w:ilvl w:val="2"/>
          <w:numId w:val="27"/>
        </w:numPr>
        <w:tabs>
          <w:tab w:val="left" w:pos="1201"/>
          <w:tab w:val="right" w:leader="dot" w:pos="9462"/>
        </w:tabs>
        <w:spacing w:before="202"/>
        <w:rPr>
          <w:i w:val="0"/>
        </w:rPr>
      </w:pPr>
      <w:r>
        <w:t>Effet sur les</w:t>
      </w:r>
      <w:r>
        <w:rPr>
          <w:spacing w:val="-1"/>
        </w:rPr>
        <w:t xml:space="preserve"> </w:t>
      </w:r>
      <w:r>
        <w:t>paramétres enzymatiques</w:t>
      </w:r>
      <w:r>
        <w:tab/>
      </w:r>
      <w:r>
        <w:rPr>
          <w:i w:val="0"/>
        </w:rPr>
        <w:t>35</w:t>
      </w:r>
    </w:p>
    <w:p w:rsidR="0033299B" w:rsidRDefault="00BC2DAA">
      <w:pPr>
        <w:pStyle w:val="Heading5"/>
        <w:numPr>
          <w:ilvl w:val="3"/>
          <w:numId w:val="27"/>
        </w:numPr>
        <w:tabs>
          <w:tab w:val="left" w:pos="1381"/>
          <w:tab w:val="right" w:leader="dot" w:pos="9454"/>
        </w:tabs>
        <w:spacing w:before="197"/>
      </w:pPr>
      <w:r>
        <w:t>Effet sur le</w:t>
      </w:r>
      <w:r>
        <w:rPr>
          <w:spacing w:val="-2"/>
        </w:rPr>
        <w:t xml:space="preserve"> </w:t>
      </w:r>
      <w:r>
        <w:t>glutathion</w:t>
      </w:r>
      <w:r>
        <w:rPr>
          <w:spacing w:val="1"/>
        </w:rPr>
        <w:t xml:space="preserve"> </w:t>
      </w:r>
      <w:r>
        <w:t>(GSH)</w:t>
      </w:r>
      <w:r>
        <w:tab/>
        <w:t>35</w:t>
      </w:r>
    </w:p>
    <w:p w:rsidR="0033299B" w:rsidRDefault="00BC2DAA">
      <w:pPr>
        <w:pStyle w:val="Heading5"/>
        <w:numPr>
          <w:ilvl w:val="3"/>
          <w:numId w:val="27"/>
        </w:numPr>
        <w:tabs>
          <w:tab w:val="left" w:pos="1381"/>
          <w:tab w:val="right" w:leader="dot" w:pos="9507"/>
        </w:tabs>
        <w:spacing w:before="200"/>
      </w:pPr>
      <w:r>
        <w:t>Effet sur le</w:t>
      </w:r>
      <w:r>
        <w:rPr>
          <w:spacing w:val="58"/>
        </w:rPr>
        <w:t xml:space="preserve"> </w:t>
      </w:r>
      <w:r>
        <w:t>malondialdéhyde</w:t>
      </w:r>
      <w:r>
        <w:rPr>
          <w:spacing w:val="-1"/>
        </w:rPr>
        <w:t xml:space="preserve"> </w:t>
      </w:r>
      <w:r>
        <w:t>(MDA)</w:t>
      </w:r>
      <w:r>
        <w:tab/>
        <w:t>36</w:t>
      </w:r>
    </w:p>
    <w:p w:rsidR="0033299B" w:rsidRDefault="00BC2DAA">
      <w:pPr>
        <w:pStyle w:val="Heading5"/>
        <w:numPr>
          <w:ilvl w:val="3"/>
          <w:numId w:val="27"/>
        </w:numPr>
        <w:tabs>
          <w:tab w:val="left" w:pos="1381"/>
          <w:tab w:val="right" w:leader="dot" w:pos="9513"/>
        </w:tabs>
        <w:spacing w:before="204"/>
      </w:pPr>
      <w:r>
        <w:t>Effet sur l’activité de</w:t>
      </w:r>
      <w:r>
        <w:rPr>
          <w:spacing w:val="55"/>
        </w:rPr>
        <w:t xml:space="preserve"> </w:t>
      </w:r>
      <w:r>
        <w:t>catalase</w:t>
      </w:r>
      <w:r>
        <w:rPr>
          <w:spacing w:val="1"/>
        </w:rPr>
        <w:t xml:space="preserve"> </w:t>
      </w:r>
      <w:r>
        <w:t>(CAT)</w:t>
      </w:r>
      <w:r>
        <w:tab/>
        <w:t>36</w:t>
      </w:r>
    </w:p>
    <w:p w:rsidR="0033299B" w:rsidRDefault="00BC2DAA">
      <w:pPr>
        <w:pStyle w:val="Heading5"/>
        <w:numPr>
          <w:ilvl w:val="3"/>
          <w:numId w:val="27"/>
        </w:numPr>
        <w:tabs>
          <w:tab w:val="left" w:pos="1381"/>
          <w:tab w:val="right" w:leader="dot" w:pos="9428"/>
        </w:tabs>
        <w:spacing w:before="197"/>
      </w:pPr>
      <w:r>
        <w:t>Effet sur le glutathion</w:t>
      </w:r>
      <w:r>
        <w:rPr>
          <w:spacing w:val="-1"/>
        </w:rPr>
        <w:t xml:space="preserve"> </w:t>
      </w:r>
      <w:r>
        <w:t>S-Transférase</w:t>
      </w:r>
      <w:r>
        <w:rPr>
          <w:spacing w:val="-1"/>
        </w:rPr>
        <w:t xml:space="preserve"> </w:t>
      </w:r>
      <w:r>
        <w:t>(GST)</w:t>
      </w:r>
      <w:r>
        <w:tab/>
        <w:t>37</w:t>
      </w:r>
    </w:p>
    <w:p w:rsidR="0033299B" w:rsidRDefault="00BC2DAA">
      <w:pPr>
        <w:pStyle w:val="Heading5"/>
        <w:numPr>
          <w:ilvl w:val="1"/>
          <w:numId w:val="26"/>
        </w:numPr>
        <w:tabs>
          <w:tab w:val="left" w:pos="1020"/>
          <w:tab w:val="right" w:leader="dot" w:pos="9600"/>
        </w:tabs>
        <w:spacing w:before="201"/>
      </w:pPr>
      <w:r>
        <w:t>Discussion</w:t>
      </w:r>
      <w:r>
        <w:tab/>
        <w:t>39</w:t>
      </w:r>
    </w:p>
    <w:p w:rsidR="0033299B" w:rsidRDefault="00BC2DAA">
      <w:pPr>
        <w:pStyle w:val="Heading5"/>
        <w:numPr>
          <w:ilvl w:val="2"/>
          <w:numId w:val="26"/>
        </w:numPr>
        <w:tabs>
          <w:tab w:val="left" w:pos="1141"/>
          <w:tab w:val="right" w:leader="dot" w:pos="9462"/>
        </w:tabs>
        <w:spacing w:before="199"/>
      </w:pPr>
      <w:r>
        <w:t>Effets de l’HE de fenouil sur les paramètres biochimiques</w:t>
      </w:r>
      <w:r>
        <w:rPr>
          <w:spacing w:val="-19"/>
        </w:rPr>
        <w:t xml:space="preserve"> </w:t>
      </w:r>
      <w:r>
        <w:t>et enzymatiques</w:t>
      </w:r>
      <w:r>
        <w:tab/>
        <w:t>39</w:t>
      </w:r>
    </w:p>
    <w:p w:rsidR="0033299B" w:rsidRDefault="00BC2DAA">
      <w:pPr>
        <w:pStyle w:val="Heading5"/>
        <w:numPr>
          <w:ilvl w:val="2"/>
          <w:numId w:val="26"/>
        </w:numPr>
        <w:tabs>
          <w:tab w:val="left" w:pos="1200"/>
          <w:tab w:val="right" w:leader="dot" w:pos="9395"/>
        </w:tabs>
        <w:spacing w:before="120"/>
        <w:ind w:left="1199" w:hanging="667"/>
      </w:pPr>
      <w:r>
        <w:t>Effet du Spinosad sur les</w:t>
      </w:r>
      <w:r>
        <w:rPr>
          <w:spacing w:val="-4"/>
        </w:rPr>
        <w:t xml:space="preserve"> </w:t>
      </w:r>
      <w:r>
        <w:t>paramétres</w:t>
      </w:r>
      <w:r>
        <w:rPr>
          <w:spacing w:val="-1"/>
        </w:rPr>
        <w:t xml:space="preserve"> </w:t>
      </w:r>
      <w:r>
        <w:t>biochimiques…</w:t>
      </w:r>
      <w:r>
        <w:tab/>
        <w:t>40</w:t>
      </w:r>
    </w:p>
    <w:p w:rsidR="0033299B" w:rsidRDefault="00BC2DAA">
      <w:pPr>
        <w:pStyle w:val="Heading5"/>
        <w:numPr>
          <w:ilvl w:val="3"/>
          <w:numId w:val="26"/>
        </w:numPr>
        <w:tabs>
          <w:tab w:val="left" w:pos="1381"/>
          <w:tab w:val="right" w:leader="dot" w:pos="9364"/>
        </w:tabs>
        <w:spacing w:before="202"/>
      </w:pPr>
      <w:r>
        <w:t>Effet du spinosad sur les</w:t>
      </w:r>
      <w:r>
        <w:rPr>
          <w:spacing w:val="-2"/>
        </w:rPr>
        <w:t xml:space="preserve"> </w:t>
      </w:r>
      <w:r>
        <w:t>protéines hépatiques</w:t>
      </w:r>
      <w:r>
        <w:tab/>
        <w:t>40</w:t>
      </w:r>
    </w:p>
    <w:p w:rsidR="0033299B" w:rsidRDefault="00BC2DAA">
      <w:pPr>
        <w:pStyle w:val="Heading5"/>
        <w:numPr>
          <w:ilvl w:val="3"/>
          <w:numId w:val="26"/>
        </w:numPr>
        <w:tabs>
          <w:tab w:val="left" w:pos="1321"/>
          <w:tab w:val="right" w:leader="dot" w:pos="9428"/>
        </w:tabs>
        <w:spacing w:before="200"/>
        <w:ind w:left="1320" w:hanging="788"/>
      </w:pPr>
      <w:r>
        <w:t>Effet de Spinosad sur</w:t>
      </w:r>
      <w:r>
        <w:rPr>
          <w:spacing w:val="-2"/>
        </w:rPr>
        <w:t xml:space="preserve"> </w:t>
      </w:r>
      <w:r>
        <w:t>les lipides</w:t>
      </w:r>
      <w:r>
        <w:tab/>
        <w:t>41</w:t>
      </w:r>
    </w:p>
    <w:p w:rsidR="0033299B" w:rsidRDefault="00BC2DAA">
      <w:pPr>
        <w:pStyle w:val="Heading5"/>
        <w:numPr>
          <w:ilvl w:val="3"/>
          <w:numId w:val="26"/>
        </w:numPr>
        <w:tabs>
          <w:tab w:val="left" w:pos="1321"/>
          <w:tab w:val="right" w:leader="dot" w:pos="9407"/>
        </w:tabs>
        <w:spacing w:before="120"/>
        <w:ind w:left="1320" w:hanging="788"/>
      </w:pPr>
      <w:r>
        <w:t>Effet de Spinosad sur</w:t>
      </w:r>
      <w:r>
        <w:rPr>
          <w:spacing w:val="-3"/>
        </w:rPr>
        <w:t xml:space="preserve"> </w:t>
      </w:r>
      <w:r>
        <w:t>les glucides</w:t>
      </w:r>
      <w:r>
        <w:tab/>
        <w:t>41</w:t>
      </w:r>
    </w:p>
    <w:p w:rsidR="0033299B" w:rsidRDefault="00BC2DAA">
      <w:pPr>
        <w:pStyle w:val="Heading5"/>
        <w:numPr>
          <w:ilvl w:val="2"/>
          <w:numId w:val="26"/>
        </w:numPr>
        <w:tabs>
          <w:tab w:val="left" w:pos="1141"/>
          <w:tab w:val="right" w:leader="dot" w:pos="9489"/>
        </w:tabs>
        <w:spacing w:before="199"/>
      </w:pPr>
      <w:r>
        <w:t>Effet de spinosad sur les paramètres enzymatiques et</w:t>
      </w:r>
      <w:r>
        <w:rPr>
          <w:spacing w:val="-8"/>
        </w:rPr>
        <w:t xml:space="preserve"> </w:t>
      </w:r>
      <w:r>
        <w:t>non</w:t>
      </w:r>
      <w:r>
        <w:rPr>
          <w:spacing w:val="-1"/>
        </w:rPr>
        <w:t xml:space="preserve"> </w:t>
      </w:r>
      <w:r>
        <w:t>enzymatiques</w:t>
      </w:r>
      <w:r>
        <w:tab/>
        <w:t>41</w:t>
      </w:r>
    </w:p>
    <w:p w:rsidR="0033299B" w:rsidRDefault="00BC2DAA">
      <w:pPr>
        <w:pStyle w:val="Heading5"/>
        <w:numPr>
          <w:ilvl w:val="3"/>
          <w:numId w:val="26"/>
        </w:numPr>
        <w:tabs>
          <w:tab w:val="left" w:pos="1321"/>
          <w:tab w:val="right" w:leader="dot" w:pos="9408"/>
        </w:tabs>
        <w:spacing w:before="120"/>
        <w:ind w:left="1320" w:hanging="788"/>
      </w:pPr>
      <w:r>
        <w:t>Effe</w:t>
      </w:r>
      <w:r>
        <w:t>t du spinosad</w:t>
      </w:r>
      <w:r>
        <w:rPr>
          <w:spacing w:val="-1"/>
        </w:rPr>
        <w:t xml:space="preserve"> </w:t>
      </w:r>
      <w:r>
        <w:t>sur</w:t>
      </w:r>
      <w:r>
        <w:rPr>
          <w:spacing w:val="-1"/>
        </w:rPr>
        <w:t xml:space="preserve"> </w:t>
      </w:r>
      <w:r>
        <w:t>GSH</w:t>
      </w:r>
      <w:r>
        <w:tab/>
        <w:t>42</w:t>
      </w:r>
    </w:p>
    <w:p w:rsidR="0033299B" w:rsidRDefault="00BC2DAA">
      <w:pPr>
        <w:pStyle w:val="Heading5"/>
        <w:numPr>
          <w:ilvl w:val="3"/>
          <w:numId w:val="26"/>
        </w:numPr>
        <w:tabs>
          <w:tab w:val="left" w:pos="1321"/>
          <w:tab w:val="right" w:leader="dot" w:pos="9468"/>
        </w:tabs>
        <w:spacing w:before="120"/>
        <w:ind w:left="1320" w:hanging="788"/>
      </w:pPr>
      <w:r>
        <w:t>Effet du spinosad sur</w:t>
      </w:r>
      <w:r>
        <w:rPr>
          <w:spacing w:val="-2"/>
        </w:rPr>
        <w:t xml:space="preserve"> </w:t>
      </w:r>
      <w:r>
        <w:t>le MDA</w:t>
      </w:r>
      <w:r>
        <w:tab/>
        <w:t>42</w:t>
      </w:r>
    </w:p>
    <w:p w:rsidR="0033299B" w:rsidRDefault="00BC2DAA">
      <w:pPr>
        <w:pStyle w:val="Heading5"/>
        <w:numPr>
          <w:ilvl w:val="3"/>
          <w:numId w:val="26"/>
        </w:numPr>
        <w:tabs>
          <w:tab w:val="left" w:pos="1321"/>
          <w:tab w:val="right" w:leader="dot" w:pos="9397"/>
        </w:tabs>
        <w:spacing w:before="120"/>
        <w:ind w:left="1320" w:hanging="788"/>
      </w:pPr>
      <w:r>
        <w:t>Effet du spinosad sur</w:t>
      </w:r>
      <w:r>
        <w:rPr>
          <w:spacing w:val="-2"/>
        </w:rPr>
        <w:t xml:space="preserve"> </w:t>
      </w:r>
      <w:r>
        <w:t>le</w:t>
      </w:r>
      <w:r>
        <w:rPr>
          <w:spacing w:val="59"/>
        </w:rPr>
        <w:t xml:space="preserve"> </w:t>
      </w:r>
      <w:r>
        <w:t>CAT…</w:t>
      </w:r>
      <w:r>
        <w:tab/>
        <w:t>42</w:t>
      </w:r>
    </w:p>
    <w:p w:rsidR="0033299B" w:rsidRDefault="00BC2DAA">
      <w:pPr>
        <w:pStyle w:val="Heading5"/>
        <w:numPr>
          <w:ilvl w:val="3"/>
          <w:numId w:val="26"/>
        </w:numPr>
        <w:tabs>
          <w:tab w:val="left" w:pos="1381"/>
          <w:tab w:val="right" w:leader="dot" w:pos="9442"/>
        </w:tabs>
        <w:spacing w:before="202"/>
      </w:pPr>
      <w:r>
        <w:t>Effet du spinosad</w:t>
      </w:r>
      <w:r>
        <w:rPr>
          <w:spacing w:val="-1"/>
        </w:rPr>
        <w:t xml:space="preserve"> </w:t>
      </w:r>
      <w:r>
        <w:t>sur</w:t>
      </w:r>
      <w:r>
        <w:rPr>
          <w:spacing w:val="-1"/>
        </w:rPr>
        <w:t xml:space="preserve"> </w:t>
      </w:r>
      <w:r>
        <w:t>GST</w:t>
      </w:r>
      <w:r>
        <w:tab/>
        <w:t>43</w:t>
      </w:r>
    </w:p>
    <w:p w:rsidR="0033299B" w:rsidRDefault="00BC2DAA">
      <w:pPr>
        <w:pStyle w:val="Heading5"/>
        <w:numPr>
          <w:ilvl w:val="2"/>
          <w:numId w:val="25"/>
        </w:numPr>
        <w:tabs>
          <w:tab w:val="left" w:pos="1201"/>
          <w:tab w:val="right" w:leader="dot" w:pos="9454"/>
        </w:tabs>
        <w:spacing w:before="238"/>
      </w:pPr>
      <w:r>
        <w:t>Effet protecteur d’HE</w:t>
      </w:r>
      <w:r>
        <w:rPr>
          <w:spacing w:val="1"/>
        </w:rPr>
        <w:t xml:space="preserve"> </w:t>
      </w:r>
      <w:r>
        <w:t>de</w:t>
      </w:r>
      <w:r>
        <w:rPr>
          <w:spacing w:val="-1"/>
        </w:rPr>
        <w:t xml:space="preserve"> </w:t>
      </w:r>
      <w:r>
        <w:t>fenouil</w:t>
      </w:r>
      <w:r>
        <w:tab/>
        <w:t>43</w:t>
      </w:r>
    </w:p>
    <w:p w:rsidR="0033299B" w:rsidRDefault="00BC2DAA">
      <w:pPr>
        <w:pStyle w:val="Heading5"/>
        <w:tabs>
          <w:tab w:val="right" w:leader="dot" w:pos="9601"/>
        </w:tabs>
        <w:spacing w:before="199"/>
        <w:ind w:left="532"/>
      </w:pPr>
      <w:r>
        <w:t>Conclusion</w:t>
      </w:r>
      <w:r>
        <w:tab/>
        <w:t>44</w:t>
      </w:r>
    </w:p>
    <w:p w:rsidR="0033299B" w:rsidRDefault="00BC2DAA">
      <w:pPr>
        <w:pStyle w:val="Heading5"/>
        <w:tabs>
          <w:tab w:val="right" w:leader="dot" w:pos="9599"/>
        </w:tabs>
        <w:spacing w:before="202"/>
        <w:ind w:left="532"/>
      </w:pPr>
      <w:r>
        <w:t>Références</w:t>
      </w:r>
      <w:r>
        <w:rPr>
          <w:spacing w:val="-2"/>
        </w:rPr>
        <w:t xml:space="preserve"> </w:t>
      </w:r>
      <w:r>
        <w:t>bibliographies…</w:t>
      </w:r>
      <w:r>
        <w:tab/>
        <w:t>46</w:t>
      </w:r>
    </w:p>
    <w:p w:rsidR="0033299B" w:rsidRDefault="00BC2DAA">
      <w:pPr>
        <w:pStyle w:val="Heading5"/>
        <w:tabs>
          <w:tab w:val="right" w:leader="dot" w:pos="9619"/>
        </w:tabs>
        <w:spacing w:before="201"/>
        <w:ind w:left="532"/>
      </w:pPr>
      <w:r>
        <w:t>Annexes</w:t>
      </w:r>
      <w:r>
        <w:tab/>
        <w:t>58</w:t>
      </w:r>
    </w:p>
    <w:p w:rsidR="0033299B" w:rsidRDefault="0033299B">
      <w:pPr>
        <w:sectPr w:rsidR="0033299B">
          <w:pgSz w:w="11910" w:h="16840"/>
          <w:pgMar w:top="1060" w:right="0" w:bottom="280" w:left="600" w:header="500" w:footer="0" w:gutter="0"/>
          <w:cols w:space="720"/>
        </w:sectPr>
      </w:pPr>
    </w:p>
    <w:p w:rsidR="0033299B" w:rsidRDefault="0033299B">
      <w:pPr>
        <w:pStyle w:val="BodyText"/>
        <w:rPr>
          <w:b/>
          <w:sz w:val="30"/>
        </w:rPr>
      </w:pPr>
    </w:p>
    <w:p w:rsidR="0033299B" w:rsidRDefault="0033299B">
      <w:pPr>
        <w:pStyle w:val="BodyText"/>
        <w:rPr>
          <w:b/>
          <w:sz w:val="30"/>
        </w:rPr>
      </w:pPr>
    </w:p>
    <w:p w:rsidR="0033299B" w:rsidRDefault="0033299B">
      <w:pPr>
        <w:pStyle w:val="BodyText"/>
        <w:rPr>
          <w:b/>
          <w:sz w:val="30"/>
        </w:rPr>
      </w:pPr>
    </w:p>
    <w:p w:rsidR="0033299B" w:rsidRDefault="00BC2DAA">
      <w:pPr>
        <w:spacing w:before="264"/>
        <w:ind w:left="532"/>
        <w:rPr>
          <w:b/>
          <w:sz w:val="28"/>
        </w:rPr>
      </w:pPr>
      <w:r>
        <w:rPr>
          <w:b/>
          <w:sz w:val="28"/>
        </w:rPr>
        <w:t>Liste des tableaux</w:t>
      </w:r>
    </w:p>
    <w:p w:rsidR="0033299B" w:rsidRDefault="0033299B">
      <w:pPr>
        <w:pStyle w:val="BodyText"/>
        <w:spacing w:before="5"/>
        <w:rPr>
          <w:b/>
          <w:sz w:val="21"/>
        </w:rPr>
      </w:pPr>
    </w:p>
    <w:tbl>
      <w:tblPr>
        <w:tblW w:w="0" w:type="auto"/>
        <w:tblInd w:w="1249"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986"/>
        <w:gridCol w:w="6076"/>
        <w:gridCol w:w="1274"/>
      </w:tblGrid>
      <w:tr w:rsidR="0033299B">
        <w:trPr>
          <w:trHeight w:val="409"/>
        </w:trPr>
        <w:tc>
          <w:tcPr>
            <w:tcW w:w="986" w:type="dxa"/>
          </w:tcPr>
          <w:p w:rsidR="0033299B" w:rsidRDefault="00BC2DAA">
            <w:pPr>
              <w:pStyle w:val="TableParagraph"/>
              <w:spacing w:before="60"/>
              <w:ind w:left="90" w:right="55"/>
              <w:rPr>
                <w:b/>
              </w:rPr>
            </w:pPr>
            <w:r>
              <w:rPr>
                <w:b/>
              </w:rPr>
              <w:t>Numéro</w:t>
            </w:r>
          </w:p>
        </w:tc>
        <w:tc>
          <w:tcPr>
            <w:tcW w:w="6076" w:type="dxa"/>
          </w:tcPr>
          <w:p w:rsidR="0033299B" w:rsidRDefault="00BC2DAA">
            <w:pPr>
              <w:pStyle w:val="TableParagraph"/>
              <w:spacing w:before="60"/>
              <w:ind w:left="167" w:right="137"/>
              <w:rPr>
                <w:b/>
              </w:rPr>
            </w:pPr>
            <w:r>
              <w:rPr>
                <w:b/>
              </w:rPr>
              <w:t>Titre</w:t>
            </w:r>
          </w:p>
        </w:tc>
        <w:tc>
          <w:tcPr>
            <w:tcW w:w="1274" w:type="dxa"/>
          </w:tcPr>
          <w:p w:rsidR="0033299B" w:rsidRDefault="00BC2DAA">
            <w:pPr>
              <w:pStyle w:val="TableParagraph"/>
              <w:spacing w:before="60"/>
              <w:ind w:left="412"/>
              <w:jc w:val="left"/>
              <w:rPr>
                <w:b/>
              </w:rPr>
            </w:pPr>
            <w:r>
              <w:rPr>
                <w:b/>
              </w:rPr>
              <w:t>Page</w:t>
            </w:r>
          </w:p>
        </w:tc>
      </w:tr>
      <w:tr w:rsidR="0033299B">
        <w:trPr>
          <w:trHeight w:val="634"/>
        </w:trPr>
        <w:tc>
          <w:tcPr>
            <w:tcW w:w="986" w:type="dxa"/>
            <w:shd w:val="clear" w:color="auto" w:fill="D2DFED"/>
          </w:tcPr>
          <w:p w:rsidR="0033299B" w:rsidRDefault="00BC2DAA">
            <w:pPr>
              <w:pStyle w:val="TableParagraph"/>
              <w:ind w:left="31"/>
              <w:rPr>
                <w:b/>
              </w:rPr>
            </w:pPr>
            <w:r>
              <w:rPr>
                <w:b/>
              </w:rPr>
              <w:t>1</w:t>
            </w:r>
          </w:p>
        </w:tc>
        <w:tc>
          <w:tcPr>
            <w:tcW w:w="6076" w:type="dxa"/>
            <w:shd w:val="clear" w:color="auto" w:fill="D2DFED"/>
          </w:tcPr>
          <w:p w:rsidR="0033299B" w:rsidRDefault="00BC2DAA">
            <w:pPr>
              <w:pStyle w:val="TableParagraph"/>
              <w:ind w:left="167" w:right="143"/>
            </w:pPr>
            <w:r>
              <w:t>Principales ERO et ERA générées dans les systèmes biologiques</w:t>
            </w:r>
          </w:p>
        </w:tc>
        <w:tc>
          <w:tcPr>
            <w:tcW w:w="1274" w:type="dxa"/>
            <w:shd w:val="clear" w:color="auto" w:fill="D2DFED"/>
          </w:tcPr>
          <w:p w:rsidR="0033299B" w:rsidRDefault="0033299B">
            <w:pPr>
              <w:pStyle w:val="TableParagraph"/>
              <w:spacing w:before="0"/>
              <w:jc w:val="left"/>
            </w:pPr>
          </w:p>
        </w:tc>
      </w:tr>
      <w:tr w:rsidR="0033299B">
        <w:trPr>
          <w:trHeight w:val="411"/>
        </w:trPr>
        <w:tc>
          <w:tcPr>
            <w:tcW w:w="986" w:type="dxa"/>
          </w:tcPr>
          <w:p w:rsidR="0033299B" w:rsidRDefault="00BC2DAA">
            <w:pPr>
              <w:pStyle w:val="TableParagraph"/>
              <w:ind w:left="31"/>
              <w:rPr>
                <w:b/>
              </w:rPr>
            </w:pPr>
            <w:r>
              <w:rPr>
                <w:b/>
              </w:rPr>
              <w:t>2</w:t>
            </w:r>
          </w:p>
        </w:tc>
        <w:tc>
          <w:tcPr>
            <w:tcW w:w="6076" w:type="dxa"/>
          </w:tcPr>
          <w:p w:rsidR="0033299B" w:rsidRDefault="00BC2DAA">
            <w:pPr>
              <w:pStyle w:val="TableParagraph"/>
              <w:ind w:left="167" w:right="138"/>
            </w:pPr>
            <w:r>
              <w:t>Classification du fenouil</w:t>
            </w:r>
          </w:p>
        </w:tc>
        <w:tc>
          <w:tcPr>
            <w:tcW w:w="1274" w:type="dxa"/>
          </w:tcPr>
          <w:p w:rsidR="0033299B" w:rsidRDefault="0033299B">
            <w:pPr>
              <w:pStyle w:val="TableParagraph"/>
              <w:spacing w:before="0"/>
              <w:jc w:val="left"/>
            </w:pPr>
          </w:p>
        </w:tc>
      </w:tr>
      <w:tr w:rsidR="0033299B">
        <w:trPr>
          <w:trHeight w:val="411"/>
        </w:trPr>
        <w:tc>
          <w:tcPr>
            <w:tcW w:w="986" w:type="dxa"/>
            <w:shd w:val="clear" w:color="auto" w:fill="D2DFED"/>
          </w:tcPr>
          <w:p w:rsidR="0033299B" w:rsidRDefault="00BC2DAA">
            <w:pPr>
              <w:pStyle w:val="TableParagraph"/>
              <w:spacing w:before="60"/>
              <w:ind w:left="31"/>
              <w:rPr>
                <w:b/>
              </w:rPr>
            </w:pPr>
            <w:r>
              <w:rPr>
                <w:b/>
              </w:rPr>
              <w:t>3</w:t>
            </w:r>
          </w:p>
        </w:tc>
        <w:tc>
          <w:tcPr>
            <w:tcW w:w="6076" w:type="dxa"/>
            <w:shd w:val="clear" w:color="auto" w:fill="D2DFED"/>
          </w:tcPr>
          <w:p w:rsidR="0033299B" w:rsidRDefault="00BC2DAA">
            <w:pPr>
              <w:pStyle w:val="TableParagraph"/>
              <w:spacing w:before="60"/>
              <w:ind w:left="167" w:right="141"/>
            </w:pPr>
            <w:r>
              <w:t>Propriétés de la préparation commerciale Spinosad</w:t>
            </w:r>
          </w:p>
        </w:tc>
        <w:tc>
          <w:tcPr>
            <w:tcW w:w="1274" w:type="dxa"/>
            <w:shd w:val="clear" w:color="auto" w:fill="D2DFED"/>
          </w:tcPr>
          <w:p w:rsidR="0033299B" w:rsidRDefault="0033299B">
            <w:pPr>
              <w:pStyle w:val="TableParagraph"/>
              <w:spacing w:before="0"/>
              <w:jc w:val="left"/>
            </w:pPr>
          </w:p>
        </w:tc>
      </w:tr>
      <w:tr w:rsidR="0033299B">
        <w:trPr>
          <w:trHeight w:val="625"/>
        </w:trPr>
        <w:tc>
          <w:tcPr>
            <w:tcW w:w="986" w:type="dxa"/>
          </w:tcPr>
          <w:p w:rsidR="0033299B" w:rsidRDefault="00BC2DAA">
            <w:pPr>
              <w:pStyle w:val="TableParagraph"/>
              <w:spacing w:before="61"/>
              <w:ind w:left="31"/>
              <w:rPr>
                <w:b/>
              </w:rPr>
            </w:pPr>
            <w:r>
              <w:rPr>
                <w:b/>
              </w:rPr>
              <w:t>4</w:t>
            </w:r>
          </w:p>
        </w:tc>
        <w:tc>
          <w:tcPr>
            <w:tcW w:w="6076" w:type="dxa"/>
          </w:tcPr>
          <w:p w:rsidR="0033299B" w:rsidRDefault="00BC2DAA">
            <w:pPr>
              <w:pStyle w:val="TableParagraph"/>
              <w:spacing w:before="58" w:line="244" w:lineRule="auto"/>
              <w:ind w:left="1699" w:right="467" w:hanging="1187"/>
              <w:jc w:val="left"/>
            </w:pPr>
            <w:r>
              <w:t>Réalisation de la gamme d’étalonnage pour le dosage des protéines au niveau hépatique.</w:t>
            </w:r>
          </w:p>
        </w:tc>
        <w:tc>
          <w:tcPr>
            <w:tcW w:w="1274" w:type="dxa"/>
          </w:tcPr>
          <w:p w:rsidR="0033299B" w:rsidRDefault="0033299B">
            <w:pPr>
              <w:pStyle w:val="TableParagraph"/>
              <w:spacing w:before="0"/>
              <w:jc w:val="left"/>
            </w:pPr>
          </w:p>
        </w:tc>
      </w:tr>
      <w:tr w:rsidR="0033299B">
        <w:trPr>
          <w:trHeight w:val="701"/>
        </w:trPr>
        <w:tc>
          <w:tcPr>
            <w:tcW w:w="986" w:type="dxa"/>
            <w:shd w:val="clear" w:color="auto" w:fill="D2DFED"/>
          </w:tcPr>
          <w:p w:rsidR="0033299B" w:rsidRDefault="00BC2DAA">
            <w:pPr>
              <w:pStyle w:val="TableParagraph"/>
              <w:spacing w:before="60"/>
              <w:ind w:left="31"/>
              <w:rPr>
                <w:b/>
              </w:rPr>
            </w:pPr>
            <w:r>
              <w:rPr>
                <w:b/>
              </w:rPr>
              <w:t>5</w:t>
            </w:r>
          </w:p>
        </w:tc>
        <w:tc>
          <w:tcPr>
            <w:tcW w:w="6076" w:type="dxa"/>
            <w:shd w:val="clear" w:color="auto" w:fill="D2DFED"/>
          </w:tcPr>
          <w:p w:rsidR="0033299B" w:rsidRDefault="00BC2DAA">
            <w:pPr>
              <w:pStyle w:val="TableParagraph"/>
              <w:spacing w:before="60" w:line="278" w:lineRule="auto"/>
              <w:ind w:left="2441" w:hanging="2310"/>
              <w:jc w:val="left"/>
            </w:pPr>
            <w:r>
              <w:t xml:space="preserve">Dosage des </w:t>
            </w:r>
            <w:proofErr w:type="gramStart"/>
            <w:r>
              <w:t>protéines:</w:t>
            </w:r>
            <w:proofErr w:type="gramEnd"/>
            <w:r>
              <w:t xml:space="preserve"> résultats des densités optiques de la gamme d’étalonnage.</w:t>
            </w:r>
          </w:p>
        </w:tc>
        <w:tc>
          <w:tcPr>
            <w:tcW w:w="1274" w:type="dxa"/>
            <w:shd w:val="clear" w:color="auto" w:fill="D2DFED"/>
          </w:tcPr>
          <w:p w:rsidR="0033299B" w:rsidRDefault="0033299B">
            <w:pPr>
              <w:pStyle w:val="TableParagraph"/>
              <w:spacing w:before="0"/>
              <w:jc w:val="left"/>
            </w:pPr>
          </w:p>
        </w:tc>
      </w:tr>
      <w:tr w:rsidR="0033299B">
        <w:trPr>
          <w:trHeight w:val="702"/>
        </w:trPr>
        <w:tc>
          <w:tcPr>
            <w:tcW w:w="986" w:type="dxa"/>
          </w:tcPr>
          <w:p w:rsidR="0033299B" w:rsidRDefault="00BC2DAA">
            <w:pPr>
              <w:pStyle w:val="TableParagraph"/>
              <w:spacing w:before="60"/>
              <w:ind w:left="31"/>
              <w:rPr>
                <w:b/>
              </w:rPr>
            </w:pPr>
            <w:r>
              <w:rPr>
                <w:b/>
              </w:rPr>
              <w:t>6</w:t>
            </w:r>
          </w:p>
        </w:tc>
        <w:tc>
          <w:tcPr>
            <w:tcW w:w="6076" w:type="dxa"/>
          </w:tcPr>
          <w:p w:rsidR="0033299B" w:rsidRDefault="00BC2DAA">
            <w:pPr>
              <w:pStyle w:val="TableParagraph"/>
              <w:spacing w:before="60" w:line="278" w:lineRule="auto"/>
              <w:ind w:left="2582" w:right="159" w:hanging="2379"/>
              <w:jc w:val="left"/>
            </w:pPr>
            <w:r>
              <w:t>Réalisation de la gamme d’étalonnage pour les lipides au niveau hépatique.</w:t>
            </w:r>
          </w:p>
        </w:tc>
        <w:tc>
          <w:tcPr>
            <w:tcW w:w="1274" w:type="dxa"/>
          </w:tcPr>
          <w:p w:rsidR="0033299B" w:rsidRDefault="0033299B">
            <w:pPr>
              <w:pStyle w:val="TableParagraph"/>
              <w:spacing w:before="0"/>
              <w:jc w:val="left"/>
            </w:pPr>
          </w:p>
        </w:tc>
      </w:tr>
      <w:tr w:rsidR="0033299B">
        <w:trPr>
          <w:trHeight w:val="879"/>
        </w:trPr>
        <w:tc>
          <w:tcPr>
            <w:tcW w:w="986" w:type="dxa"/>
            <w:shd w:val="clear" w:color="auto" w:fill="D2DFED"/>
          </w:tcPr>
          <w:p w:rsidR="0033299B" w:rsidRDefault="00BC2DAA">
            <w:pPr>
              <w:pStyle w:val="TableParagraph"/>
              <w:spacing w:before="60"/>
              <w:ind w:left="31"/>
              <w:rPr>
                <w:b/>
              </w:rPr>
            </w:pPr>
            <w:r>
              <w:rPr>
                <w:b/>
              </w:rPr>
              <w:t>7</w:t>
            </w:r>
          </w:p>
        </w:tc>
        <w:tc>
          <w:tcPr>
            <w:tcW w:w="6076" w:type="dxa"/>
            <w:shd w:val="clear" w:color="auto" w:fill="D2DFED"/>
          </w:tcPr>
          <w:p w:rsidR="0033299B" w:rsidRDefault="00BC2DAA">
            <w:pPr>
              <w:pStyle w:val="TableParagraph"/>
              <w:spacing w:before="60" w:line="360" w:lineRule="auto"/>
              <w:ind w:left="2441" w:hanging="2226"/>
              <w:jc w:val="left"/>
            </w:pPr>
            <w:r>
              <w:t>Dosage des lipides : résultats des densités optiques de la gamme d’étalonnage.</w:t>
            </w:r>
          </w:p>
        </w:tc>
        <w:tc>
          <w:tcPr>
            <w:tcW w:w="1274" w:type="dxa"/>
            <w:shd w:val="clear" w:color="auto" w:fill="D2DFED"/>
          </w:tcPr>
          <w:p w:rsidR="0033299B" w:rsidRDefault="0033299B">
            <w:pPr>
              <w:pStyle w:val="TableParagraph"/>
              <w:spacing w:before="0"/>
              <w:jc w:val="left"/>
            </w:pPr>
          </w:p>
        </w:tc>
      </w:tr>
      <w:tr w:rsidR="0033299B">
        <w:trPr>
          <w:trHeight w:val="700"/>
        </w:trPr>
        <w:tc>
          <w:tcPr>
            <w:tcW w:w="986" w:type="dxa"/>
          </w:tcPr>
          <w:p w:rsidR="0033299B" w:rsidRDefault="00BC2DAA">
            <w:pPr>
              <w:pStyle w:val="TableParagraph"/>
              <w:spacing w:before="60"/>
              <w:ind w:left="31"/>
              <w:rPr>
                <w:b/>
              </w:rPr>
            </w:pPr>
            <w:r>
              <w:rPr>
                <w:b/>
              </w:rPr>
              <w:t>8</w:t>
            </w:r>
          </w:p>
        </w:tc>
        <w:tc>
          <w:tcPr>
            <w:tcW w:w="6076" w:type="dxa"/>
          </w:tcPr>
          <w:p w:rsidR="0033299B" w:rsidRDefault="00BC2DAA">
            <w:pPr>
              <w:pStyle w:val="TableParagraph"/>
              <w:spacing w:before="60" w:line="276" w:lineRule="auto"/>
              <w:ind w:left="2582" w:right="88" w:hanging="2454"/>
              <w:jc w:val="left"/>
            </w:pPr>
            <w:r>
              <w:t>Réalisation de la gamme d’étalonnage pour les glucides au niveau hépatique.</w:t>
            </w:r>
          </w:p>
        </w:tc>
        <w:tc>
          <w:tcPr>
            <w:tcW w:w="1274" w:type="dxa"/>
          </w:tcPr>
          <w:p w:rsidR="0033299B" w:rsidRDefault="0033299B">
            <w:pPr>
              <w:pStyle w:val="TableParagraph"/>
              <w:spacing w:before="0"/>
              <w:jc w:val="left"/>
            </w:pPr>
          </w:p>
        </w:tc>
      </w:tr>
      <w:tr w:rsidR="0033299B">
        <w:trPr>
          <w:trHeight w:val="882"/>
        </w:trPr>
        <w:tc>
          <w:tcPr>
            <w:tcW w:w="986" w:type="dxa"/>
            <w:shd w:val="clear" w:color="auto" w:fill="D2DFED"/>
          </w:tcPr>
          <w:p w:rsidR="0033299B" w:rsidRDefault="00BC2DAA">
            <w:pPr>
              <w:pStyle w:val="TableParagraph"/>
              <w:ind w:left="31"/>
              <w:rPr>
                <w:b/>
              </w:rPr>
            </w:pPr>
            <w:r>
              <w:rPr>
                <w:b/>
              </w:rPr>
              <w:t>9</w:t>
            </w:r>
          </w:p>
        </w:tc>
        <w:tc>
          <w:tcPr>
            <w:tcW w:w="6076" w:type="dxa"/>
            <w:shd w:val="clear" w:color="auto" w:fill="D2DFED"/>
          </w:tcPr>
          <w:p w:rsidR="0033299B" w:rsidRDefault="00BC2DAA">
            <w:pPr>
              <w:pStyle w:val="TableParagraph"/>
              <w:spacing w:line="360" w:lineRule="auto"/>
              <w:ind w:left="2441" w:hanging="2300"/>
              <w:jc w:val="left"/>
            </w:pPr>
            <w:r>
              <w:t>Dosage des glucides : résultats des densités optiques de la gamme d’étalonnage.</w:t>
            </w:r>
          </w:p>
        </w:tc>
        <w:tc>
          <w:tcPr>
            <w:tcW w:w="1274" w:type="dxa"/>
            <w:shd w:val="clear" w:color="auto" w:fill="D2DFED"/>
          </w:tcPr>
          <w:p w:rsidR="0033299B" w:rsidRDefault="0033299B">
            <w:pPr>
              <w:pStyle w:val="TableParagraph"/>
              <w:spacing w:before="0"/>
              <w:jc w:val="left"/>
            </w:pPr>
          </w:p>
        </w:tc>
      </w:tr>
    </w:tbl>
    <w:p w:rsidR="0033299B" w:rsidRDefault="0033299B">
      <w:pPr>
        <w:sectPr w:rsidR="0033299B">
          <w:headerReference w:type="default" r:id="rId14"/>
          <w:pgSz w:w="11910" w:h="16840"/>
          <w:pgMar w:top="1060" w:right="0" w:bottom="280" w:left="600" w:header="500" w:footer="0" w:gutter="0"/>
          <w:cols w:space="720"/>
        </w:sectPr>
      </w:pPr>
    </w:p>
    <w:p w:rsidR="0033299B" w:rsidRDefault="0033299B">
      <w:pPr>
        <w:pStyle w:val="BodyText"/>
        <w:spacing w:before="10"/>
        <w:rPr>
          <w:b/>
          <w:sz w:val="6"/>
        </w:rPr>
      </w:pPr>
    </w:p>
    <w:p w:rsidR="0033299B" w:rsidRDefault="005A0B53">
      <w:pPr>
        <w:pStyle w:val="BodyText"/>
        <w:spacing w:line="89" w:lineRule="exact"/>
        <w:ind w:left="474"/>
        <w:rPr>
          <w:sz w:val="8"/>
        </w:rPr>
      </w:pPr>
      <w:r>
        <w:rPr>
          <w:noProof/>
          <w:position w:val="-1"/>
          <w:sz w:val="8"/>
        </w:rPr>
        <mc:AlternateContent>
          <mc:Choice Requires="wpg">
            <w:drawing>
              <wp:inline distT="0" distB="0" distL="0" distR="0">
                <wp:extent cx="6158230" cy="56515"/>
                <wp:effectExtent l="20955" t="6350" r="21590" b="3810"/>
                <wp:docPr id="3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0" y="0"/>
                          <a:chExt cx="9698" cy="89"/>
                        </a:xfrm>
                      </wpg:grpSpPr>
                      <wps:wsp>
                        <wps:cNvPr id="387" name="Line 288"/>
                        <wps:cNvCnPr>
                          <a:cxnSpLocks noChangeShapeType="1"/>
                        </wps:cNvCnPr>
                        <wps:spPr bwMode="auto">
                          <a:xfrm>
                            <a:off x="0" y="5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88" name="Line 287"/>
                        <wps:cNvCnPr>
                          <a:cxnSpLocks noChangeShapeType="1"/>
                        </wps:cNvCnPr>
                        <wps:spPr bwMode="auto">
                          <a:xfrm>
                            <a:off x="0" y="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B6ED0F" id="Group 286" o:spid="_x0000_s1026" style="width:484.9pt;height:4.45pt;mso-position-horizontal-relative:char;mso-position-vertical-relative:line"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">
                <v:line id="Line 288" o:spid="_x0000_s1027" style="position:absolute;visibility:visible;mso-wrap-style:square" from="0,59" to="96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" strokecolor="#612322" strokeweight="3pt"/>
                <v:line id="Line 287"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" strokecolor="#612322" strokeweight=".72pt"/>
                <w10:anchorlock/>
              </v:group>
            </w:pict>
          </mc:Fallback>
        </mc:AlternateContent>
      </w:r>
    </w:p>
    <w:p w:rsidR="0033299B" w:rsidRDefault="0033299B">
      <w:pPr>
        <w:pStyle w:val="BodyText"/>
        <w:rPr>
          <w:b/>
          <w:sz w:val="20"/>
        </w:rPr>
      </w:pPr>
    </w:p>
    <w:p w:rsidR="0033299B" w:rsidRDefault="0033299B">
      <w:pPr>
        <w:pStyle w:val="BodyText"/>
        <w:rPr>
          <w:b/>
          <w:sz w:val="20"/>
        </w:rPr>
      </w:pPr>
    </w:p>
    <w:p w:rsidR="0033299B" w:rsidRDefault="0033299B">
      <w:pPr>
        <w:pStyle w:val="BodyText"/>
        <w:rPr>
          <w:b/>
          <w:sz w:val="20"/>
        </w:rPr>
      </w:pPr>
    </w:p>
    <w:p w:rsidR="0033299B" w:rsidRDefault="0033299B">
      <w:pPr>
        <w:pStyle w:val="BodyText"/>
        <w:spacing w:before="5"/>
        <w:rPr>
          <w:b/>
        </w:rPr>
      </w:pPr>
    </w:p>
    <w:p w:rsidR="0033299B" w:rsidRDefault="00BC2DAA">
      <w:pPr>
        <w:spacing w:before="89"/>
        <w:ind w:left="1385"/>
        <w:rPr>
          <w:b/>
          <w:sz w:val="28"/>
        </w:rPr>
      </w:pPr>
      <w:r>
        <w:rPr>
          <w:b/>
          <w:sz w:val="28"/>
        </w:rPr>
        <w:t>Liste des figures</w:t>
      </w:r>
    </w:p>
    <w:p w:rsidR="0033299B" w:rsidRDefault="0033299B">
      <w:pPr>
        <w:pStyle w:val="BodyText"/>
        <w:rPr>
          <w:b/>
          <w:sz w:val="20"/>
        </w:rPr>
      </w:pPr>
    </w:p>
    <w:p w:rsidR="0033299B" w:rsidRDefault="0033299B">
      <w:pPr>
        <w:pStyle w:val="BodyText"/>
        <w:rPr>
          <w:b/>
          <w:sz w:val="20"/>
        </w:rPr>
      </w:pPr>
    </w:p>
    <w:p w:rsidR="0033299B" w:rsidRDefault="0033299B">
      <w:pPr>
        <w:pStyle w:val="BodyText"/>
        <w:spacing w:before="6"/>
        <w:rPr>
          <w:b/>
          <w:sz w:val="12"/>
        </w:rPr>
      </w:pPr>
    </w:p>
    <w:tbl>
      <w:tblPr>
        <w:tblW w:w="0" w:type="auto"/>
        <w:tblInd w:w="815"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1277"/>
        <w:gridCol w:w="6664"/>
        <w:gridCol w:w="1169"/>
      </w:tblGrid>
      <w:tr w:rsidR="0033299B">
        <w:trPr>
          <w:trHeight w:val="538"/>
        </w:trPr>
        <w:tc>
          <w:tcPr>
            <w:tcW w:w="1277" w:type="dxa"/>
          </w:tcPr>
          <w:p w:rsidR="0033299B" w:rsidRDefault="00BC2DAA">
            <w:pPr>
              <w:pStyle w:val="TableParagraph"/>
              <w:ind w:left="251"/>
              <w:jc w:val="left"/>
              <w:rPr>
                <w:b/>
              </w:rPr>
            </w:pPr>
            <w:r>
              <w:rPr>
                <w:b/>
              </w:rPr>
              <w:t>Numéro</w:t>
            </w:r>
          </w:p>
        </w:tc>
        <w:tc>
          <w:tcPr>
            <w:tcW w:w="6664" w:type="dxa"/>
          </w:tcPr>
          <w:p w:rsidR="0033299B" w:rsidRDefault="00BC2DAA">
            <w:pPr>
              <w:pStyle w:val="TableParagraph"/>
              <w:ind w:left="291" w:right="262"/>
              <w:rPr>
                <w:b/>
              </w:rPr>
            </w:pPr>
            <w:r>
              <w:rPr>
                <w:b/>
              </w:rPr>
              <w:t>Figure</w:t>
            </w:r>
          </w:p>
        </w:tc>
        <w:tc>
          <w:tcPr>
            <w:tcW w:w="1169" w:type="dxa"/>
          </w:tcPr>
          <w:p w:rsidR="0033299B" w:rsidRDefault="00BC2DAA">
            <w:pPr>
              <w:pStyle w:val="TableParagraph"/>
              <w:ind w:left="354"/>
              <w:jc w:val="left"/>
              <w:rPr>
                <w:b/>
              </w:rPr>
            </w:pPr>
            <w:r>
              <w:rPr>
                <w:b/>
              </w:rPr>
              <w:t>Page</w:t>
            </w:r>
          </w:p>
        </w:tc>
      </w:tr>
      <w:tr w:rsidR="0033299B">
        <w:trPr>
          <w:trHeight w:val="627"/>
        </w:trPr>
        <w:tc>
          <w:tcPr>
            <w:tcW w:w="1277" w:type="dxa"/>
            <w:shd w:val="clear" w:color="auto" w:fill="D2DFED"/>
          </w:tcPr>
          <w:p w:rsidR="0033299B" w:rsidRDefault="00BC2DAA">
            <w:pPr>
              <w:pStyle w:val="TableParagraph"/>
              <w:ind w:left="28"/>
              <w:rPr>
                <w:b/>
              </w:rPr>
            </w:pPr>
            <w:r>
              <w:rPr>
                <w:b/>
              </w:rPr>
              <w:t>1</w:t>
            </w:r>
          </w:p>
        </w:tc>
        <w:tc>
          <w:tcPr>
            <w:tcW w:w="6664" w:type="dxa"/>
            <w:shd w:val="clear" w:color="auto" w:fill="D2DFED"/>
          </w:tcPr>
          <w:p w:rsidR="0033299B" w:rsidRDefault="00BC2DAA">
            <w:pPr>
              <w:pStyle w:val="TableParagraph"/>
              <w:spacing w:before="60"/>
              <w:ind w:left="2637" w:right="411" w:hanging="2183"/>
              <w:jc w:val="left"/>
            </w:pPr>
            <w:r>
              <w:t>Représentation schématique d’une partie de la chaîne respiratoire mitochondriale.</w:t>
            </w:r>
          </w:p>
        </w:tc>
        <w:tc>
          <w:tcPr>
            <w:tcW w:w="1169" w:type="dxa"/>
            <w:shd w:val="clear" w:color="auto" w:fill="D2DFED"/>
          </w:tcPr>
          <w:p w:rsidR="0033299B" w:rsidRDefault="0033299B">
            <w:pPr>
              <w:pStyle w:val="TableParagraph"/>
              <w:spacing w:before="0"/>
              <w:jc w:val="left"/>
            </w:pPr>
          </w:p>
        </w:tc>
      </w:tr>
      <w:tr w:rsidR="0033299B">
        <w:trPr>
          <w:trHeight w:val="373"/>
        </w:trPr>
        <w:tc>
          <w:tcPr>
            <w:tcW w:w="1277" w:type="dxa"/>
          </w:tcPr>
          <w:p w:rsidR="0033299B" w:rsidRDefault="00BC2DAA">
            <w:pPr>
              <w:pStyle w:val="TableParagraph"/>
              <w:spacing w:before="60"/>
              <w:ind w:left="28"/>
              <w:rPr>
                <w:b/>
              </w:rPr>
            </w:pPr>
            <w:r>
              <w:rPr>
                <w:b/>
              </w:rPr>
              <w:t>2</w:t>
            </w:r>
          </w:p>
        </w:tc>
        <w:tc>
          <w:tcPr>
            <w:tcW w:w="6664" w:type="dxa"/>
          </w:tcPr>
          <w:p w:rsidR="0033299B" w:rsidRDefault="00BC2DAA">
            <w:pPr>
              <w:pStyle w:val="TableParagraph"/>
              <w:spacing w:before="60"/>
              <w:ind w:left="291" w:right="263"/>
            </w:pPr>
            <w:r>
              <w:t>Sites de production intracellulaire des radicaux libres.</w:t>
            </w:r>
          </w:p>
        </w:tc>
        <w:tc>
          <w:tcPr>
            <w:tcW w:w="1169" w:type="dxa"/>
          </w:tcPr>
          <w:p w:rsidR="0033299B" w:rsidRDefault="0033299B">
            <w:pPr>
              <w:pStyle w:val="TableParagraph"/>
              <w:spacing w:before="0"/>
              <w:jc w:val="left"/>
            </w:pPr>
          </w:p>
        </w:tc>
      </w:tr>
      <w:tr w:rsidR="0033299B">
        <w:trPr>
          <w:trHeight w:val="373"/>
        </w:trPr>
        <w:tc>
          <w:tcPr>
            <w:tcW w:w="1277" w:type="dxa"/>
            <w:shd w:val="clear" w:color="auto" w:fill="D2DFED"/>
          </w:tcPr>
          <w:p w:rsidR="0033299B" w:rsidRDefault="00BC2DAA">
            <w:pPr>
              <w:pStyle w:val="TableParagraph"/>
              <w:spacing w:before="61"/>
              <w:ind w:left="28"/>
              <w:rPr>
                <w:b/>
              </w:rPr>
            </w:pPr>
            <w:r>
              <w:rPr>
                <w:b/>
              </w:rPr>
              <w:t>3</w:t>
            </w:r>
          </w:p>
        </w:tc>
        <w:tc>
          <w:tcPr>
            <w:tcW w:w="6664" w:type="dxa"/>
            <w:shd w:val="clear" w:color="auto" w:fill="D2DFED"/>
          </w:tcPr>
          <w:p w:rsidR="0033299B" w:rsidRDefault="00BC2DAA">
            <w:pPr>
              <w:pStyle w:val="TableParagraph"/>
              <w:spacing w:before="61"/>
              <w:ind w:left="291" w:right="263"/>
            </w:pPr>
            <w:r>
              <w:t>Génération extracellulaire des radicaux libres.</w:t>
            </w:r>
          </w:p>
        </w:tc>
        <w:tc>
          <w:tcPr>
            <w:tcW w:w="1169" w:type="dxa"/>
            <w:shd w:val="clear" w:color="auto" w:fill="D2DFED"/>
          </w:tcPr>
          <w:p w:rsidR="0033299B" w:rsidRDefault="0033299B">
            <w:pPr>
              <w:pStyle w:val="TableParagraph"/>
              <w:spacing w:before="0"/>
              <w:jc w:val="left"/>
            </w:pPr>
          </w:p>
        </w:tc>
      </w:tr>
      <w:tr w:rsidR="0033299B">
        <w:trPr>
          <w:trHeight w:val="625"/>
        </w:trPr>
        <w:tc>
          <w:tcPr>
            <w:tcW w:w="1277" w:type="dxa"/>
          </w:tcPr>
          <w:p w:rsidR="0033299B" w:rsidRDefault="00BC2DAA">
            <w:pPr>
              <w:pStyle w:val="TableParagraph"/>
              <w:spacing w:before="60"/>
              <w:ind w:left="28"/>
              <w:rPr>
                <w:b/>
              </w:rPr>
            </w:pPr>
            <w:r>
              <w:rPr>
                <w:b/>
              </w:rPr>
              <w:t>4</w:t>
            </w:r>
          </w:p>
        </w:tc>
        <w:tc>
          <w:tcPr>
            <w:tcW w:w="6664" w:type="dxa"/>
          </w:tcPr>
          <w:p w:rsidR="0033299B" w:rsidRDefault="00BC2DAA">
            <w:pPr>
              <w:pStyle w:val="TableParagraph"/>
              <w:spacing w:before="58" w:line="244" w:lineRule="auto"/>
              <w:ind w:left="2937" w:right="229" w:hanging="2667"/>
              <w:jc w:val="left"/>
            </w:pPr>
            <w:r>
              <w:t>Espèces réactives, dommage oxydatif et réponses cellulaires au stress oxydatif.</w:t>
            </w:r>
          </w:p>
        </w:tc>
        <w:tc>
          <w:tcPr>
            <w:tcW w:w="1169" w:type="dxa"/>
          </w:tcPr>
          <w:p w:rsidR="0033299B" w:rsidRDefault="0033299B">
            <w:pPr>
              <w:pStyle w:val="TableParagraph"/>
              <w:spacing w:before="0"/>
              <w:jc w:val="left"/>
            </w:pPr>
          </w:p>
        </w:tc>
      </w:tr>
      <w:tr w:rsidR="0033299B">
        <w:trPr>
          <w:trHeight w:val="625"/>
        </w:trPr>
        <w:tc>
          <w:tcPr>
            <w:tcW w:w="1277" w:type="dxa"/>
            <w:shd w:val="clear" w:color="auto" w:fill="D2DFED"/>
          </w:tcPr>
          <w:p w:rsidR="0033299B" w:rsidRDefault="00BC2DAA">
            <w:pPr>
              <w:pStyle w:val="TableParagraph"/>
              <w:spacing w:before="60"/>
              <w:ind w:left="28"/>
              <w:rPr>
                <w:b/>
              </w:rPr>
            </w:pPr>
            <w:r>
              <w:rPr>
                <w:b/>
              </w:rPr>
              <w:t>5</w:t>
            </w:r>
          </w:p>
        </w:tc>
        <w:tc>
          <w:tcPr>
            <w:tcW w:w="6664" w:type="dxa"/>
            <w:shd w:val="clear" w:color="auto" w:fill="D2DFED"/>
          </w:tcPr>
          <w:p w:rsidR="0033299B" w:rsidRDefault="00BC2DAA">
            <w:pPr>
              <w:pStyle w:val="TableParagraph"/>
              <w:spacing w:before="58" w:line="244" w:lineRule="auto"/>
              <w:ind w:left="1778" w:right="271" w:hanging="1465"/>
              <w:jc w:val="left"/>
            </w:pPr>
            <w:r>
              <w:t>Régulation de la production d’espèces réactives de l’oxygène par les systèmes de défenses antioxydants.</w:t>
            </w:r>
          </w:p>
        </w:tc>
        <w:tc>
          <w:tcPr>
            <w:tcW w:w="1169" w:type="dxa"/>
            <w:shd w:val="clear" w:color="auto" w:fill="D2DFED"/>
          </w:tcPr>
          <w:p w:rsidR="0033299B" w:rsidRDefault="0033299B">
            <w:pPr>
              <w:pStyle w:val="TableParagraph"/>
              <w:spacing w:before="0"/>
              <w:jc w:val="left"/>
            </w:pPr>
          </w:p>
        </w:tc>
      </w:tr>
      <w:tr w:rsidR="0033299B">
        <w:trPr>
          <w:trHeight w:val="373"/>
        </w:trPr>
        <w:tc>
          <w:tcPr>
            <w:tcW w:w="1277" w:type="dxa"/>
          </w:tcPr>
          <w:p w:rsidR="0033299B" w:rsidRDefault="00BC2DAA">
            <w:pPr>
              <w:pStyle w:val="TableParagraph"/>
              <w:ind w:left="28"/>
              <w:rPr>
                <w:b/>
              </w:rPr>
            </w:pPr>
            <w:r>
              <w:rPr>
                <w:b/>
              </w:rPr>
              <w:t>6</w:t>
            </w:r>
          </w:p>
        </w:tc>
        <w:tc>
          <w:tcPr>
            <w:tcW w:w="6664" w:type="dxa"/>
          </w:tcPr>
          <w:p w:rsidR="0033299B" w:rsidRDefault="00BC2DAA">
            <w:pPr>
              <w:pStyle w:val="TableParagraph"/>
              <w:ind w:left="291" w:right="261"/>
              <w:rPr>
                <w:i/>
              </w:rPr>
            </w:pPr>
            <w:r>
              <w:rPr>
                <w:i/>
              </w:rPr>
              <w:t>Foeniculum vulgare.</w:t>
            </w:r>
          </w:p>
        </w:tc>
        <w:tc>
          <w:tcPr>
            <w:tcW w:w="1169" w:type="dxa"/>
          </w:tcPr>
          <w:p w:rsidR="0033299B" w:rsidRDefault="0033299B">
            <w:pPr>
              <w:pStyle w:val="TableParagraph"/>
              <w:spacing w:before="0"/>
              <w:jc w:val="left"/>
            </w:pPr>
          </w:p>
        </w:tc>
      </w:tr>
      <w:tr w:rsidR="0033299B">
        <w:trPr>
          <w:trHeight w:val="373"/>
        </w:trPr>
        <w:tc>
          <w:tcPr>
            <w:tcW w:w="1277" w:type="dxa"/>
            <w:shd w:val="clear" w:color="auto" w:fill="D2DFED"/>
          </w:tcPr>
          <w:p w:rsidR="0033299B" w:rsidRDefault="00BC2DAA">
            <w:pPr>
              <w:pStyle w:val="TableParagraph"/>
              <w:ind w:left="28"/>
              <w:rPr>
                <w:b/>
              </w:rPr>
            </w:pPr>
            <w:r>
              <w:rPr>
                <w:b/>
              </w:rPr>
              <w:t>7</w:t>
            </w:r>
          </w:p>
        </w:tc>
        <w:tc>
          <w:tcPr>
            <w:tcW w:w="6664" w:type="dxa"/>
            <w:shd w:val="clear" w:color="auto" w:fill="D2DFED"/>
          </w:tcPr>
          <w:p w:rsidR="0033299B" w:rsidRDefault="00BC2DAA">
            <w:pPr>
              <w:pStyle w:val="TableParagraph"/>
              <w:ind w:left="291" w:right="261"/>
            </w:pPr>
            <w:r>
              <w:t>Graines de fenouil.</w:t>
            </w:r>
          </w:p>
        </w:tc>
        <w:tc>
          <w:tcPr>
            <w:tcW w:w="1169" w:type="dxa"/>
            <w:shd w:val="clear" w:color="auto" w:fill="D2DFED"/>
          </w:tcPr>
          <w:p w:rsidR="0033299B" w:rsidRDefault="0033299B">
            <w:pPr>
              <w:pStyle w:val="TableParagraph"/>
              <w:spacing w:before="0"/>
              <w:jc w:val="left"/>
            </w:pPr>
          </w:p>
        </w:tc>
      </w:tr>
      <w:tr w:rsidR="0033299B">
        <w:trPr>
          <w:trHeight w:val="625"/>
        </w:trPr>
        <w:tc>
          <w:tcPr>
            <w:tcW w:w="1277" w:type="dxa"/>
          </w:tcPr>
          <w:p w:rsidR="0033299B" w:rsidRDefault="00BC2DAA">
            <w:pPr>
              <w:pStyle w:val="TableParagraph"/>
              <w:ind w:left="28"/>
              <w:rPr>
                <w:b/>
              </w:rPr>
            </w:pPr>
            <w:r>
              <w:rPr>
                <w:b/>
              </w:rPr>
              <w:t>8</w:t>
            </w:r>
          </w:p>
        </w:tc>
        <w:tc>
          <w:tcPr>
            <w:tcW w:w="6664" w:type="dxa"/>
          </w:tcPr>
          <w:p w:rsidR="0033299B" w:rsidRDefault="00BC2DAA">
            <w:pPr>
              <w:pStyle w:val="TableParagraph"/>
              <w:spacing w:before="60"/>
              <w:ind w:left="2776" w:right="423" w:hanging="2315"/>
              <w:jc w:val="left"/>
            </w:pPr>
            <w:r>
              <w:t>Structure chimique du Trans-anethole (a), de l’estragole (b) et du fenchone(c).</w:t>
            </w:r>
          </w:p>
        </w:tc>
        <w:tc>
          <w:tcPr>
            <w:tcW w:w="1169" w:type="dxa"/>
          </w:tcPr>
          <w:p w:rsidR="0033299B" w:rsidRDefault="0033299B">
            <w:pPr>
              <w:pStyle w:val="TableParagraph"/>
              <w:spacing w:before="0"/>
              <w:jc w:val="left"/>
            </w:pPr>
          </w:p>
        </w:tc>
      </w:tr>
      <w:tr w:rsidR="0033299B">
        <w:trPr>
          <w:trHeight w:val="373"/>
        </w:trPr>
        <w:tc>
          <w:tcPr>
            <w:tcW w:w="1277" w:type="dxa"/>
            <w:shd w:val="clear" w:color="auto" w:fill="D2DFED"/>
          </w:tcPr>
          <w:p w:rsidR="0033299B" w:rsidRDefault="00BC2DAA">
            <w:pPr>
              <w:pStyle w:val="TableParagraph"/>
              <w:ind w:left="28"/>
              <w:rPr>
                <w:b/>
              </w:rPr>
            </w:pPr>
            <w:r>
              <w:rPr>
                <w:b/>
              </w:rPr>
              <w:t>9</w:t>
            </w:r>
          </w:p>
        </w:tc>
        <w:tc>
          <w:tcPr>
            <w:tcW w:w="6664" w:type="dxa"/>
            <w:shd w:val="clear" w:color="auto" w:fill="D2DFED"/>
          </w:tcPr>
          <w:p w:rsidR="0033299B" w:rsidRDefault="00BC2DAA">
            <w:pPr>
              <w:pStyle w:val="TableParagraph"/>
              <w:ind w:left="291" w:right="263"/>
            </w:pPr>
            <w:r>
              <w:t>Structure du spinosad.</w:t>
            </w:r>
          </w:p>
        </w:tc>
        <w:tc>
          <w:tcPr>
            <w:tcW w:w="1169" w:type="dxa"/>
            <w:shd w:val="clear" w:color="auto" w:fill="D2DFED"/>
          </w:tcPr>
          <w:p w:rsidR="0033299B" w:rsidRDefault="0033299B">
            <w:pPr>
              <w:pStyle w:val="TableParagraph"/>
              <w:spacing w:before="0"/>
              <w:jc w:val="left"/>
            </w:pPr>
          </w:p>
        </w:tc>
      </w:tr>
      <w:tr w:rsidR="0033299B">
        <w:trPr>
          <w:trHeight w:val="373"/>
        </w:trPr>
        <w:tc>
          <w:tcPr>
            <w:tcW w:w="1277" w:type="dxa"/>
          </w:tcPr>
          <w:p w:rsidR="0033299B" w:rsidRDefault="00BC2DAA">
            <w:pPr>
              <w:pStyle w:val="TableParagraph"/>
              <w:ind w:left="454" w:right="426"/>
              <w:rPr>
                <w:b/>
              </w:rPr>
            </w:pPr>
            <w:r>
              <w:rPr>
                <w:b/>
              </w:rPr>
              <w:t>10</w:t>
            </w:r>
          </w:p>
        </w:tc>
        <w:tc>
          <w:tcPr>
            <w:tcW w:w="6664" w:type="dxa"/>
          </w:tcPr>
          <w:p w:rsidR="0033299B" w:rsidRDefault="00BC2DAA">
            <w:pPr>
              <w:pStyle w:val="TableParagraph"/>
              <w:ind w:left="291" w:right="261"/>
            </w:pPr>
            <w:r>
              <w:t>Graines sèches du fenouil (</w:t>
            </w:r>
            <w:r>
              <w:rPr>
                <w:i/>
              </w:rPr>
              <w:t>Foeniculum vulgare</w:t>
            </w:r>
            <w:r>
              <w:t>).</w:t>
            </w:r>
          </w:p>
        </w:tc>
        <w:tc>
          <w:tcPr>
            <w:tcW w:w="1169" w:type="dxa"/>
          </w:tcPr>
          <w:p w:rsidR="0033299B" w:rsidRDefault="0033299B">
            <w:pPr>
              <w:pStyle w:val="TableParagraph"/>
              <w:spacing w:before="0"/>
              <w:jc w:val="left"/>
            </w:pPr>
          </w:p>
        </w:tc>
      </w:tr>
      <w:tr w:rsidR="0033299B">
        <w:trPr>
          <w:trHeight w:val="406"/>
        </w:trPr>
        <w:tc>
          <w:tcPr>
            <w:tcW w:w="1277" w:type="dxa"/>
            <w:shd w:val="clear" w:color="auto" w:fill="D2DFED"/>
          </w:tcPr>
          <w:p w:rsidR="0033299B" w:rsidRDefault="00BC2DAA">
            <w:pPr>
              <w:pStyle w:val="TableParagraph"/>
              <w:ind w:left="454" w:right="426"/>
              <w:rPr>
                <w:b/>
              </w:rPr>
            </w:pPr>
            <w:r>
              <w:rPr>
                <w:b/>
              </w:rPr>
              <w:t>11</w:t>
            </w:r>
          </w:p>
        </w:tc>
        <w:tc>
          <w:tcPr>
            <w:tcW w:w="6664" w:type="dxa"/>
            <w:shd w:val="clear" w:color="auto" w:fill="D2DFED"/>
          </w:tcPr>
          <w:p w:rsidR="0033299B" w:rsidRDefault="00BC2DAA">
            <w:pPr>
              <w:pStyle w:val="TableParagraph"/>
              <w:ind w:left="291" w:right="261"/>
            </w:pPr>
            <w:r>
              <w:rPr>
                <w:i/>
              </w:rPr>
              <w:t xml:space="preserve">Rattus Rattus </w:t>
            </w:r>
            <w:r>
              <w:t>de souche Wistar.</w:t>
            </w:r>
          </w:p>
        </w:tc>
        <w:tc>
          <w:tcPr>
            <w:tcW w:w="1169" w:type="dxa"/>
            <w:shd w:val="clear" w:color="auto" w:fill="D2DFED"/>
          </w:tcPr>
          <w:p w:rsidR="0033299B" w:rsidRDefault="0033299B">
            <w:pPr>
              <w:pStyle w:val="TableParagraph"/>
              <w:spacing w:before="0"/>
              <w:jc w:val="left"/>
            </w:pPr>
          </w:p>
        </w:tc>
      </w:tr>
      <w:tr w:rsidR="0033299B">
        <w:trPr>
          <w:trHeight w:val="423"/>
        </w:trPr>
        <w:tc>
          <w:tcPr>
            <w:tcW w:w="1277" w:type="dxa"/>
          </w:tcPr>
          <w:p w:rsidR="0033299B" w:rsidRDefault="00BC2DAA">
            <w:pPr>
              <w:pStyle w:val="TableParagraph"/>
              <w:ind w:left="454" w:right="426"/>
              <w:rPr>
                <w:b/>
              </w:rPr>
            </w:pPr>
            <w:r>
              <w:rPr>
                <w:b/>
              </w:rPr>
              <w:t>12</w:t>
            </w:r>
          </w:p>
        </w:tc>
        <w:tc>
          <w:tcPr>
            <w:tcW w:w="6664" w:type="dxa"/>
          </w:tcPr>
          <w:p w:rsidR="0033299B" w:rsidRDefault="00BC2DAA">
            <w:pPr>
              <w:pStyle w:val="TableParagraph"/>
              <w:ind w:left="291" w:right="266"/>
            </w:pPr>
            <w:r>
              <w:t>Procédés d’hydrodistillation.</w:t>
            </w:r>
          </w:p>
        </w:tc>
        <w:tc>
          <w:tcPr>
            <w:tcW w:w="1169" w:type="dxa"/>
          </w:tcPr>
          <w:p w:rsidR="0033299B" w:rsidRDefault="0033299B">
            <w:pPr>
              <w:pStyle w:val="TableParagraph"/>
              <w:spacing w:before="0"/>
              <w:jc w:val="left"/>
            </w:pPr>
          </w:p>
        </w:tc>
      </w:tr>
      <w:tr w:rsidR="0033299B">
        <w:trPr>
          <w:trHeight w:val="409"/>
        </w:trPr>
        <w:tc>
          <w:tcPr>
            <w:tcW w:w="1277" w:type="dxa"/>
            <w:shd w:val="clear" w:color="auto" w:fill="D2DFED"/>
          </w:tcPr>
          <w:p w:rsidR="0033299B" w:rsidRDefault="00BC2DAA">
            <w:pPr>
              <w:pStyle w:val="TableParagraph"/>
              <w:ind w:left="454" w:right="426"/>
              <w:rPr>
                <w:b/>
              </w:rPr>
            </w:pPr>
            <w:r>
              <w:rPr>
                <w:b/>
              </w:rPr>
              <w:t>13</w:t>
            </w:r>
          </w:p>
        </w:tc>
        <w:tc>
          <w:tcPr>
            <w:tcW w:w="6664" w:type="dxa"/>
            <w:shd w:val="clear" w:color="auto" w:fill="D2DFED"/>
          </w:tcPr>
          <w:p w:rsidR="0033299B" w:rsidRDefault="00BC2DAA">
            <w:pPr>
              <w:pStyle w:val="TableParagraph"/>
              <w:ind w:left="291" w:right="261"/>
            </w:pPr>
            <w:r>
              <w:t>Extraction et dosage des métabolites chez les rats Wistar.</w:t>
            </w:r>
          </w:p>
        </w:tc>
        <w:tc>
          <w:tcPr>
            <w:tcW w:w="1169" w:type="dxa"/>
            <w:shd w:val="clear" w:color="auto" w:fill="D2DFED"/>
          </w:tcPr>
          <w:p w:rsidR="0033299B" w:rsidRDefault="0033299B">
            <w:pPr>
              <w:pStyle w:val="TableParagraph"/>
              <w:spacing w:before="0"/>
              <w:jc w:val="left"/>
            </w:pPr>
          </w:p>
        </w:tc>
      </w:tr>
      <w:tr w:rsidR="0033299B">
        <w:trPr>
          <w:trHeight w:val="370"/>
        </w:trPr>
        <w:tc>
          <w:tcPr>
            <w:tcW w:w="1277" w:type="dxa"/>
          </w:tcPr>
          <w:p w:rsidR="0033299B" w:rsidRDefault="00BC2DAA">
            <w:pPr>
              <w:pStyle w:val="TableParagraph"/>
              <w:spacing w:before="60"/>
              <w:ind w:left="507" w:right="373"/>
              <w:rPr>
                <w:b/>
              </w:rPr>
            </w:pPr>
            <w:r>
              <w:rPr>
                <w:b/>
              </w:rPr>
              <w:t>14</w:t>
            </w:r>
          </w:p>
        </w:tc>
        <w:tc>
          <w:tcPr>
            <w:tcW w:w="6664" w:type="dxa"/>
          </w:tcPr>
          <w:p w:rsidR="0033299B" w:rsidRDefault="00BC2DAA">
            <w:pPr>
              <w:pStyle w:val="TableParagraph"/>
              <w:spacing w:before="60"/>
              <w:ind w:left="291" w:right="261"/>
            </w:pPr>
            <w:r>
              <w:t>Variation du taux moyen des protéines hépatiques (mg/l).</w:t>
            </w:r>
          </w:p>
        </w:tc>
        <w:tc>
          <w:tcPr>
            <w:tcW w:w="1169" w:type="dxa"/>
          </w:tcPr>
          <w:p w:rsidR="0033299B" w:rsidRDefault="0033299B">
            <w:pPr>
              <w:pStyle w:val="TableParagraph"/>
              <w:spacing w:before="0"/>
              <w:jc w:val="left"/>
            </w:pPr>
          </w:p>
        </w:tc>
      </w:tr>
      <w:tr w:rsidR="0033299B">
        <w:trPr>
          <w:trHeight w:val="373"/>
        </w:trPr>
        <w:tc>
          <w:tcPr>
            <w:tcW w:w="1277" w:type="dxa"/>
            <w:shd w:val="clear" w:color="auto" w:fill="D2DFED"/>
          </w:tcPr>
          <w:p w:rsidR="0033299B" w:rsidRDefault="00BC2DAA">
            <w:pPr>
              <w:pStyle w:val="TableParagraph"/>
              <w:ind w:left="454" w:right="426"/>
              <w:rPr>
                <w:b/>
              </w:rPr>
            </w:pPr>
            <w:r>
              <w:rPr>
                <w:b/>
              </w:rPr>
              <w:t>15</w:t>
            </w:r>
          </w:p>
        </w:tc>
        <w:tc>
          <w:tcPr>
            <w:tcW w:w="6664" w:type="dxa"/>
            <w:shd w:val="clear" w:color="auto" w:fill="D2DFED"/>
          </w:tcPr>
          <w:p w:rsidR="0033299B" w:rsidRDefault="00BC2DAA">
            <w:pPr>
              <w:pStyle w:val="TableParagraph"/>
              <w:ind w:left="291" w:right="263"/>
            </w:pPr>
            <w:r>
              <w:t>Variation du taux moyen des glucides hépatiques (mg/l).</w:t>
            </w:r>
          </w:p>
        </w:tc>
        <w:tc>
          <w:tcPr>
            <w:tcW w:w="1169" w:type="dxa"/>
            <w:shd w:val="clear" w:color="auto" w:fill="D2DFED"/>
          </w:tcPr>
          <w:p w:rsidR="0033299B" w:rsidRDefault="0033299B">
            <w:pPr>
              <w:pStyle w:val="TableParagraph"/>
              <w:spacing w:before="0"/>
              <w:jc w:val="left"/>
            </w:pPr>
          </w:p>
        </w:tc>
      </w:tr>
      <w:tr w:rsidR="0033299B">
        <w:trPr>
          <w:trHeight w:val="440"/>
        </w:trPr>
        <w:tc>
          <w:tcPr>
            <w:tcW w:w="1277" w:type="dxa"/>
          </w:tcPr>
          <w:p w:rsidR="0033299B" w:rsidRDefault="00BC2DAA">
            <w:pPr>
              <w:pStyle w:val="TableParagraph"/>
              <w:ind w:left="507" w:right="373"/>
              <w:rPr>
                <w:b/>
              </w:rPr>
            </w:pPr>
            <w:r>
              <w:rPr>
                <w:b/>
              </w:rPr>
              <w:t>16</w:t>
            </w:r>
          </w:p>
        </w:tc>
        <w:tc>
          <w:tcPr>
            <w:tcW w:w="6664" w:type="dxa"/>
          </w:tcPr>
          <w:p w:rsidR="0033299B" w:rsidRDefault="00BC2DAA">
            <w:pPr>
              <w:pStyle w:val="TableParagraph"/>
              <w:ind w:left="291" w:right="261"/>
            </w:pPr>
            <w:r>
              <w:t>Variation du taux moyen des lipides hépatiques (mg/l).</w:t>
            </w:r>
          </w:p>
        </w:tc>
        <w:tc>
          <w:tcPr>
            <w:tcW w:w="1169" w:type="dxa"/>
          </w:tcPr>
          <w:p w:rsidR="0033299B" w:rsidRDefault="0033299B">
            <w:pPr>
              <w:pStyle w:val="TableParagraph"/>
              <w:spacing w:before="0"/>
              <w:jc w:val="left"/>
            </w:pPr>
          </w:p>
        </w:tc>
      </w:tr>
      <w:tr w:rsidR="0033299B">
        <w:trPr>
          <w:trHeight w:val="373"/>
        </w:trPr>
        <w:tc>
          <w:tcPr>
            <w:tcW w:w="1277" w:type="dxa"/>
            <w:shd w:val="clear" w:color="auto" w:fill="D2DFED"/>
          </w:tcPr>
          <w:p w:rsidR="0033299B" w:rsidRDefault="00BC2DAA">
            <w:pPr>
              <w:pStyle w:val="TableParagraph"/>
              <w:spacing w:before="60"/>
              <w:ind w:left="507" w:right="373"/>
              <w:rPr>
                <w:b/>
              </w:rPr>
            </w:pPr>
            <w:r>
              <w:rPr>
                <w:b/>
              </w:rPr>
              <w:t>17</w:t>
            </w:r>
          </w:p>
        </w:tc>
        <w:tc>
          <w:tcPr>
            <w:tcW w:w="6664" w:type="dxa"/>
            <w:shd w:val="clear" w:color="auto" w:fill="D2DFED"/>
          </w:tcPr>
          <w:p w:rsidR="0033299B" w:rsidRDefault="00BC2DAA">
            <w:pPr>
              <w:pStyle w:val="TableParagraph"/>
              <w:spacing w:before="60"/>
              <w:ind w:left="291" w:right="153"/>
            </w:pPr>
            <w:r>
              <w:t>Variation de la concentration du GSH (nmol/mg de protéine).</w:t>
            </w:r>
          </w:p>
        </w:tc>
        <w:tc>
          <w:tcPr>
            <w:tcW w:w="1169" w:type="dxa"/>
            <w:shd w:val="clear" w:color="auto" w:fill="D2DFED"/>
          </w:tcPr>
          <w:p w:rsidR="0033299B" w:rsidRDefault="0033299B">
            <w:pPr>
              <w:pStyle w:val="TableParagraph"/>
              <w:spacing w:before="0"/>
              <w:jc w:val="left"/>
            </w:pPr>
          </w:p>
        </w:tc>
      </w:tr>
      <w:tr w:rsidR="0033299B">
        <w:trPr>
          <w:trHeight w:val="418"/>
        </w:trPr>
        <w:tc>
          <w:tcPr>
            <w:tcW w:w="1277" w:type="dxa"/>
          </w:tcPr>
          <w:p w:rsidR="0033299B" w:rsidRDefault="00BC2DAA">
            <w:pPr>
              <w:pStyle w:val="TableParagraph"/>
              <w:spacing w:before="60"/>
              <w:ind w:left="507" w:right="373"/>
              <w:rPr>
                <w:b/>
              </w:rPr>
            </w:pPr>
            <w:r>
              <w:rPr>
                <w:b/>
              </w:rPr>
              <w:t>18</w:t>
            </w:r>
          </w:p>
        </w:tc>
        <w:tc>
          <w:tcPr>
            <w:tcW w:w="6664" w:type="dxa"/>
          </w:tcPr>
          <w:p w:rsidR="0033299B" w:rsidRDefault="00BC2DAA">
            <w:pPr>
              <w:pStyle w:val="TableParagraph"/>
              <w:spacing w:before="60"/>
              <w:ind w:left="291" w:right="266"/>
            </w:pPr>
            <w:r>
              <w:t>Variation du taux moyen du MDA hépatique (nmol/mg de protéine).</w:t>
            </w:r>
          </w:p>
        </w:tc>
        <w:tc>
          <w:tcPr>
            <w:tcW w:w="1169" w:type="dxa"/>
          </w:tcPr>
          <w:p w:rsidR="0033299B" w:rsidRDefault="0033299B">
            <w:pPr>
              <w:pStyle w:val="TableParagraph"/>
              <w:spacing w:before="0"/>
              <w:jc w:val="left"/>
            </w:pPr>
          </w:p>
        </w:tc>
      </w:tr>
      <w:tr w:rsidR="0033299B">
        <w:trPr>
          <w:trHeight w:val="625"/>
        </w:trPr>
        <w:tc>
          <w:tcPr>
            <w:tcW w:w="1277" w:type="dxa"/>
            <w:shd w:val="clear" w:color="auto" w:fill="D2DFED"/>
          </w:tcPr>
          <w:p w:rsidR="0033299B" w:rsidRDefault="00BC2DAA">
            <w:pPr>
              <w:pStyle w:val="TableParagraph"/>
              <w:spacing w:before="60"/>
              <w:ind w:left="507" w:right="373"/>
              <w:rPr>
                <w:b/>
              </w:rPr>
            </w:pPr>
            <w:r>
              <w:rPr>
                <w:b/>
              </w:rPr>
              <w:t>19</w:t>
            </w:r>
          </w:p>
        </w:tc>
        <w:tc>
          <w:tcPr>
            <w:tcW w:w="6664" w:type="dxa"/>
            <w:shd w:val="clear" w:color="auto" w:fill="D2DFED"/>
          </w:tcPr>
          <w:p w:rsidR="0033299B" w:rsidRDefault="00BC2DAA">
            <w:pPr>
              <w:pStyle w:val="TableParagraph"/>
              <w:spacing w:before="58" w:line="244" w:lineRule="auto"/>
              <w:ind w:left="2903" w:right="229" w:hanging="2576"/>
              <w:jc w:val="left"/>
            </w:pPr>
            <w:r>
              <w:t>Variation de l’activité moyenne de CAT hépatique (µmol/mn/mg de protéine).</w:t>
            </w:r>
          </w:p>
        </w:tc>
        <w:tc>
          <w:tcPr>
            <w:tcW w:w="1169" w:type="dxa"/>
            <w:shd w:val="clear" w:color="auto" w:fill="D2DFED"/>
          </w:tcPr>
          <w:p w:rsidR="0033299B" w:rsidRDefault="0033299B">
            <w:pPr>
              <w:pStyle w:val="TableParagraph"/>
              <w:spacing w:before="0"/>
              <w:jc w:val="left"/>
            </w:pPr>
          </w:p>
        </w:tc>
      </w:tr>
      <w:tr w:rsidR="0033299B">
        <w:trPr>
          <w:trHeight w:val="625"/>
        </w:trPr>
        <w:tc>
          <w:tcPr>
            <w:tcW w:w="1277" w:type="dxa"/>
          </w:tcPr>
          <w:p w:rsidR="0033299B" w:rsidRDefault="00BC2DAA">
            <w:pPr>
              <w:pStyle w:val="TableParagraph"/>
              <w:ind w:left="507" w:right="373"/>
              <w:rPr>
                <w:b/>
              </w:rPr>
            </w:pPr>
            <w:r>
              <w:rPr>
                <w:b/>
              </w:rPr>
              <w:t>20</w:t>
            </w:r>
          </w:p>
        </w:tc>
        <w:tc>
          <w:tcPr>
            <w:tcW w:w="6664" w:type="dxa"/>
          </w:tcPr>
          <w:p w:rsidR="0033299B" w:rsidRDefault="00BC2DAA">
            <w:pPr>
              <w:pStyle w:val="TableParagraph"/>
              <w:spacing w:before="60"/>
              <w:ind w:left="2906" w:right="229" w:hanging="2567"/>
              <w:jc w:val="left"/>
            </w:pPr>
            <w:r>
              <w:t>Variation de l’activité moyenne de GST hépatique (µmol/mn/mg de protéine).</w:t>
            </w:r>
          </w:p>
        </w:tc>
        <w:tc>
          <w:tcPr>
            <w:tcW w:w="1169" w:type="dxa"/>
          </w:tcPr>
          <w:p w:rsidR="0033299B" w:rsidRDefault="0033299B">
            <w:pPr>
              <w:pStyle w:val="TableParagraph"/>
              <w:spacing w:before="0"/>
              <w:jc w:val="left"/>
            </w:pPr>
          </w:p>
        </w:tc>
      </w:tr>
      <w:tr w:rsidR="0033299B">
        <w:trPr>
          <w:trHeight w:val="627"/>
        </w:trPr>
        <w:tc>
          <w:tcPr>
            <w:tcW w:w="1277" w:type="dxa"/>
            <w:shd w:val="clear" w:color="auto" w:fill="D2DFED"/>
          </w:tcPr>
          <w:p w:rsidR="0033299B" w:rsidRDefault="00BC2DAA">
            <w:pPr>
              <w:pStyle w:val="TableParagraph"/>
              <w:ind w:left="507" w:right="373"/>
              <w:rPr>
                <w:b/>
              </w:rPr>
            </w:pPr>
            <w:r>
              <w:rPr>
                <w:b/>
              </w:rPr>
              <w:t>21</w:t>
            </w:r>
          </w:p>
        </w:tc>
        <w:tc>
          <w:tcPr>
            <w:tcW w:w="6664" w:type="dxa"/>
            <w:shd w:val="clear" w:color="auto" w:fill="D2DFED"/>
          </w:tcPr>
          <w:p w:rsidR="0033299B" w:rsidRDefault="00BC2DAA">
            <w:pPr>
              <w:pStyle w:val="TableParagraph"/>
              <w:spacing w:before="60"/>
              <w:ind w:left="654" w:right="112" w:hanging="500"/>
              <w:jc w:val="left"/>
            </w:pPr>
            <w:r>
              <w:t>Droite de régression exprimant les absorbances à 595 nm en fonction de concentration BSA (mg/l) (R</w:t>
            </w:r>
            <w:proofErr w:type="gramStart"/>
            <w:r>
              <w:t>²:</w:t>
            </w:r>
            <w:proofErr w:type="gramEnd"/>
            <w:r>
              <w:t xml:space="preserve"> coefficient de détermination).</w:t>
            </w:r>
          </w:p>
        </w:tc>
        <w:tc>
          <w:tcPr>
            <w:tcW w:w="1169" w:type="dxa"/>
            <w:shd w:val="clear" w:color="auto" w:fill="D2DFED"/>
          </w:tcPr>
          <w:p w:rsidR="0033299B" w:rsidRDefault="0033299B">
            <w:pPr>
              <w:pStyle w:val="TableParagraph"/>
              <w:spacing w:before="0"/>
              <w:jc w:val="left"/>
            </w:pPr>
          </w:p>
        </w:tc>
      </w:tr>
      <w:tr w:rsidR="0033299B">
        <w:trPr>
          <w:trHeight w:val="786"/>
        </w:trPr>
        <w:tc>
          <w:tcPr>
            <w:tcW w:w="1277" w:type="dxa"/>
          </w:tcPr>
          <w:p w:rsidR="0033299B" w:rsidRDefault="00BC2DAA">
            <w:pPr>
              <w:pStyle w:val="TableParagraph"/>
              <w:spacing w:before="60"/>
              <w:ind w:left="507" w:right="373"/>
              <w:rPr>
                <w:b/>
              </w:rPr>
            </w:pPr>
            <w:r>
              <w:rPr>
                <w:b/>
              </w:rPr>
              <w:t>22</w:t>
            </w:r>
          </w:p>
        </w:tc>
        <w:tc>
          <w:tcPr>
            <w:tcW w:w="6664" w:type="dxa"/>
          </w:tcPr>
          <w:p w:rsidR="0033299B" w:rsidRDefault="00BC2DAA">
            <w:pPr>
              <w:pStyle w:val="TableParagraph"/>
              <w:spacing w:before="58" w:line="244" w:lineRule="auto"/>
              <w:ind w:left="654" w:right="112" w:hanging="500"/>
              <w:jc w:val="left"/>
            </w:pPr>
            <w:r>
              <w:t>Droite de régression exprimant les absorbances à 595 nm en fonction de concentration BSA (mg/l) (R</w:t>
            </w:r>
            <w:proofErr w:type="gramStart"/>
            <w:r>
              <w:t>²:</w:t>
            </w:r>
            <w:proofErr w:type="gramEnd"/>
            <w:r>
              <w:t xml:space="preserve"> coefficient de détermination).</w:t>
            </w:r>
          </w:p>
        </w:tc>
        <w:tc>
          <w:tcPr>
            <w:tcW w:w="1169" w:type="dxa"/>
          </w:tcPr>
          <w:p w:rsidR="0033299B" w:rsidRDefault="0033299B">
            <w:pPr>
              <w:pStyle w:val="TableParagraph"/>
              <w:spacing w:before="0"/>
              <w:jc w:val="left"/>
            </w:pPr>
          </w:p>
        </w:tc>
      </w:tr>
      <w:tr w:rsidR="0033299B">
        <w:trPr>
          <w:trHeight w:val="627"/>
        </w:trPr>
        <w:tc>
          <w:tcPr>
            <w:tcW w:w="1277" w:type="dxa"/>
            <w:shd w:val="clear" w:color="auto" w:fill="D2DFED"/>
          </w:tcPr>
          <w:p w:rsidR="0033299B" w:rsidRDefault="00BC2DAA">
            <w:pPr>
              <w:pStyle w:val="TableParagraph"/>
              <w:ind w:left="507" w:right="373"/>
              <w:rPr>
                <w:b/>
              </w:rPr>
            </w:pPr>
            <w:r>
              <w:rPr>
                <w:b/>
              </w:rPr>
              <w:t>23</w:t>
            </w:r>
          </w:p>
        </w:tc>
        <w:tc>
          <w:tcPr>
            <w:tcW w:w="6664" w:type="dxa"/>
            <w:shd w:val="clear" w:color="auto" w:fill="D2DFED"/>
          </w:tcPr>
          <w:p w:rsidR="0033299B" w:rsidRDefault="00BC2DAA">
            <w:pPr>
              <w:pStyle w:val="TableParagraph"/>
              <w:spacing w:before="60"/>
              <w:ind w:left="654" w:right="112" w:hanging="500"/>
              <w:jc w:val="left"/>
            </w:pPr>
            <w:r>
              <w:t>Droite de régression exprimant les absorbances à 595 nm en fonction de concentration BSA (mg/l) (R</w:t>
            </w:r>
            <w:proofErr w:type="gramStart"/>
            <w:r>
              <w:t>²:</w:t>
            </w:r>
            <w:proofErr w:type="gramEnd"/>
            <w:r>
              <w:t xml:space="preserve"> coefficient de détermination).</w:t>
            </w:r>
          </w:p>
        </w:tc>
        <w:tc>
          <w:tcPr>
            <w:tcW w:w="1169" w:type="dxa"/>
            <w:shd w:val="clear" w:color="auto" w:fill="D2DFED"/>
          </w:tcPr>
          <w:p w:rsidR="0033299B" w:rsidRDefault="0033299B">
            <w:pPr>
              <w:pStyle w:val="TableParagraph"/>
              <w:spacing w:before="0"/>
              <w:jc w:val="left"/>
            </w:pPr>
          </w:p>
        </w:tc>
      </w:tr>
    </w:tbl>
    <w:p w:rsidR="0033299B" w:rsidRDefault="0033299B">
      <w:pPr>
        <w:sectPr w:rsidR="0033299B">
          <w:headerReference w:type="default" r:id="rId15"/>
          <w:pgSz w:w="11910" w:h="16840"/>
          <w:pgMar w:top="880" w:right="0" w:bottom="280" w:left="600" w:header="500" w:footer="0" w:gutter="0"/>
          <w:cols w:space="720"/>
        </w:sectPr>
      </w:pPr>
    </w:p>
    <w:p w:rsidR="0033299B" w:rsidRDefault="0033299B">
      <w:pPr>
        <w:pStyle w:val="BodyText"/>
        <w:spacing w:before="10"/>
        <w:rPr>
          <w:sz w:val="6"/>
        </w:rPr>
      </w:pPr>
    </w:p>
    <w:p w:rsidR="00CC62C1" w:rsidRPr="00CC62C1" w:rsidRDefault="005A0B53" w:rsidP="00CC62C1">
      <w:pPr>
        <w:pStyle w:val="BodyText"/>
        <w:spacing w:line="89" w:lineRule="exact"/>
        <w:ind w:left="474"/>
        <w:rPr>
          <w:sz w:val="8"/>
        </w:rPr>
      </w:pPr>
      <w:r>
        <w:rPr>
          <w:noProof/>
          <w:position w:val="-1"/>
          <w:sz w:val="8"/>
        </w:rPr>
        <mc:AlternateContent>
          <mc:Choice Requires="wpg">
            <w:drawing>
              <wp:inline distT="0" distB="0" distL="0" distR="0">
                <wp:extent cx="6158230" cy="56515"/>
                <wp:effectExtent l="20955" t="6350" r="21590" b="3810"/>
                <wp:docPr id="3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0" y="0"/>
                          <a:chExt cx="9698" cy="89"/>
                        </a:xfrm>
                      </wpg:grpSpPr>
                      <wps:wsp>
                        <wps:cNvPr id="384" name="Line 285"/>
                        <wps:cNvCnPr>
                          <a:cxnSpLocks noChangeShapeType="1"/>
                        </wps:cNvCnPr>
                        <wps:spPr bwMode="auto">
                          <a:xfrm>
                            <a:off x="0" y="5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85" name="Line 284"/>
                        <wps:cNvCnPr>
                          <a:cxnSpLocks noChangeShapeType="1"/>
                        </wps:cNvCnPr>
                        <wps:spPr bwMode="auto">
                          <a:xfrm>
                            <a:off x="0" y="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2CF385" id="Group 283" o:spid="_x0000_s1026" style="width:484.9pt;height:4.45pt;mso-position-horizontal-relative:char;mso-position-vertical-relative:line"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">
                <v:line id="Line 285" o:spid="_x0000_s1027" style="position:absolute;visibility:visible;mso-wrap-style:square" from="0,59" to="96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" strokecolor="#612322" strokeweight="3pt"/>
                <v:line id="Line 284"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" strokecolor="#612322" strokeweight=".72pt"/>
                <w10:anchorlock/>
              </v:group>
            </w:pict>
          </mc:Fallback>
        </mc:AlternateContent>
      </w:r>
    </w:p>
    <w:p w:rsidR="0033299B" w:rsidRDefault="0033299B">
      <w:pPr>
        <w:pStyle w:val="BodyText"/>
        <w:spacing w:before="6"/>
        <w:rPr>
          <w:sz w:val="18"/>
        </w:rPr>
      </w:pPr>
    </w:p>
    <w:p w:rsidR="0033299B" w:rsidRDefault="00BC2DAA">
      <w:pPr>
        <w:spacing w:before="90"/>
        <w:ind w:left="1385"/>
        <w:rPr>
          <w:sz w:val="24"/>
        </w:rPr>
      </w:pPr>
      <w:r>
        <w:rPr>
          <w:b/>
          <w:sz w:val="24"/>
        </w:rPr>
        <w:t>Liste d’abréviatio</w:t>
      </w:r>
      <w:r>
        <w:rPr>
          <w:sz w:val="24"/>
        </w:rPr>
        <w:t>n</w:t>
      </w:r>
    </w:p>
    <w:p w:rsidR="0033299B" w:rsidRDefault="0033299B">
      <w:pPr>
        <w:pStyle w:val="BodyText"/>
        <w:spacing w:before="11"/>
        <w:rPr>
          <w:sz w:val="11"/>
        </w:rPr>
      </w:pPr>
    </w:p>
    <w:tbl>
      <w:tblPr>
        <w:tblW w:w="0" w:type="auto"/>
        <w:tblInd w:w="562"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376"/>
        <w:gridCol w:w="3975"/>
      </w:tblGrid>
      <w:tr w:rsidR="0033299B">
        <w:trPr>
          <w:trHeight w:val="411"/>
        </w:trPr>
        <w:tc>
          <w:tcPr>
            <w:tcW w:w="2376" w:type="dxa"/>
            <w:shd w:val="clear" w:color="auto" w:fill="D2DFED"/>
          </w:tcPr>
          <w:p w:rsidR="0033299B" w:rsidRDefault="00BC2DAA">
            <w:pPr>
              <w:pStyle w:val="TableParagraph"/>
              <w:ind w:left="662" w:right="518"/>
              <w:rPr>
                <w:b/>
              </w:rPr>
            </w:pPr>
            <w:r>
              <w:rPr>
                <w:b/>
              </w:rPr>
              <w:t>Abréviation</w:t>
            </w:r>
          </w:p>
        </w:tc>
        <w:tc>
          <w:tcPr>
            <w:tcW w:w="3975" w:type="dxa"/>
            <w:shd w:val="clear" w:color="auto" w:fill="D2DFED"/>
          </w:tcPr>
          <w:p w:rsidR="0033299B" w:rsidRDefault="00BC2DAA">
            <w:pPr>
              <w:pStyle w:val="TableParagraph"/>
              <w:ind w:left="1450"/>
              <w:jc w:val="left"/>
              <w:rPr>
                <w:b/>
              </w:rPr>
            </w:pPr>
            <w:r>
              <w:rPr>
                <w:b/>
              </w:rPr>
              <w:t>Signification</w:t>
            </w:r>
          </w:p>
        </w:tc>
      </w:tr>
      <w:tr w:rsidR="0033299B">
        <w:trPr>
          <w:trHeight w:val="497"/>
        </w:trPr>
        <w:tc>
          <w:tcPr>
            <w:tcW w:w="2376" w:type="dxa"/>
            <w:shd w:val="clear" w:color="auto" w:fill="D2DFED"/>
          </w:tcPr>
          <w:p w:rsidR="0033299B" w:rsidRDefault="00BC2DAA">
            <w:pPr>
              <w:pStyle w:val="TableParagraph"/>
              <w:spacing w:before="60"/>
              <w:ind w:left="550" w:right="518"/>
              <w:rPr>
                <w:b/>
              </w:rPr>
            </w:pPr>
            <w:r>
              <w:rPr>
                <w:b/>
              </w:rPr>
              <w:t>ROS</w:t>
            </w:r>
          </w:p>
        </w:tc>
        <w:tc>
          <w:tcPr>
            <w:tcW w:w="3975" w:type="dxa"/>
          </w:tcPr>
          <w:p w:rsidR="0033299B" w:rsidRDefault="00BC2DAA">
            <w:pPr>
              <w:pStyle w:val="TableParagraph"/>
              <w:spacing w:before="60"/>
              <w:ind w:left="662"/>
              <w:jc w:val="left"/>
            </w:pPr>
            <w:r>
              <w:t>Espèces Réactives Oxygénées</w:t>
            </w:r>
          </w:p>
        </w:tc>
      </w:tr>
      <w:tr w:rsidR="0033299B">
        <w:trPr>
          <w:trHeight w:val="500"/>
        </w:trPr>
        <w:tc>
          <w:tcPr>
            <w:tcW w:w="2376" w:type="dxa"/>
            <w:shd w:val="clear" w:color="auto" w:fill="D2DFED"/>
          </w:tcPr>
          <w:p w:rsidR="0033299B" w:rsidRDefault="00BC2DAA">
            <w:pPr>
              <w:pStyle w:val="TableParagraph"/>
              <w:ind w:left="552" w:right="518"/>
              <w:rPr>
                <w:b/>
              </w:rPr>
            </w:pPr>
            <w:r>
              <w:rPr>
                <w:b/>
              </w:rPr>
              <w:t>GPx</w:t>
            </w:r>
          </w:p>
        </w:tc>
        <w:tc>
          <w:tcPr>
            <w:tcW w:w="3975" w:type="dxa"/>
            <w:shd w:val="clear" w:color="auto" w:fill="D2DFED"/>
          </w:tcPr>
          <w:p w:rsidR="0033299B" w:rsidRDefault="00BC2DAA">
            <w:pPr>
              <w:pStyle w:val="TableParagraph"/>
              <w:ind w:left="962"/>
              <w:jc w:val="left"/>
            </w:pPr>
            <w:r>
              <w:t>Glutathion Peroxydase</w:t>
            </w:r>
          </w:p>
        </w:tc>
      </w:tr>
      <w:tr w:rsidR="0033299B">
        <w:trPr>
          <w:trHeight w:val="500"/>
        </w:trPr>
        <w:tc>
          <w:tcPr>
            <w:tcW w:w="2376" w:type="dxa"/>
            <w:shd w:val="clear" w:color="auto" w:fill="D2DFED"/>
          </w:tcPr>
          <w:p w:rsidR="0033299B" w:rsidRDefault="00BC2DAA">
            <w:pPr>
              <w:pStyle w:val="TableParagraph"/>
              <w:ind w:left="550" w:right="518"/>
              <w:rPr>
                <w:b/>
              </w:rPr>
            </w:pPr>
            <w:r>
              <w:rPr>
                <w:b/>
              </w:rPr>
              <w:t>TBA</w:t>
            </w:r>
          </w:p>
        </w:tc>
        <w:tc>
          <w:tcPr>
            <w:tcW w:w="3975" w:type="dxa"/>
          </w:tcPr>
          <w:p w:rsidR="0033299B" w:rsidRDefault="00BC2DAA">
            <w:pPr>
              <w:pStyle w:val="TableParagraph"/>
              <w:ind w:left="953"/>
              <w:jc w:val="left"/>
            </w:pPr>
            <w:proofErr w:type="gramStart"/>
            <w:r>
              <w:t>l’acide</w:t>
            </w:r>
            <w:proofErr w:type="gramEnd"/>
            <w:r>
              <w:t xml:space="preserve"> thiobarbiturique</w:t>
            </w:r>
          </w:p>
        </w:tc>
      </w:tr>
      <w:tr w:rsidR="0033299B">
        <w:trPr>
          <w:trHeight w:val="498"/>
        </w:trPr>
        <w:tc>
          <w:tcPr>
            <w:tcW w:w="2376" w:type="dxa"/>
            <w:shd w:val="clear" w:color="auto" w:fill="D2DFED"/>
          </w:tcPr>
          <w:p w:rsidR="0033299B" w:rsidRDefault="00BC2DAA">
            <w:pPr>
              <w:pStyle w:val="TableParagraph"/>
              <w:spacing w:before="60"/>
              <w:ind w:left="547" w:right="518"/>
              <w:rPr>
                <w:b/>
              </w:rPr>
            </w:pPr>
            <w:r>
              <w:rPr>
                <w:b/>
              </w:rPr>
              <w:t>DTNB</w:t>
            </w:r>
          </w:p>
        </w:tc>
        <w:tc>
          <w:tcPr>
            <w:tcW w:w="3975" w:type="dxa"/>
            <w:shd w:val="clear" w:color="auto" w:fill="D2DFED"/>
          </w:tcPr>
          <w:p w:rsidR="0033299B" w:rsidRDefault="00BC2DAA">
            <w:pPr>
              <w:pStyle w:val="TableParagraph"/>
              <w:spacing w:before="60"/>
              <w:ind w:left="415"/>
              <w:jc w:val="left"/>
            </w:pPr>
            <w:r>
              <w:t>Acide 5’-dithio-bis-2-nitrobenzoide</w:t>
            </w:r>
          </w:p>
        </w:tc>
      </w:tr>
      <w:tr w:rsidR="0033299B">
        <w:trPr>
          <w:trHeight w:val="500"/>
        </w:trPr>
        <w:tc>
          <w:tcPr>
            <w:tcW w:w="2376" w:type="dxa"/>
            <w:shd w:val="clear" w:color="auto" w:fill="D2DFED"/>
          </w:tcPr>
          <w:p w:rsidR="0033299B" w:rsidRDefault="00BC2DAA">
            <w:pPr>
              <w:pStyle w:val="TableParagraph"/>
              <w:ind w:left="553" w:right="518"/>
              <w:rPr>
                <w:b/>
              </w:rPr>
            </w:pPr>
            <w:r>
              <w:rPr>
                <w:b/>
              </w:rPr>
              <w:t>ASS</w:t>
            </w:r>
          </w:p>
        </w:tc>
        <w:tc>
          <w:tcPr>
            <w:tcW w:w="3975" w:type="dxa"/>
          </w:tcPr>
          <w:p w:rsidR="0033299B" w:rsidRDefault="00BC2DAA">
            <w:pPr>
              <w:pStyle w:val="TableParagraph"/>
              <w:ind w:left="946"/>
              <w:jc w:val="left"/>
            </w:pPr>
            <w:r>
              <w:t>Acide sulfoosalicylique</w:t>
            </w:r>
          </w:p>
        </w:tc>
      </w:tr>
      <w:tr w:rsidR="0033299B">
        <w:trPr>
          <w:trHeight w:val="497"/>
        </w:trPr>
        <w:tc>
          <w:tcPr>
            <w:tcW w:w="2376" w:type="dxa"/>
            <w:shd w:val="clear" w:color="auto" w:fill="D2DFED"/>
          </w:tcPr>
          <w:p w:rsidR="0033299B" w:rsidRDefault="00BC2DAA">
            <w:pPr>
              <w:pStyle w:val="TableParagraph"/>
              <w:spacing w:before="60"/>
              <w:ind w:left="547" w:right="518"/>
              <w:rPr>
                <w:b/>
              </w:rPr>
            </w:pPr>
            <w:r>
              <w:rPr>
                <w:b/>
              </w:rPr>
              <w:t>EDTA</w:t>
            </w:r>
          </w:p>
        </w:tc>
        <w:tc>
          <w:tcPr>
            <w:tcW w:w="3975" w:type="dxa"/>
            <w:shd w:val="clear" w:color="auto" w:fill="D2DFED"/>
          </w:tcPr>
          <w:p w:rsidR="0033299B" w:rsidRDefault="00BC2DAA">
            <w:pPr>
              <w:pStyle w:val="TableParagraph"/>
              <w:spacing w:before="60"/>
              <w:ind w:left="588"/>
              <w:jc w:val="left"/>
            </w:pPr>
            <w:r>
              <w:t>Éthylène diamine tétra-acétique</w:t>
            </w:r>
          </w:p>
        </w:tc>
      </w:tr>
      <w:tr w:rsidR="0033299B">
        <w:trPr>
          <w:trHeight w:val="500"/>
        </w:trPr>
        <w:tc>
          <w:tcPr>
            <w:tcW w:w="2376" w:type="dxa"/>
            <w:shd w:val="clear" w:color="auto" w:fill="D2DFED"/>
          </w:tcPr>
          <w:p w:rsidR="0033299B" w:rsidRDefault="00BC2DAA">
            <w:pPr>
              <w:pStyle w:val="TableParagraph"/>
              <w:ind w:left="550" w:right="518"/>
              <w:rPr>
                <w:b/>
              </w:rPr>
            </w:pPr>
            <w:r>
              <w:rPr>
                <w:b/>
              </w:rPr>
              <w:t>-SH</w:t>
            </w:r>
          </w:p>
        </w:tc>
        <w:tc>
          <w:tcPr>
            <w:tcW w:w="3975" w:type="dxa"/>
          </w:tcPr>
          <w:p w:rsidR="0033299B" w:rsidRDefault="00BC2DAA">
            <w:pPr>
              <w:pStyle w:val="TableParagraph"/>
              <w:ind w:left="1058"/>
              <w:jc w:val="left"/>
            </w:pPr>
            <w:r>
              <w:t>Groupements Thiols.</w:t>
            </w:r>
          </w:p>
        </w:tc>
      </w:tr>
      <w:tr w:rsidR="0033299B">
        <w:trPr>
          <w:trHeight w:val="500"/>
        </w:trPr>
        <w:tc>
          <w:tcPr>
            <w:tcW w:w="2376" w:type="dxa"/>
            <w:shd w:val="clear" w:color="auto" w:fill="D2DFED"/>
          </w:tcPr>
          <w:p w:rsidR="0033299B" w:rsidRDefault="00BC2DAA">
            <w:pPr>
              <w:pStyle w:val="TableParagraph"/>
              <w:ind w:left="551" w:right="518"/>
              <w:rPr>
                <w:b/>
              </w:rPr>
            </w:pPr>
            <w:r>
              <w:rPr>
                <w:b/>
              </w:rPr>
              <w:t>NaCl</w:t>
            </w:r>
          </w:p>
        </w:tc>
        <w:tc>
          <w:tcPr>
            <w:tcW w:w="3975" w:type="dxa"/>
            <w:shd w:val="clear" w:color="auto" w:fill="D2DFED"/>
          </w:tcPr>
          <w:p w:rsidR="0033299B" w:rsidRDefault="00BC2DAA">
            <w:pPr>
              <w:pStyle w:val="TableParagraph"/>
              <w:ind w:left="1113"/>
              <w:jc w:val="left"/>
            </w:pPr>
            <w:r>
              <w:t>Chlorure de sodium</w:t>
            </w:r>
          </w:p>
        </w:tc>
      </w:tr>
      <w:tr w:rsidR="0033299B">
        <w:trPr>
          <w:trHeight w:val="497"/>
        </w:trPr>
        <w:tc>
          <w:tcPr>
            <w:tcW w:w="2376" w:type="dxa"/>
            <w:shd w:val="clear" w:color="auto" w:fill="D2DFED"/>
          </w:tcPr>
          <w:p w:rsidR="0033299B" w:rsidRDefault="00BC2DAA">
            <w:pPr>
              <w:pStyle w:val="TableParagraph"/>
              <w:spacing w:before="60"/>
              <w:ind w:left="548" w:right="518"/>
              <w:rPr>
                <w:b/>
              </w:rPr>
            </w:pPr>
            <w:r>
              <w:rPr>
                <w:b/>
              </w:rPr>
              <w:t>EAO</w:t>
            </w:r>
          </w:p>
        </w:tc>
        <w:tc>
          <w:tcPr>
            <w:tcW w:w="3975" w:type="dxa"/>
          </w:tcPr>
          <w:p w:rsidR="0033299B" w:rsidRDefault="00BC2DAA">
            <w:pPr>
              <w:pStyle w:val="TableParagraph"/>
              <w:spacing w:before="60"/>
              <w:ind w:left="670"/>
              <w:jc w:val="left"/>
            </w:pPr>
            <w:r>
              <w:t>Espèces Activés de l’oxygène</w:t>
            </w:r>
          </w:p>
        </w:tc>
      </w:tr>
      <w:tr w:rsidR="0033299B">
        <w:trPr>
          <w:trHeight w:val="500"/>
        </w:trPr>
        <w:tc>
          <w:tcPr>
            <w:tcW w:w="2376" w:type="dxa"/>
            <w:shd w:val="clear" w:color="auto" w:fill="D2DFED"/>
          </w:tcPr>
          <w:p w:rsidR="0033299B" w:rsidRDefault="00BC2DAA">
            <w:pPr>
              <w:pStyle w:val="TableParagraph"/>
              <w:ind w:left="549" w:right="518"/>
              <w:rPr>
                <w:b/>
              </w:rPr>
            </w:pPr>
            <w:r>
              <w:rPr>
                <w:b/>
              </w:rPr>
              <w:t>ATP</w:t>
            </w:r>
          </w:p>
        </w:tc>
        <w:tc>
          <w:tcPr>
            <w:tcW w:w="3975" w:type="dxa"/>
            <w:shd w:val="clear" w:color="auto" w:fill="D2DFED"/>
          </w:tcPr>
          <w:p w:rsidR="0033299B" w:rsidRDefault="00BC2DAA">
            <w:pPr>
              <w:pStyle w:val="TableParagraph"/>
              <w:ind w:left="910"/>
              <w:jc w:val="left"/>
            </w:pPr>
            <w:r>
              <w:t>Adénosine Triphosphate</w:t>
            </w:r>
          </w:p>
        </w:tc>
      </w:tr>
      <w:tr w:rsidR="0033299B">
        <w:trPr>
          <w:trHeight w:val="500"/>
        </w:trPr>
        <w:tc>
          <w:tcPr>
            <w:tcW w:w="2376" w:type="dxa"/>
            <w:shd w:val="clear" w:color="auto" w:fill="D2DFED"/>
          </w:tcPr>
          <w:p w:rsidR="0033299B" w:rsidRDefault="00BC2DAA">
            <w:pPr>
              <w:pStyle w:val="TableParagraph"/>
              <w:spacing w:before="60"/>
              <w:ind w:left="550" w:right="518"/>
              <w:rPr>
                <w:b/>
              </w:rPr>
            </w:pPr>
            <w:r>
              <w:rPr>
                <w:b/>
              </w:rPr>
              <w:t>SOD</w:t>
            </w:r>
          </w:p>
        </w:tc>
        <w:tc>
          <w:tcPr>
            <w:tcW w:w="3975" w:type="dxa"/>
          </w:tcPr>
          <w:p w:rsidR="0033299B" w:rsidRDefault="00BC2DAA">
            <w:pPr>
              <w:pStyle w:val="TableParagraph"/>
              <w:spacing w:before="60"/>
              <w:ind w:left="996"/>
              <w:jc w:val="left"/>
            </w:pPr>
            <w:r>
              <w:t>Superoxyde dismutase</w:t>
            </w:r>
          </w:p>
        </w:tc>
      </w:tr>
      <w:tr w:rsidR="0033299B">
        <w:trPr>
          <w:trHeight w:val="497"/>
        </w:trPr>
        <w:tc>
          <w:tcPr>
            <w:tcW w:w="2376" w:type="dxa"/>
            <w:shd w:val="clear" w:color="auto" w:fill="D2DFED"/>
          </w:tcPr>
          <w:p w:rsidR="0033299B" w:rsidRDefault="00BC2DAA">
            <w:pPr>
              <w:pStyle w:val="TableParagraph"/>
              <w:spacing w:before="60"/>
              <w:ind w:left="552" w:right="518"/>
              <w:rPr>
                <w:b/>
              </w:rPr>
            </w:pPr>
            <w:r>
              <w:rPr>
                <w:b/>
              </w:rPr>
              <w:t>TBS</w:t>
            </w:r>
          </w:p>
        </w:tc>
        <w:tc>
          <w:tcPr>
            <w:tcW w:w="3975" w:type="dxa"/>
            <w:shd w:val="clear" w:color="auto" w:fill="D2DFED"/>
          </w:tcPr>
          <w:p w:rsidR="0033299B" w:rsidRDefault="00BC2DAA">
            <w:pPr>
              <w:pStyle w:val="TableParagraph"/>
              <w:spacing w:before="60"/>
              <w:ind w:left="1118"/>
              <w:jc w:val="left"/>
            </w:pPr>
            <w:r>
              <w:t>Tris-buffered saline</w:t>
            </w:r>
          </w:p>
        </w:tc>
      </w:tr>
      <w:tr w:rsidR="0033299B">
        <w:trPr>
          <w:trHeight w:val="500"/>
        </w:trPr>
        <w:tc>
          <w:tcPr>
            <w:tcW w:w="2376" w:type="dxa"/>
            <w:shd w:val="clear" w:color="auto" w:fill="D2DFED"/>
          </w:tcPr>
          <w:p w:rsidR="0033299B" w:rsidRDefault="00BC2DAA">
            <w:pPr>
              <w:pStyle w:val="TableParagraph"/>
              <w:ind w:left="550" w:right="518"/>
              <w:rPr>
                <w:b/>
              </w:rPr>
            </w:pPr>
            <w:r>
              <w:rPr>
                <w:b/>
              </w:rPr>
              <w:t>TCA</w:t>
            </w:r>
          </w:p>
        </w:tc>
        <w:tc>
          <w:tcPr>
            <w:tcW w:w="3975" w:type="dxa"/>
          </w:tcPr>
          <w:p w:rsidR="0033299B" w:rsidRDefault="00BC2DAA">
            <w:pPr>
              <w:pStyle w:val="TableParagraph"/>
              <w:ind w:left="1260"/>
              <w:jc w:val="left"/>
            </w:pPr>
            <w:r>
              <w:t>Trichloracétique</w:t>
            </w:r>
          </w:p>
        </w:tc>
      </w:tr>
      <w:tr w:rsidR="0033299B">
        <w:trPr>
          <w:trHeight w:val="507"/>
        </w:trPr>
        <w:tc>
          <w:tcPr>
            <w:tcW w:w="2376" w:type="dxa"/>
            <w:shd w:val="clear" w:color="auto" w:fill="D2DFED"/>
          </w:tcPr>
          <w:p w:rsidR="0033299B" w:rsidRDefault="00BC2DAA">
            <w:pPr>
              <w:pStyle w:val="TableParagraph"/>
              <w:spacing w:before="60"/>
              <w:ind w:left="551" w:right="518"/>
              <w:rPr>
                <w:b/>
              </w:rPr>
            </w:pPr>
            <w:r>
              <w:rPr>
                <w:b/>
              </w:rPr>
              <w:t>PH</w:t>
            </w:r>
          </w:p>
        </w:tc>
        <w:tc>
          <w:tcPr>
            <w:tcW w:w="3975" w:type="dxa"/>
            <w:shd w:val="clear" w:color="auto" w:fill="D2DFED"/>
          </w:tcPr>
          <w:p w:rsidR="0033299B" w:rsidRDefault="00BC2DAA">
            <w:pPr>
              <w:pStyle w:val="TableParagraph"/>
              <w:spacing w:before="60"/>
              <w:ind w:left="1104"/>
              <w:jc w:val="left"/>
            </w:pPr>
            <w:r>
              <w:t>Potentiel hydrogène</w:t>
            </w:r>
          </w:p>
        </w:tc>
      </w:tr>
      <w:tr w:rsidR="0033299B">
        <w:trPr>
          <w:trHeight w:val="500"/>
        </w:trPr>
        <w:tc>
          <w:tcPr>
            <w:tcW w:w="2376" w:type="dxa"/>
            <w:shd w:val="clear" w:color="auto" w:fill="D2DFED"/>
          </w:tcPr>
          <w:p w:rsidR="0033299B" w:rsidRDefault="00BC2DAA">
            <w:pPr>
              <w:pStyle w:val="TableParagraph"/>
              <w:spacing w:before="60"/>
              <w:ind w:left="550" w:right="518"/>
              <w:rPr>
                <w:b/>
              </w:rPr>
            </w:pPr>
            <w:r>
              <w:rPr>
                <w:b/>
              </w:rPr>
              <w:t>HE</w:t>
            </w:r>
          </w:p>
        </w:tc>
        <w:tc>
          <w:tcPr>
            <w:tcW w:w="3975" w:type="dxa"/>
          </w:tcPr>
          <w:p w:rsidR="0033299B" w:rsidRDefault="00BC2DAA">
            <w:pPr>
              <w:pStyle w:val="TableParagraph"/>
              <w:spacing w:before="60"/>
              <w:ind w:left="1154"/>
              <w:jc w:val="left"/>
            </w:pPr>
            <w:r>
              <w:t>Huiles Essentielles</w:t>
            </w:r>
          </w:p>
        </w:tc>
      </w:tr>
      <w:tr w:rsidR="0033299B">
        <w:trPr>
          <w:trHeight w:val="498"/>
        </w:trPr>
        <w:tc>
          <w:tcPr>
            <w:tcW w:w="2376" w:type="dxa"/>
            <w:shd w:val="clear" w:color="auto" w:fill="D2DFED"/>
          </w:tcPr>
          <w:p w:rsidR="0033299B" w:rsidRDefault="00BC2DAA">
            <w:pPr>
              <w:pStyle w:val="TableParagraph"/>
              <w:spacing w:before="61"/>
              <w:ind w:left="551" w:right="518"/>
              <w:rPr>
                <w:b/>
              </w:rPr>
            </w:pPr>
            <w:r>
              <w:rPr>
                <w:b/>
              </w:rPr>
              <w:t>GST</w:t>
            </w:r>
          </w:p>
        </w:tc>
        <w:tc>
          <w:tcPr>
            <w:tcW w:w="3975" w:type="dxa"/>
            <w:shd w:val="clear" w:color="auto" w:fill="D2DFED"/>
          </w:tcPr>
          <w:p w:rsidR="0033299B" w:rsidRDefault="00BC2DAA">
            <w:pPr>
              <w:pStyle w:val="TableParagraph"/>
              <w:spacing w:before="61"/>
              <w:ind w:left="907"/>
              <w:jc w:val="left"/>
            </w:pPr>
            <w:r>
              <w:t>Glutathion-S-transférase</w:t>
            </w:r>
          </w:p>
        </w:tc>
      </w:tr>
      <w:tr w:rsidR="0033299B">
        <w:trPr>
          <w:trHeight w:val="500"/>
        </w:trPr>
        <w:tc>
          <w:tcPr>
            <w:tcW w:w="2376" w:type="dxa"/>
            <w:shd w:val="clear" w:color="auto" w:fill="D2DFED"/>
          </w:tcPr>
          <w:p w:rsidR="0033299B" w:rsidRDefault="00BC2DAA">
            <w:pPr>
              <w:pStyle w:val="TableParagraph"/>
              <w:ind w:left="551" w:right="518"/>
              <w:rPr>
                <w:b/>
              </w:rPr>
            </w:pPr>
            <w:r>
              <w:rPr>
                <w:b/>
              </w:rPr>
              <w:t>Prot</w:t>
            </w:r>
          </w:p>
        </w:tc>
        <w:tc>
          <w:tcPr>
            <w:tcW w:w="3975" w:type="dxa"/>
          </w:tcPr>
          <w:p w:rsidR="0033299B" w:rsidRDefault="00BC2DAA">
            <w:pPr>
              <w:pStyle w:val="TableParagraph"/>
              <w:ind w:left="723" w:right="689"/>
            </w:pPr>
            <w:r>
              <w:t>Protéines</w:t>
            </w:r>
          </w:p>
        </w:tc>
      </w:tr>
      <w:tr w:rsidR="0033299B">
        <w:trPr>
          <w:trHeight w:val="498"/>
        </w:trPr>
        <w:tc>
          <w:tcPr>
            <w:tcW w:w="2376" w:type="dxa"/>
            <w:shd w:val="clear" w:color="auto" w:fill="D2DFED"/>
          </w:tcPr>
          <w:p w:rsidR="0033299B" w:rsidRDefault="00BC2DAA">
            <w:pPr>
              <w:pStyle w:val="TableParagraph"/>
              <w:spacing w:before="60"/>
              <w:ind w:left="549" w:right="518"/>
              <w:rPr>
                <w:b/>
              </w:rPr>
            </w:pPr>
            <w:r>
              <w:rPr>
                <w:b/>
              </w:rPr>
              <w:t>CAT</w:t>
            </w:r>
          </w:p>
        </w:tc>
        <w:tc>
          <w:tcPr>
            <w:tcW w:w="3975" w:type="dxa"/>
            <w:shd w:val="clear" w:color="auto" w:fill="D2DFED"/>
          </w:tcPr>
          <w:p w:rsidR="0033299B" w:rsidRDefault="00BC2DAA">
            <w:pPr>
              <w:pStyle w:val="TableParagraph"/>
              <w:spacing w:before="60"/>
              <w:ind w:left="723" w:right="690"/>
            </w:pPr>
            <w:r>
              <w:t>Catalase</w:t>
            </w:r>
          </w:p>
        </w:tc>
      </w:tr>
      <w:tr w:rsidR="0033299B">
        <w:trPr>
          <w:trHeight w:val="500"/>
        </w:trPr>
        <w:tc>
          <w:tcPr>
            <w:tcW w:w="2376" w:type="dxa"/>
            <w:shd w:val="clear" w:color="auto" w:fill="D2DFED"/>
          </w:tcPr>
          <w:p w:rsidR="0033299B" w:rsidRDefault="00BC2DAA">
            <w:pPr>
              <w:pStyle w:val="TableParagraph"/>
              <w:ind w:left="551" w:right="518"/>
              <w:rPr>
                <w:b/>
              </w:rPr>
            </w:pPr>
            <w:r>
              <w:rPr>
                <w:b/>
              </w:rPr>
              <w:t>MDA</w:t>
            </w:r>
          </w:p>
        </w:tc>
        <w:tc>
          <w:tcPr>
            <w:tcW w:w="3975" w:type="dxa"/>
          </w:tcPr>
          <w:p w:rsidR="0033299B" w:rsidRDefault="00BC2DAA">
            <w:pPr>
              <w:pStyle w:val="TableParagraph"/>
              <w:ind w:left="1217"/>
              <w:jc w:val="left"/>
            </w:pPr>
            <w:r>
              <w:t>Malondialdehyde</w:t>
            </w:r>
          </w:p>
        </w:tc>
      </w:tr>
      <w:tr w:rsidR="0033299B">
        <w:trPr>
          <w:trHeight w:val="500"/>
        </w:trPr>
        <w:tc>
          <w:tcPr>
            <w:tcW w:w="2376" w:type="dxa"/>
            <w:shd w:val="clear" w:color="auto" w:fill="D2DFED"/>
          </w:tcPr>
          <w:p w:rsidR="0033299B" w:rsidRDefault="00BC2DAA">
            <w:pPr>
              <w:pStyle w:val="TableParagraph"/>
              <w:spacing w:before="60"/>
              <w:ind w:left="551" w:right="518"/>
              <w:rPr>
                <w:b/>
              </w:rPr>
            </w:pPr>
            <w:proofErr w:type="gramStart"/>
            <w:r>
              <w:rPr>
                <w:b/>
              </w:rPr>
              <w:t>μ</w:t>
            </w:r>
            <w:proofErr w:type="gramEnd"/>
            <w:r>
              <w:rPr>
                <w:b/>
              </w:rPr>
              <w:t>l</w:t>
            </w:r>
          </w:p>
        </w:tc>
        <w:tc>
          <w:tcPr>
            <w:tcW w:w="3975" w:type="dxa"/>
            <w:shd w:val="clear" w:color="auto" w:fill="D2DFED"/>
          </w:tcPr>
          <w:p w:rsidR="0033299B" w:rsidRDefault="00BC2DAA">
            <w:pPr>
              <w:pStyle w:val="TableParagraph"/>
              <w:spacing w:before="60"/>
              <w:ind w:left="723" w:right="692"/>
            </w:pPr>
            <w:r>
              <w:t>Microlitre</w:t>
            </w:r>
          </w:p>
        </w:tc>
      </w:tr>
      <w:tr w:rsidR="0033299B">
        <w:trPr>
          <w:trHeight w:val="498"/>
        </w:trPr>
        <w:tc>
          <w:tcPr>
            <w:tcW w:w="2376" w:type="dxa"/>
            <w:shd w:val="clear" w:color="auto" w:fill="D2DFED"/>
          </w:tcPr>
          <w:p w:rsidR="0033299B" w:rsidRDefault="00BC2DAA">
            <w:pPr>
              <w:pStyle w:val="TableParagraph"/>
              <w:spacing w:before="60"/>
              <w:ind w:left="550" w:right="518"/>
              <w:rPr>
                <w:b/>
              </w:rPr>
            </w:pPr>
            <w:r>
              <w:rPr>
                <w:b/>
              </w:rPr>
              <w:t>Spin</w:t>
            </w:r>
          </w:p>
        </w:tc>
        <w:tc>
          <w:tcPr>
            <w:tcW w:w="3975" w:type="dxa"/>
          </w:tcPr>
          <w:p w:rsidR="0033299B" w:rsidRDefault="00BC2DAA">
            <w:pPr>
              <w:pStyle w:val="TableParagraph"/>
              <w:spacing w:before="60"/>
              <w:ind w:left="723" w:right="691"/>
            </w:pPr>
            <w:r>
              <w:t>Spinosad</w:t>
            </w:r>
          </w:p>
        </w:tc>
      </w:tr>
      <w:tr w:rsidR="0033299B">
        <w:trPr>
          <w:trHeight w:val="500"/>
        </w:trPr>
        <w:tc>
          <w:tcPr>
            <w:tcW w:w="2376" w:type="dxa"/>
            <w:shd w:val="clear" w:color="auto" w:fill="D2DFED"/>
          </w:tcPr>
          <w:p w:rsidR="0033299B" w:rsidRDefault="00BC2DAA">
            <w:pPr>
              <w:pStyle w:val="TableParagraph"/>
              <w:ind w:left="551" w:right="518"/>
              <w:rPr>
                <w:b/>
              </w:rPr>
            </w:pPr>
            <w:r>
              <w:rPr>
                <w:b/>
              </w:rPr>
              <w:t>GSH</w:t>
            </w:r>
          </w:p>
        </w:tc>
        <w:tc>
          <w:tcPr>
            <w:tcW w:w="3975" w:type="dxa"/>
            <w:shd w:val="clear" w:color="auto" w:fill="D2DFED"/>
          </w:tcPr>
          <w:p w:rsidR="0033299B" w:rsidRDefault="00BC2DAA">
            <w:pPr>
              <w:pStyle w:val="TableParagraph"/>
              <w:ind w:left="723" w:right="691"/>
            </w:pPr>
            <w:r>
              <w:t>Gluthation</w:t>
            </w:r>
          </w:p>
        </w:tc>
      </w:tr>
      <w:tr w:rsidR="0033299B">
        <w:trPr>
          <w:trHeight w:val="500"/>
        </w:trPr>
        <w:tc>
          <w:tcPr>
            <w:tcW w:w="2376" w:type="dxa"/>
            <w:shd w:val="clear" w:color="auto" w:fill="D2DFED"/>
          </w:tcPr>
          <w:p w:rsidR="0033299B" w:rsidRDefault="00BC2DAA">
            <w:pPr>
              <w:pStyle w:val="TableParagraph"/>
              <w:spacing w:before="60"/>
              <w:ind w:left="552" w:right="518"/>
              <w:rPr>
                <w:b/>
              </w:rPr>
            </w:pPr>
            <w:r>
              <w:rPr>
                <w:b/>
              </w:rPr>
              <w:t>TBS</w:t>
            </w:r>
          </w:p>
        </w:tc>
        <w:tc>
          <w:tcPr>
            <w:tcW w:w="3975" w:type="dxa"/>
          </w:tcPr>
          <w:p w:rsidR="0033299B" w:rsidRDefault="00BC2DAA">
            <w:pPr>
              <w:pStyle w:val="TableParagraph"/>
              <w:spacing w:before="60"/>
              <w:ind w:left="1118"/>
              <w:jc w:val="left"/>
            </w:pPr>
            <w:r>
              <w:t>Tris-buffered saline</w:t>
            </w:r>
          </w:p>
        </w:tc>
      </w:tr>
    </w:tbl>
    <w:p w:rsidR="0033299B" w:rsidRDefault="0033299B">
      <w:pPr>
        <w:sectPr w:rsidR="0033299B">
          <w:headerReference w:type="default" r:id="rId16"/>
          <w:pgSz w:w="11910" w:h="16840"/>
          <w:pgMar w:top="880" w:right="0" w:bottom="280" w:left="600" w:header="500" w:footer="0" w:gutter="0"/>
          <w:cols w:space="720"/>
        </w:sectPr>
      </w:pPr>
    </w:p>
    <w:p w:rsidR="0033299B" w:rsidRDefault="0033299B">
      <w:pPr>
        <w:pStyle w:val="BodyText"/>
        <w:spacing w:before="10"/>
        <w:rPr>
          <w:sz w:val="6"/>
        </w:rPr>
      </w:pPr>
    </w:p>
    <w:p w:rsidR="0033299B" w:rsidRDefault="005A0B53">
      <w:pPr>
        <w:pStyle w:val="BodyText"/>
        <w:spacing w:line="89" w:lineRule="exact"/>
        <w:ind w:left="474"/>
        <w:rPr>
          <w:sz w:val="8"/>
        </w:rPr>
      </w:pPr>
      <w:r>
        <w:rPr>
          <w:noProof/>
          <w:position w:val="-1"/>
          <w:sz w:val="8"/>
        </w:rPr>
        <mc:AlternateContent>
          <mc:Choice Requires="wpg">
            <w:drawing>
              <wp:inline distT="0" distB="0" distL="0" distR="0">
                <wp:extent cx="6158230" cy="56515"/>
                <wp:effectExtent l="20955" t="6350" r="21590" b="3810"/>
                <wp:docPr id="38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0" y="0"/>
                          <a:chExt cx="9698" cy="89"/>
                        </a:xfrm>
                      </wpg:grpSpPr>
                      <wps:wsp>
                        <wps:cNvPr id="381" name="Line 279"/>
                        <wps:cNvCnPr>
                          <a:cxnSpLocks noChangeShapeType="1"/>
                        </wps:cNvCnPr>
                        <wps:spPr bwMode="auto">
                          <a:xfrm>
                            <a:off x="0" y="5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82" name="Line 278"/>
                        <wps:cNvCnPr>
                          <a:cxnSpLocks noChangeShapeType="1"/>
                        </wps:cNvCnPr>
                        <wps:spPr bwMode="auto">
                          <a:xfrm>
                            <a:off x="0" y="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6CB956" id="Group 277" o:spid="_x0000_s1026" style="width:484.9pt;height:4.45pt;mso-position-horizontal-relative:char;mso-position-vertical-relative:line"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">
                <v:line id="Line 279" o:spid="_x0000_s1027" style="position:absolute;visibility:visible;mso-wrap-style:square" from="0,59" to="96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" strokecolor="#612322" strokeweight="3pt"/>
                <v:line id="Line 278"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" strokecolor="#612322" strokeweight=".72pt"/>
                <w10:anchorlock/>
              </v:group>
            </w:pict>
          </mc:Fallback>
        </mc:AlternateContent>
      </w:r>
    </w:p>
    <w:p w:rsidR="0033299B" w:rsidRDefault="0033299B">
      <w:pPr>
        <w:pStyle w:val="BodyText"/>
        <w:rPr>
          <w:sz w:val="20"/>
        </w:rPr>
      </w:pPr>
    </w:p>
    <w:p w:rsidR="0033299B" w:rsidRDefault="0033299B">
      <w:pPr>
        <w:pStyle w:val="BodyText"/>
        <w:rPr>
          <w:sz w:val="20"/>
        </w:rPr>
      </w:pPr>
    </w:p>
    <w:p w:rsidR="0033299B" w:rsidRDefault="0033299B">
      <w:pPr>
        <w:pStyle w:val="BodyText"/>
        <w:spacing w:before="10"/>
        <w:rPr>
          <w:sz w:val="25"/>
        </w:rPr>
      </w:pPr>
    </w:p>
    <w:tbl>
      <w:tblPr>
        <w:tblW w:w="0" w:type="auto"/>
        <w:tblInd w:w="562"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376"/>
        <w:gridCol w:w="3975"/>
      </w:tblGrid>
      <w:tr w:rsidR="0033299B">
        <w:trPr>
          <w:trHeight w:val="500"/>
        </w:trPr>
        <w:tc>
          <w:tcPr>
            <w:tcW w:w="2376" w:type="dxa"/>
            <w:shd w:val="clear" w:color="auto" w:fill="D2DFED"/>
          </w:tcPr>
          <w:p w:rsidR="0033299B" w:rsidRDefault="00BC2DAA">
            <w:pPr>
              <w:pStyle w:val="TableParagraph"/>
              <w:ind w:left="548" w:right="518"/>
              <w:rPr>
                <w:b/>
              </w:rPr>
            </w:pPr>
            <w:r>
              <w:rPr>
                <w:b/>
              </w:rPr>
              <w:t>TNB</w:t>
            </w:r>
          </w:p>
        </w:tc>
        <w:tc>
          <w:tcPr>
            <w:tcW w:w="3975" w:type="dxa"/>
            <w:shd w:val="clear" w:color="auto" w:fill="D2DFED"/>
          </w:tcPr>
          <w:p w:rsidR="0033299B" w:rsidRDefault="00BC2DAA">
            <w:pPr>
              <w:pStyle w:val="TableParagraph"/>
              <w:ind w:left="723" w:right="694"/>
            </w:pPr>
            <w:r>
              <w:t>Acide 5-thio-nitrobensoique</w:t>
            </w:r>
          </w:p>
        </w:tc>
      </w:tr>
      <w:tr w:rsidR="0033299B">
        <w:trPr>
          <w:trHeight w:val="498"/>
        </w:trPr>
        <w:tc>
          <w:tcPr>
            <w:tcW w:w="2376" w:type="dxa"/>
            <w:shd w:val="clear" w:color="auto" w:fill="D2DFED"/>
          </w:tcPr>
          <w:p w:rsidR="0033299B" w:rsidRDefault="00BC2DAA">
            <w:pPr>
              <w:pStyle w:val="TableParagraph"/>
              <w:spacing w:before="60"/>
              <w:ind w:left="549" w:right="518"/>
              <w:rPr>
                <w:b/>
              </w:rPr>
            </w:pPr>
            <w:r>
              <w:rPr>
                <w:b/>
              </w:rPr>
              <w:t>Vt</w:t>
            </w:r>
          </w:p>
        </w:tc>
        <w:tc>
          <w:tcPr>
            <w:tcW w:w="3975" w:type="dxa"/>
          </w:tcPr>
          <w:p w:rsidR="0033299B" w:rsidRDefault="00BC2DAA">
            <w:pPr>
              <w:pStyle w:val="TableParagraph"/>
              <w:spacing w:before="60"/>
              <w:ind w:left="723" w:right="692"/>
            </w:pPr>
            <w:r>
              <w:t>Volume totale</w:t>
            </w:r>
          </w:p>
        </w:tc>
      </w:tr>
      <w:tr w:rsidR="0033299B">
        <w:trPr>
          <w:trHeight w:val="500"/>
        </w:trPr>
        <w:tc>
          <w:tcPr>
            <w:tcW w:w="2376" w:type="dxa"/>
            <w:shd w:val="clear" w:color="auto" w:fill="D2DFED"/>
          </w:tcPr>
          <w:p w:rsidR="0033299B" w:rsidRDefault="00BC2DAA">
            <w:pPr>
              <w:pStyle w:val="TableParagraph"/>
              <w:ind w:left="549" w:right="518"/>
              <w:rPr>
                <w:b/>
              </w:rPr>
            </w:pPr>
            <w:r>
              <w:rPr>
                <w:b/>
              </w:rPr>
              <w:t>Vh</w:t>
            </w:r>
          </w:p>
        </w:tc>
        <w:tc>
          <w:tcPr>
            <w:tcW w:w="3975" w:type="dxa"/>
            <w:shd w:val="clear" w:color="auto" w:fill="D2DFED"/>
          </w:tcPr>
          <w:p w:rsidR="0033299B" w:rsidRDefault="00BC2DAA">
            <w:pPr>
              <w:pStyle w:val="TableParagraph"/>
              <w:ind w:left="723" w:right="693"/>
            </w:pPr>
            <w:r>
              <w:t>Volume du l’homogénat</w:t>
            </w:r>
          </w:p>
        </w:tc>
      </w:tr>
      <w:tr w:rsidR="0033299B">
        <w:trPr>
          <w:trHeight w:val="500"/>
        </w:trPr>
        <w:tc>
          <w:tcPr>
            <w:tcW w:w="2376" w:type="dxa"/>
            <w:shd w:val="clear" w:color="auto" w:fill="D2DFED"/>
          </w:tcPr>
          <w:p w:rsidR="0033299B" w:rsidRDefault="00BC2DAA">
            <w:pPr>
              <w:pStyle w:val="TableParagraph"/>
              <w:spacing w:before="60"/>
              <w:ind w:left="552" w:right="518"/>
              <w:rPr>
                <w:b/>
              </w:rPr>
            </w:pPr>
            <w:r>
              <w:rPr>
                <w:b/>
              </w:rPr>
              <w:t>UV</w:t>
            </w:r>
          </w:p>
        </w:tc>
        <w:tc>
          <w:tcPr>
            <w:tcW w:w="3975" w:type="dxa"/>
          </w:tcPr>
          <w:p w:rsidR="0033299B" w:rsidRDefault="00BC2DAA">
            <w:pPr>
              <w:pStyle w:val="TableParagraph"/>
              <w:spacing w:before="60"/>
              <w:ind w:left="723" w:right="690"/>
            </w:pPr>
            <w:r>
              <w:t>Ultraviolet</w:t>
            </w:r>
          </w:p>
        </w:tc>
      </w:tr>
      <w:tr w:rsidR="0033299B">
        <w:trPr>
          <w:trHeight w:val="498"/>
        </w:trPr>
        <w:tc>
          <w:tcPr>
            <w:tcW w:w="2376" w:type="dxa"/>
            <w:shd w:val="clear" w:color="auto" w:fill="D2DFED"/>
          </w:tcPr>
          <w:p w:rsidR="0033299B" w:rsidRDefault="00BC2DAA">
            <w:pPr>
              <w:pStyle w:val="TableParagraph"/>
              <w:spacing w:before="60"/>
              <w:ind w:left="552" w:right="518"/>
              <w:rPr>
                <w:b/>
              </w:rPr>
            </w:pPr>
            <w:r>
              <w:rPr>
                <w:b/>
              </w:rPr>
              <w:t>NH2</w:t>
            </w:r>
          </w:p>
        </w:tc>
        <w:tc>
          <w:tcPr>
            <w:tcW w:w="3975" w:type="dxa"/>
            <w:shd w:val="clear" w:color="auto" w:fill="D2DFED"/>
          </w:tcPr>
          <w:p w:rsidR="0033299B" w:rsidRDefault="00BC2DAA">
            <w:pPr>
              <w:pStyle w:val="TableParagraph"/>
              <w:spacing w:before="60"/>
              <w:ind w:left="723" w:right="692"/>
            </w:pPr>
            <w:r>
              <w:t>Groupements amines</w:t>
            </w:r>
          </w:p>
        </w:tc>
      </w:tr>
      <w:tr w:rsidR="0033299B">
        <w:trPr>
          <w:trHeight w:val="500"/>
        </w:trPr>
        <w:tc>
          <w:tcPr>
            <w:tcW w:w="2376" w:type="dxa"/>
            <w:shd w:val="clear" w:color="auto" w:fill="D2DFED"/>
          </w:tcPr>
          <w:p w:rsidR="0033299B" w:rsidRDefault="00BC2DAA">
            <w:pPr>
              <w:pStyle w:val="TableParagraph"/>
              <w:ind w:left="554" w:right="518"/>
              <w:rPr>
                <w:b/>
              </w:rPr>
            </w:pPr>
            <w:r>
              <w:rPr>
                <w:b/>
              </w:rPr>
              <w:t>H2O2</w:t>
            </w:r>
          </w:p>
        </w:tc>
        <w:tc>
          <w:tcPr>
            <w:tcW w:w="3975" w:type="dxa"/>
          </w:tcPr>
          <w:p w:rsidR="0033299B" w:rsidRDefault="00BC2DAA">
            <w:pPr>
              <w:pStyle w:val="TableParagraph"/>
              <w:ind w:left="723" w:right="692"/>
            </w:pPr>
            <w:r>
              <w:t>Peroxyde d’hydrogène</w:t>
            </w:r>
          </w:p>
        </w:tc>
      </w:tr>
    </w:tbl>
    <w:p w:rsidR="0033299B" w:rsidRDefault="0033299B">
      <w:pPr>
        <w:sectPr w:rsidR="0033299B">
          <w:pgSz w:w="11910" w:h="16840"/>
          <w:pgMar w:top="880" w:right="0" w:bottom="280" w:left="600" w:header="500" w:footer="0"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5"/>
        <w:rPr>
          <w:sz w:val="23"/>
        </w:rPr>
      </w:pPr>
    </w:p>
    <w:p w:rsidR="0033299B" w:rsidRDefault="00BC2DAA">
      <w:pPr>
        <w:spacing w:before="46"/>
        <w:ind w:left="2383"/>
        <w:rPr>
          <w:b/>
          <w:i/>
          <w:sz w:val="130"/>
        </w:rPr>
      </w:pPr>
      <w:r>
        <w:rPr>
          <w:b/>
          <w:i/>
          <w:sz w:val="130"/>
        </w:rPr>
        <w:t>Introduction</w:t>
      </w:r>
    </w:p>
    <w:p w:rsidR="0033299B" w:rsidRDefault="0033299B">
      <w:pPr>
        <w:rPr>
          <w:sz w:val="130"/>
        </w:rPr>
        <w:sectPr w:rsidR="0033299B">
          <w:headerReference w:type="default" r:id="rId17"/>
          <w:pgSz w:w="11910" w:h="16840"/>
          <w:pgMar w:top="1580" w:right="0" w:bottom="280" w:left="600" w:header="0" w:footer="0" w:gutter="0"/>
          <w:cols w:space="720"/>
        </w:sect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spacing w:before="9"/>
        <w:rPr>
          <w:b/>
          <w:i/>
          <w:sz w:val="25"/>
        </w:rPr>
      </w:pPr>
    </w:p>
    <w:p w:rsidR="0033299B" w:rsidRDefault="00BC2DAA">
      <w:pPr>
        <w:spacing w:before="89"/>
        <w:ind w:left="532"/>
        <w:rPr>
          <w:b/>
          <w:sz w:val="28"/>
        </w:rPr>
      </w:pPr>
      <w:r>
        <w:rPr>
          <w:b/>
          <w:sz w:val="28"/>
        </w:rPr>
        <w:t>Introduction</w:t>
      </w:r>
    </w:p>
    <w:p w:rsidR="0033299B" w:rsidRDefault="0033299B">
      <w:pPr>
        <w:pStyle w:val="BodyText"/>
        <w:spacing w:before="3"/>
        <w:rPr>
          <w:b/>
        </w:rPr>
      </w:pPr>
    </w:p>
    <w:p w:rsidR="0033299B" w:rsidRDefault="00BC2DAA">
      <w:pPr>
        <w:pStyle w:val="BodyText"/>
        <w:spacing w:line="360" w:lineRule="auto"/>
        <w:ind w:left="532" w:right="1132" w:firstLine="708"/>
        <w:jc w:val="both"/>
      </w:pPr>
      <w:r>
        <w:t>Les conditions stressantes sont définies comme un état dans lequel l’équilibre dynamique</w:t>
      </w:r>
      <w:r>
        <w:rPr>
          <w:spacing w:val="-43"/>
        </w:rPr>
        <w:t xml:space="preserve"> </w:t>
      </w:r>
      <w:r>
        <w:t>des organismes animaux, appelé homéostasie, est menacé ou perturbé par les actions de stimuli intrinsèques et extrinsèques, communé</w:t>
      </w:r>
      <w:r>
        <w:t>ment définis comme des facteurs stressants (Gagnaire, 2005). En plus de la perturbation de l’équilibre homéostatique, ces facteurs stressants provoquent un ensemble coordonné de réponses génétiques, métaboliques, physiologiques et comportementales devant ê</w:t>
      </w:r>
      <w:r>
        <w:t>tre compensatoires et/ou adaptatives, permettant à l’animal de surmonter la menace et de maintenir</w:t>
      </w:r>
      <w:r>
        <w:rPr>
          <w:spacing w:val="-14"/>
        </w:rPr>
        <w:t xml:space="preserve"> </w:t>
      </w:r>
      <w:r>
        <w:t>son</w:t>
      </w:r>
      <w:r>
        <w:rPr>
          <w:spacing w:val="-12"/>
        </w:rPr>
        <w:t xml:space="preserve"> </w:t>
      </w:r>
      <w:r>
        <w:t>intégrité.</w:t>
      </w:r>
      <w:r>
        <w:rPr>
          <w:spacing w:val="-13"/>
        </w:rPr>
        <w:t xml:space="preserve"> </w:t>
      </w:r>
      <w:r>
        <w:t>Si</w:t>
      </w:r>
      <w:r>
        <w:rPr>
          <w:spacing w:val="-12"/>
        </w:rPr>
        <w:t xml:space="preserve"> </w:t>
      </w:r>
      <w:r>
        <w:t>un</w:t>
      </w:r>
      <w:r>
        <w:rPr>
          <w:spacing w:val="-12"/>
        </w:rPr>
        <w:t xml:space="preserve"> </w:t>
      </w:r>
      <w:r>
        <w:t>animal</w:t>
      </w:r>
      <w:r>
        <w:rPr>
          <w:spacing w:val="-12"/>
        </w:rPr>
        <w:t xml:space="preserve"> </w:t>
      </w:r>
      <w:r>
        <w:t>subit</w:t>
      </w:r>
      <w:r>
        <w:rPr>
          <w:spacing w:val="-13"/>
        </w:rPr>
        <w:t xml:space="preserve"> </w:t>
      </w:r>
      <w:r>
        <w:t>un</w:t>
      </w:r>
      <w:r>
        <w:rPr>
          <w:spacing w:val="-12"/>
        </w:rPr>
        <w:t xml:space="preserve"> </w:t>
      </w:r>
      <w:r>
        <w:t>facteur</w:t>
      </w:r>
      <w:r>
        <w:rPr>
          <w:spacing w:val="-15"/>
        </w:rPr>
        <w:t xml:space="preserve"> </w:t>
      </w:r>
      <w:r>
        <w:t>de</w:t>
      </w:r>
      <w:r>
        <w:rPr>
          <w:spacing w:val="-13"/>
        </w:rPr>
        <w:t xml:space="preserve"> </w:t>
      </w:r>
      <w:r>
        <w:t>stress</w:t>
      </w:r>
      <w:r>
        <w:rPr>
          <w:spacing w:val="-13"/>
        </w:rPr>
        <w:t xml:space="preserve"> </w:t>
      </w:r>
      <w:r>
        <w:t>intense,</w:t>
      </w:r>
      <w:r>
        <w:rPr>
          <w:spacing w:val="-12"/>
        </w:rPr>
        <w:t xml:space="preserve"> </w:t>
      </w:r>
      <w:r>
        <w:t>la</w:t>
      </w:r>
      <w:r>
        <w:rPr>
          <w:spacing w:val="-14"/>
        </w:rPr>
        <w:t xml:space="preserve"> </w:t>
      </w:r>
      <w:r>
        <w:t>réponse</w:t>
      </w:r>
      <w:r>
        <w:rPr>
          <w:spacing w:val="-13"/>
        </w:rPr>
        <w:t xml:space="preserve"> </w:t>
      </w:r>
      <w:r>
        <w:t>peut</w:t>
      </w:r>
      <w:r>
        <w:rPr>
          <w:spacing w:val="-13"/>
        </w:rPr>
        <w:t xml:space="preserve"> </w:t>
      </w:r>
      <w:r>
        <w:t>perdre</w:t>
      </w:r>
      <w:r>
        <w:rPr>
          <w:spacing w:val="-13"/>
        </w:rPr>
        <w:t xml:space="preserve"> </w:t>
      </w:r>
      <w:r>
        <w:t>sa</w:t>
      </w:r>
      <w:r>
        <w:rPr>
          <w:spacing w:val="-14"/>
        </w:rPr>
        <w:t xml:space="preserve"> </w:t>
      </w:r>
      <w:r>
        <w:t>valeur adaptative et devenir dysfonctionnelle, ce qui peut résulter</w:t>
      </w:r>
      <w:r>
        <w:t xml:space="preserve"> en l’inhibition de </w:t>
      </w:r>
      <w:r>
        <w:rPr>
          <w:spacing w:val="2"/>
        </w:rPr>
        <w:t xml:space="preserve">la </w:t>
      </w:r>
      <w:r>
        <w:t xml:space="preserve">croissance, un échec reproductif, et une résistance réduite aux agents pathogènes (Wendelaar Bonga, 1997). Les radicaux libres sont des molécules hautement instables </w:t>
      </w:r>
      <w:proofErr w:type="gramStart"/>
      <w:r>
        <w:t>et  réactives</w:t>
      </w:r>
      <w:proofErr w:type="gramEnd"/>
      <w:r>
        <w:t xml:space="preserve">  qui  sont  formées  suite  à  une  agression oxydant</w:t>
      </w:r>
      <w:r>
        <w:t>e telle que celle produite par les</w:t>
      </w:r>
      <w:r>
        <w:rPr>
          <w:spacing w:val="-3"/>
        </w:rPr>
        <w:t xml:space="preserve"> </w:t>
      </w:r>
      <w:r>
        <w:t>pesticides.</w:t>
      </w:r>
    </w:p>
    <w:p w:rsidR="0033299B" w:rsidRDefault="00BC2DAA">
      <w:pPr>
        <w:pStyle w:val="BodyText"/>
        <w:spacing w:before="120" w:line="360" w:lineRule="auto"/>
        <w:ind w:left="532" w:right="1128" w:firstLine="852"/>
        <w:jc w:val="both"/>
      </w:pPr>
      <w:r>
        <w:t>Les pesticides sont considérés comme un facteur majeur d’incidence sur la diversité biologique. En effet, ils peuvent avoir des effets toxiques à court ou long terme sur les organismes qui</w:t>
      </w:r>
      <w:r>
        <w:rPr>
          <w:spacing w:val="-1"/>
        </w:rPr>
        <w:t xml:space="preserve"> </w:t>
      </w:r>
      <w:r>
        <w:t>y</w:t>
      </w:r>
      <w:r>
        <w:rPr>
          <w:spacing w:val="-7"/>
        </w:rPr>
        <w:t xml:space="preserve"> </w:t>
      </w:r>
      <w:r>
        <w:t>sont</w:t>
      </w:r>
      <w:r>
        <w:rPr>
          <w:spacing w:val="-2"/>
        </w:rPr>
        <w:t xml:space="preserve"> </w:t>
      </w:r>
      <w:r>
        <w:t>directement</w:t>
      </w:r>
      <w:r>
        <w:rPr>
          <w:spacing w:val="-3"/>
        </w:rPr>
        <w:t xml:space="preserve"> </w:t>
      </w:r>
      <w:r>
        <w:t>e</w:t>
      </w:r>
      <w:r>
        <w:t>xposés.</w:t>
      </w:r>
      <w:r>
        <w:rPr>
          <w:spacing w:val="-1"/>
        </w:rPr>
        <w:t xml:space="preserve"> </w:t>
      </w:r>
      <w:r>
        <w:t>Parmi</w:t>
      </w:r>
      <w:r>
        <w:rPr>
          <w:spacing w:val="-3"/>
        </w:rPr>
        <w:t xml:space="preserve"> </w:t>
      </w:r>
      <w:r>
        <w:t>les</w:t>
      </w:r>
      <w:r>
        <w:rPr>
          <w:spacing w:val="1"/>
        </w:rPr>
        <w:t xml:space="preserve"> </w:t>
      </w:r>
      <w:r>
        <w:t>«</w:t>
      </w:r>
      <w:r>
        <w:rPr>
          <w:spacing w:val="-9"/>
        </w:rPr>
        <w:t xml:space="preserve"> </w:t>
      </w:r>
      <w:r>
        <w:t>biopesticides</w:t>
      </w:r>
      <w:r>
        <w:rPr>
          <w:spacing w:val="2"/>
        </w:rPr>
        <w:t xml:space="preserve"> </w:t>
      </w:r>
      <w:r>
        <w:t>»</w:t>
      </w:r>
      <w:r>
        <w:rPr>
          <w:spacing w:val="-10"/>
        </w:rPr>
        <w:t xml:space="preserve"> </w:t>
      </w:r>
      <w:r>
        <w:t>ou</w:t>
      </w:r>
      <w:r>
        <w:rPr>
          <w:spacing w:val="-4"/>
        </w:rPr>
        <w:t xml:space="preserve"> </w:t>
      </w:r>
      <w:r>
        <w:t>produits</w:t>
      </w:r>
      <w:r>
        <w:rPr>
          <w:spacing w:val="-2"/>
        </w:rPr>
        <w:t xml:space="preserve"> </w:t>
      </w:r>
      <w:r>
        <w:t>dérivés</w:t>
      </w:r>
      <w:r>
        <w:rPr>
          <w:spacing w:val="-3"/>
        </w:rPr>
        <w:t xml:space="preserve"> </w:t>
      </w:r>
      <w:r>
        <w:t>de</w:t>
      </w:r>
      <w:r>
        <w:rPr>
          <w:spacing w:val="-4"/>
        </w:rPr>
        <w:t xml:space="preserve"> </w:t>
      </w:r>
      <w:r>
        <w:t>sources</w:t>
      </w:r>
      <w:r>
        <w:rPr>
          <w:spacing w:val="-4"/>
        </w:rPr>
        <w:t xml:space="preserve"> </w:t>
      </w:r>
      <w:r>
        <w:t xml:space="preserve">naturelles, se trouve les néonicotinoides, l’azadirachtine ou encore le spinosad (Copping et Menn, 2002). Le spinosad, composé de deux spinosynes (A et D) (Kollman, 2003), est obtenu à partir de la fermentation d’une bactérie « Actinomycète » </w:t>
      </w:r>
      <w:r>
        <w:rPr>
          <w:i/>
        </w:rPr>
        <w:t>Saccharopolys</w:t>
      </w:r>
      <w:r>
        <w:rPr>
          <w:i/>
        </w:rPr>
        <w:t>pora spinosa</w:t>
      </w:r>
      <w:r>
        <w:t xml:space="preserve">, découverte dans un échantillon de sol des Caraïbes en 1982 (Larson </w:t>
      </w:r>
      <w:r>
        <w:rPr>
          <w:i/>
        </w:rPr>
        <w:t>et al</w:t>
      </w:r>
      <w:r>
        <w:t xml:space="preserve">, 1999). </w:t>
      </w:r>
      <w:r>
        <w:rPr>
          <w:spacing w:val="-3"/>
        </w:rPr>
        <w:t xml:space="preserve">Il </w:t>
      </w:r>
      <w:r>
        <w:t>agit par contact ou par ingestion sur le</w:t>
      </w:r>
      <w:r>
        <w:rPr>
          <w:spacing w:val="-12"/>
        </w:rPr>
        <w:t xml:space="preserve"> </w:t>
      </w:r>
      <w:r>
        <w:t>système</w:t>
      </w:r>
      <w:r>
        <w:rPr>
          <w:spacing w:val="-12"/>
        </w:rPr>
        <w:t xml:space="preserve"> </w:t>
      </w:r>
      <w:r>
        <w:t>nerveux</w:t>
      </w:r>
      <w:r>
        <w:rPr>
          <w:spacing w:val="-9"/>
        </w:rPr>
        <w:t xml:space="preserve"> </w:t>
      </w:r>
      <w:r>
        <w:t>non</w:t>
      </w:r>
      <w:r>
        <w:rPr>
          <w:spacing w:val="-11"/>
        </w:rPr>
        <w:t xml:space="preserve"> </w:t>
      </w:r>
      <w:r>
        <w:t>seulement</w:t>
      </w:r>
      <w:r>
        <w:rPr>
          <w:spacing w:val="-11"/>
        </w:rPr>
        <w:t xml:space="preserve"> </w:t>
      </w:r>
      <w:r>
        <w:t>au</w:t>
      </w:r>
      <w:r>
        <w:rPr>
          <w:spacing w:val="-11"/>
        </w:rPr>
        <w:t xml:space="preserve"> </w:t>
      </w:r>
      <w:r>
        <w:t>niveau</w:t>
      </w:r>
      <w:r>
        <w:rPr>
          <w:spacing w:val="-11"/>
        </w:rPr>
        <w:t xml:space="preserve"> </w:t>
      </w:r>
      <w:r>
        <w:t>des</w:t>
      </w:r>
      <w:r>
        <w:rPr>
          <w:spacing w:val="-11"/>
        </w:rPr>
        <w:t xml:space="preserve"> </w:t>
      </w:r>
      <w:r>
        <w:t>récepteurs</w:t>
      </w:r>
      <w:r>
        <w:rPr>
          <w:spacing w:val="-11"/>
        </w:rPr>
        <w:t xml:space="preserve"> </w:t>
      </w:r>
      <w:r>
        <w:t>nicotiniques</w:t>
      </w:r>
      <w:r>
        <w:rPr>
          <w:spacing w:val="-12"/>
        </w:rPr>
        <w:t xml:space="preserve"> </w:t>
      </w:r>
      <w:r>
        <w:t>de</w:t>
      </w:r>
      <w:r>
        <w:rPr>
          <w:spacing w:val="-12"/>
        </w:rPr>
        <w:t xml:space="preserve"> </w:t>
      </w:r>
      <w:r>
        <w:t>l’acétylcholine</w:t>
      </w:r>
      <w:r>
        <w:rPr>
          <w:spacing w:val="-12"/>
        </w:rPr>
        <w:t xml:space="preserve"> </w:t>
      </w:r>
      <w:r>
        <w:t>mais</w:t>
      </w:r>
      <w:r>
        <w:rPr>
          <w:spacing w:val="-10"/>
        </w:rPr>
        <w:t xml:space="preserve"> </w:t>
      </w:r>
      <w:r>
        <w:t>aussi des récepteurs Gaba</w:t>
      </w:r>
      <w:r>
        <w:t>ergiques (Salgado,</w:t>
      </w:r>
      <w:r>
        <w:rPr>
          <w:spacing w:val="-1"/>
        </w:rPr>
        <w:t xml:space="preserve"> </w:t>
      </w:r>
      <w:r>
        <w:t>1998).</w:t>
      </w:r>
    </w:p>
    <w:p w:rsidR="0033299B" w:rsidRDefault="00BC2DAA">
      <w:pPr>
        <w:pStyle w:val="BodyText"/>
        <w:spacing w:before="120" w:line="360" w:lineRule="auto"/>
        <w:ind w:left="532" w:right="1132" w:firstLine="852"/>
        <w:jc w:val="both"/>
      </w:pPr>
      <w:r>
        <w:t xml:space="preserve">Cette dualité d’action pourrait augmenter son efficacité, (Rochefort </w:t>
      </w:r>
      <w:r>
        <w:rPr>
          <w:i/>
        </w:rPr>
        <w:t>et al</w:t>
      </w:r>
      <w:r>
        <w:t>., 2006) ; par ailleurs, l’effet potentiel du spinosad sur les récepteurs muscariniques de l’acétylcholine est encore</w:t>
      </w:r>
      <w:r>
        <w:rPr>
          <w:spacing w:val="-33"/>
        </w:rPr>
        <w:t xml:space="preserve"> </w:t>
      </w:r>
      <w:r>
        <w:t>à rechercher. Du fait de sa faible tox</w:t>
      </w:r>
      <w:r>
        <w:t xml:space="preserve">icité pour les mammifères, les oiseaux et les poissons (Jaquet, 2002), le spinosad, considéré comme produit à risque réduit (Cineros </w:t>
      </w:r>
      <w:r>
        <w:rPr>
          <w:i/>
        </w:rPr>
        <w:t>et al</w:t>
      </w:r>
      <w:r>
        <w:t xml:space="preserve">., 2002) est hautement compatible avec les programmes de lutte intégrée. </w:t>
      </w:r>
      <w:r>
        <w:rPr>
          <w:spacing w:val="-3"/>
        </w:rPr>
        <w:t xml:space="preserve">Le </w:t>
      </w:r>
      <w:r>
        <w:t xml:space="preserve">spinosad se dégrade dans l’environnement </w:t>
      </w:r>
      <w:r>
        <w:rPr>
          <w:i/>
        </w:rPr>
        <w:t>v</w:t>
      </w:r>
      <w:r>
        <w:rPr>
          <w:i/>
        </w:rPr>
        <w:t xml:space="preserve">ia </w:t>
      </w:r>
      <w:r>
        <w:t xml:space="preserve">différents procédés dont l’hydrolyse, la phototransformation, la photolyse et la biotransformation aérobiques (Hale </w:t>
      </w:r>
      <w:r>
        <w:rPr>
          <w:i/>
        </w:rPr>
        <w:t>et al</w:t>
      </w:r>
      <w:r>
        <w:t>., 1996). Cependant, en cas d’intoxication, cette molécule neurotoxique, mène à un arrêt de l’alimentation, une contraction musculai</w:t>
      </w:r>
      <w:r>
        <w:t>re involontaire puis à une paralysie ; il semble que l’ingestion s’avère être 5 à 10 fois plus efficace que le simple contact et le spinosad ne requiert aucune manipulation spéciale ou limitation d’emploi (Thompson,</w:t>
      </w:r>
      <w:r>
        <w:rPr>
          <w:spacing w:val="-3"/>
        </w:rPr>
        <w:t xml:space="preserve"> </w:t>
      </w:r>
      <w:r>
        <w:t>1999).</w:t>
      </w:r>
    </w:p>
    <w:p w:rsidR="0033299B" w:rsidRDefault="0033299B">
      <w:pPr>
        <w:spacing w:line="360" w:lineRule="auto"/>
        <w:jc w:val="both"/>
        <w:sectPr w:rsidR="0033299B">
          <w:headerReference w:type="default" r:id="rId18"/>
          <w:pgSz w:w="11910" w:h="16840"/>
          <w:pgMar w:top="1580" w:right="0" w:bottom="280" w:left="600" w:header="0" w:footer="0" w:gutter="0"/>
          <w:cols w:space="720"/>
        </w:sectPr>
      </w:pPr>
    </w:p>
    <w:p w:rsidR="0033299B" w:rsidRDefault="0033299B">
      <w:pPr>
        <w:pStyle w:val="BodyText"/>
      </w:pPr>
    </w:p>
    <w:p w:rsidR="0033299B" w:rsidRDefault="00BC2DAA">
      <w:pPr>
        <w:pStyle w:val="BodyText"/>
        <w:spacing w:before="90" w:line="360" w:lineRule="auto"/>
        <w:ind w:left="532" w:right="1131" w:firstLine="852"/>
        <w:jc w:val="both"/>
      </w:pPr>
      <w:r>
        <w:t>Les plantes a</w:t>
      </w:r>
      <w:r>
        <w:t xml:space="preserve">romatiques ont été traditionnellement employées pour l’assaisonnement et la prolongation de la durée de conservation des aliments (Wang </w:t>
      </w:r>
      <w:r>
        <w:rPr>
          <w:i/>
        </w:rPr>
        <w:t xml:space="preserve">et al., </w:t>
      </w:r>
      <w:r>
        <w:t>2010). La plupart de leurs propriétés sont dues aux huiles essentielles produites par leur métabolisme secondair</w:t>
      </w:r>
      <w:r>
        <w:t xml:space="preserve">e (Rashid </w:t>
      </w:r>
      <w:r>
        <w:rPr>
          <w:i/>
        </w:rPr>
        <w:t xml:space="preserve">et al, </w:t>
      </w:r>
      <w:r>
        <w:t xml:space="preserve">2010). Parmi les plantes aromatiques, figure le fenouil, dont les graines ont plusieurs utilisations (culinaire, pharmaceutique… etc.). Le fenouil est une herbe avec une grande histoire d’utilisations médicinale et culinaire (Hendawy </w:t>
      </w:r>
      <w:r>
        <w:rPr>
          <w:i/>
        </w:rPr>
        <w:t>et al</w:t>
      </w:r>
      <w:r>
        <w:rPr>
          <w:i/>
        </w:rPr>
        <w:t xml:space="preserve">., </w:t>
      </w:r>
      <w:r>
        <w:t xml:space="preserve">2010). Le nom de </w:t>
      </w:r>
      <w:r>
        <w:rPr>
          <w:i/>
        </w:rPr>
        <w:t xml:space="preserve">Foeniculum </w:t>
      </w:r>
      <w:r>
        <w:t>a été donné à cette plante</w:t>
      </w:r>
      <w:r>
        <w:rPr>
          <w:spacing w:val="-40"/>
        </w:rPr>
        <w:t xml:space="preserve"> </w:t>
      </w:r>
      <w:r>
        <w:t xml:space="preserve">par les Romains et est dérivé du mot latin </w:t>
      </w:r>
      <w:r>
        <w:rPr>
          <w:i/>
        </w:rPr>
        <w:t>foenum</w:t>
      </w:r>
      <w:r>
        <w:t xml:space="preserve">, c'est-à-dire herbe (Kaur et Arora, 2010). </w:t>
      </w:r>
      <w:r>
        <w:rPr>
          <w:spacing w:val="-3"/>
        </w:rPr>
        <w:t xml:space="preserve">Il </w:t>
      </w:r>
      <w:r>
        <w:t>était bien connu aux anciens et a été cultivé par les Romains antiques pour ses graines aromatiques (V</w:t>
      </w:r>
      <w:r>
        <w:t xml:space="preserve">ienna </w:t>
      </w:r>
      <w:r>
        <w:rPr>
          <w:i/>
        </w:rPr>
        <w:t xml:space="preserve">et al., </w:t>
      </w:r>
      <w:r>
        <w:t>2005). Le fenouil est communément appelé "</w:t>
      </w:r>
      <w:r>
        <w:rPr>
          <w:i/>
        </w:rPr>
        <w:t>besbes</w:t>
      </w:r>
      <w:r>
        <w:t>" par les populations locales. Ses huiles essentielles</w:t>
      </w:r>
      <w:r>
        <w:rPr>
          <w:spacing w:val="-10"/>
        </w:rPr>
        <w:t xml:space="preserve"> </w:t>
      </w:r>
      <w:r>
        <w:t>sont</w:t>
      </w:r>
      <w:r>
        <w:rPr>
          <w:spacing w:val="-8"/>
        </w:rPr>
        <w:t xml:space="preserve"> </w:t>
      </w:r>
      <w:r>
        <w:t>très</w:t>
      </w:r>
      <w:r>
        <w:rPr>
          <w:spacing w:val="-8"/>
        </w:rPr>
        <w:t xml:space="preserve"> </w:t>
      </w:r>
      <w:r>
        <w:t>utilisées</w:t>
      </w:r>
      <w:r>
        <w:rPr>
          <w:spacing w:val="-8"/>
        </w:rPr>
        <w:t xml:space="preserve"> </w:t>
      </w:r>
      <w:r>
        <w:t>par</w:t>
      </w:r>
      <w:r>
        <w:rPr>
          <w:spacing w:val="-9"/>
        </w:rPr>
        <w:t xml:space="preserve"> </w:t>
      </w:r>
      <w:r>
        <w:t>les</w:t>
      </w:r>
      <w:r>
        <w:rPr>
          <w:spacing w:val="-8"/>
        </w:rPr>
        <w:t xml:space="preserve"> </w:t>
      </w:r>
      <w:r>
        <w:t>industries</w:t>
      </w:r>
      <w:r>
        <w:rPr>
          <w:spacing w:val="-9"/>
        </w:rPr>
        <w:t xml:space="preserve"> </w:t>
      </w:r>
      <w:r>
        <w:t>pharmaceutique,</w:t>
      </w:r>
      <w:r>
        <w:rPr>
          <w:spacing w:val="-9"/>
        </w:rPr>
        <w:t xml:space="preserve"> </w:t>
      </w:r>
      <w:r>
        <w:t>cosmétique</w:t>
      </w:r>
      <w:r>
        <w:rPr>
          <w:spacing w:val="-10"/>
        </w:rPr>
        <w:t xml:space="preserve"> </w:t>
      </w:r>
      <w:r>
        <w:t>et</w:t>
      </w:r>
      <w:r>
        <w:rPr>
          <w:spacing w:val="-8"/>
        </w:rPr>
        <w:t xml:space="preserve"> </w:t>
      </w:r>
      <w:r>
        <w:t>également</w:t>
      </w:r>
      <w:r>
        <w:rPr>
          <w:spacing w:val="-9"/>
        </w:rPr>
        <w:t xml:space="preserve"> </w:t>
      </w:r>
      <w:r>
        <w:t xml:space="preserve">alimentaire (Lazouni </w:t>
      </w:r>
      <w:r>
        <w:rPr>
          <w:i/>
        </w:rPr>
        <w:t xml:space="preserve">et al., </w:t>
      </w:r>
      <w:r>
        <w:t xml:space="preserve">2007). Ces huiles sont d'intérêt croissant pour les industries et la recherche scientifique en raison, d’une part, de leurs activités antioxydante, antibactérienne et antifongique (Gachkar </w:t>
      </w:r>
      <w:r>
        <w:rPr>
          <w:i/>
        </w:rPr>
        <w:t xml:space="preserve">et al., </w:t>
      </w:r>
      <w:r>
        <w:t xml:space="preserve">2007 ; Dung </w:t>
      </w:r>
      <w:r>
        <w:rPr>
          <w:i/>
        </w:rPr>
        <w:t xml:space="preserve">et al, </w:t>
      </w:r>
      <w:r>
        <w:t xml:space="preserve">2008 ; Rasooli </w:t>
      </w:r>
      <w:r>
        <w:rPr>
          <w:i/>
        </w:rPr>
        <w:t>et al.,</w:t>
      </w:r>
      <w:r>
        <w:rPr>
          <w:i/>
          <w:spacing w:val="-3"/>
        </w:rPr>
        <w:t xml:space="preserve"> </w:t>
      </w:r>
      <w:r>
        <w:t>2008).</w:t>
      </w:r>
    </w:p>
    <w:p w:rsidR="0033299B" w:rsidRDefault="00BC2DAA">
      <w:pPr>
        <w:pStyle w:val="BodyText"/>
        <w:spacing w:before="120" w:line="360" w:lineRule="auto"/>
        <w:ind w:left="532" w:right="1128" w:firstLine="708"/>
        <w:jc w:val="both"/>
      </w:pPr>
      <w:r>
        <w:t>Ce travail a comme objectif d’évaluer, au niveau hépatique, l’effet du spinosad sur certains marqueurs</w:t>
      </w:r>
      <w:r>
        <w:rPr>
          <w:spacing w:val="-10"/>
        </w:rPr>
        <w:t xml:space="preserve"> </w:t>
      </w:r>
      <w:r>
        <w:t>biochimiques</w:t>
      </w:r>
      <w:r>
        <w:rPr>
          <w:spacing w:val="-9"/>
        </w:rPr>
        <w:t xml:space="preserve"> </w:t>
      </w:r>
      <w:r>
        <w:t>(protéines,</w:t>
      </w:r>
      <w:r>
        <w:rPr>
          <w:spacing w:val="-9"/>
        </w:rPr>
        <w:t xml:space="preserve"> </w:t>
      </w:r>
      <w:r>
        <w:t>glucides</w:t>
      </w:r>
      <w:r>
        <w:rPr>
          <w:spacing w:val="-9"/>
        </w:rPr>
        <w:t xml:space="preserve"> </w:t>
      </w:r>
      <w:r>
        <w:t>et</w:t>
      </w:r>
      <w:r>
        <w:rPr>
          <w:spacing w:val="-9"/>
        </w:rPr>
        <w:t xml:space="preserve"> </w:t>
      </w:r>
      <w:r>
        <w:t>lipides)</w:t>
      </w:r>
      <w:r>
        <w:rPr>
          <w:spacing w:val="-9"/>
        </w:rPr>
        <w:t xml:space="preserve"> </w:t>
      </w:r>
      <w:r>
        <w:t>et</w:t>
      </w:r>
      <w:r>
        <w:rPr>
          <w:spacing w:val="-9"/>
        </w:rPr>
        <w:t xml:space="preserve"> </w:t>
      </w:r>
      <w:r>
        <w:t>oxydatifs</w:t>
      </w:r>
      <w:r>
        <w:rPr>
          <w:spacing w:val="-9"/>
        </w:rPr>
        <w:t xml:space="preserve"> </w:t>
      </w:r>
      <w:r>
        <w:t>(GSH,</w:t>
      </w:r>
      <w:r>
        <w:rPr>
          <w:spacing w:val="-10"/>
        </w:rPr>
        <w:t xml:space="preserve"> </w:t>
      </w:r>
      <w:r>
        <w:t>MDA,</w:t>
      </w:r>
      <w:r>
        <w:rPr>
          <w:spacing w:val="-10"/>
        </w:rPr>
        <w:t xml:space="preserve"> </w:t>
      </w:r>
      <w:r>
        <w:t>CAT</w:t>
      </w:r>
      <w:r>
        <w:rPr>
          <w:spacing w:val="-10"/>
        </w:rPr>
        <w:t xml:space="preserve"> </w:t>
      </w:r>
      <w:r>
        <w:t>et</w:t>
      </w:r>
      <w:r>
        <w:rPr>
          <w:spacing w:val="-7"/>
        </w:rPr>
        <w:t xml:space="preserve"> </w:t>
      </w:r>
      <w:r>
        <w:t>GST)</w:t>
      </w:r>
      <w:r>
        <w:rPr>
          <w:spacing w:val="-9"/>
        </w:rPr>
        <w:t xml:space="preserve"> </w:t>
      </w:r>
      <w:r>
        <w:t>ainsi que</w:t>
      </w:r>
      <w:r>
        <w:rPr>
          <w:spacing w:val="-16"/>
        </w:rPr>
        <w:t xml:space="preserve"> </w:t>
      </w:r>
      <w:r>
        <w:rPr>
          <w:color w:val="202020"/>
        </w:rPr>
        <w:t>l’évaluation</w:t>
      </w:r>
      <w:r>
        <w:rPr>
          <w:color w:val="202020"/>
          <w:spacing w:val="-14"/>
        </w:rPr>
        <w:t xml:space="preserve"> </w:t>
      </w:r>
      <w:r>
        <w:rPr>
          <w:color w:val="202020"/>
        </w:rPr>
        <w:t>de</w:t>
      </w:r>
      <w:r>
        <w:rPr>
          <w:color w:val="202020"/>
          <w:spacing w:val="-17"/>
        </w:rPr>
        <w:t xml:space="preserve"> </w:t>
      </w:r>
      <w:r>
        <w:rPr>
          <w:color w:val="202020"/>
        </w:rPr>
        <w:t>l’effet</w:t>
      </w:r>
      <w:r>
        <w:rPr>
          <w:color w:val="202020"/>
          <w:spacing w:val="-11"/>
        </w:rPr>
        <w:t xml:space="preserve"> </w:t>
      </w:r>
      <w:r>
        <w:rPr>
          <w:color w:val="202020"/>
        </w:rPr>
        <w:t>hépato-protecteur</w:t>
      </w:r>
      <w:r>
        <w:rPr>
          <w:color w:val="202020"/>
          <w:spacing w:val="-16"/>
        </w:rPr>
        <w:t xml:space="preserve"> </w:t>
      </w:r>
      <w:r>
        <w:rPr>
          <w:color w:val="202020"/>
        </w:rPr>
        <w:t>des</w:t>
      </w:r>
      <w:r>
        <w:rPr>
          <w:color w:val="202020"/>
          <w:spacing w:val="-13"/>
        </w:rPr>
        <w:t xml:space="preserve"> </w:t>
      </w:r>
      <w:r>
        <w:rPr>
          <w:color w:val="202020"/>
        </w:rPr>
        <w:t>HE</w:t>
      </w:r>
      <w:r>
        <w:rPr>
          <w:color w:val="202020"/>
          <w:spacing w:val="-15"/>
        </w:rPr>
        <w:t xml:space="preserve"> </w:t>
      </w:r>
      <w:r>
        <w:rPr>
          <w:color w:val="202020"/>
        </w:rPr>
        <w:t>du</w:t>
      </w:r>
      <w:r>
        <w:rPr>
          <w:color w:val="202020"/>
          <w:spacing w:val="-15"/>
        </w:rPr>
        <w:t xml:space="preserve"> </w:t>
      </w:r>
      <w:r>
        <w:rPr>
          <w:color w:val="202020"/>
        </w:rPr>
        <w:t>fenouil</w:t>
      </w:r>
      <w:r>
        <w:rPr>
          <w:color w:val="202020"/>
          <w:spacing w:val="-13"/>
        </w:rPr>
        <w:t xml:space="preserve"> </w:t>
      </w:r>
      <w:r>
        <w:rPr>
          <w:color w:val="202020"/>
        </w:rPr>
        <w:t>chez</w:t>
      </w:r>
      <w:r>
        <w:rPr>
          <w:color w:val="202020"/>
          <w:spacing w:val="-14"/>
        </w:rPr>
        <w:t xml:space="preserve"> </w:t>
      </w:r>
      <w:proofErr w:type="gramStart"/>
      <w:r>
        <w:rPr>
          <w:color w:val="202020"/>
        </w:rPr>
        <w:t>les</w:t>
      </w:r>
      <w:r>
        <w:rPr>
          <w:color w:val="202020"/>
          <w:spacing w:val="-14"/>
        </w:rPr>
        <w:t xml:space="preserve"> </w:t>
      </w:r>
      <w:r>
        <w:rPr>
          <w:color w:val="202020"/>
        </w:rPr>
        <w:t>rats</w:t>
      </w:r>
      <w:r>
        <w:rPr>
          <w:color w:val="202020"/>
          <w:spacing w:val="-12"/>
        </w:rPr>
        <w:t xml:space="preserve"> </w:t>
      </w:r>
      <w:r>
        <w:rPr>
          <w:color w:val="202020"/>
        </w:rPr>
        <w:t>blanc</w:t>
      </w:r>
      <w:proofErr w:type="gramEnd"/>
      <w:r>
        <w:rPr>
          <w:color w:val="202020"/>
          <w:spacing w:val="-16"/>
        </w:rPr>
        <w:t xml:space="preserve"> </w:t>
      </w:r>
      <w:r>
        <w:rPr>
          <w:color w:val="202020"/>
        </w:rPr>
        <w:t>de</w:t>
      </w:r>
      <w:r>
        <w:rPr>
          <w:color w:val="202020"/>
          <w:spacing w:val="-15"/>
        </w:rPr>
        <w:t xml:space="preserve"> </w:t>
      </w:r>
      <w:r>
        <w:rPr>
          <w:color w:val="202020"/>
        </w:rPr>
        <w:t>la</w:t>
      </w:r>
      <w:r>
        <w:rPr>
          <w:color w:val="202020"/>
          <w:spacing w:val="-15"/>
        </w:rPr>
        <w:t xml:space="preserve"> </w:t>
      </w:r>
      <w:r>
        <w:rPr>
          <w:color w:val="202020"/>
        </w:rPr>
        <w:t>souche</w:t>
      </w:r>
      <w:r>
        <w:rPr>
          <w:color w:val="202020"/>
          <w:spacing w:val="-16"/>
        </w:rPr>
        <w:t xml:space="preserve"> </w:t>
      </w:r>
      <w:r>
        <w:rPr>
          <w:color w:val="202020"/>
        </w:rPr>
        <w:t>Wistar</w:t>
      </w:r>
      <w:r>
        <w:t>. Afin atteindre cet objectif, ce mémoire traitera</w:t>
      </w:r>
      <w:r>
        <w:rPr>
          <w:spacing w:val="-2"/>
        </w:rPr>
        <w:t xml:space="preserve"> </w:t>
      </w:r>
      <w:r>
        <w:t>:</w:t>
      </w:r>
    </w:p>
    <w:p w:rsidR="0033299B" w:rsidRDefault="00BC2DAA">
      <w:pPr>
        <w:pStyle w:val="ListParagraph"/>
        <w:numPr>
          <w:ilvl w:val="3"/>
          <w:numId w:val="25"/>
        </w:numPr>
        <w:tabs>
          <w:tab w:val="left" w:pos="1527"/>
        </w:tabs>
        <w:spacing w:before="121" w:line="360" w:lineRule="auto"/>
        <w:ind w:right="1130" w:hanging="357"/>
        <w:rPr>
          <w:sz w:val="24"/>
        </w:rPr>
      </w:pPr>
      <w:r>
        <w:rPr>
          <w:sz w:val="24"/>
        </w:rPr>
        <w:t>Une partie bibliographique rapportant des informations de base qui servent à faciliter la compréhension du travail</w:t>
      </w:r>
      <w:r>
        <w:rPr>
          <w:spacing w:val="-1"/>
          <w:sz w:val="24"/>
        </w:rPr>
        <w:t xml:space="preserve"> </w:t>
      </w:r>
      <w:r>
        <w:rPr>
          <w:sz w:val="24"/>
        </w:rPr>
        <w:t>expérimental.</w:t>
      </w:r>
    </w:p>
    <w:p w:rsidR="0033299B" w:rsidRPr="00CC62C1" w:rsidRDefault="00BC2DAA" w:rsidP="00CC62C1">
      <w:pPr>
        <w:pStyle w:val="ListParagraph"/>
        <w:numPr>
          <w:ilvl w:val="3"/>
          <w:numId w:val="25"/>
        </w:numPr>
        <w:tabs>
          <w:tab w:val="left" w:pos="1527"/>
        </w:tabs>
        <w:spacing w:before="120" w:line="360" w:lineRule="auto"/>
        <w:ind w:right="1131" w:hanging="357"/>
        <w:rPr>
          <w:sz w:val="24"/>
        </w:rPr>
        <w:sectPr w:rsidR="0033299B" w:rsidRPr="00CC62C1">
          <w:headerReference w:type="default" r:id="rId19"/>
          <w:pgSz w:w="11910" w:h="16840"/>
          <w:pgMar w:top="1580" w:right="0" w:bottom="280" w:left="600" w:header="0" w:footer="0" w:gutter="0"/>
          <w:cols w:space="720"/>
        </w:sectPr>
      </w:pPr>
      <w:r>
        <w:rPr>
          <w:sz w:val="24"/>
        </w:rPr>
        <w:t>Une</w:t>
      </w:r>
      <w:r>
        <w:rPr>
          <w:spacing w:val="-8"/>
          <w:sz w:val="24"/>
        </w:rPr>
        <w:t xml:space="preserve"> </w:t>
      </w:r>
      <w:r>
        <w:rPr>
          <w:sz w:val="24"/>
        </w:rPr>
        <w:t>partie</w:t>
      </w:r>
      <w:r>
        <w:rPr>
          <w:spacing w:val="-6"/>
          <w:sz w:val="24"/>
        </w:rPr>
        <w:t xml:space="preserve"> </w:t>
      </w:r>
      <w:r>
        <w:rPr>
          <w:sz w:val="24"/>
        </w:rPr>
        <w:t>expérimentale</w:t>
      </w:r>
      <w:r>
        <w:rPr>
          <w:spacing w:val="-3"/>
          <w:sz w:val="24"/>
        </w:rPr>
        <w:t xml:space="preserve"> </w:t>
      </w:r>
      <w:r>
        <w:rPr>
          <w:sz w:val="24"/>
        </w:rPr>
        <w:t>dans</w:t>
      </w:r>
      <w:r>
        <w:rPr>
          <w:spacing w:val="-5"/>
          <w:sz w:val="24"/>
        </w:rPr>
        <w:t xml:space="preserve"> </w:t>
      </w:r>
      <w:r>
        <w:rPr>
          <w:sz w:val="24"/>
        </w:rPr>
        <w:t>laque</w:t>
      </w:r>
      <w:r>
        <w:rPr>
          <w:sz w:val="24"/>
        </w:rPr>
        <w:t>lle</w:t>
      </w:r>
      <w:r>
        <w:rPr>
          <w:spacing w:val="-6"/>
          <w:sz w:val="24"/>
        </w:rPr>
        <w:t xml:space="preserve"> </w:t>
      </w:r>
      <w:r>
        <w:rPr>
          <w:sz w:val="24"/>
        </w:rPr>
        <w:t>seront</w:t>
      </w:r>
      <w:r>
        <w:rPr>
          <w:spacing w:val="-7"/>
          <w:sz w:val="24"/>
        </w:rPr>
        <w:t xml:space="preserve"> </w:t>
      </w:r>
      <w:r>
        <w:rPr>
          <w:sz w:val="24"/>
        </w:rPr>
        <w:t>exposés :</w:t>
      </w:r>
      <w:r>
        <w:rPr>
          <w:spacing w:val="-6"/>
          <w:sz w:val="24"/>
        </w:rPr>
        <w:t xml:space="preserve"> </w:t>
      </w:r>
      <w:r>
        <w:rPr>
          <w:sz w:val="24"/>
        </w:rPr>
        <w:t>le</w:t>
      </w:r>
      <w:r>
        <w:rPr>
          <w:spacing w:val="-6"/>
          <w:sz w:val="24"/>
        </w:rPr>
        <w:t xml:space="preserve"> </w:t>
      </w:r>
      <w:r>
        <w:rPr>
          <w:sz w:val="24"/>
        </w:rPr>
        <w:t>matériel</w:t>
      </w:r>
      <w:r>
        <w:rPr>
          <w:spacing w:val="-2"/>
          <w:sz w:val="24"/>
        </w:rPr>
        <w:t xml:space="preserve"> </w:t>
      </w:r>
      <w:r>
        <w:rPr>
          <w:sz w:val="24"/>
        </w:rPr>
        <w:t>et</w:t>
      </w:r>
      <w:r>
        <w:rPr>
          <w:spacing w:val="-6"/>
          <w:sz w:val="24"/>
        </w:rPr>
        <w:t xml:space="preserve"> </w:t>
      </w:r>
      <w:r>
        <w:rPr>
          <w:sz w:val="24"/>
        </w:rPr>
        <w:t>les</w:t>
      </w:r>
      <w:r>
        <w:rPr>
          <w:spacing w:val="-5"/>
          <w:sz w:val="24"/>
        </w:rPr>
        <w:t xml:space="preserve"> </w:t>
      </w:r>
      <w:r>
        <w:rPr>
          <w:sz w:val="24"/>
        </w:rPr>
        <w:t>méthodes</w:t>
      </w:r>
      <w:r>
        <w:rPr>
          <w:spacing w:val="-6"/>
          <w:sz w:val="24"/>
        </w:rPr>
        <w:t xml:space="preserve"> </w:t>
      </w:r>
      <w:r>
        <w:rPr>
          <w:sz w:val="24"/>
        </w:rPr>
        <w:t>utilisés ainsi que les résultats et leur</w:t>
      </w:r>
      <w:r>
        <w:rPr>
          <w:spacing w:val="-2"/>
          <w:sz w:val="24"/>
        </w:rPr>
        <w:t xml:space="preserve"> </w:t>
      </w:r>
      <w:r>
        <w:rPr>
          <w:sz w:val="24"/>
        </w:rPr>
        <w:t>discussion.</w:t>
      </w:r>
    </w:p>
    <w:p w:rsidR="0033299B" w:rsidRDefault="0033299B">
      <w:pPr>
        <w:pStyle w:val="BodyText"/>
        <w:rPr>
          <w:sz w:val="20"/>
        </w:rPr>
      </w:pPr>
    </w:p>
    <w:p w:rsidR="0033299B" w:rsidRDefault="00BC2DAA">
      <w:pPr>
        <w:pStyle w:val="Heading2"/>
        <w:ind w:left="4083" w:right="0"/>
        <w:jc w:val="left"/>
      </w:pPr>
      <w:r>
        <w:t>I. Partie bibliographique</w:t>
      </w:r>
    </w:p>
    <w:p w:rsidR="0033299B" w:rsidRDefault="0033299B">
      <w:pPr>
        <w:pStyle w:val="BodyText"/>
        <w:spacing w:before="7"/>
        <w:rPr>
          <w:b/>
          <w:sz w:val="26"/>
        </w:rPr>
      </w:pPr>
    </w:p>
    <w:p w:rsidR="0033299B" w:rsidRDefault="00BC2DAA">
      <w:pPr>
        <w:pStyle w:val="Heading3"/>
        <w:numPr>
          <w:ilvl w:val="1"/>
          <w:numId w:val="24"/>
        </w:numPr>
        <w:tabs>
          <w:tab w:val="left" w:pos="995"/>
        </w:tabs>
      </w:pPr>
      <w:r>
        <w:t>STRESS</w:t>
      </w:r>
      <w:r>
        <w:rPr>
          <w:spacing w:val="-2"/>
        </w:rPr>
        <w:t xml:space="preserve"> </w:t>
      </w:r>
      <w:r>
        <w:t>OXYDANT</w:t>
      </w:r>
    </w:p>
    <w:p w:rsidR="0033299B" w:rsidRDefault="0033299B">
      <w:pPr>
        <w:pStyle w:val="BodyText"/>
        <w:spacing w:before="4"/>
        <w:rPr>
          <w:b/>
        </w:rPr>
      </w:pPr>
    </w:p>
    <w:p w:rsidR="0033299B" w:rsidRDefault="00BC2DAA">
      <w:pPr>
        <w:pStyle w:val="Heading4"/>
        <w:numPr>
          <w:ilvl w:val="2"/>
          <w:numId w:val="24"/>
        </w:numPr>
        <w:tabs>
          <w:tab w:val="left" w:pos="1203"/>
        </w:tabs>
        <w:ind w:right="0" w:hanging="670"/>
      </w:pPr>
      <w:r>
        <w:t>Généralité sur le stress</w:t>
      </w:r>
      <w:r>
        <w:rPr>
          <w:spacing w:val="-3"/>
        </w:rPr>
        <w:t xml:space="preserve"> </w:t>
      </w:r>
      <w:r>
        <w:t>oxydant</w:t>
      </w:r>
    </w:p>
    <w:p w:rsidR="0033299B" w:rsidRDefault="0033299B">
      <w:pPr>
        <w:pStyle w:val="BodyText"/>
        <w:spacing w:before="6"/>
        <w:rPr>
          <w:b/>
          <w:i/>
        </w:rPr>
      </w:pPr>
    </w:p>
    <w:p w:rsidR="0033299B" w:rsidRDefault="00BC2DAA">
      <w:pPr>
        <w:pStyle w:val="BodyText"/>
        <w:spacing w:line="360" w:lineRule="auto"/>
        <w:ind w:left="532" w:right="1129" w:firstLine="852"/>
        <w:jc w:val="both"/>
      </w:pPr>
      <w:r>
        <w:t>L’oxygène est indispensable à la vie des organismes aérobiques où les mitochondries, ("poumons"</w:t>
      </w:r>
      <w:r>
        <w:rPr>
          <w:spacing w:val="-10"/>
        </w:rPr>
        <w:t xml:space="preserve"> </w:t>
      </w:r>
      <w:r>
        <w:t>de</w:t>
      </w:r>
      <w:r>
        <w:rPr>
          <w:spacing w:val="-9"/>
        </w:rPr>
        <w:t xml:space="preserve"> </w:t>
      </w:r>
      <w:r>
        <w:t>la</w:t>
      </w:r>
      <w:r>
        <w:rPr>
          <w:spacing w:val="-8"/>
        </w:rPr>
        <w:t xml:space="preserve"> </w:t>
      </w:r>
      <w:r>
        <w:t>cellule),</w:t>
      </w:r>
      <w:r>
        <w:rPr>
          <w:spacing w:val="-7"/>
        </w:rPr>
        <w:t xml:space="preserve"> </w:t>
      </w:r>
      <w:r>
        <w:t>en</w:t>
      </w:r>
      <w:r>
        <w:rPr>
          <w:spacing w:val="-7"/>
        </w:rPr>
        <w:t xml:space="preserve"> </w:t>
      </w:r>
      <w:r>
        <w:t>utilisent</w:t>
      </w:r>
      <w:r>
        <w:rPr>
          <w:spacing w:val="-7"/>
        </w:rPr>
        <w:t xml:space="preserve"> </w:t>
      </w:r>
      <w:r>
        <w:t>la</w:t>
      </w:r>
      <w:r>
        <w:rPr>
          <w:spacing w:val="-7"/>
        </w:rPr>
        <w:t xml:space="preserve"> </w:t>
      </w:r>
      <w:r>
        <w:t>majeure</w:t>
      </w:r>
      <w:r>
        <w:rPr>
          <w:spacing w:val="-9"/>
        </w:rPr>
        <w:t xml:space="preserve"> </w:t>
      </w:r>
      <w:r>
        <w:t>partie</w:t>
      </w:r>
      <w:r>
        <w:rPr>
          <w:spacing w:val="-8"/>
        </w:rPr>
        <w:t xml:space="preserve"> </w:t>
      </w:r>
      <w:r>
        <w:t>comme</w:t>
      </w:r>
      <w:r>
        <w:rPr>
          <w:spacing w:val="-8"/>
        </w:rPr>
        <w:t xml:space="preserve"> </w:t>
      </w:r>
      <w:r>
        <w:t>substrat</w:t>
      </w:r>
      <w:r>
        <w:rPr>
          <w:spacing w:val="-7"/>
        </w:rPr>
        <w:t xml:space="preserve"> </w:t>
      </w:r>
      <w:r>
        <w:t>de</w:t>
      </w:r>
      <w:r>
        <w:rPr>
          <w:spacing w:val="-8"/>
        </w:rPr>
        <w:t xml:space="preserve"> </w:t>
      </w:r>
      <w:r>
        <w:t>la</w:t>
      </w:r>
      <w:r>
        <w:rPr>
          <w:spacing w:val="-9"/>
        </w:rPr>
        <w:t xml:space="preserve"> </w:t>
      </w:r>
      <w:r>
        <w:t>chaîne</w:t>
      </w:r>
      <w:r>
        <w:rPr>
          <w:spacing w:val="-8"/>
        </w:rPr>
        <w:t xml:space="preserve"> </w:t>
      </w:r>
      <w:r>
        <w:t>respiratoire</w:t>
      </w:r>
      <w:r>
        <w:rPr>
          <w:spacing w:val="-9"/>
        </w:rPr>
        <w:t xml:space="preserve"> </w:t>
      </w:r>
      <w:r>
        <w:t>pour la production de l'énergie sous forme d’ATP (</w:t>
      </w:r>
      <w:r>
        <w:rPr>
          <w:b/>
        </w:rPr>
        <w:t>Figure 1</w:t>
      </w:r>
      <w:r>
        <w:t>). Ce métaboli</w:t>
      </w:r>
      <w:r>
        <w:t>sme induit la production d’espèces réactives dérivées de l’oxygène (ERO) et de l’azote (ERA) en équilibre avec les systèmes antioxydants (Roede et Jones, 2010). Le stress oxydant est défini comme étant le résultat d’un déséquilibre entre la production de c</w:t>
      </w:r>
      <w:r>
        <w:t>omposés pro-oxydants et leur</w:t>
      </w:r>
      <w:r>
        <w:rPr>
          <w:spacing w:val="-5"/>
        </w:rPr>
        <w:t xml:space="preserve"> </w:t>
      </w:r>
      <w:r>
        <w:t>élimination.</w:t>
      </w:r>
    </w:p>
    <w:p w:rsidR="0033299B" w:rsidRDefault="0033299B">
      <w:pPr>
        <w:pStyle w:val="BodyText"/>
        <w:rPr>
          <w:sz w:val="20"/>
        </w:rPr>
      </w:pPr>
    </w:p>
    <w:p w:rsidR="0033299B" w:rsidRDefault="00BC2DAA">
      <w:pPr>
        <w:pStyle w:val="BodyText"/>
        <w:spacing w:before="7"/>
        <w:rPr>
          <w:sz w:val="23"/>
        </w:rPr>
      </w:pPr>
      <w:r>
        <w:rPr>
          <w:noProof/>
        </w:rPr>
        <w:drawing>
          <wp:anchor distT="0" distB="0" distL="0" distR="0" simplePos="0" relativeHeight="251629056" behindDoc="0" locked="0" layoutInCell="1" allowOverlap="1">
            <wp:simplePos x="0" y="0"/>
            <wp:positionH relativeFrom="page">
              <wp:posOffset>1548670</wp:posOffset>
            </wp:positionH>
            <wp:positionV relativeFrom="paragraph">
              <wp:posOffset>197601</wp:posOffset>
            </wp:positionV>
            <wp:extent cx="4800257" cy="216408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0" cstate="print"/>
                    <a:stretch>
                      <a:fillRect/>
                    </a:stretch>
                  </pic:blipFill>
                  <pic:spPr>
                    <a:xfrm>
                      <a:off x="0" y="0"/>
                      <a:ext cx="4800257" cy="2164080"/>
                    </a:xfrm>
                    <a:prstGeom prst="rect">
                      <a:avLst/>
                    </a:prstGeom>
                  </pic:spPr>
                </pic:pic>
              </a:graphicData>
            </a:graphic>
          </wp:anchor>
        </w:drawing>
      </w:r>
    </w:p>
    <w:p w:rsidR="0033299B" w:rsidRDefault="0033299B">
      <w:pPr>
        <w:pStyle w:val="BodyText"/>
        <w:spacing w:before="6"/>
        <w:rPr>
          <w:sz w:val="23"/>
        </w:rPr>
      </w:pPr>
    </w:p>
    <w:p w:rsidR="0033299B" w:rsidRDefault="00BC2DAA">
      <w:pPr>
        <w:pStyle w:val="BodyText"/>
        <w:spacing w:before="1" w:line="242" w:lineRule="auto"/>
        <w:ind w:left="4565" w:right="1487" w:hanging="3666"/>
      </w:pPr>
      <w:r>
        <w:rPr>
          <w:b/>
        </w:rPr>
        <w:t xml:space="preserve">Figure </w:t>
      </w:r>
      <w:proofErr w:type="gramStart"/>
      <w:r>
        <w:rPr>
          <w:b/>
        </w:rPr>
        <w:t>01:</w:t>
      </w:r>
      <w:proofErr w:type="gramEnd"/>
      <w:r>
        <w:rPr>
          <w:b/>
        </w:rPr>
        <w:t xml:space="preserve"> </w:t>
      </w:r>
      <w:r>
        <w:t>Représentation schématique d’une partie de la chaîne respiratoire mitochondriale (Cadenas, 2000)</w:t>
      </w:r>
    </w:p>
    <w:p w:rsidR="0033299B" w:rsidRDefault="0033299B">
      <w:pPr>
        <w:pStyle w:val="BodyText"/>
        <w:spacing w:before="3"/>
        <w:rPr>
          <w:sz w:val="9"/>
        </w:rPr>
      </w:pPr>
    </w:p>
    <w:p w:rsidR="0033299B" w:rsidRDefault="00BC2DAA">
      <w:pPr>
        <w:pStyle w:val="Heading5"/>
        <w:numPr>
          <w:ilvl w:val="3"/>
          <w:numId w:val="24"/>
        </w:numPr>
        <w:tabs>
          <w:tab w:val="left" w:pos="1287"/>
        </w:tabs>
        <w:spacing w:before="90"/>
        <w:ind w:hanging="754"/>
      </w:pPr>
      <w:r>
        <w:t>Définition des radicaux</w:t>
      </w:r>
      <w:r>
        <w:rPr>
          <w:spacing w:val="-3"/>
        </w:rPr>
        <w:t xml:space="preserve"> </w:t>
      </w:r>
      <w:r>
        <w:t>libres</w:t>
      </w:r>
    </w:p>
    <w:p w:rsidR="0033299B" w:rsidRDefault="0033299B">
      <w:pPr>
        <w:pStyle w:val="BodyText"/>
        <w:spacing w:before="1"/>
        <w:rPr>
          <w:b/>
          <w:sz w:val="21"/>
        </w:rPr>
      </w:pPr>
    </w:p>
    <w:p w:rsidR="0033299B" w:rsidRDefault="00BC2DAA">
      <w:pPr>
        <w:pStyle w:val="BodyText"/>
        <w:spacing w:line="360" w:lineRule="auto"/>
        <w:ind w:left="532" w:right="1132" w:firstLine="852"/>
        <w:jc w:val="both"/>
      </w:pPr>
      <w:r>
        <w:t>Un radical libre est une espèce chimique possédant un électron céliba</w:t>
      </w:r>
      <w:r>
        <w:t>taire sur sa couche périphérique. Dans les phénomènes de stress oxydant, les radicaux libres qui interviennent ont une propriété</w:t>
      </w:r>
      <w:r>
        <w:rPr>
          <w:spacing w:val="-15"/>
        </w:rPr>
        <w:t xml:space="preserve"> </w:t>
      </w:r>
      <w:r>
        <w:t>caractéristique</w:t>
      </w:r>
      <w:r>
        <w:rPr>
          <w:spacing w:val="-12"/>
        </w:rPr>
        <w:t xml:space="preserve"> </w:t>
      </w:r>
      <w:r>
        <w:t>commune,</w:t>
      </w:r>
      <w:r>
        <w:rPr>
          <w:spacing w:val="-11"/>
        </w:rPr>
        <w:t xml:space="preserve"> </w:t>
      </w:r>
      <w:r>
        <w:t>celle</w:t>
      </w:r>
      <w:r>
        <w:rPr>
          <w:spacing w:val="-14"/>
        </w:rPr>
        <w:t xml:space="preserve"> </w:t>
      </w:r>
      <w:r>
        <w:t>d’avoir</w:t>
      </w:r>
      <w:r>
        <w:rPr>
          <w:spacing w:val="-14"/>
        </w:rPr>
        <w:t xml:space="preserve"> </w:t>
      </w:r>
      <w:r>
        <w:t>un</w:t>
      </w:r>
      <w:r>
        <w:rPr>
          <w:spacing w:val="-13"/>
        </w:rPr>
        <w:t xml:space="preserve"> </w:t>
      </w:r>
      <w:r>
        <w:t>électron</w:t>
      </w:r>
      <w:r>
        <w:rPr>
          <w:spacing w:val="-14"/>
        </w:rPr>
        <w:t xml:space="preserve"> </w:t>
      </w:r>
      <w:r>
        <w:t>célibataire</w:t>
      </w:r>
      <w:r>
        <w:rPr>
          <w:spacing w:val="-15"/>
        </w:rPr>
        <w:t xml:space="preserve"> </w:t>
      </w:r>
      <w:r>
        <w:t>sur</w:t>
      </w:r>
      <w:r>
        <w:rPr>
          <w:spacing w:val="-12"/>
        </w:rPr>
        <w:t xml:space="preserve"> </w:t>
      </w:r>
      <w:r>
        <w:t>un</w:t>
      </w:r>
      <w:r>
        <w:rPr>
          <w:spacing w:val="-13"/>
        </w:rPr>
        <w:t xml:space="preserve"> </w:t>
      </w:r>
      <w:r>
        <w:t>atome</w:t>
      </w:r>
      <w:r>
        <w:rPr>
          <w:spacing w:val="-14"/>
        </w:rPr>
        <w:t xml:space="preserve"> </w:t>
      </w:r>
      <w:r>
        <w:t>d’oxygène.</w:t>
      </w:r>
      <w:r>
        <w:rPr>
          <w:spacing w:val="-13"/>
        </w:rPr>
        <w:t xml:space="preserve"> </w:t>
      </w:r>
      <w:r>
        <w:t>Ceci leur</w:t>
      </w:r>
      <w:r>
        <w:rPr>
          <w:spacing w:val="-10"/>
        </w:rPr>
        <w:t xml:space="preserve"> </w:t>
      </w:r>
      <w:r>
        <w:t>confère</w:t>
      </w:r>
      <w:r>
        <w:rPr>
          <w:spacing w:val="-10"/>
        </w:rPr>
        <w:t xml:space="preserve"> </w:t>
      </w:r>
      <w:r>
        <w:t>la</w:t>
      </w:r>
      <w:r>
        <w:rPr>
          <w:spacing w:val="-10"/>
        </w:rPr>
        <w:t xml:space="preserve"> </w:t>
      </w:r>
      <w:r>
        <w:t>dénomination</w:t>
      </w:r>
      <w:r>
        <w:rPr>
          <w:spacing w:val="-8"/>
        </w:rPr>
        <w:t xml:space="preserve"> </w:t>
      </w:r>
      <w:r>
        <w:t>d’espèces</w:t>
      </w:r>
      <w:r>
        <w:rPr>
          <w:spacing w:val="-9"/>
        </w:rPr>
        <w:t xml:space="preserve"> </w:t>
      </w:r>
      <w:r>
        <w:t>réactives</w:t>
      </w:r>
      <w:r>
        <w:rPr>
          <w:spacing w:val="-8"/>
        </w:rPr>
        <w:t xml:space="preserve"> </w:t>
      </w:r>
      <w:r>
        <w:t>de</w:t>
      </w:r>
      <w:r>
        <w:rPr>
          <w:spacing w:val="-10"/>
        </w:rPr>
        <w:t xml:space="preserve"> </w:t>
      </w:r>
      <w:r>
        <w:t>l’oxygène</w:t>
      </w:r>
      <w:r>
        <w:rPr>
          <w:spacing w:val="-7"/>
        </w:rPr>
        <w:t xml:space="preserve"> </w:t>
      </w:r>
      <w:r>
        <w:t>(ERO</w:t>
      </w:r>
      <w:r>
        <w:rPr>
          <w:spacing w:val="-9"/>
        </w:rPr>
        <w:t xml:space="preserve"> </w:t>
      </w:r>
      <w:r>
        <w:t>ou</w:t>
      </w:r>
      <w:r>
        <w:rPr>
          <w:spacing w:val="-9"/>
        </w:rPr>
        <w:t xml:space="preserve"> </w:t>
      </w:r>
      <w:r>
        <w:t>ROS)</w:t>
      </w:r>
      <w:r>
        <w:rPr>
          <w:spacing w:val="-9"/>
        </w:rPr>
        <w:t xml:space="preserve"> </w:t>
      </w:r>
      <w:r>
        <w:t>ou</w:t>
      </w:r>
      <w:r>
        <w:rPr>
          <w:spacing w:val="-8"/>
        </w:rPr>
        <w:t xml:space="preserve"> </w:t>
      </w:r>
      <w:r>
        <w:t>de</w:t>
      </w:r>
      <w:r>
        <w:rPr>
          <w:spacing w:val="-10"/>
        </w:rPr>
        <w:t xml:space="preserve"> </w:t>
      </w:r>
      <w:r>
        <w:t>l’azote</w:t>
      </w:r>
      <w:r>
        <w:rPr>
          <w:spacing w:val="-4"/>
        </w:rPr>
        <w:t xml:space="preserve"> </w:t>
      </w:r>
      <w:r>
        <w:t>(Serteyn, 2002).</w:t>
      </w:r>
    </w:p>
    <w:p w:rsidR="0033299B" w:rsidRDefault="0033299B">
      <w:pPr>
        <w:spacing w:line="360" w:lineRule="auto"/>
        <w:jc w:val="both"/>
        <w:sectPr w:rsidR="0033299B">
          <w:headerReference w:type="default" r:id="rId21"/>
          <w:footerReference w:type="default" r:id="rId22"/>
          <w:pgSz w:w="11910" w:h="16840"/>
          <w:pgMar w:top="1060" w:right="0" w:bottom="1540" w:left="600" w:header="500" w:footer="1345" w:gutter="0"/>
          <w:pgNumType w:start="4"/>
          <w:cols w:space="720"/>
        </w:sectPr>
      </w:pPr>
    </w:p>
    <w:p w:rsidR="0033299B" w:rsidRDefault="0033299B">
      <w:pPr>
        <w:pStyle w:val="BodyText"/>
        <w:rPr>
          <w:sz w:val="20"/>
        </w:rPr>
      </w:pPr>
    </w:p>
    <w:p w:rsidR="0033299B" w:rsidRDefault="00BC2DAA">
      <w:pPr>
        <w:pStyle w:val="ListParagraph"/>
        <w:numPr>
          <w:ilvl w:val="3"/>
          <w:numId w:val="24"/>
        </w:numPr>
        <w:tabs>
          <w:tab w:val="left" w:pos="1287"/>
        </w:tabs>
        <w:spacing w:before="90"/>
        <w:ind w:hanging="754"/>
        <w:rPr>
          <w:b/>
          <w:color w:val="121113"/>
          <w:sz w:val="24"/>
        </w:rPr>
      </w:pPr>
      <w:r>
        <w:rPr>
          <w:b/>
          <w:color w:val="121113"/>
          <w:sz w:val="24"/>
        </w:rPr>
        <w:t>Espèces réactives à l’oxygène</w:t>
      </w:r>
    </w:p>
    <w:p w:rsidR="0033299B" w:rsidRDefault="0033299B">
      <w:pPr>
        <w:pStyle w:val="BodyText"/>
        <w:spacing w:before="10"/>
        <w:rPr>
          <w:b/>
          <w:sz w:val="20"/>
        </w:rPr>
      </w:pPr>
    </w:p>
    <w:p w:rsidR="0033299B" w:rsidRDefault="00BC2DAA">
      <w:pPr>
        <w:pStyle w:val="BodyText"/>
        <w:spacing w:line="360" w:lineRule="auto"/>
        <w:ind w:left="532" w:right="1131" w:firstLine="852"/>
        <w:jc w:val="both"/>
      </w:pPr>
      <w:r>
        <w:rPr>
          <w:color w:val="090A0D"/>
        </w:rPr>
        <w:t>Le tableau 01 illustre les p</w:t>
      </w:r>
      <w:r>
        <w:t xml:space="preserve">rincipales ERO et ERA générées dans les systèmes biologiques. Selon Bartosz (2003), </w:t>
      </w:r>
      <w:r>
        <w:rPr>
          <w:color w:val="090A0D"/>
        </w:rPr>
        <w:t>Parmi toutes les espèces radicalaires probablement qui se former dans les cellules, on a distingué deux types d’espèces radicalaires sont les radicaux primaires et secondai</w:t>
      </w:r>
      <w:r>
        <w:rPr>
          <w:color w:val="090A0D"/>
        </w:rPr>
        <w:t>res. Les radicaux primaires sont un ensemble restreint de composés radicalaires qui jouent un rôle particulier</w:t>
      </w:r>
      <w:r>
        <w:rPr>
          <w:color w:val="090A0D"/>
          <w:spacing w:val="-6"/>
        </w:rPr>
        <w:t xml:space="preserve"> </w:t>
      </w:r>
      <w:r>
        <w:rPr>
          <w:color w:val="090A0D"/>
        </w:rPr>
        <w:t>en</w:t>
      </w:r>
      <w:r>
        <w:rPr>
          <w:color w:val="090A0D"/>
          <w:spacing w:val="-6"/>
        </w:rPr>
        <w:t xml:space="preserve"> </w:t>
      </w:r>
      <w:r>
        <w:rPr>
          <w:color w:val="090A0D"/>
        </w:rPr>
        <w:t>physiologie.</w:t>
      </w:r>
      <w:r>
        <w:rPr>
          <w:color w:val="090A0D"/>
          <w:spacing w:val="-2"/>
        </w:rPr>
        <w:t xml:space="preserve"> </w:t>
      </w:r>
      <w:r>
        <w:rPr>
          <w:color w:val="090A0D"/>
        </w:rPr>
        <w:t>Les</w:t>
      </w:r>
      <w:r>
        <w:rPr>
          <w:color w:val="090A0D"/>
          <w:spacing w:val="-6"/>
        </w:rPr>
        <w:t xml:space="preserve"> </w:t>
      </w:r>
      <w:r>
        <w:rPr>
          <w:color w:val="090A0D"/>
        </w:rPr>
        <w:t>radicaux</w:t>
      </w:r>
      <w:r>
        <w:rPr>
          <w:color w:val="090A0D"/>
          <w:spacing w:val="-4"/>
        </w:rPr>
        <w:t xml:space="preserve"> </w:t>
      </w:r>
      <w:r>
        <w:rPr>
          <w:color w:val="090A0D"/>
        </w:rPr>
        <w:t>secondaires</w:t>
      </w:r>
      <w:r>
        <w:rPr>
          <w:color w:val="090A0D"/>
          <w:spacing w:val="-7"/>
        </w:rPr>
        <w:t xml:space="preserve"> </w:t>
      </w:r>
      <w:r>
        <w:rPr>
          <w:color w:val="090A0D"/>
        </w:rPr>
        <w:t>sont</w:t>
      </w:r>
      <w:r>
        <w:rPr>
          <w:color w:val="090A0D"/>
          <w:spacing w:val="-6"/>
        </w:rPr>
        <w:t xml:space="preserve"> </w:t>
      </w:r>
      <w:r>
        <w:rPr>
          <w:color w:val="090A0D"/>
        </w:rPr>
        <w:t>les</w:t>
      </w:r>
      <w:r>
        <w:rPr>
          <w:color w:val="090A0D"/>
          <w:spacing w:val="-6"/>
        </w:rPr>
        <w:t xml:space="preserve"> </w:t>
      </w:r>
      <w:r>
        <w:rPr>
          <w:color w:val="090A0D"/>
        </w:rPr>
        <w:t>autres</w:t>
      </w:r>
      <w:r>
        <w:rPr>
          <w:color w:val="090A0D"/>
          <w:spacing w:val="-5"/>
        </w:rPr>
        <w:t xml:space="preserve"> </w:t>
      </w:r>
      <w:r>
        <w:rPr>
          <w:color w:val="090A0D"/>
        </w:rPr>
        <w:t>radicaux</w:t>
      </w:r>
      <w:r>
        <w:rPr>
          <w:color w:val="090A0D"/>
          <w:spacing w:val="-4"/>
        </w:rPr>
        <w:t xml:space="preserve"> </w:t>
      </w:r>
      <w:r>
        <w:rPr>
          <w:color w:val="090A0D"/>
        </w:rPr>
        <w:t>libres</w:t>
      </w:r>
      <w:r>
        <w:rPr>
          <w:color w:val="090A0D"/>
          <w:spacing w:val="-6"/>
        </w:rPr>
        <w:t xml:space="preserve"> </w:t>
      </w:r>
      <w:r>
        <w:rPr>
          <w:color w:val="090A0D"/>
        </w:rPr>
        <w:t>qui</w:t>
      </w:r>
      <w:r>
        <w:rPr>
          <w:color w:val="090A0D"/>
          <w:spacing w:val="-7"/>
        </w:rPr>
        <w:t xml:space="preserve"> </w:t>
      </w:r>
      <w:r>
        <w:rPr>
          <w:color w:val="090A0D"/>
        </w:rPr>
        <w:t>se</w:t>
      </w:r>
      <w:r>
        <w:rPr>
          <w:color w:val="090A0D"/>
          <w:spacing w:val="-7"/>
        </w:rPr>
        <w:t xml:space="preserve"> </w:t>
      </w:r>
      <w:r>
        <w:rPr>
          <w:color w:val="090A0D"/>
        </w:rPr>
        <w:t>forment</w:t>
      </w:r>
      <w:r>
        <w:rPr>
          <w:color w:val="090A0D"/>
          <w:spacing w:val="-6"/>
        </w:rPr>
        <w:t xml:space="preserve"> </w:t>
      </w:r>
      <w:r>
        <w:rPr>
          <w:color w:val="090A0D"/>
        </w:rPr>
        <w:t>par réaction de ces radicaux primaires sur les composés b</w:t>
      </w:r>
      <w:r>
        <w:rPr>
          <w:color w:val="090A0D"/>
        </w:rPr>
        <w:t>iochimiques de la</w:t>
      </w:r>
      <w:r>
        <w:rPr>
          <w:color w:val="090A0D"/>
          <w:spacing w:val="-2"/>
        </w:rPr>
        <w:t xml:space="preserve"> </w:t>
      </w:r>
      <w:r>
        <w:rPr>
          <w:color w:val="090A0D"/>
        </w:rPr>
        <w:t>cellule.</w:t>
      </w:r>
    </w:p>
    <w:p w:rsidR="0033299B" w:rsidRDefault="00BC2DAA">
      <w:pPr>
        <w:pStyle w:val="BodyText"/>
        <w:spacing w:before="121"/>
        <w:ind w:left="532"/>
      </w:pPr>
      <w:r>
        <w:rPr>
          <w:b/>
        </w:rPr>
        <w:t xml:space="preserve">Tableau </w:t>
      </w:r>
      <w:proofErr w:type="gramStart"/>
      <w:r>
        <w:rPr>
          <w:b/>
        </w:rPr>
        <w:t>01:</w:t>
      </w:r>
      <w:proofErr w:type="gramEnd"/>
      <w:r>
        <w:rPr>
          <w:b/>
        </w:rPr>
        <w:t xml:space="preserve"> </w:t>
      </w:r>
      <w:r>
        <w:t>Principales ERO et ERA générées dans les systèmes biologiques (Bartosz, 2003)</w:t>
      </w:r>
    </w:p>
    <w:p w:rsidR="0033299B" w:rsidRDefault="0033299B">
      <w:pPr>
        <w:pStyle w:val="BodyText"/>
        <w:rPr>
          <w:sz w:val="20"/>
        </w:rPr>
      </w:pPr>
    </w:p>
    <w:p w:rsidR="0033299B" w:rsidRDefault="0033299B">
      <w:pPr>
        <w:pStyle w:val="BodyText"/>
        <w:spacing w:before="5"/>
        <w:rPr>
          <w:sz w:val="17"/>
        </w:rPr>
      </w:pPr>
    </w:p>
    <w:tbl>
      <w:tblPr>
        <w:tblW w:w="0" w:type="auto"/>
        <w:tblInd w:w="1842"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756"/>
        <w:gridCol w:w="1155"/>
      </w:tblGrid>
      <w:tr w:rsidR="0033299B">
        <w:trPr>
          <w:trHeight w:val="370"/>
        </w:trPr>
        <w:tc>
          <w:tcPr>
            <w:tcW w:w="2756" w:type="dxa"/>
            <w:shd w:val="clear" w:color="auto" w:fill="D2DFED"/>
          </w:tcPr>
          <w:p w:rsidR="0033299B" w:rsidRDefault="00BC2DAA">
            <w:pPr>
              <w:pStyle w:val="TableParagraph"/>
              <w:spacing w:before="60"/>
              <w:ind w:left="275" w:right="246"/>
              <w:rPr>
                <w:b/>
              </w:rPr>
            </w:pPr>
            <w:r>
              <w:rPr>
                <w:b/>
              </w:rPr>
              <w:t>Noms</w:t>
            </w:r>
          </w:p>
        </w:tc>
        <w:tc>
          <w:tcPr>
            <w:tcW w:w="1155" w:type="dxa"/>
            <w:shd w:val="clear" w:color="auto" w:fill="D2DFED"/>
          </w:tcPr>
          <w:p w:rsidR="0033299B" w:rsidRDefault="00BC2DAA">
            <w:pPr>
              <w:pStyle w:val="TableParagraph"/>
              <w:spacing w:before="60"/>
              <w:ind w:left="109" w:right="83"/>
              <w:rPr>
                <w:b/>
              </w:rPr>
            </w:pPr>
            <w:r>
              <w:rPr>
                <w:b/>
              </w:rPr>
              <w:t>Symboles</w:t>
            </w:r>
          </w:p>
        </w:tc>
      </w:tr>
      <w:tr w:rsidR="0033299B">
        <w:trPr>
          <w:trHeight w:val="493"/>
        </w:trPr>
        <w:tc>
          <w:tcPr>
            <w:tcW w:w="2756" w:type="dxa"/>
            <w:shd w:val="clear" w:color="auto" w:fill="D2DFED"/>
          </w:tcPr>
          <w:p w:rsidR="0033299B" w:rsidRDefault="00BC2DAA">
            <w:pPr>
              <w:pStyle w:val="TableParagraph"/>
              <w:ind w:left="314" w:right="246"/>
              <w:rPr>
                <w:b/>
              </w:rPr>
            </w:pPr>
            <w:r>
              <w:rPr>
                <w:b/>
              </w:rPr>
              <w:t>Anion superoxyde</w:t>
            </w:r>
          </w:p>
        </w:tc>
        <w:tc>
          <w:tcPr>
            <w:tcW w:w="1155" w:type="dxa"/>
          </w:tcPr>
          <w:p w:rsidR="0033299B" w:rsidRDefault="00BC2DAA">
            <w:pPr>
              <w:pStyle w:val="TableParagraph"/>
              <w:ind w:left="108" w:right="83"/>
            </w:pPr>
            <w:r>
              <w:t>O2•¯</w:t>
            </w:r>
          </w:p>
        </w:tc>
      </w:tr>
      <w:tr w:rsidR="0033299B">
        <w:trPr>
          <w:trHeight w:val="373"/>
        </w:trPr>
        <w:tc>
          <w:tcPr>
            <w:tcW w:w="2756" w:type="dxa"/>
            <w:shd w:val="clear" w:color="auto" w:fill="D2DFED"/>
          </w:tcPr>
          <w:p w:rsidR="0033299B" w:rsidRDefault="00BC2DAA">
            <w:pPr>
              <w:pStyle w:val="TableParagraph"/>
              <w:spacing w:before="60"/>
              <w:ind w:left="318" w:right="246"/>
              <w:rPr>
                <w:b/>
              </w:rPr>
            </w:pPr>
            <w:r>
              <w:rPr>
                <w:b/>
              </w:rPr>
              <w:t>Radical hydroxyle</w:t>
            </w:r>
          </w:p>
        </w:tc>
        <w:tc>
          <w:tcPr>
            <w:tcW w:w="1155" w:type="dxa"/>
            <w:shd w:val="clear" w:color="auto" w:fill="D2DFED"/>
          </w:tcPr>
          <w:p w:rsidR="0033299B" w:rsidRDefault="00BC2DAA">
            <w:pPr>
              <w:pStyle w:val="TableParagraph"/>
              <w:spacing w:before="60"/>
              <w:ind w:left="107" w:right="83"/>
            </w:pPr>
            <w:r>
              <w:t>OH•</w:t>
            </w:r>
          </w:p>
        </w:tc>
      </w:tr>
      <w:tr w:rsidR="0033299B">
        <w:trPr>
          <w:trHeight w:val="373"/>
        </w:trPr>
        <w:tc>
          <w:tcPr>
            <w:tcW w:w="2756" w:type="dxa"/>
            <w:shd w:val="clear" w:color="auto" w:fill="D2DFED"/>
          </w:tcPr>
          <w:p w:rsidR="0033299B" w:rsidRDefault="00BC2DAA">
            <w:pPr>
              <w:pStyle w:val="TableParagraph"/>
              <w:spacing w:before="60"/>
              <w:ind w:left="316" w:right="246"/>
              <w:rPr>
                <w:b/>
              </w:rPr>
            </w:pPr>
            <w:r>
              <w:rPr>
                <w:b/>
              </w:rPr>
              <w:t>Monoxyde d’azote</w:t>
            </w:r>
          </w:p>
        </w:tc>
        <w:tc>
          <w:tcPr>
            <w:tcW w:w="1155" w:type="dxa"/>
          </w:tcPr>
          <w:p w:rsidR="0033299B" w:rsidRDefault="00BC2DAA">
            <w:pPr>
              <w:pStyle w:val="TableParagraph"/>
              <w:spacing w:before="60"/>
              <w:ind w:left="107" w:right="83"/>
            </w:pPr>
            <w:r>
              <w:t>NO•</w:t>
            </w:r>
          </w:p>
        </w:tc>
      </w:tr>
      <w:tr w:rsidR="0033299B">
        <w:trPr>
          <w:trHeight w:val="373"/>
        </w:trPr>
        <w:tc>
          <w:tcPr>
            <w:tcW w:w="2756" w:type="dxa"/>
            <w:shd w:val="clear" w:color="auto" w:fill="D2DFED"/>
          </w:tcPr>
          <w:p w:rsidR="0033299B" w:rsidRDefault="00BC2DAA">
            <w:pPr>
              <w:pStyle w:val="TableParagraph"/>
              <w:spacing w:before="60"/>
              <w:ind w:left="319" w:right="246"/>
              <w:rPr>
                <w:b/>
              </w:rPr>
            </w:pPr>
            <w:r>
              <w:rPr>
                <w:b/>
              </w:rPr>
              <w:t>Peroxyde d’hydrogène</w:t>
            </w:r>
          </w:p>
        </w:tc>
        <w:tc>
          <w:tcPr>
            <w:tcW w:w="1155" w:type="dxa"/>
            <w:shd w:val="clear" w:color="auto" w:fill="D2DFED"/>
          </w:tcPr>
          <w:p w:rsidR="0033299B" w:rsidRDefault="00BC2DAA">
            <w:pPr>
              <w:pStyle w:val="TableParagraph"/>
              <w:spacing w:before="60"/>
              <w:ind w:left="108" w:right="83"/>
            </w:pPr>
            <w:r>
              <w:t>H2O2</w:t>
            </w:r>
          </w:p>
        </w:tc>
      </w:tr>
      <w:tr w:rsidR="0033299B">
        <w:trPr>
          <w:trHeight w:val="373"/>
        </w:trPr>
        <w:tc>
          <w:tcPr>
            <w:tcW w:w="2756" w:type="dxa"/>
            <w:shd w:val="clear" w:color="auto" w:fill="D2DFED"/>
          </w:tcPr>
          <w:p w:rsidR="0033299B" w:rsidRDefault="00BC2DAA">
            <w:pPr>
              <w:pStyle w:val="TableParagraph"/>
              <w:spacing w:before="61"/>
              <w:ind w:left="318" w:right="246"/>
              <w:rPr>
                <w:b/>
              </w:rPr>
            </w:pPr>
            <w:r>
              <w:rPr>
                <w:b/>
              </w:rPr>
              <w:t>Acide hypochlorique</w:t>
            </w:r>
          </w:p>
        </w:tc>
        <w:tc>
          <w:tcPr>
            <w:tcW w:w="1155" w:type="dxa"/>
          </w:tcPr>
          <w:p w:rsidR="0033299B" w:rsidRDefault="00BC2DAA">
            <w:pPr>
              <w:pStyle w:val="TableParagraph"/>
              <w:spacing w:before="61"/>
              <w:ind w:left="108" w:right="83"/>
            </w:pPr>
            <w:r>
              <w:t>HOCl</w:t>
            </w:r>
          </w:p>
        </w:tc>
      </w:tr>
      <w:tr w:rsidR="0033299B">
        <w:trPr>
          <w:trHeight w:val="373"/>
        </w:trPr>
        <w:tc>
          <w:tcPr>
            <w:tcW w:w="2756" w:type="dxa"/>
            <w:shd w:val="clear" w:color="auto" w:fill="D2DFED"/>
          </w:tcPr>
          <w:p w:rsidR="0033299B" w:rsidRDefault="00BC2DAA">
            <w:pPr>
              <w:pStyle w:val="TableParagraph"/>
              <w:spacing w:before="60"/>
              <w:ind w:left="318" w:right="246"/>
              <w:rPr>
                <w:b/>
              </w:rPr>
            </w:pPr>
            <w:r>
              <w:rPr>
                <w:b/>
              </w:rPr>
              <w:t>Oxygène singulet</w:t>
            </w:r>
          </w:p>
        </w:tc>
        <w:tc>
          <w:tcPr>
            <w:tcW w:w="1155" w:type="dxa"/>
            <w:shd w:val="clear" w:color="auto" w:fill="D2DFED"/>
          </w:tcPr>
          <w:p w:rsidR="0033299B" w:rsidRDefault="00BC2DAA">
            <w:pPr>
              <w:pStyle w:val="TableParagraph"/>
              <w:spacing w:before="60"/>
              <w:ind w:left="108" w:right="83"/>
            </w:pPr>
            <w:r>
              <w:t>1O2</w:t>
            </w:r>
          </w:p>
        </w:tc>
      </w:tr>
      <w:tr w:rsidR="0033299B">
        <w:trPr>
          <w:trHeight w:val="370"/>
        </w:trPr>
        <w:tc>
          <w:tcPr>
            <w:tcW w:w="2756" w:type="dxa"/>
            <w:shd w:val="clear" w:color="auto" w:fill="D2DFED"/>
          </w:tcPr>
          <w:p w:rsidR="0033299B" w:rsidRDefault="00BC2DAA">
            <w:pPr>
              <w:pStyle w:val="TableParagraph"/>
              <w:spacing w:before="60"/>
              <w:ind w:left="317" w:right="246"/>
              <w:rPr>
                <w:b/>
              </w:rPr>
            </w:pPr>
            <w:r>
              <w:rPr>
                <w:b/>
              </w:rPr>
              <w:t>Peroxynitrite</w:t>
            </w:r>
          </w:p>
        </w:tc>
        <w:tc>
          <w:tcPr>
            <w:tcW w:w="1155" w:type="dxa"/>
          </w:tcPr>
          <w:p w:rsidR="0033299B" w:rsidRDefault="00BC2DAA">
            <w:pPr>
              <w:pStyle w:val="TableParagraph"/>
              <w:spacing w:before="60"/>
              <w:ind w:left="109" w:right="82"/>
            </w:pPr>
            <w:r>
              <w:t>ROO¯</w:t>
            </w:r>
          </w:p>
        </w:tc>
      </w:tr>
      <w:tr w:rsidR="0033299B">
        <w:trPr>
          <w:trHeight w:val="373"/>
        </w:trPr>
        <w:tc>
          <w:tcPr>
            <w:tcW w:w="2756" w:type="dxa"/>
            <w:shd w:val="clear" w:color="auto" w:fill="D2DFED"/>
          </w:tcPr>
          <w:p w:rsidR="0033299B" w:rsidRDefault="00BC2DAA">
            <w:pPr>
              <w:pStyle w:val="TableParagraph"/>
              <w:ind w:left="314" w:right="246"/>
              <w:rPr>
                <w:b/>
              </w:rPr>
            </w:pPr>
            <w:r>
              <w:rPr>
                <w:b/>
              </w:rPr>
              <w:t>Radical alcoxy</w:t>
            </w:r>
          </w:p>
        </w:tc>
        <w:tc>
          <w:tcPr>
            <w:tcW w:w="1155" w:type="dxa"/>
            <w:shd w:val="clear" w:color="auto" w:fill="D2DFED"/>
          </w:tcPr>
          <w:p w:rsidR="0033299B" w:rsidRDefault="00BC2DAA">
            <w:pPr>
              <w:pStyle w:val="TableParagraph"/>
              <w:ind w:left="109" w:right="82"/>
            </w:pPr>
            <w:r>
              <w:t>RO</w:t>
            </w:r>
          </w:p>
        </w:tc>
      </w:tr>
      <w:tr w:rsidR="0033299B">
        <w:trPr>
          <w:trHeight w:val="406"/>
        </w:trPr>
        <w:tc>
          <w:tcPr>
            <w:tcW w:w="2756" w:type="dxa"/>
            <w:shd w:val="clear" w:color="auto" w:fill="D2DFED"/>
          </w:tcPr>
          <w:p w:rsidR="0033299B" w:rsidRDefault="00BC2DAA">
            <w:pPr>
              <w:pStyle w:val="TableParagraph"/>
              <w:ind w:left="316" w:right="246"/>
              <w:rPr>
                <w:b/>
              </w:rPr>
            </w:pPr>
            <w:r>
              <w:rPr>
                <w:b/>
              </w:rPr>
              <w:t>Radical peroxy</w:t>
            </w:r>
          </w:p>
        </w:tc>
        <w:tc>
          <w:tcPr>
            <w:tcW w:w="1155" w:type="dxa"/>
          </w:tcPr>
          <w:p w:rsidR="0033299B" w:rsidRDefault="00BC2DAA">
            <w:pPr>
              <w:pStyle w:val="TableParagraph"/>
              <w:ind w:left="107" w:right="83"/>
            </w:pPr>
            <w:r>
              <w:t>ONOO¯</w:t>
            </w:r>
          </w:p>
        </w:tc>
      </w:tr>
    </w:tbl>
    <w:p w:rsidR="0033299B" w:rsidRDefault="0033299B">
      <w:pPr>
        <w:pStyle w:val="BodyText"/>
        <w:spacing w:before="9"/>
        <w:rPr>
          <w:sz w:val="36"/>
        </w:rPr>
      </w:pPr>
    </w:p>
    <w:p w:rsidR="0033299B" w:rsidRDefault="00BC2DAA">
      <w:pPr>
        <w:pStyle w:val="BodyText"/>
        <w:spacing w:before="1" w:line="360" w:lineRule="auto"/>
        <w:ind w:left="532" w:right="1133" w:firstLine="852"/>
        <w:jc w:val="both"/>
      </w:pPr>
      <w:r>
        <w:t>Plusieurs modes d’actions sont décrits pour les propriétés oxydantes des radicaux peroxyle soit par transfert de charge (arrachement d’un électron) ou d’un atome d’hydrogène (arrachement d’un atome H), addition sur les doubles liaisons (réactions intramolé</w:t>
      </w:r>
      <w:r>
        <w:t>culaires ou intermoléculaires)</w:t>
      </w:r>
      <w:r>
        <w:rPr>
          <w:spacing w:val="-40"/>
        </w:rPr>
        <w:t xml:space="preserve"> </w:t>
      </w:r>
      <w:r>
        <w:t>et</w:t>
      </w:r>
    </w:p>
    <w:p w:rsidR="0033299B" w:rsidRDefault="00BC2DAA">
      <w:pPr>
        <w:pStyle w:val="BodyText"/>
        <w:spacing w:before="80"/>
        <w:ind w:left="532"/>
      </w:pPr>
      <w:proofErr w:type="gramStart"/>
      <w:r>
        <w:t>formation</w:t>
      </w:r>
      <w:proofErr w:type="gramEnd"/>
      <w:r>
        <w:t xml:space="preserve">   d’endoperoxydes   radicalaires   ROOR</w:t>
      </w:r>
      <w:r>
        <w:rPr>
          <w:rFonts w:ascii="Arial" w:hAnsi="Arial"/>
          <w:b/>
        </w:rPr>
        <w:t>•</w:t>
      </w:r>
      <w:r>
        <w:t xml:space="preserve">.   </w:t>
      </w:r>
      <w:r>
        <w:rPr>
          <w:spacing w:val="-3"/>
        </w:rPr>
        <w:t xml:space="preserve">Les   </w:t>
      </w:r>
      <w:r>
        <w:t>radicaux   RO</w:t>
      </w:r>
      <w:r>
        <w:rPr>
          <w:sz w:val="16"/>
        </w:rPr>
        <w:t>2</w:t>
      </w:r>
      <w:r>
        <w:t>•   peuvent   également</w:t>
      </w:r>
      <w:r>
        <w:rPr>
          <w:spacing w:val="6"/>
        </w:rPr>
        <w:t xml:space="preserve"> </w:t>
      </w:r>
      <w:r>
        <w:t>se</w:t>
      </w:r>
    </w:p>
    <w:p w:rsidR="0033299B" w:rsidRDefault="00BC2DAA">
      <w:pPr>
        <w:pStyle w:val="BodyText"/>
        <w:spacing w:before="271"/>
        <w:ind w:left="532"/>
      </w:pPr>
      <w:proofErr w:type="gramStart"/>
      <w:r>
        <w:t>décomposer</w:t>
      </w:r>
      <w:proofErr w:type="gramEnd"/>
      <w:r>
        <w:rPr>
          <w:spacing w:val="-15"/>
        </w:rPr>
        <w:t xml:space="preserve"> </w:t>
      </w:r>
      <w:r>
        <w:t>avant</w:t>
      </w:r>
      <w:r>
        <w:rPr>
          <w:spacing w:val="-14"/>
        </w:rPr>
        <w:t xml:space="preserve"> </w:t>
      </w:r>
      <w:r>
        <w:t>d’avoir</w:t>
      </w:r>
      <w:r>
        <w:rPr>
          <w:spacing w:val="-15"/>
        </w:rPr>
        <w:t xml:space="preserve"> </w:t>
      </w:r>
      <w:r>
        <w:t>réagi</w:t>
      </w:r>
      <w:r>
        <w:rPr>
          <w:spacing w:val="-14"/>
        </w:rPr>
        <w:t xml:space="preserve"> </w:t>
      </w:r>
      <w:r>
        <w:t>avec</w:t>
      </w:r>
      <w:r>
        <w:rPr>
          <w:spacing w:val="-15"/>
        </w:rPr>
        <w:t xml:space="preserve"> </w:t>
      </w:r>
      <w:r>
        <w:t>un</w:t>
      </w:r>
      <w:r>
        <w:rPr>
          <w:spacing w:val="-17"/>
        </w:rPr>
        <w:t xml:space="preserve"> </w:t>
      </w:r>
      <w:r>
        <w:t>substrat</w:t>
      </w:r>
      <w:r>
        <w:rPr>
          <w:spacing w:val="-14"/>
        </w:rPr>
        <w:t xml:space="preserve"> </w:t>
      </w:r>
      <w:r>
        <w:t>en</w:t>
      </w:r>
      <w:r>
        <w:rPr>
          <w:spacing w:val="-17"/>
        </w:rPr>
        <w:t xml:space="preserve"> </w:t>
      </w:r>
      <w:r>
        <w:t>donnant</w:t>
      </w:r>
      <w:r>
        <w:rPr>
          <w:spacing w:val="-14"/>
        </w:rPr>
        <w:t xml:space="preserve"> </w:t>
      </w:r>
      <w:r>
        <w:t>des</w:t>
      </w:r>
      <w:r>
        <w:rPr>
          <w:spacing w:val="-17"/>
        </w:rPr>
        <w:t xml:space="preserve"> </w:t>
      </w:r>
      <w:r>
        <w:t>radicaux</w:t>
      </w:r>
      <w:r>
        <w:rPr>
          <w:spacing w:val="-12"/>
        </w:rPr>
        <w:t xml:space="preserve"> </w:t>
      </w:r>
      <w:r>
        <w:t>superoxydes</w:t>
      </w:r>
      <w:r>
        <w:rPr>
          <w:spacing w:val="-14"/>
        </w:rPr>
        <w:t xml:space="preserve"> </w:t>
      </w:r>
      <w:r>
        <w:t>(Gardés-Albert</w:t>
      </w:r>
    </w:p>
    <w:p w:rsidR="0033299B" w:rsidRDefault="00BC2DAA">
      <w:pPr>
        <w:spacing w:before="137"/>
        <w:ind w:left="532"/>
        <w:rPr>
          <w:sz w:val="24"/>
        </w:rPr>
      </w:pPr>
      <w:proofErr w:type="gramStart"/>
      <w:r>
        <w:rPr>
          <w:i/>
          <w:sz w:val="24"/>
        </w:rPr>
        <w:t>et</w:t>
      </w:r>
      <w:proofErr w:type="gramEnd"/>
      <w:r>
        <w:rPr>
          <w:i/>
          <w:sz w:val="24"/>
        </w:rPr>
        <w:t xml:space="preserve"> al., </w:t>
      </w:r>
      <w:r>
        <w:rPr>
          <w:sz w:val="24"/>
        </w:rPr>
        <w:t>2005).</w:t>
      </w:r>
    </w:p>
    <w:p w:rsidR="0033299B" w:rsidRDefault="0033299B">
      <w:pPr>
        <w:pStyle w:val="BodyText"/>
        <w:spacing w:before="5"/>
        <w:rPr>
          <w:sz w:val="29"/>
        </w:rPr>
      </w:pPr>
    </w:p>
    <w:p w:rsidR="0033299B" w:rsidRDefault="00BC2DAA">
      <w:pPr>
        <w:pStyle w:val="Heading5"/>
        <w:numPr>
          <w:ilvl w:val="3"/>
          <w:numId w:val="24"/>
        </w:numPr>
        <w:tabs>
          <w:tab w:val="left" w:pos="1287"/>
        </w:tabs>
        <w:ind w:hanging="754"/>
      </w:pPr>
      <w:r>
        <w:t>Sources métaboliques d’ERO et ERA</w:t>
      </w:r>
    </w:p>
    <w:p w:rsidR="0033299B" w:rsidRDefault="00BC2DAA">
      <w:pPr>
        <w:pStyle w:val="Heading6"/>
        <w:numPr>
          <w:ilvl w:val="4"/>
          <w:numId w:val="24"/>
        </w:numPr>
        <w:tabs>
          <w:tab w:val="left" w:pos="1254"/>
        </w:tabs>
        <w:spacing w:before="199"/>
        <w:jc w:val="left"/>
        <w:rPr>
          <w:color w:val="121113"/>
        </w:rPr>
      </w:pPr>
      <w:r>
        <w:t>Production</w:t>
      </w:r>
      <w:r>
        <w:rPr>
          <w:spacing w:val="-1"/>
        </w:rPr>
        <w:t xml:space="preserve"> </w:t>
      </w:r>
      <w:r>
        <w:t>intracellulaire</w:t>
      </w:r>
    </w:p>
    <w:p w:rsidR="0033299B" w:rsidRDefault="00BC2DAA">
      <w:pPr>
        <w:pStyle w:val="BodyText"/>
        <w:spacing w:before="120" w:line="362" w:lineRule="auto"/>
        <w:ind w:left="532" w:right="1132" w:firstLine="852"/>
        <w:jc w:val="both"/>
      </w:pPr>
      <w:r>
        <w:t>La production des ERO dans les cellules des mammifères découle de plusieurs sources (</w:t>
      </w:r>
      <w:r>
        <w:rPr>
          <w:b/>
        </w:rPr>
        <w:t>Figure 02</w:t>
      </w:r>
      <w:r>
        <w:t>) essentiellement d’origine enzymatique. Les oxydases (NADPH oxydase) constituent un</w:t>
      </w:r>
    </w:p>
    <w:p w:rsidR="0033299B" w:rsidRDefault="0033299B">
      <w:pPr>
        <w:spacing w:line="362"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BC2DAA">
      <w:pPr>
        <w:pStyle w:val="BodyText"/>
        <w:spacing w:before="90" w:line="360" w:lineRule="auto"/>
        <w:ind w:left="532" w:right="1132"/>
        <w:jc w:val="both"/>
      </w:pPr>
      <w:r>
        <w:t xml:space="preserve">"point d’entrée" en produisant l’anion superoxyde (O2•-) dont dérivent d’autres ERO. La NOS produit l’oxyde nitrique (NO•) indépendamment de O2•- et constitue un autre "point d’entrée" (Serteyn </w:t>
      </w:r>
      <w:r>
        <w:rPr>
          <w:i/>
        </w:rPr>
        <w:t>et al.</w:t>
      </w:r>
      <w:r>
        <w:t>, 2002). La myélopéroxydase (MPO) produit HOCl qui</w:t>
      </w:r>
      <w:r>
        <w:t xml:space="preserve"> amplifie production des ERO (Serteyn </w:t>
      </w:r>
      <w:r>
        <w:rPr>
          <w:i/>
        </w:rPr>
        <w:t xml:space="preserve">et al., </w:t>
      </w:r>
      <w:r>
        <w:t>2003).</w:t>
      </w:r>
    </w:p>
    <w:p w:rsidR="0033299B" w:rsidRDefault="0033299B">
      <w:pPr>
        <w:pStyle w:val="BodyText"/>
        <w:rPr>
          <w:sz w:val="20"/>
        </w:rPr>
      </w:pPr>
    </w:p>
    <w:p w:rsidR="0033299B" w:rsidRDefault="0033299B">
      <w:pPr>
        <w:pStyle w:val="BodyText"/>
        <w:rPr>
          <w:sz w:val="20"/>
        </w:rPr>
      </w:pPr>
    </w:p>
    <w:p w:rsidR="0033299B" w:rsidRDefault="00BC2DAA">
      <w:pPr>
        <w:pStyle w:val="BodyText"/>
        <w:spacing w:before="9"/>
        <w:rPr>
          <w:sz w:val="20"/>
        </w:rPr>
      </w:pPr>
      <w:r>
        <w:rPr>
          <w:noProof/>
        </w:rPr>
        <w:drawing>
          <wp:anchor distT="0" distB="0" distL="0" distR="0" simplePos="0" relativeHeight="251630080" behindDoc="0" locked="0" layoutInCell="1" allowOverlap="1">
            <wp:simplePos x="0" y="0"/>
            <wp:positionH relativeFrom="page">
              <wp:posOffset>1670241</wp:posOffset>
            </wp:positionH>
            <wp:positionV relativeFrom="paragraph">
              <wp:posOffset>176584</wp:posOffset>
            </wp:positionV>
            <wp:extent cx="4090042" cy="1827085"/>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3" cstate="print"/>
                    <a:stretch>
                      <a:fillRect/>
                    </a:stretch>
                  </pic:blipFill>
                  <pic:spPr>
                    <a:xfrm>
                      <a:off x="0" y="0"/>
                      <a:ext cx="4090042" cy="1827085"/>
                    </a:xfrm>
                    <a:prstGeom prst="rect">
                      <a:avLst/>
                    </a:prstGeom>
                  </pic:spPr>
                </pic:pic>
              </a:graphicData>
            </a:graphic>
          </wp:anchor>
        </w:drawing>
      </w:r>
    </w:p>
    <w:p w:rsidR="0033299B" w:rsidRDefault="0033299B">
      <w:pPr>
        <w:pStyle w:val="BodyText"/>
        <w:rPr>
          <w:sz w:val="26"/>
        </w:rPr>
      </w:pPr>
    </w:p>
    <w:p w:rsidR="0033299B" w:rsidRDefault="0033299B">
      <w:pPr>
        <w:pStyle w:val="BodyText"/>
        <w:rPr>
          <w:sz w:val="28"/>
        </w:rPr>
      </w:pPr>
    </w:p>
    <w:p w:rsidR="0033299B" w:rsidRDefault="00BC2DAA">
      <w:pPr>
        <w:ind w:left="1282"/>
        <w:rPr>
          <w:sz w:val="24"/>
        </w:rPr>
      </w:pPr>
      <w:r>
        <w:rPr>
          <w:b/>
          <w:sz w:val="24"/>
        </w:rPr>
        <w:t xml:space="preserve">Figure </w:t>
      </w:r>
      <w:proofErr w:type="gramStart"/>
      <w:r>
        <w:rPr>
          <w:b/>
          <w:sz w:val="24"/>
        </w:rPr>
        <w:t>02:</w:t>
      </w:r>
      <w:proofErr w:type="gramEnd"/>
      <w:r>
        <w:rPr>
          <w:b/>
          <w:sz w:val="24"/>
        </w:rPr>
        <w:t xml:space="preserve"> </w:t>
      </w:r>
      <w:r>
        <w:rPr>
          <w:sz w:val="24"/>
        </w:rPr>
        <w:t xml:space="preserve">Sites de production intracellulaire des radicaux libres (Serte </w:t>
      </w:r>
      <w:r>
        <w:rPr>
          <w:i/>
          <w:sz w:val="24"/>
        </w:rPr>
        <w:t xml:space="preserve">et al., </w:t>
      </w:r>
      <w:r>
        <w:rPr>
          <w:sz w:val="24"/>
        </w:rPr>
        <w:t>2003).</w:t>
      </w:r>
    </w:p>
    <w:p w:rsidR="0033299B" w:rsidRDefault="0033299B">
      <w:pPr>
        <w:pStyle w:val="BodyText"/>
        <w:rPr>
          <w:sz w:val="26"/>
        </w:rPr>
      </w:pPr>
    </w:p>
    <w:p w:rsidR="0033299B" w:rsidRDefault="0033299B">
      <w:pPr>
        <w:pStyle w:val="BodyText"/>
        <w:spacing w:before="9"/>
        <w:rPr>
          <w:sz w:val="30"/>
        </w:rPr>
      </w:pPr>
    </w:p>
    <w:p w:rsidR="0033299B" w:rsidRDefault="00BC2DAA">
      <w:pPr>
        <w:pStyle w:val="BodyText"/>
        <w:spacing w:before="1" w:line="360" w:lineRule="auto"/>
        <w:ind w:left="532" w:right="1131" w:firstLine="852"/>
        <w:jc w:val="both"/>
      </w:pPr>
      <w:r>
        <w:t xml:space="preserve">De même, les radicaux libres sont produits </w:t>
      </w:r>
      <w:r>
        <w:rPr>
          <w:i/>
        </w:rPr>
        <w:t xml:space="preserve">in vivo </w:t>
      </w:r>
      <w:r>
        <w:t>sous l'action de plusieurs systèmes biochimiques tel que, les cellules neuronales, endothéliales et phagocytaires (macrophages). Des radicaux libres sont également produits sous l'influence d'autres facteurs endogènes, notamment le stress intellectuel ou t</w:t>
      </w:r>
      <w:r>
        <w:t xml:space="preserve">hermique (Ansari, 1997 ; Valko </w:t>
      </w:r>
      <w:r>
        <w:rPr>
          <w:i/>
        </w:rPr>
        <w:t>et al</w:t>
      </w:r>
      <w:r>
        <w:t>., 2006).</w:t>
      </w:r>
    </w:p>
    <w:p w:rsidR="0033299B" w:rsidRDefault="00BC2DAA">
      <w:pPr>
        <w:pStyle w:val="Heading6"/>
        <w:numPr>
          <w:ilvl w:val="4"/>
          <w:numId w:val="24"/>
        </w:numPr>
        <w:tabs>
          <w:tab w:val="left" w:pos="1254"/>
        </w:tabs>
        <w:spacing w:before="199"/>
        <w:jc w:val="left"/>
      </w:pPr>
      <w:r>
        <w:t>Production</w:t>
      </w:r>
      <w:r>
        <w:rPr>
          <w:spacing w:val="-1"/>
        </w:rPr>
        <w:t xml:space="preserve"> </w:t>
      </w:r>
      <w:r>
        <w:t>extracellulaire</w:t>
      </w:r>
    </w:p>
    <w:p w:rsidR="0033299B" w:rsidRDefault="00BC2DAA">
      <w:pPr>
        <w:pStyle w:val="BodyText"/>
        <w:spacing w:before="122" w:line="360" w:lineRule="auto"/>
        <w:ind w:left="532" w:right="1130" w:firstLine="852"/>
        <w:jc w:val="both"/>
      </w:pPr>
      <w:r>
        <w:t>Des facteurs exogènes liés à l'environnement ou au mode de vie sont également à l'origine d'une augmentation du stress oxydant dans l'organisme par l’accumulation de radicaux libres d</w:t>
      </w:r>
      <w:r>
        <w:t>ans l’organisme, ces facteurs environnementaux incluant des agents cancérogènes non-génotoxiques peuvent directement ou indirectement être impliqués dans la génération de radicaux libres (xénobiotiques, activation des leucocytes). L'exposition prolongée au</w:t>
      </w:r>
      <w:r>
        <w:t xml:space="preserve"> soleil, ainsi les rayonnements UV induisent la synthèse de O</w:t>
      </w:r>
      <w:r>
        <w:rPr>
          <w:sz w:val="16"/>
        </w:rPr>
        <w:t xml:space="preserve">2 </w:t>
      </w:r>
      <w:r>
        <w:rPr>
          <w:sz w:val="21"/>
        </w:rPr>
        <w:t>•-</w:t>
      </w:r>
      <w:r>
        <w:t>, OH</w:t>
      </w:r>
      <w:r>
        <w:rPr>
          <w:sz w:val="21"/>
        </w:rPr>
        <w:t>•</w:t>
      </w:r>
      <w:r>
        <w:t>,</w:t>
      </w:r>
      <w:r>
        <w:rPr>
          <w:sz w:val="21"/>
        </w:rPr>
        <w:t>1</w:t>
      </w:r>
      <w:r>
        <w:t>O</w:t>
      </w:r>
      <w:r>
        <w:rPr>
          <w:sz w:val="16"/>
        </w:rPr>
        <w:t xml:space="preserve">2 </w:t>
      </w:r>
      <w:r>
        <w:t>et d’H</w:t>
      </w:r>
      <w:r>
        <w:rPr>
          <w:sz w:val="16"/>
        </w:rPr>
        <w:t>2</w:t>
      </w:r>
      <w:r>
        <w:t>O</w:t>
      </w:r>
      <w:r>
        <w:rPr>
          <w:sz w:val="16"/>
        </w:rPr>
        <w:t xml:space="preserve">2 </w:t>
      </w:r>
      <w:r>
        <w:t xml:space="preserve">l’intermédiaire d’agents photo sensibilisants (Martinèz-Cayuela, 1995 ; Chen </w:t>
      </w:r>
      <w:r>
        <w:rPr>
          <w:i/>
        </w:rPr>
        <w:t xml:space="preserve">et al., </w:t>
      </w:r>
      <w:r>
        <w:t xml:space="preserve">2012) </w:t>
      </w:r>
      <w:r>
        <w:rPr>
          <w:b/>
        </w:rPr>
        <w:t>(Figure 03)</w:t>
      </w:r>
      <w:r>
        <w:t>.</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10"/>
        <w:rPr>
          <w:sz w:val="12"/>
        </w:rPr>
      </w:pPr>
    </w:p>
    <w:p w:rsidR="0033299B" w:rsidRDefault="00BC2DAA">
      <w:pPr>
        <w:pStyle w:val="BodyText"/>
        <w:ind w:left="1681"/>
        <w:rPr>
          <w:sz w:val="20"/>
        </w:rPr>
      </w:pPr>
      <w:r>
        <w:rPr>
          <w:noProof/>
          <w:sz w:val="20"/>
        </w:rPr>
        <w:drawing>
          <wp:inline distT="0" distB="0" distL="0" distR="0">
            <wp:extent cx="4055170" cy="2221992"/>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4055170" cy="2221992"/>
                    </a:xfrm>
                    <a:prstGeom prst="rect">
                      <a:avLst/>
                    </a:prstGeom>
                  </pic:spPr>
                </pic:pic>
              </a:graphicData>
            </a:graphic>
          </wp:inline>
        </w:drawing>
      </w:r>
    </w:p>
    <w:p w:rsidR="0033299B" w:rsidRDefault="0033299B">
      <w:pPr>
        <w:pStyle w:val="BodyText"/>
        <w:rPr>
          <w:sz w:val="20"/>
        </w:rPr>
      </w:pPr>
    </w:p>
    <w:p w:rsidR="0033299B" w:rsidRDefault="0033299B">
      <w:pPr>
        <w:pStyle w:val="BodyText"/>
        <w:rPr>
          <w:sz w:val="20"/>
        </w:rPr>
      </w:pPr>
    </w:p>
    <w:p w:rsidR="0033299B" w:rsidRDefault="0033299B">
      <w:pPr>
        <w:pStyle w:val="BodyText"/>
        <w:spacing w:before="1"/>
        <w:rPr>
          <w:sz w:val="23"/>
        </w:rPr>
      </w:pPr>
    </w:p>
    <w:p w:rsidR="0033299B" w:rsidRDefault="00BC2DAA">
      <w:pPr>
        <w:pStyle w:val="BodyText"/>
        <w:ind w:left="1306"/>
      </w:pPr>
      <w:r>
        <w:rPr>
          <w:b/>
        </w:rPr>
        <w:t xml:space="preserve">Figure </w:t>
      </w:r>
      <w:proofErr w:type="gramStart"/>
      <w:r>
        <w:rPr>
          <w:b/>
        </w:rPr>
        <w:t>03:</w:t>
      </w:r>
      <w:proofErr w:type="gramEnd"/>
      <w:r>
        <w:rPr>
          <w:b/>
        </w:rPr>
        <w:t xml:space="preserve"> </w:t>
      </w:r>
      <w:r>
        <w:t>Génération extracellulaire des radicaux libres. (Martinèz-Cayuela, 1995)</w:t>
      </w:r>
    </w:p>
    <w:p w:rsidR="0033299B" w:rsidRDefault="0033299B">
      <w:pPr>
        <w:pStyle w:val="BodyText"/>
        <w:rPr>
          <w:sz w:val="26"/>
        </w:rPr>
      </w:pPr>
    </w:p>
    <w:p w:rsidR="0033299B" w:rsidRDefault="0033299B">
      <w:pPr>
        <w:pStyle w:val="BodyText"/>
        <w:spacing w:before="10"/>
        <w:rPr>
          <w:sz w:val="32"/>
        </w:rPr>
      </w:pPr>
    </w:p>
    <w:p w:rsidR="0033299B" w:rsidRDefault="00BC2DAA">
      <w:pPr>
        <w:pStyle w:val="ListParagraph"/>
        <w:numPr>
          <w:ilvl w:val="3"/>
          <w:numId w:val="24"/>
        </w:numPr>
        <w:tabs>
          <w:tab w:val="left" w:pos="1287"/>
        </w:tabs>
        <w:ind w:hanging="754"/>
        <w:rPr>
          <w:b/>
          <w:color w:val="121113"/>
          <w:sz w:val="24"/>
        </w:rPr>
      </w:pPr>
      <w:r>
        <w:rPr>
          <w:b/>
          <w:color w:val="121113"/>
          <w:sz w:val="24"/>
        </w:rPr>
        <w:t>Rôles des</w:t>
      </w:r>
      <w:r>
        <w:rPr>
          <w:b/>
          <w:color w:val="121113"/>
          <w:spacing w:val="-1"/>
          <w:sz w:val="24"/>
        </w:rPr>
        <w:t xml:space="preserve"> </w:t>
      </w:r>
      <w:r>
        <w:rPr>
          <w:b/>
          <w:color w:val="121113"/>
          <w:sz w:val="24"/>
        </w:rPr>
        <w:t>ERO</w:t>
      </w:r>
    </w:p>
    <w:p w:rsidR="0033299B" w:rsidRDefault="00BC2DAA">
      <w:pPr>
        <w:pStyle w:val="BodyText"/>
        <w:spacing w:before="120" w:line="360" w:lineRule="auto"/>
        <w:ind w:left="532" w:right="1134" w:firstLine="852"/>
        <w:jc w:val="both"/>
      </w:pPr>
      <w:r>
        <w:rPr>
          <w:color w:val="090A0D"/>
        </w:rPr>
        <w:t>Le rôle des ERO est très complexe car elles peuvent avoir un rôle physiologique ou un</w:t>
      </w:r>
      <w:r>
        <w:rPr>
          <w:color w:val="090A0D"/>
          <w:spacing w:val="-42"/>
        </w:rPr>
        <w:t xml:space="preserve"> </w:t>
      </w:r>
      <w:r>
        <w:rPr>
          <w:color w:val="090A0D"/>
        </w:rPr>
        <w:t>effet toxique</w:t>
      </w:r>
      <w:r>
        <w:rPr>
          <w:color w:val="090A0D"/>
          <w:spacing w:val="-11"/>
        </w:rPr>
        <w:t xml:space="preserve"> </w:t>
      </w:r>
      <w:r>
        <w:t>en</w:t>
      </w:r>
      <w:r>
        <w:rPr>
          <w:spacing w:val="-11"/>
        </w:rPr>
        <w:t xml:space="preserve"> </w:t>
      </w:r>
      <w:r>
        <w:t>fonction</w:t>
      </w:r>
      <w:r>
        <w:rPr>
          <w:spacing w:val="-10"/>
        </w:rPr>
        <w:t xml:space="preserve"> </w:t>
      </w:r>
      <w:r>
        <w:t>de</w:t>
      </w:r>
      <w:r>
        <w:rPr>
          <w:spacing w:val="-10"/>
        </w:rPr>
        <w:t xml:space="preserve"> </w:t>
      </w:r>
      <w:r>
        <w:t>leur</w:t>
      </w:r>
      <w:r>
        <w:rPr>
          <w:spacing w:val="-12"/>
        </w:rPr>
        <w:t xml:space="preserve"> </w:t>
      </w:r>
      <w:r>
        <w:t>concentration.</w:t>
      </w:r>
      <w:r>
        <w:rPr>
          <w:spacing w:val="-8"/>
        </w:rPr>
        <w:t xml:space="preserve"> </w:t>
      </w:r>
      <w:r>
        <w:t>Dans</w:t>
      </w:r>
      <w:r>
        <w:rPr>
          <w:spacing w:val="-11"/>
        </w:rPr>
        <w:t xml:space="preserve"> </w:t>
      </w:r>
      <w:r>
        <w:t>des</w:t>
      </w:r>
      <w:r>
        <w:rPr>
          <w:spacing w:val="-11"/>
        </w:rPr>
        <w:t xml:space="preserve"> </w:t>
      </w:r>
      <w:r>
        <w:t>conditions</w:t>
      </w:r>
      <w:r>
        <w:rPr>
          <w:spacing w:val="-9"/>
        </w:rPr>
        <w:t xml:space="preserve"> </w:t>
      </w:r>
      <w:r>
        <w:t>normales,</w:t>
      </w:r>
      <w:r>
        <w:rPr>
          <w:spacing w:val="-9"/>
        </w:rPr>
        <w:t xml:space="preserve"> </w:t>
      </w:r>
      <w:r>
        <w:t>elles</w:t>
      </w:r>
      <w:r>
        <w:rPr>
          <w:spacing w:val="-10"/>
        </w:rPr>
        <w:t xml:space="preserve"> </w:t>
      </w:r>
      <w:r>
        <w:t>sont</w:t>
      </w:r>
      <w:r>
        <w:rPr>
          <w:spacing w:val="-8"/>
        </w:rPr>
        <w:t xml:space="preserve"> </w:t>
      </w:r>
      <w:r>
        <w:t>générées</w:t>
      </w:r>
      <w:r>
        <w:rPr>
          <w:spacing w:val="-8"/>
        </w:rPr>
        <w:t xml:space="preserve"> </w:t>
      </w:r>
      <w:r>
        <w:t>en</w:t>
      </w:r>
      <w:r>
        <w:rPr>
          <w:spacing w:val="-10"/>
        </w:rPr>
        <w:t xml:space="preserve"> </w:t>
      </w:r>
      <w:r>
        <w:t>faible quantité et jouent un rôle de messagers secondaires capables, notamment, de réguler le phénomène de l’apoptose ou d’activer des facteurs de transcription. Citons aussi le processus de fécondation, au cours duquel les spermatoz</w:t>
      </w:r>
      <w:r>
        <w:t>oïdes sécrètent de grandes quantités d’EOA pour percer la paroi membranaire de l’ovule (Hare,</w:t>
      </w:r>
      <w:r>
        <w:rPr>
          <w:spacing w:val="-2"/>
        </w:rPr>
        <w:t xml:space="preserve"> </w:t>
      </w:r>
      <w:r>
        <w:t>2004).</w:t>
      </w:r>
    </w:p>
    <w:p w:rsidR="0033299B" w:rsidRDefault="00BC2DAA">
      <w:pPr>
        <w:pStyle w:val="BodyText"/>
        <w:spacing w:before="123" w:line="360" w:lineRule="auto"/>
        <w:ind w:left="532" w:right="1129" w:firstLine="852"/>
        <w:jc w:val="both"/>
      </w:pPr>
      <w:r>
        <w:rPr>
          <w:color w:val="090A0D"/>
        </w:rPr>
        <w:t>Le monoxyde d’azote radicalaire ou NO</w:t>
      </w:r>
      <w:r>
        <w:rPr>
          <w:rFonts w:ascii="Calibri" w:hAnsi="Calibri"/>
          <w:color w:val="090A0D"/>
          <w:sz w:val="20"/>
        </w:rPr>
        <w:t xml:space="preserve">• </w:t>
      </w:r>
      <w:r>
        <w:rPr>
          <w:color w:val="090A0D"/>
        </w:rPr>
        <w:t xml:space="preserve">est un composé important. Il est notamment synthétisé par </w:t>
      </w:r>
      <w:r>
        <w:t>les cellules endothéliales via l’action de NO synthétases sur la L-arginine. C’est une molécule labile très diffusible, dont les effets régulateurs s’exercent sur la plupart des fonctions physiologiques de l’organisme (maintien du tonus vasculaire, neurotr</w:t>
      </w:r>
      <w:r>
        <w:t>ansmission, fonctionnement rénal…) (Hare, 2004).</w:t>
      </w:r>
    </w:p>
    <w:p w:rsidR="0033299B" w:rsidRDefault="00BC2DAA">
      <w:pPr>
        <w:pStyle w:val="Heading5"/>
        <w:numPr>
          <w:ilvl w:val="3"/>
          <w:numId w:val="24"/>
        </w:numPr>
        <w:tabs>
          <w:tab w:val="left" w:pos="1287"/>
        </w:tabs>
        <w:spacing w:before="197"/>
        <w:ind w:hanging="754"/>
      </w:pPr>
      <w:r>
        <w:t>Principales cibles biologiques des</w:t>
      </w:r>
      <w:r>
        <w:rPr>
          <w:spacing w:val="-1"/>
        </w:rPr>
        <w:t xml:space="preserve"> </w:t>
      </w:r>
      <w:r>
        <w:t>ERO</w:t>
      </w:r>
    </w:p>
    <w:p w:rsidR="0033299B" w:rsidRDefault="00BC2DAA">
      <w:pPr>
        <w:pStyle w:val="BodyText"/>
        <w:spacing w:before="123" w:line="360" w:lineRule="auto"/>
        <w:ind w:left="532" w:right="1131" w:firstLine="852"/>
        <w:jc w:val="both"/>
      </w:pPr>
      <w:r>
        <w:t>La production de ces espèces pro-oxydantes est normale à faible concentration et s'accompagne d'un rôle physiologique important. Du fait de leur haute réactivité, elles</w:t>
      </w:r>
      <w:r>
        <w:t xml:space="preserve"> régulent le phénomène d'apoptose, en entraînant la mort de cellules évoluant vers un état cancéreux (Wang </w:t>
      </w:r>
      <w:r>
        <w:rPr>
          <w:i/>
        </w:rPr>
        <w:t>et al</w:t>
      </w:r>
      <w:r>
        <w:t>.,</w:t>
      </w:r>
      <w:r>
        <w:rPr>
          <w:spacing w:val="-16"/>
        </w:rPr>
        <w:t xml:space="preserve"> </w:t>
      </w:r>
      <w:proofErr w:type="gramStart"/>
      <w:r>
        <w:t>1999;</w:t>
      </w:r>
      <w:proofErr w:type="gramEnd"/>
      <w:r>
        <w:rPr>
          <w:spacing w:val="-15"/>
        </w:rPr>
        <w:t xml:space="preserve"> </w:t>
      </w:r>
      <w:r>
        <w:t>Soobrattee</w:t>
      </w:r>
      <w:r>
        <w:rPr>
          <w:spacing w:val="-16"/>
        </w:rPr>
        <w:t xml:space="preserve"> </w:t>
      </w:r>
      <w:r>
        <w:rPr>
          <w:i/>
        </w:rPr>
        <w:t>et</w:t>
      </w:r>
      <w:r>
        <w:rPr>
          <w:i/>
          <w:spacing w:val="-15"/>
        </w:rPr>
        <w:t xml:space="preserve"> </w:t>
      </w:r>
      <w:r>
        <w:rPr>
          <w:i/>
        </w:rPr>
        <w:t>al.,</w:t>
      </w:r>
      <w:r>
        <w:rPr>
          <w:i/>
          <w:spacing w:val="-15"/>
        </w:rPr>
        <w:t xml:space="preserve"> </w:t>
      </w:r>
      <w:r>
        <w:t>2005).</w:t>
      </w:r>
      <w:r>
        <w:rPr>
          <w:spacing w:val="-16"/>
        </w:rPr>
        <w:t xml:space="preserve"> </w:t>
      </w:r>
      <w:r>
        <w:t>Elles</w:t>
      </w:r>
      <w:r>
        <w:rPr>
          <w:spacing w:val="-16"/>
        </w:rPr>
        <w:t xml:space="preserve"> </w:t>
      </w:r>
      <w:r>
        <w:t>activent</w:t>
      </w:r>
      <w:r>
        <w:rPr>
          <w:spacing w:val="-15"/>
        </w:rPr>
        <w:t xml:space="preserve"> </w:t>
      </w:r>
      <w:r>
        <w:t>des</w:t>
      </w:r>
      <w:r>
        <w:rPr>
          <w:spacing w:val="-16"/>
        </w:rPr>
        <w:t xml:space="preserve"> </w:t>
      </w:r>
      <w:r>
        <w:t>facteurs</w:t>
      </w:r>
      <w:r>
        <w:rPr>
          <w:spacing w:val="-16"/>
        </w:rPr>
        <w:t xml:space="preserve"> </w:t>
      </w:r>
      <w:r>
        <w:t>de</w:t>
      </w:r>
      <w:r>
        <w:rPr>
          <w:spacing w:val="-17"/>
        </w:rPr>
        <w:t xml:space="preserve"> </w:t>
      </w:r>
      <w:r>
        <w:t>transcription,</w:t>
      </w:r>
      <w:r>
        <w:rPr>
          <w:spacing w:val="-16"/>
        </w:rPr>
        <w:t xml:space="preserve"> </w:t>
      </w:r>
      <w:r>
        <w:t>euxmêmes</w:t>
      </w:r>
      <w:r>
        <w:rPr>
          <w:spacing w:val="-16"/>
        </w:rPr>
        <w:t xml:space="preserve"> </w:t>
      </w:r>
      <w:r>
        <w:t>responsables de</w:t>
      </w:r>
      <w:r>
        <w:rPr>
          <w:spacing w:val="-5"/>
        </w:rPr>
        <w:t xml:space="preserve"> </w:t>
      </w:r>
      <w:r>
        <w:t>l'activation</w:t>
      </w:r>
      <w:r>
        <w:rPr>
          <w:spacing w:val="-4"/>
        </w:rPr>
        <w:t xml:space="preserve"> </w:t>
      </w:r>
      <w:r>
        <w:t>de</w:t>
      </w:r>
      <w:r>
        <w:rPr>
          <w:spacing w:val="-1"/>
        </w:rPr>
        <w:t xml:space="preserve"> </w:t>
      </w:r>
      <w:r>
        <w:t>gènes</w:t>
      </w:r>
      <w:r>
        <w:rPr>
          <w:spacing w:val="-4"/>
        </w:rPr>
        <w:t xml:space="preserve"> </w:t>
      </w:r>
      <w:r>
        <w:t>impliqués</w:t>
      </w:r>
      <w:r>
        <w:rPr>
          <w:spacing w:val="-4"/>
        </w:rPr>
        <w:t xml:space="preserve"> </w:t>
      </w:r>
      <w:r>
        <w:t>dans</w:t>
      </w:r>
      <w:r>
        <w:rPr>
          <w:spacing w:val="-3"/>
        </w:rPr>
        <w:t xml:space="preserve"> </w:t>
      </w:r>
      <w:r>
        <w:t>l</w:t>
      </w:r>
      <w:r>
        <w:t>a</w:t>
      </w:r>
      <w:r>
        <w:rPr>
          <w:spacing w:val="-4"/>
        </w:rPr>
        <w:t xml:space="preserve"> </w:t>
      </w:r>
      <w:r>
        <w:t>réponse</w:t>
      </w:r>
      <w:r>
        <w:rPr>
          <w:spacing w:val="-1"/>
        </w:rPr>
        <w:t xml:space="preserve"> </w:t>
      </w:r>
      <w:r>
        <w:t>immunitaire</w:t>
      </w:r>
      <w:r>
        <w:rPr>
          <w:spacing w:val="-6"/>
        </w:rPr>
        <w:t xml:space="preserve"> </w:t>
      </w:r>
      <w:r>
        <w:t>(phagocytose)</w:t>
      </w:r>
      <w:r>
        <w:rPr>
          <w:spacing w:val="-5"/>
        </w:rPr>
        <w:t xml:space="preserve"> </w:t>
      </w:r>
      <w:r>
        <w:t>(Goldsby</w:t>
      </w:r>
      <w:r>
        <w:rPr>
          <w:spacing w:val="-2"/>
        </w:rPr>
        <w:t xml:space="preserve"> </w:t>
      </w:r>
      <w:r>
        <w:rPr>
          <w:i/>
        </w:rPr>
        <w:t>et</w:t>
      </w:r>
      <w:r>
        <w:rPr>
          <w:i/>
          <w:spacing w:val="-3"/>
        </w:rPr>
        <w:t xml:space="preserve"> </w:t>
      </w:r>
      <w:r>
        <w:rPr>
          <w:i/>
        </w:rPr>
        <w:t>al</w:t>
      </w:r>
      <w:r>
        <w:t>.,</w:t>
      </w:r>
      <w:r>
        <w:rPr>
          <w:spacing w:val="-4"/>
        </w:rPr>
        <w:t xml:space="preserve"> </w:t>
      </w:r>
      <w:r>
        <w:t>2001).</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BC2DAA">
      <w:pPr>
        <w:pStyle w:val="BodyText"/>
        <w:spacing w:before="90" w:line="360" w:lineRule="auto"/>
        <w:ind w:left="532" w:right="1056"/>
      </w:pPr>
      <w:r>
        <w:t xml:space="preserve">Elles modulent encore l'expression de gènes de structure codant pour les enzymes antioxydantes (Valko </w:t>
      </w:r>
      <w:r>
        <w:rPr>
          <w:i/>
        </w:rPr>
        <w:t xml:space="preserve">et al., </w:t>
      </w:r>
      <w:r>
        <w:t>2007).</w:t>
      </w:r>
    </w:p>
    <w:p w:rsidR="0033299B" w:rsidRDefault="00BC2DAA">
      <w:pPr>
        <w:pStyle w:val="BodyText"/>
        <w:spacing w:before="120" w:line="360" w:lineRule="auto"/>
        <w:ind w:left="532" w:right="1129" w:firstLine="852"/>
        <w:jc w:val="both"/>
      </w:pPr>
      <w:r>
        <w:rPr>
          <w:rFonts w:ascii="Calibri" w:hAnsi="Calibri"/>
          <w:sz w:val="22"/>
        </w:rPr>
        <w:t>C</w:t>
      </w:r>
      <w:r>
        <w:t>es</w:t>
      </w:r>
      <w:r>
        <w:rPr>
          <w:spacing w:val="-7"/>
        </w:rPr>
        <w:t xml:space="preserve"> </w:t>
      </w:r>
      <w:r>
        <w:t>espèces</w:t>
      </w:r>
      <w:r>
        <w:rPr>
          <w:spacing w:val="-6"/>
        </w:rPr>
        <w:t xml:space="preserve"> </w:t>
      </w:r>
      <w:r>
        <w:t>s'attaquent</w:t>
      </w:r>
      <w:r>
        <w:rPr>
          <w:spacing w:val="-6"/>
        </w:rPr>
        <w:t xml:space="preserve"> </w:t>
      </w:r>
      <w:r>
        <w:t>à</w:t>
      </w:r>
      <w:r>
        <w:rPr>
          <w:spacing w:val="-5"/>
        </w:rPr>
        <w:t xml:space="preserve"> </w:t>
      </w:r>
      <w:r>
        <w:t>la</w:t>
      </w:r>
      <w:r>
        <w:rPr>
          <w:spacing w:val="-7"/>
        </w:rPr>
        <w:t xml:space="preserve"> </w:t>
      </w:r>
      <w:r>
        <w:t>plupart</w:t>
      </w:r>
      <w:r>
        <w:rPr>
          <w:spacing w:val="-6"/>
        </w:rPr>
        <w:t xml:space="preserve"> </w:t>
      </w:r>
      <w:r>
        <w:t>des</w:t>
      </w:r>
      <w:r>
        <w:rPr>
          <w:spacing w:val="-6"/>
        </w:rPr>
        <w:t xml:space="preserve"> </w:t>
      </w:r>
      <w:r>
        <w:t>molécules</w:t>
      </w:r>
      <w:r>
        <w:rPr>
          <w:spacing w:val="-4"/>
        </w:rPr>
        <w:t xml:space="preserve"> </w:t>
      </w:r>
      <w:r>
        <w:t>organiques</w:t>
      </w:r>
      <w:r>
        <w:rPr>
          <w:spacing w:val="-7"/>
        </w:rPr>
        <w:t xml:space="preserve"> </w:t>
      </w:r>
      <w:r>
        <w:t>et</w:t>
      </w:r>
      <w:r>
        <w:rPr>
          <w:spacing w:val="-7"/>
        </w:rPr>
        <w:t xml:space="preserve"> </w:t>
      </w:r>
      <w:r>
        <w:t>inorganiques</w:t>
      </w:r>
      <w:r>
        <w:rPr>
          <w:spacing w:val="-6"/>
        </w:rPr>
        <w:t xml:space="preserve"> </w:t>
      </w:r>
      <w:r>
        <w:t>présentes</w:t>
      </w:r>
      <w:r>
        <w:rPr>
          <w:spacing w:val="-2"/>
        </w:rPr>
        <w:t xml:space="preserve"> </w:t>
      </w:r>
      <w:r>
        <w:t>dans les cellules, parmi lesquelles l'ADN, les protéines, les lipides, les acide-aminés, les sucres et les métaux. Ils agissent selon trois modes d'actions : en arrachant soit un électron, soit un atome d'hydrogène ou e</w:t>
      </w:r>
      <w:r>
        <w:t xml:space="preserve">ncore en s'additionnant sur les doubles liaisons. </w:t>
      </w:r>
      <w:r>
        <w:rPr>
          <w:spacing w:val="-3"/>
        </w:rPr>
        <w:t xml:space="preserve">Les </w:t>
      </w:r>
      <w:r>
        <w:t>ERO et ERA induisent des atteintes</w:t>
      </w:r>
      <w:r>
        <w:rPr>
          <w:spacing w:val="-6"/>
        </w:rPr>
        <w:t xml:space="preserve"> </w:t>
      </w:r>
      <w:r>
        <w:t>oxydatives</w:t>
      </w:r>
      <w:r>
        <w:rPr>
          <w:spacing w:val="-6"/>
        </w:rPr>
        <w:t xml:space="preserve"> </w:t>
      </w:r>
      <w:r>
        <w:t>sur</w:t>
      </w:r>
      <w:r>
        <w:rPr>
          <w:spacing w:val="-7"/>
        </w:rPr>
        <w:t xml:space="preserve"> </w:t>
      </w:r>
      <w:r>
        <w:t>des</w:t>
      </w:r>
      <w:r>
        <w:rPr>
          <w:spacing w:val="-6"/>
        </w:rPr>
        <w:t xml:space="preserve"> </w:t>
      </w:r>
      <w:r>
        <w:t>composés</w:t>
      </w:r>
      <w:r>
        <w:rPr>
          <w:spacing w:val="-6"/>
        </w:rPr>
        <w:t xml:space="preserve"> </w:t>
      </w:r>
      <w:r>
        <w:t>cellulaires</w:t>
      </w:r>
      <w:r>
        <w:rPr>
          <w:spacing w:val="-6"/>
        </w:rPr>
        <w:t xml:space="preserve"> </w:t>
      </w:r>
      <w:r>
        <w:t>et</w:t>
      </w:r>
      <w:r>
        <w:rPr>
          <w:spacing w:val="-5"/>
        </w:rPr>
        <w:t xml:space="preserve"> </w:t>
      </w:r>
      <w:r>
        <w:t>extracellulaires</w:t>
      </w:r>
      <w:r>
        <w:rPr>
          <w:spacing w:val="-6"/>
        </w:rPr>
        <w:t xml:space="preserve"> </w:t>
      </w:r>
      <w:r>
        <w:t>en</w:t>
      </w:r>
      <w:r>
        <w:rPr>
          <w:spacing w:val="-4"/>
        </w:rPr>
        <w:t xml:space="preserve"> </w:t>
      </w:r>
      <w:r>
        <w:t>général</w:t>
      </w:r>
      <w:r>
        <w:rPr>
          <w:spacing w:val="-5"/>
        </w:rPr>
        <w:t xml:space="preserve"> </w:t>
      </w:r>
      <w:r>
        <w:t>proches</w:t>
      </w:r>
      <w:r>
        <w:rPr>
          <w:spacing w:val="-6"/>
        </w:rPr>
        <w:t xml:space="preserve"> </w:t>
      </w:r>
      <w:r>
        <w:t>de</w:t>
      </w:r>
      <w:r>
        <w:rPr>
          <w:spacing w:val="-7"/>
        </w:rPr>
        <w:t xml:space="preserve"> </w:t>
      </w:r>
      <w:r>
        <w:t>leur</w:t>
      </w:r>
      <w:r>
        <w:rPr>
          <w:spacing w:val="-7"/>
        </w:rPr>
        <w:t xml:space="preserve"> </w:t>
      </w:r>
      <w:r>
        <w:t>site</w:t>
      </w:r>
      <w:r>
        <w:rPr>
          <w:spacing w:val="-6"/>
        </w:rPr>
        <w:t xml:space="preserve"> </w:t>
      </w:r>
      <w:r>
        <w:t xml:space="preserve">de production du fait de leur demi-vie relativement courte (Jacob, 1995) </w:t>
      </w:r>
      <w:r>
        <w:rPr>
          <w:b/>
        </w:rPr>
        <w:t>(F</w:t>
      </w:r>
      <w:r>
        <w:rPr>
          <w:b/>
        </w:rPr>
        <w:t>igure</w:t>
      </w:r>
      <w:r>
        <w:rPr>
          <w:b/>
          <w:spacing w:val="-6"/>
        </w:rPr>
        <w:t xml:space="preserve"> </w:t>
      </w:r>
      <w:r>
        <w:rPr>
          <w:b/>
        </w:rPr>
        <w:t>04)</w:t>
      </w:r>
      <w:r>
        <w:t>.</w:t>
      </w:r>
    </w:p>
    <w:p w:rsidR="0033299B" w:rsidRDefault="00BC2DAA">
      <w:pPr>
        <w:pStyle w:val="Heading6"/>
        <w:numPr>
          <w:ilvl w:val="4"/>
          <w:numId w:val="24"/>
        </w:numPr>
        <w:tabs>
          <w:tab w:val="left" w:pos="1254"/>
        </w:tabs>
        <w:spacing w:before="1"/>
        <w:jc w:val="left"/>
      </w:pPr>
      <w:r>
        <w:t>Acide désoxyribonucléique ou</w:t>
      </w:r>
      <w:r>
        <w:rPr>
          <w:spacing w:val="-2"/>
        </w:rPr>
        <w:t xml:space="preserve"> </w:t>
      </w:r>
      <w:r>
        <w:t>ADN</w:t>
      </w:r>
    </w:p>
    <w:p w:rsidR="0033299B" w:rsidRDefault="0033299B">
      <w:pPr>
        <w:pStyle w:val="BodyText"/>
        <w:spacing w:before="4"/>
        <w:rPr>
          <w:b/>
          <w:i/>
          <w:sz w:val="22"/>
        </w:rPr>
      </w:pPr>
    </w:p>
    <w:p w:rsidR="0033299B" w:rsidRDefault="00BC2DAA">
      <w:pPr>
        <w:pStyle w:val="BodyText"/>
        <w:spacing w:line="360" w:lineRule="auto"/>
        <w:ind w:left="532" w:right="1128" w:firstLine="852"/>
        <w:jc w:val="both"/>
      </w:pPr>
      <w:r>
        <w:t>L’ADN</w:t>
      </w:r>
      <w:r>
        <w:rPr>
          <w:spacing w:val="-15"/>
        </w:rPr>
        <w:t xml:space="preserve"> </w:t>
      </w:r>
      <w:r>
        <w:t>nucléaire</w:t>
      </w:r>
      <w:r>
        <w:rPr>
          <w:spacing w:val="-13"/>
        </w:rPr>
        <w:t xml:space="preserve"> </w:t>
      </w:r>
      <w:r>
        <w:t>et</w:t>
      </w:r>
      <w:r>
        <w:rPr>
          <w:spacing w:val="-13"/>
        </w:rPr>
        <w:t xml:space="preserve"> </w:t>
      </w:r>
      <w:r>
        <w:t>mitochondrial</w:t>
      </w:r>
      <w:r>
        <w:rPr>
          <w:spacing w:val="-14"/>
        </w:rPr>
        <w:t xml:space="preserve"> </w:t>
      </w:r>
      <w:r>
        <w:t>est</w:t>
      </w:r>
      <w:r>
        <w:rPr>
          <w:spacing w:val="-11"/>
        </w:rPr>
        <w:t xml:space="preserve"> </w:t>
      </w:r>
      <w:r>
        <w:t>également</w:t>
      </w:r>
      <w:r>
        <w:rPr>
          <w:spacing w:val="-13"/>
        </w:rPr>
        <w:t xml:space="preserve"> </w:t>
      </w:r>
      <w:r>
        <w:t>des</w:t>
      </w:r>
      <w:r>
        <w:rPr>
          <w:spacing w:val="-14"/>
        </w:rPr>
        <w:t xml:space="preserve"> </w:t>
      </w:r>
      <w:r>
        <w:t>cibles</w:t>
      </w:r>
      <w:r>
        <w:rPr>
          <w:spacing w:val="-13"/>
        </w:rPr>
        <w:t xml:space="preserve"> </w:t>
      </w:r>
      <w:r>
        <w:t>des</w:t>
      </w:r>
      <w:r>
        <w:rPr>
          <w:spacing w:val="-13"/>
        </w:rPr>
        <w:t xml:space="preserve"> </w:t>
      </w:r>
      <w:r>
        <w:t>ERO.</w:t>
      </w:r>
      <w:r>
        <w:rPr>
          <w:spacing w:val="-10"/>
        </w:rPr>
        <w:t xml:space="preserve"> </w:t>
      </w:r>
      <w:r>
        <w:t>Les</w:t>
      </w:r>
      <w:r>
        <w:rPr>
          <w:spacing w:val="-11"/>
        </w:rPr>
        <w:t xml:space="preserve"> </w:t>
      </w:r>
      <w:r>
        <w:t>altérations</w:t>
      </w:r>
      <w:r>
        <w:rPr>
          <w:spacing w:val="-13"/>
        </w:rPr>
        <w:t xml:space="preserve"> </w:t>
      </w:r>
      <w:r>
        <w:t>les</w:t>
      </w:r>
      <w:r>
        <w:rPr>
          <w:spacing w:val="-15"/>
        </w:rPr>
        <w:t xml:space="preserve"> </w:t>
      </w:r>
      <w:r>
        <w:t>plus communes sont l’hydroxylation des bases puriques et pyrimidiques et du squelette désoxyribose provoquant</w:t>
      </w:r>
      <w:r>
        <w:rPr>
          <w:spacing w:val="-6"/>
        </w:rPr>
        <w:t xml:space="preserve"> </w:t>
      </w:r>
      <w:r>
        <w:t>le</w:t>
      </w:r>
      <w:r>
        <w:rPr>
          <w:spacing w:val="-7"/>
        </w:rPr>
        <w:t xml:space="preserve"> </w:t>
      </w:r>
      <w:r>
        <w:t>clivage</w:t>
      </w:r>
      <w:r>
        <w:rPr>
          <w:spacing w:val="-7"/>
        </w:rPr>
        <w:t xml:space="preserve"> </w:t>
      </w:r>
      <w:r>
        <w:t>des</w:t>
      </w:r>
      <w:r>
        <w:rPr>
          <w:spacing w:val="-4"/>
        </w:rPr>
        <w:t xml:space="preserve"> </w:t>
      </w:r>
      <w:r>
        <w:t>brins</w:t>
      </w:r>
      <w:r>
        <w:rPr>
          <w:spacing w:val="-6"/>
        </w:rPr>
        <w:t xml:space="preserve"> </w:t>
      </w:r>
      <w:r>
        <w:t>et</w:t>
      </w:r>
      <w:r>
        <w:rPr>
          <w:spacing w:val="-6"/>
        </w:rPr>
        <w:t xml:space="preserve"> </w:t>
      </w:r>
      <w:r>
        <w:t>des</w:t>
      </w:r>
      <w:r>
        <w:rPr>
          <w:spacing w:val="-6"/>
        </w:rPr>
        <w:t xml:space="preserve"> </w:t>
      </w:r>
      <w:r>
        <w:t>mutations</w:t>
      </w:r>
      <w:r>
        <w:rPr>
          <w:spacing w:val="-6"/>
        </w:rPr>
        <w:t xml:space="preserve"> </w:t>
      </w:r>
      <w:r>
        <w:t>génétiques</w:t>
      </w:r>
      <w:r>
        <w:rPr>
          <w:spacing w:val="-6"/>
        </w:rPr>
        <w:t xml:space="preserve"> </w:t>
      </w:r>
      <w:r>
        <w:t xml:space="preserve">(Valko </w:t>
      </w:r>
      <w:r>
        <w:rPr>
          <w:i/>
        </w:rPr>
        <w:t>et</w:t>
      </w:r>
      <w:r>
        <w:rPr>
          <w:i/>
          <w:spacing w:val="-6"/>
        </w:rPr>
        <w:t xml:space="preserve"> </w:t>
      </w:r>
      <w:r>
        <w:rPr>
          <w:i/>
        </w:rPr>
        <w:t>al.,</w:t>
      </w:r>
      <w:r>
        <w:rPr>
          <w:i/>
          <w:spacing w:val="-6"/>
        </w:rPr>
        <w:t xml:space="preserve"> </w:t>
      </w:r>
      <w:r>
        <w:t>2006).</w:t>
      </w:r>
      <w:r>
        <w:rPr>
          <w:spacing w:val="-6"/>
        </w:rPr>
        <w:t xml:space="preserve"> </w:t>
      </w:r>
      <w:r>
        <w:t>Ces</w:t>
      </w:r>
      <w:r>
        <w:rPr>
          <w:spacing w:val="-5"/>
        </w:rPr>
        <w:t xml:space="preserve"> </w:t>
      </w:r>
      <w:r>
        <w:t>altérations</w:t>
      </w:r>
      <w:r>
        <w:rPr>
          <w:spacing w:val="-6"/>
        </w:rPr>
        <w:t xml:space="preserve"> </w:t>
      </w:r>
      <w:r>
        <w:t>de</w:t>
      </w:r>
      <w:r>
        <w:rPr>
          <w:spacing w:val="-7"/>
        </w:rPr>
        <w:t xml:space="preserve"> </w:t>
      </w:r>
      <w:r>
        <w:t xml:space="preserve">la molécule d’ADN peuvent conduire soit à l’arrêt de l’induction de la transcription </w:t>
      </w:r>
      <w:r>
        <w:rPr>
          <w:rFonts w:ascii="Calibri" w:hAnsi="Calibri"/>
        </w:rPr>
        <w:t xml:space="preserve">ou de </w:t>
      </w:r>
      <w:r>
        <w:t>la transduction des voies de signalisation, soit à l’implication des erreurs de réplicati</w:t>
      </w:r>
      <w:r>
        <w:t xml:space="preserve">on soit encore à une instabilité génomique et l’ensemble est associé au phénomène de carcinogenèse (Valko </w:t>
      </w:r>
      <w:r>
        <w:rPr>
          <w:i/>
        </w:rPr>
        <w:t xml:space="preserve">et al., </w:t>
      </w:r>
      <w:r>
        <w:t>2006). Une des altérations fréquentes de l’ADN est observée au niveau de l’oxydation de la guanine par</w:t>
      </w:r>
      <w:r>
        <w:rPr>
          <w:spacing w:val="-17"/>
        </w:rPr>
        <w:t xml:space="preserve"> </w:t>
      </w:r>
      <w:r>
        <w:t>le</w:t>
      </w:r>
      <w:r>
        <w:rPr>
          <w:spacing w:val="-16"/>
        </w:rPr>
        <w:t xml:space="preserve"> </w:t>
      </w:r>
      <w:r>
        <w:t>radical</w:t>
      </w:r>
      <w:r>
        <w:rPr>
          <w:spacing w:val="-15"/>
        </w:rPr>
        <w:t xml:space="preserve"> </w:t>
      </w:r>
      <w:r>
        <w:t>hydroxyle</w:t>
      </w:r>
      <w:r>
        <w:rPr>
          <w:spacing w:val="-16"/>
        </w:rPr>
        <w:t xml:space="preserve"> </w:t>
      </w:r>
      <w:r>
        <w:t>formant</w:t>
      </w:r>
      <w:r>
        <w:rPr>
          <w:spacing w:val="-15"/>
        </w:rPr>
        <w:t xml:space="preserve"> </w:t>
      </w:r>
      <w:r>
        <w:t>la</w:t>
      </w:r>
      <w:r>
        <w:rPr>
          <w:spacing w:val="-16"/>
        </w:rPr>
        <w:t xml:space="preserve"> </w:t>
      </w:r>
      <w:r>
        <w:t>8-hydro</w:t>
      </w:r>
      <w:r>
        <w:t>xy-guanine</w:t>
      </w:r>
      <w:r>
        <w:rPr>
          <w:spacing w:val="-16"/>
        </w:rPr>
        <w:t xml:space="preserve"> </w:t>
      </w:r>
      <w:r>
        <w:t>(8-</w:t>
      </w:r>
      <w:r>
        <w:rPr>
          <w:spacing w:val="-17"/>
        </w:rPr>
        <w:t xml:space="preserve"> </w:t>
      </w:r>
      <w:r>
        <w:t>OHG).</w:t>
      </w:r>
      <w:r>
        <w:rPr>
          <w:spacing w:val="-16"/>
        </w:rPr>
        <w:t xml:space="preserve"> </w:t>
      </w:r>
      <w:r>
        <w:t>Ce</w:t>
      </w:r>
      <w:r>
        <w:rPr>
          <w:spacing w:val="-17"/>
        </w:rPr>
        <w:t xml:space="preserve"> </w:t>
      </w:r>
      <w:r>
        <w:t>produit</w:t>
      </w:r>
      <w:r>
        <w:rPr>
          <w:spacing w:val="-15"/>
        </w:rPr>
        <w:t xml:space="preserve"> </w:t>
      </w:r>
      <w:r>
        <w:t>de</w:t>
      </w:r>
      <w:r>
        <w:rPr>
          <w:spacing w:val="-17"/>
        </w:rPr>
        <w:t xml:space="preserve"> </w:t>
      </w:r>
      <w:r>
        <w:t>l’oxydation</w:t>
      </w:r>
      <w:r>
        <w:rPr>
          <w:spacing w:val="-16"/>
        </w:rPr>
        <w:t xml:space="preserve"> </w:t>
      </w:r>
      <w:r>
        <w:t>de</w:t>
      </w:r>
      <w:r>
        <w:rPr>
          <w:spacing w:val="-17"/>
        </w:rPr>
        <w:t xml:space="preserve"> </w:t>
      </w:r>
      <w:r>
        <w:t xml:space="preserve">l’ADN peut être facilement dosé dans les urines et est considéré comme un marqueur de carcinogenèse (Valko </w:t>
      </w:r>
      <w:r>
        <w:rPr>
          <w:i/>
        </w:rPr>
        <w:t>et al.,</w:t>
      </w:r>
      <w:r>
        <w:rPr>
          <w:i/>
          <w:spacing w:val="-1"/>
        </w:rPr>
        <w:t xml:space="preserve"> </w:t>
      </w:r>
      <w:r>
        <w:t>2006).</w:t>
      </w:r>
    </w:p>
    <w:p w:rsidR="0033299B" w:rsidRDefault="00BC2DAA">
      <w:pPr>
        <w:pStyle w:val="Heading6"/>
        <w:numPr>
          <w:ilvl w:val="4"/>
          <w:numId w:val="24"/>
        </w:numPr>
        <w:tabs>
          <w:tab w:val="left" w:pos="1223"/>
        </w:tabs>
        <w:spacing w:before="1"/>
        <w:ind w:left="1222" w:hanging="262"/>
        <w:jc w:val="left"/>
        <w:rPr>
          <w:color w:val="121113"/>
        </w:rPr>
      </w:pPr>
      <w:r>
        <w:t>Protéines</w:t>
      </w:r>
    </w:p>
    <w:p w:rsidR="0033299B" w:rsidRDefault="00BC2DAA">
      <w:pPr>
        <w:pStyle w:val="BodyText"/>
        <w:spacing w:before="120" w:line="360" w:lineRule="auto"/>
        <w:ind w:left="532" w:right="1130" w:firstLine="852"/>
        <w:jc w:val="both"/>
      </w:pPr>
      <w:r>
        <w:t>Les protéines sont les constituants cellulaires les plus abondants et sont par conséquent des cibles importantes du stress oxydant (Hunt et Wolff, 1991 ; Thannickal et Fanburg, 2000). La modification structurale mineure d’une protéine peut induire une modi</w:t>
      </w:r>
      <w:r>
        <w:t>fication dans le fonctionnement de celle-ci. Comme pour les lipides, c’est le radical hydroxyle qui est le plus réactif responsable des altérations oxydatives des protéines introduisant de nouveaux groupes fonctionnels telles que les fonctions hydroxyles o</w:t>
      </w:r>
      <w:r>
        <w:t>u carbonyles qui contribuent aux altérations de la fonction des protéines,</w:t>
      </w:r>
      <w:r>
        <w:rPr>
          <w:spacing w:val="-12"/>
        </w:rPr>
        <w:t xml:space="preserve"> </w:t>
      </w:r>
      <w:r>
        <w:t>la</w:t>
      </w:r>
      <w:r>
        <w:rPr>
          <w:spacing w:val="-9"/>
        </w:rPr>
        <w:t xml:space="preserve"> </w:t>
      </w:r>
      <w:r>
        <w:t>modification</w:t>
      </w:r>
      <w:r>
        <w:rPr>
          <w:spacing w:val="-9"/>
        </w:rPr>
        <w:t xml:space="preserve"> </w:t>
      </w:r>
      <w:r>
        <w:t>de</w:t>
      </w:r>
      <w:r>
        <w:rPr>
          <w:spacing w:val="-12"/>
        </w:rPr>
        <w:t xml:space="preserve"> </w:t>
      </w:r>
      <w:r>
        <w:t>la</w:t>
      </w:r>
      <w:r>
        <w:rPr>
          <w:spacing w:val="-9"/>
        </w:rPr>
        <w:t xml:space="preserve"> </w:t>
      </w:r>
      <w:r>
        <w:t>leur</w:t>
      </w:r>
      <w:r>
        <w:rPr>
          <w:spacing w:val="-10"/>
        </w:rPr>
        <w:t xml:space="preserve"> </w:t>
      </w:r>
      <w:r>
        <w:t>conformation</w:t>
      </w:r>
      <w:r>
        <w:rPr>
          <w:spacing w:val="-11"/>
        </w:rPr>
        <w:t xml:space="preserve"> </w:t>
      </w:r>
      <w:r>
        <w:t>et</w:t>
      </w:r>
      <w:r>
        <w:rPr>
          <w:spacing w:val="-11"/>
        </w:rPr>
        <w:t xml:space="preserve"> </w:t>
      </w:r>
      <w:r>
        <w:t>de</w:t>
      </w:r>
      <w:r>
        <w:rPr>
          <w:spacing w:val="-12"/>
        </w:rPr>
        <w:t xml:space="preserve"> </w:t>
      </w:r>
      <w:r>
        <w:t>leur</w:t>
      </w:r>
      <w:r>
        <w:rPr>
          <w:spacing w:val="-10"/>
        </w:rPr>
        <w:t xml:space="preserve"> </w:t>
      </w:r>
      <w:r>
        <w:t>fragmentation.</w:t>
      </w:r>
      <w:r>
        <w:rPr>
          <w:spacing w:val="-9"/>
        </w:rPr>
        <w:t xml:space="preserve"> </w:t>
      </w:r>
      <w:r>
        <w:t>L’oxydation</w:t>
      </w:r>
      <w:r>
        <w:rPr>
          <w:spacing w:val="-11"/>
        </w:rPr>
        <w:t xml:space="preserve"> </w:t>
      </w:r>
      <w:r>
        <w:t>des</w:t>
      </w:r>
      <w:r>
        <w:rPr>
          <w:spacing w:val="-11"/>
        </w:rPr>
        <w:t xml:space="preserve"> </w:t>
      </w:r>
      <w:r>
        <w:t>protéines peut également induire des réticulations inter- et intra-protéines par addition d’un grou</w:t>
      </w:r>
      <w:r>
        <w:t>pement</w:t>
      </w:r>
      <w:r>
        <w:rPr>
          <w:spacing w:val="-27"/>
        </w:rPr>
        <w:t xml:space="preserve"> </w:t>
      </w:r>
      <w:r>
        <w:t>lysine sur le groupement carbonyle d’une protéine oxydée, par oxydation d’un groupement sulfhydrile des résidus</w:t>
      </w:r>
      <w:r>
        <w:rPr>
          <w:spacing w:val="-4"/>
        </w:rPr>
        <w:t xml:space="preserve"> </w:t>
      </w:r>
      <w:r>
        <w:t>cystéine</w:t>
      </w:r>
      <w:r>
        <w:rPr>
          <w:spacing w:val="-2"/>
        </w:rPr>
        <w:t xml:space="preserve"> </w:t>
      </w:r>
      <w:r>
        <w:t>formant</w:t>
      </w:r>
      <w:r>
        <w:rPr>
          <w:spacing w:val="-1"/>
        </w:rPr>
        <w:t xml:space="preserve"> </w:t>
      </w:r>
      <w:r>
        <w:t>ainsi</w:t>
      </w:r>
      <w:r>
        <w:rPr>
          <w:spacing w:val="-3"/>
        </w:rPr>
        <w:t xml:space="preserve"> </w:t>
      </w:r>
      <w:r>
        <w:t>des</w:t>
      </w:r>
      <w:r>
        <w:rPr>
          <w:spacing w:val="-5"/>
        </w:rPr>
        <w:t xml:space="preserve"> </w:t>
      </w:r>
      <w:r>
        <w:t>ponts</w:t>
      </w:r>
      <w:r>
        <w:rPr>
          <w:spacing w:val="-3"/>
        </w:rPr>
        <w:t xml:space="preserve"> </w:t>
      </w:r>
      <w:r>
        <w:t>disulfures</w:t>
      </w:r>
      <w:r>
        <w:rPr>
          <w:spacing w:val="-1"/>
        </w:rPr>
        <w:t xml:space="preserve"> </w:t>
      </w:r>
      <w:r>
        <w:t>ou</w:t>
      </w:r>
      <w:r>
        <w:rPr>
          <w:spacing w:val="-4"/>
        </w:rPr>
        <w:t xml:space="preserve"> </w:t>
      </w:r>
      <w:r>
        <w:t>par</w:t>
      </w:r>
      <w:r>
        <w:rPr>
          <w:spacing w:val="-5"/>
        </w:rPr>
        <w:t xml:space="preserve"> </w:t>
      </w:r>
      <w:r>
        <w:t>oxydation</w:t>
      </w:r>
      <w:r>
        <w:rPr>
          <w:spacing w:val="-4"/>
        </w:rPr>
        <w:t xml:space="preserve"> </w:t>
      </w:r>
      <w:r>
        <w:t>des</w:t>
      </w:r>
      <w:r>
        <w:rPr>
          <w:spacing w:val="-5"/>
        </w:rPr>
        <w:t xml:space="preserve"> </w:t>
      </w:r>
      <w:r>
        <w:t>résidus</w:t>
      </w:r>
      <w:r>
        <w:rPr>
          <w:spacing w:val="-3"/>
        </w:rPr>
        <w:t xml:space="preserve"> </w:t>
      </w:r>
      <w:r>
        <w:t>tyrosine</w:t>
      </w:r>
      <w:r>
        <w:rPr>
          <w:spacing w:val="-2"/>
        </w:rPr>
        <w:t xml:space="preserve"> </w:t>
      </w:r>
      <w:r>
        <w:t>formant</w:t>
      </w:r>
      <w:r>
        <w:rPr>
          <w:spacing w:val="-4"/>
        </w:rPr>
        <w:t xml:space="preserve"> </w:t>
      </w:r>
      <w:r>
        <w:t>des</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BC2DAA">
      <w:pPr>
        <w:pStyle w:val="BodyText"/>
        <w:spacing w:line="360" w:lineRule="auto"/>
        <w:ind w:left="532" w:right="1056"/>
      </w:pPr>
      <w:proofErr w:type="gramStart"/>
      <w:r>
        <w:t>ponts</w:t>
      </w:r>
      <w:proofErr w:type="gramEnd"/>
      <w:r>
        <w:t xml:space="preserve"> Tyr-Tyr. De </w:t>
      </w:r>
      <w:r>
        <w:t>plus, la nitration des protéines par addition du peroxynitrite sur les fonctions tyrosine peut induire de sévères modifications de fonction (Baudin, 2006).</w:t>
      </w:r>
    </w:p>
    <w:p w:rsidR="0033299B" w:rsidRDefault="00BC2DAA">
      <w:pPr>
        <w:pStyle w:val="Heading6"/>
        <w:numPr>
          <w:ilvl w:val="4"/>
          <w:numId w:val="24"/>
        </w:numPr>
        <w:tabs>
          <w:tab w:val="left" w:pos="815"/>
        </w:tabs>
        <w:spacing w:before="221"/>
        <w:ind w:left="814" w:hanging="282"/>
        <w:jc w:val="left"/>
      </w:pPr>
      <w:r>
        <w:t>Lipoprotéines</w:t>
      </w:r>
    </w:p>
    <w:p w:rsidR="0033299B" w:rsidRDefault="00BC2DAA">
      <w:pPr>
        <w:pStyle w:val="BodyText"/>
        <w:spacing w:before="120" w:line="360" w:lineRule="auto"/>
        <w:ind w:left="532" w:right="1133" w:firstLine="852"/>
        <w:jc w:val="both"/>
      </w:pPr>
      <w:r>
        <w:t>L’attaque radicalaire des lipoprotéines circulantes aboutit à la formation de LDL oxydées, qui seront captées par des récepteurs spécifiques des macrophages. L’activité de ces récepteurs n’étant pas régulée par la concentration intracellulaire en cholestér</w:t>
      </w:r>
      <w:r>
        <w:t>ol, les macrophages se transforment petit à petit en cellules spumeuses (rôle important dans les premières étapes de l’athérosclérose) (Nakajima, 2006). En outre, ces LDL oxydées sont immunogènes et les immuns complexes formés peuvent activer la voie class</w:t>
      </w:r>
      <w:r>
        <w:t xml:space="preserve">ique du complément et générer la sécrétion de cytokines proinflammatoires par les macrophages </w:t>
      </w:r>
      <w:r>
        <w:rPr>
          <w:i/>
        </w:rPr>
        <w:t>(</w:t>
      </w:r>
      <w:r>
        <w:t xml:space="preserve">Saad </w:t>
      </w:r>
      <w:r>
        <w:rPr>
          <w:i/>
        </w:rPr>
        <w:t xml:space="preserve">et al., </w:t>
      </w:r>
      <w:r>
        <w:t>2006).</w:t>
      </w:r>
    </w:p>
    <w:p w:rsidR="0033299B" w:rsidRDefault="00BC2DAA">
      <w:pPr>
        <w:pStyle w:val="Heading6"/>
        <w:numPr>
          <w:ilvl w:val="4"/>
          <w:numId w:val="24"/>
        </w:numPr>
        <w:tabs>
          <w:tab w:val="left" w:pos="827"/>
        </w:tabs>
        <w:spacing w:before="221"/>
        <w:ind w:left="826" w:hanging="294"/>
        <w:jc w:val="left"/>
      </w:pPr>
      <w:r>
        <w:t>Lipides</w:t>
      </w:r>
      <w:r>
        <w:rPr>
          <w:spacing w:val="-1"/>
        </w:rPr>
        <w:t xml:space="preserve"> </w:t>
      </w:r>
      <w:r>
        <w:t>membranaires</w:t>
      </w:r>
    </w:p>
    <w:p w:rsidR="0033299B" w:rsidRDefault="00BC2DAA">
      <w:pPr>
        <w:pStyle w:val="BodyText"/>
        <w:spacing w:before="120" w:line="360" w:lineRule="auto"/>
        <w:ind w:left="532" w:right="1128" w:firstLine="852"/>
        <w:jc w:val="both"/>
      </w:pPr>
      <w:r>
        <w:t>Le radical hydroxyle est capable d’arracher un hydrogène sur les carbones situés entre</w:t>
      </w:r>
      <w:r>
        <w:rPr>
          <w:spacing w:val="-35"/>
        </w:rPr>
        <w:t xml:space="preserve"> </w:t>
      </w:r>
      <w:r>
        <w:t>deux doubles</w:t>
      </w:r>
      <w:r>
        <w:rPr>
          <w:spacing w:val="-16"/>
        </w:rPr>
        <w:t xml:space="preserve"> </w:t>
      </w:r>
      <w:r>
        <w:t>liaisons</w:t>
      </w:r>
      <w:r>
        <w:rPr>
          <w:spacing w:val="-15"/>
        </w:rPr>
        <w:t xml:space="preserve"> </w:t>
      </w:r>
      <w:r>
        <w:t>des</w:t>
      </w:r>
      <w:r>
        <w:rPr>
          <w:spacing w:val="-16"/>
        </w:rPr>
        <w:t xml:space="preserve"> </w:t>
      </w:r>
      <w:r>
        <w:t>acides</w:t>
      </w:r>
      <w:r>
        <w:rPr>
          <w:spacing w:val="-15"/>
        </w:rPr>
        <w:t xml:space="preserve"> </w:t>
      </w:r>
      <w:r>
        <w:t>gras</w:t>
      </w:r>
      <w:r>
        <w:rPr>
          <w:spacing w:val="-14"/>
        </w:rPr>
        <w:t xml:space="preserve"> </w:t>
      </w:r>
      <w:r>
        <w:t>poly</w:t>
      </w:r>
      <w:r>
        <w:rPr>
          <w:spacing w:val="-20"/>
        </w:rPr>
        <w:t xml:space="preserve"> </w:t>
      </w:r>
      <w:r>
        <w:t>-insaturés</w:t>
      </w:r>
      <w:r>
        <w:rPr>
          <w:spacing w:val="-14"/>
        </w:rPr>
        <w:t xml:space="preserve"> </w:t>
      </w:r>
      <w:r>
        <w:t>(AGPI</w:t>
      </w:r>
      <w:proofErr w:type="gramStart"/>
      <w:r>
        <w:t>):</w:t>
      </w:r>
      <w:proofErr w:type="gramEnd"/>
      <w:r>
        <w:rPr>
          <w:spacing w:val="-15"/>
        </w:rPr>
        <w:t xml:space="preserve"> </w:t>
      </w:r>
      <w:r>
        <w:t>c’est</w:t>
      </w:r>
      <w:r>
        <w:rPr>
          <w:spacing w:val="-15"/>
        </w:rPr>
        <w:t xml:space="preserve"> </w:t>
      </w:r>
      <w:r>
        <w:t>la</w:t>
      </w:r>
      <w:r>
        <w:rPr>
          <w:spacing w:val="-16"/>
        </w:rPr>
        <w:t xml:space="preserve"> </w:t>
      </w:r>
      <w:r>
        <w:t>phase</w:t>
      </w:r>
      <w:r>
        <w:rPr>
          <w:spacing w:val="-16"/>
        </w:rPr>
        <w:t xml:space="preserve"> </w:t>
      </w:r>
      <w:r>
        <w:t>d’initiation.</w:t>
      </w:r>
      <w:r>
        <w:rPr>
          <w:spacing w:val="-13"/>
        </w:rPr>
        <w:t xml:space="preserve"> </w:t>
      </w:r>
      <w:r>
        <w:rPr>
          <w:spacing w:val="-3"/>
        </w:rPr>
        <w:t>Le</w:t>
      </w:r>
      <w:r>
        <w:rPr>
          <w:spacing w:val="-17"/>
        </w:rPr>
        <w:t xml:space="preserve"> </w:t>
      </w:r>
      <w:r>
        <w:t>radical</w:t>
      </w:r>
      <w:r>
        <w:rPr>
          <w:spacing w:val="-14"/>
        </w:rPr>
        <w:t xml:space="preserve"> </w:t>
      </w:r>
      <w:r>
        <w:t xml:space="preserve">lipidique réagit avec une molécule d’oxygène pour former un radical peroxyle (ROO•), suffisamment réactif pour arracher un H+ à un AGPI voisin, propageant ainsi la réaction (Atkin </w:t>
      </w:r>
      <w:r>
        <w:rPr>
          <w:i/>
        </w:rPr>
        <w:t>et al.,</w:t>
      </w:r>
      <w:r>
        <w:rPr>
          <w:i/>
        </w:rPr>
        <w:t xml:space="preserve"> </w:t>
      </w:r>
      <w:r>
        <w:t>2005)</w:t>
      </w:r>
      <w:r>
        <w:rPr>
          <w:i/>
        </w:rPr>
        <w:t xml:space="preserve">. </w:t>
      </w:r>
      <w:r>
        <w:rPr>
          <w:spacing w:val="-3"/>
        </w:rPr>
        <w:t xml:space="preserve">Il </w:t>
      </w:r>
      <w:r>
        <w:t>en résulte une altération de la fluidité membranaire qui conduit inévitablement à la mort cellulaire. Les peroxydes générés seront neutralisés par la glutathion peroxydase ou continueront à s’oxyder et à se fragmenter en aldéhydes (malondialdéhy</w:t>
      </w:r>
      <w:r>
        <w:t>de, 4-hydroxynonénal) dont les activités pro-athérogènes sont bien</w:t>
      </w:r>
      <w:r>
        <w:rPr>
          <w:spacing w:val="-1"/>
        </w:rPr>
        <w:t xml:space="preserve"> </w:t>
      </w:r>
      <w:r>
        <w:t>connues.</w:t>
      </w:r>
    </w:p>
    <w:p w:rsidR="0033299B" w:rsidRDefault="00BC2DAA">
      <w:pPr>
        <w:pStyle w:val="Heading5"/>
        <w:spacing w:before="197"/>
        <w:ind w:left="532"/>
      </w:pPr>
      <w:r>
        <w:t>I.I.1.6. Stress oxydant et pathologies</w:t>
      </w:r>
    </w:p>
    <w:p w:rsidR="0033299B" w:rsidRDefault="00BC2DAA">
      <w:pPr>
        <w:pStyle w:val="BodyText"/>
        <w:spacing w:before="123" w:line="360" w:lineRule="auto"/>
        <w:ind w:left="532" w:right="1130" w:firstLine="852"/>
        <w:jc w:val="both"/>
      </w:pPr>
      <w:r>
        <w:t>Le stress oxydant est résultant lorsque se trouve un excès de radicaux libres qui peut s'accumuler, en raison de différentes situations envir</w:t>
      </w:r>
      <w:r>
        <w:t xml:space="preserve">onnementales et pathologiques ainsi que certaines habitudes de vie </w:t>
      </w:r>
      <w:r>
        <w:rPr>
          <w:b/>
        </w:rPr>
        <w:t>(</w:t>
      </w:r>
      <w:r>
        <w:t>Noctor et Foyer, 1998). Mais généralement la conséquence majeure des radicaux libres est le dommage qu’il cause aux bases des acides nucléiques, aux lipides et aux protéines, lequel peut f</w:t>
      </w:r>
      <w:r>
        <w:t>ortement compromettre la santé et la viabilité d'une cellule ou induire une variété</w:t>
      </w:r>
      <w:r>
        <w:rPr>
          <w:spacing w:val="-10"/>
        </w:rPr>
        <w:t xml:space="preserve"> </w:t>
      </w:r>
      <w:r>
        <w:t>de</w:t>
      </w:r>
      <w:r>
        <w:rPr>
          <w:spacing w:val="-7"/>
        </w:rPr>
        <w:t xml:space="preserve"> </w:t>
      </w:r>
      <w:r>
        <w:t>réponses</w:t>
      </w:r>
      <w:r>
        <w:rPr>
          <w:spacing w:val="-7"/>
        </w:rPr>
        <w:t xml:space="preserve"> </w:t>
      </w:r>
      <w:r>
        <w:t>cellulaires</w:t>
      </w:r>
      <w:r>
        <w:rPr>
          <w:spacing w:val="-8"/>
        </w:rPr>
        <w:t xml:space="preserve"> </w:t>
      </w:r>
      <w:r>
        <w:t>par</w:t>
      </w:r>
      <w:r>
        <w:rPr>
          <w:spacing w:val="-9"/>
        </w:rPr>
        <w:t xml:space="preserve"> </w:t>
      </w:r>
      <w:r>
        <w:t>la</w:t>
      </w:r>
      <w:r>
        <w:rPr>
          <w:spacing w:val="-8"/>
        </w:rPr>
        <w:t xml:space="preserve"> </w:t>
      </w:r>
      <w:r>
        <w:t>génération</w:t>
      </w:r>
      <w:r>
        <w:rPr>
          <w:spacing w:val="-9"/>
        </w:rPr>
        <w:t xml:space="preserve"> </w:t>
      </w:r>
      <w:r>
        <w:t>d'espèces</w:t>
      </w:r>
      <w:r>
        <w:rPr>
          <w:spacing w:val="-6"/>
        </w:rPr>
        <w:t xml:space="preserve"> </w:t>
      </w:r>
      <w:r>
        <w:t>réactives</w:t>
      </w:r>
      <w:r>
        <w:rPr>
          <w:spacing w:val="-9"/>
        </w:rPr>
        <w:t xml:space="preserve"> </w:t>
      </w:r>
      <w:r>
        <w:t>secondaires</w:t>
      </w:r>
      <w:r>
        <w:rPr>
          <w:spacing w:val="-8"/>
        </w:rPr>
        <w:t xml:space="preserve"> </w:t>
      </w:r>
      <w:r>
        <w:t>et</w:t>
      </w:r>
      <w:r>
        <w:rPr>
          <w:spacing w:val="-7"/>
        </w:rPr>
        <w:t xml:space="preserve"> </w:t>
      </w:r>
      <w:r>
        <w:t>ultimement,</w:t>
      </w:r>
      <w:r>
        <w:rPr>
          <w:spacing w:val="-9"/>
        </w:rPr>
        <w:t xml:space="preserve"> </w:t>
      </w:r>
      <w:r>
        <w:t xml:space="preserve">mener à la mort cellulaire par nécrose ou par apoptose </w:t>
      </w:r>
      <w:r>
        <w:rPr>
          <w:b/>
        </w:rPr>
        <w:t>(</w:t>
      </w:r>
      <w:r>
        <w:t>Stadtman,</w:t>
      </w:r>
      <w:r>
        <w:rPr>
          <w:spacing w:val="-3"/>
        </w:rPr>
        <w:t xml:space="preserve"> </w:t>
      </w:r>
      <w:r>
        <w:t>1993).</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BC2DAA">
      <w:pPr>
        <w:pStyle w:val="BodyText"/>
        <w:spacing w:before="90" w:line="360" w:lineRule="auto"/>
        <w:ind w:left="532" w:right="1133" w:firstLine="852"/>
        <w:jc w:val="both"/>
      </w:pPr>
      <w:r>
        <w:t xml:space="preserve">Une production importante de ROS joue un rôle dans la pathogénèse de nombreuses maladies </w:t>
      </w:r>
      <w:r>
        <w:rPr>
          <w:b/>
        </w:rPr>
        <w:t xml:space="preserve">(Figure 04) </w:t>
      </w:r>
      <w:r>
        <w:t>comme par exemple d'Alzheimer, l'épilepsie, l'ischémie cérébrale, la commotion</w:t>
      </w:r>
      <w:r>
        <w:rPr>
          <w:spacing w:val="-16"/>
        </w:rPr>
        <w:t xml:space="preserve"> </w:t>
      </w:r>
      <w:r>
        <w:t>cérébrale,</w:t>
      </w:r>
      <w:r>
        <w:rPr>
          <w:spacing w:val="-16"/>
        </w:rPr>
        <w:t xml:space="preserve"> </w:t>
      </w:r>
      <w:r>
        <w:t>la</w:t>
      </w:r>
      <w:r>
        <w:rPr>
          <w:spacing w:val="-13"/>
        </w:rPr>
        <w:t xml:space="preserve"> </w:t>
      </w:r>
      <w:r>
        <w:t>maladie</w:t>
      </w:r>
      <w:r>
        <w:rPr>
          <w:spacing w:val="-16"/>
        </w:rPr>
        <w:t xml:space="preserve"> </w:t>
      </w:r>
      <w:r>
        <w:t>de</w:t>
      </w:r>
      <w:r>
        <w:rPr>
          <w:spacing w:val="-17"/>
        </w:rPr>
        <w:t xml:space="preserve"> </w:t>
      </w:r>
      <w:r>
        <w:t>Parkinson,</w:t>
      </w:r>
      <w:r>
        <w:rPr>
          <w:spacing w:val="-15"/>
        </w:rPr>
        <w:t xml:space="preserve"> </w:t>
      </w:r>
      <w:r>
        <w:t>la</w:t>
      </w:r>
      <w:r>
        <w:rPr>
          <w:spacing w:val="-14"/>
        </w:rPr>
        <w:t xml:space="preserve"> </w:t>
      </w:r>
      <w:r>
        <w:t>sclérose</w:t>
      </w:r>
      <w:r>
        <w:rPr>
          <w:spacing w:val="-14"/>
        </w:rPr>
        <w:t xml:space="preserve"> </w:t>
      </w:r>
      <w:r>
        <w:t>amyotrophique</w:t>
      </w:r>
      <w:r>
        <w:rPr>
          <w:spacing w:val="-16"/>
        </w:rPr>
        <w:t xml:space="preserve"> </w:t>
      </w:r>
      <w:r>
        <w:t>latérale</w:t>
      </w:r>
      <w:r>
        <w:rPr>
          <w:spacing w:val="-14"/>
        </w:rPr>
        <w:t xml:space="preserve"> </w:t>
      </w:r>
      <w:r>
        <w:t>et</w:t>
      </w:r>
      <w:r>
        <w:rPr>
          <w:spacing w:val="-14"/>
        </w:rPr>
        <w:t xml:space="preserve"> </w:t>
      </w:r>
      <w:r>
        <w:t>dans</w:t>
      </w:r>
      <w:r>
        <w:rPr>
          <w:spacing w:val="-16"/>
        </w:rPr>
        <w:t xml:space="preserve"> </w:t>
      </w:r>
      <w:r>
        <w:t>le</w:t>
      </w:r>
      <w:r>
        <w:rPr>
          <w:spacing w:val="-16"/>
        </w:rPr>
        <w:t xml:space="preserve"> </w:t>
      </w:r>
      <w:r>
        <w:t xml:space="preserve">processus de vieillissement du cerveau en soi (Willcox </w:t>
      </w:r>
      <w:r>
        <w:rPr>
          <w:i/>
        </w:rPr>
        <w:t>et al</w:t>
      </w:r>
      <w:r>
        <w:t>., 2004).</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1"/>
        <w:rPr>
          <w:sz w:val="19"/>
        </w:rPr>
      </w:pPr>
    </w:p>
    <w:p w:rsidR="0033299B" w:rsidRDefault="00BC2DAA">
      <w:pPr>
        <w:pStyle w:val="BodyText"/>
        <w:ind w:left="609"/>
        <w:rPr>
          <w:sz w:val="20"/>
        </w:rPr>
      </w:pPr>
      <w:r>
        <w:rPr>
          <w:noProof/>
          <w:sz w:val="20"/>
        </w:rPr>
        <w:drawing>
          <wp:inline distT="0" distB="0" distL="0" distR="0">
            <wp:extent cx="6055984" cy="5877591"/>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5" cstate="print"/>
                    <a:stretch>
                      <a:fillRect/>
                    </a:stretch>
                  </pic:blipFill>
                  <pic:spPr>
                    <a:xfrm>
                      <a:off x="0" y="0"/>
                      <a:ext cx="6055984" cy="5877591"/>
                    </a:xfrm>
                    <a:prstGeom prst="rect">
                      <a:avLst/>
                    </a:prstGeom>
                  </pic:spPr>
                </pic:pic>
              </a:graphicData>
            </a:graphic>
          </wp:inline>
        </w:drawing>
      </w:r>
    </w:p>
    <w:p w:rsidR="0033299B" w:rsidRDefault="0033299B">
      <w:pPr>
        <w:pStyle w:val="BodyText"/>
        <w:rPr>
          <w:sz w:val="20"/>
        </w:rPr>
      </w:pPr>
    </w:p>
    <w:p w:rsidR="0033299B" w:rsidRDefault="0033299B">
      <w:pPr>
        <w:pStyle w:val="BodyText"/>
        <w:spacing w:before="6"/>
        <w:rPr>
          <w:sz w:val="18"/>
        </w:rPr>
      </w:pPr>
    </w:p>
    <w:p w:rsidR="0033299B" w:rsidRDefault="00BC2DAA">
      <w:pPr>
        <w:spacing w:before="90"/>
        <w:ind w:left="4189" w:right="1056" w:hanging="3299"/>
      </w:pPr>
      <w:r>
        <w:rPr>
          <w:b/>
          <w:sz w:val="24"/>
        </w:rPr>
        <w:t xml:space="preserve">Figure </w:t>
      </w:r>
      <w:proofErr w:type="gramStart"/>
      <w:r>
        <w:rPr>
          <w:b/>
          <w:sz w:val="24"/>
        </w:rPr>
        <w:t>04:</w:t>
      </w:r>
      <w:proofErr w:type="gramEnd"/>
      <w:r>
        <w:rPr>
          <w:b/>
          <w:sz w:val="24"/>
        </w:rPr>
        <w:t xml:space="preserve"> </w:t>
      </w:r>
      <w:r>
        <w:t>Les espèces réactives, le dommage oxydatif et les réponses cellulaires au stress oxydatif. (Kohen and Nyska, 2</w:t>
      </w:r>
      <w:r>
        <w:t>002).</w:t>
      </w:r>
    </w:p>
    <w:p w:rsidR="0033299B" w:rsidRDefault="0033299B">
      <w:pPr>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BC2DAA">
      <w:pPr>
        <w:pStyle w:val="ListParagraph"/>
        <w:numPr>
          <w:ilvl w:val="2"/>
          <w:numId w:val="23"/>
        </w:numPr>
        <w:tabs>
          <w:tab w:val="left" w:pos="1203"/>
        </w:tabs>
        <w:spacing w:before="89"/>
        <w:ind w:hanging="670"/>
        <w:rPr>
          <w:b/>
          <w:i/>
          <w:sz w:val="28"/>
        </w:rPr>
      </w:pPr>
      <w:r>
        <w:rPr>
          <w:b/>
          <w:i/>
          <w:color w:val="121113"/>
          <w:sz w:val="28"/>
        </w:rPr>
        <w:t>Système</w:t>
      </w:r>
      <w:r>
        <w:rPr>
          <w:b/>
          <w:i/>
          <w:color w:val="121113"/>
          <w:spacing w:val="-4"/>
          <w:sz w:val="28"/>
        </w:rPr>
        <w:t xml:space="preserve"> </w:t>
      </w:r>
      <w:r>
        <w:rPr>
          <w:b/>
          <w:i/>
          <w:color w:val="121113"/>
          <w:sz w:val="28"/>
        </w:rPr>
        <w:t>antioxydant</w:t>
      </w:r>
    </w:p>
    <w:p w:rsidR="0033299B" w:rsidRDefault="00BC2DAA">
      <w:pPr>
        <w:pStyle w:val="ListParagraph"/>
        <w:numPr>
          <w:ilvl w:val="3"/>
          <w:numId w:val="23"/>
        </w:numPr>
        <w:tabs>
          <w:tab w:val="left" w:pos="1287"/>
        </w:tabs>
        <w:spacing w:before="198"/>
        <w:ind w:hanging="754"/>
        <w:rPr>
          <w:b/>
          <w:sz w:val="24"/>
        </w:rPr>
      </w:pPr>
      <w:r>
        <w:rPr>
          <w:b/>
          <w:color w:val="121113"/>
          <w:sz w:val="24"/>
        </w:rPr>
        <w:t>Définition</w:t>
      </w:r>
    </w:p>
    <w:p w:rsidR="0033299B" w:rsidRDefault="00BC2DAA">
      <w:pPr>
        <w:pStyle w:val="BodyText"/>
        <w:spacing w:before="123" w:line="360" w:lineRule="auto"/>
        <w:ind w:left="532" w:right="1132" w:firstLine="852"/>
        <w:jc w:val="both"/>
      </w:pPr>
      <w:r>
        <w:t>Un antioxydant est défini comme une substance qui, ajoutée à faible dose à un produit naturellement oxydable à l’air, est capable de ralentir ou d’inhiber le phénomène d’oxydation. Cette définition</w:t>
      </w:r>
      <w:r>
        <w:rPr>
          <w:spacing w:val="-7"/>
        </w:rPr>
        <w:t xml:space="preserve"> </w:t>
      </w:r>
      <w:r>
        <w:t>peut</w:t>
      </w:r>
      <w:r>
        <w:rPr>
          <w:spacing w:val="-6"/>
        </w:rPr>
        <w:t xml:space="preserve"> </w:t>
      </w:r>
      <w:r>
        <w:t>être</w:t>
      </w:r>
      <w:r>
        <w:rPr>
          <w:spacing w:val="-8"/>
        </w:rPr>
        <w:t xml:space="preserve"> </w:t>
      </w:r>
      <w:r>
        <w:t>élargie</w:t>
      </w:r>
      <w:r>
        <w:rPr>
          <w:spacing w:val="-7"/>
        </w:rPr>
        <w:t xml:space="preserve"> </w:t>
      </w:r>
      <w:r>
        <w:t>et</w:t>
      </w:r>
      <w:r>
        <w:rPr>
          <w:spacing w:val="-7"/>
        </w:rPr>
        <w:t xml:space="preserve"> </w:t>
      </w:r>
      <w:r>
        <w:t>le</w:t>
      </w:r>
      <w:r>
        <w:rPr>
          <w:spacing w:val="-7"/>
        </w:rPr>
        <w:t xml:space="preserve"> </w:t>
      </w:r>
      <w:r>
        <w:t>terme</w:t>
      </w:r>
      <w:r>
        <w:rPr>
          <w:spacing w:val="-8"/>
        </w:rPr>
        <w:t xml:space="preserve"> </w:t>
      </w:r>
      <w:r>
        <w:t>"antioxydant"</w:t>
      </w:r>
      <w:r>
        <w:rPr>
          <w:spacing w:val="-8"/>
        </w:rPr>
        <w:t xml:space="preserve"> </w:t>
      </w:r>
      <w:r>
        <w:t>englobe</w:t>
      </w:r>
      <w:r>
        <w:rPr>
          <w:spacing w:val="-8"/>
        </w:rPr>
        <w:t xml:space="preserve"> </w:t>
      </w:r>
      <w:r>
        <w:t>ainsi</w:t>
      </w:r>
      <w:r>
        <w:rPr>
          <w:spacing w:val="-5"/>
        </w:rPr>
        <w:t xml:space="preserve"> </w:t>
      </w:r>
      <w:r>
        <w:t>toutes</w:t>
      </w:r>
      <w:r>
        <w:rPr>
          <w:spacing w:val="-7"/>
        </w:rPr>
        <w:t xml:space="preserve"> </w:t>
      </w:r>
      <w:r>
        <w:t>les</w:t>
      </w:r>
      <w:r>
        <w:rPr>
          <w:spacing w:val="-6"/>
        </w:rPr>
        <w:t xml:space="preserve"> </w:t>
      </w:r>
      <w:r>
        <w:t>substances</w:t>
      </w:r>
      <w:r>
        <w:rPr>
          <w:spacing w:val="-6"/>
        </w:rPr>
        <w:t xml:space="preserve"> </w:t>
      </w:r>
      <w:r>
        <w:t>qui</w:t>
      </w:r>
      <w:r>
        <w:rPr>
          <w:spacing w:val="-7"/>
        </w:rPr>
        <w:t xml:space="preserve"> </w:t>
      </w:r>
      <w:r>
        <w:t xml:space="preserve">protègent les systèmes biologiques contre les effets délétères potentiels des processus ou réactions qui engendrent une oxydation excessive (Park </w:t>
      </w:r>
      <w:r>
        <w:rPr>
          <w:i/>
        </w:rPr>
        <w:t xml:space="preserve">et al., </w:t>
      </w:r>
      <w:r>
        <w:t xml:space="preserve">2001) </w:t>
      </w:r>
      <w:r>
        <w:rPr>
          <w:b/>
        </w:rPr>
        <w:t>(Figure</w:t>
      </w:r>
      <w:r>
        <w:rPr>
          <w:b/>
          <w:spacing w:val="-2"/>
        </w:rPr>
        <w:t xml:space="preserve"> </w:t>
      </w:r>
      <w:r>
        <w:rPr>
          <w:b/>
        </w:rPr>
        <w:t>05)</w:t>
      </w:r>
      <w:r>
        <w:t>.</w:t>
      </w:r>
    </w:p>
    <w:p w:rsidR="0033299B" w:rsidRDefault="00BC2DAA">
      <w:pPr>
        <w:pStyle w:val="BodyText"/>
        <w:spacing w:before="11"/>
        <w:rPr>
          <w:sz w:val="13"/>
        </w:rPr>
      </w:pPr>
      <w:r>
        <w:rPr>
          <w:noProof/>
        </w:rPr>
        <w:drawing>
          <wp:anchor distT="0" distB="0" distL="0" distR="0" simplePos="0" relativeHeight="251631104" behindDoc="0" locked="0" layoutInCell="1" allowOverlap="1">
            <wp:simplePos x="0" y="0"/>
            <wp:positionH relativeFrom="page">
              <wp:posOffset>1185862</wp:posOffset>
            </wp:positionH>
            <wp:positionV relativeFrom="paragraph">
              <wp:posOffset>126840</wp:posOffset>
            </wp:positionV>
            <wp:extent cx="5182108" cy="2771775"/>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6" cstate="print"/>
                    <a:stretch>
                      <a:fillRect/>
                    </a:stretch>
                  </pic:blipFill>
                  <pic:spPr>
                    <a:xfrm>
                      <a:off x="0" y="0"/>
                      <a:ext cx="5182108" cy="2771775"/>
                    </a:xfrm>
                    <a:prstGeom prst="rect">
                      <a:avLst/>
                    </a:prstGeom>
                  </pic:spPr>
                </pic:pic>
              </a:graphicData>
            </a:graphic>
          </wp:anchor>
        </w:drawing>
      </w:r>
    </w:p>
    <w:p w:rsidR="0033299B" w:rsidRDefault="0033299B">
      <w:pPr>
        <w:pStyle w:val="BodyText"/>
        <w:spacing w:before="4"/>
        <w:rPr>
          <w:sz w:val="20"/>
        </w:rPr>
      </w:pPr>
    </w:p>
    <w:p w:rsidR="0033299B" w:rsidRDefault="00BC2DAA">
      <w:pPr>
        <w:pStyle w:val="BodyText"/>
        <w:spacing w:before="1"/>
        <w:ind w:left="642" w:right="1247"/>
        <w:jc w:val="center"/>
      </w:pPr>
      <w:r>
        <w:rPr>
          <w:b/>
        </w:rPr>
        <w:t xml:space="preserve">Figure 05 : </w:t>
      </w:r>
      <w:r>
        <w:t>Régulation de la production d’espèces réac</w:t>
      </w:r>
      <w:r>
        <w:t xml:space="preserve">tives de l’oxygène par les systèmes de défenses antioxydants (Pincemail </w:t>
      </w:r>
      <w:r>
        <w:rPr>
          <w:i/>
        </w:rPr>
        <w:t>et all</w:t>
      </w:r>
      <w:r>
        <w:t>., 2002)</w:t>
      </w:r>
    </w:p>
    <w:p w:rsidR="0033299B" w:rsidRDefault="00BC2DAA">
      <w:pPr>
        <w:spacing w:before="199"/>
        <w:ind w:left="532"/>
        <w:rPr>
          <w:b/>
          <w:sz w:val="24"/>
        </w:rPr>
      </w:pPr>
      <w:r>
        <w:rPr>
          <w:b/>
          <w:color w:val="121113"/>
          <w:sz w:val="24"/>
        </w:rPr>
        <w:t>I.I.2.2. Principaux antioxydants</w:t>
      </w:r>
    </w:p>
    <w:p w:rsidR="0033299B" w:rsidRDefault="0033299B">
      <w:pPr>
        <w:pStyle w:val="BodyText"/>
        <w:spacing w:before="1"/>
        <w:rPr>
          <w:b/>
          <w:sz w:val="21"/>
        </w:rPr>
      </w:pPr>
    </w:p>
    <w:p w:rsidR="0033299B" w:rsidRDefault="00BC2DAA">
      <w:pPr>
        <w:pStyle w:val="Heading6"/>
        <w:numPr>
          <w:ilvl w:val="0"/>
          <w:numId w:val="22"/>
        </w:numPr>
        <w:tabs>
          <w:tab w:val="left" w:pos="815"/>
        </w:tabs>
      </w:pPr>
      <w:r>
        <w:t>Systèmes de défense</w:t>
      </w:r>
      <w:r>
        <w:rPr>
          <w:spacing w:val="-3"/>
        </w:rPr>
        <w:t xml:space="preserve"> </w:t>
      </w:r>
      <w:r>
        <w:t>enzymatiques</w:t>
      </w:r>
    </w:p>
    <w:p w:rsidR="0033299B" w:rsidRDefault="00BC2DAA">
      <w:pPr>
        <w:spacing w:before="140"/>
        <w:ind w:left="532"/>
        <w:rPr>
          <w:b/>
          <w:sz w:val="24"/>
        </w:rPr>
      </w:pPr>
      <w:r>
        <w:rPr>
          <w:b/>
          <w:sz w:val="24"/>
        </w:rPr>
        <w:t>Le superoxyde dismutase (SOD)</w:t>
      </w:r>
    </w:p>
    <w:p w:rsidR="0033299B" w:rsidRDefault="0033299B">
      <w:pPr>
        <w:pStyle w:val="BodyText"/>
        <w:spacing w:before="3"/>
        <w:rPr>
          <w:b/>
          <w:sz w:val="22"/>
        </w:rPr>
      </w:pPr>
    </w:p>
    <w:p w:rsidR="0033299B" w:rsidRDefault="00BC2DAA">
      <w:pPr>
        <w:pStyle w:val="BodyText"/>
        <w:spacing w:line="360" w:lineRule="auto"/>
        <w:ind w:left="532" w:right="1129" w:firstLine="914"/>
        <w:jc w:val="both"/>
      </w:pPr>
      <w:r>
        <w:t>Les SOD sont le premier enzyme à intervenir dans la cascade des ROS. Ce</w:t>
      </w:r>
      <w:r>
        <w:t xml:space="preserve"> sont des métalloprotéines qui catalysent la dismutation des ions superoxydes (O</w:t>
      </w:r>
      <w:r>
        <w:rPr>
          <w:sz w:val="16"/>
        </w:rPr>
        <w:t>2 •-</w:t>
      </w:r>
      <w:r>
        <w:t>) en peroxyde d’hydrogène (H</w:t>
      </w:r>
      <w:r>
        <w:rPr>
          <w:sz w:val="16"/>
        </w:rPr>
        <w:t>2</w:t>
      </w:r>
      <w:r>
        <w:t>O</w:t>
      </w:r>
      <w:r>
        <w:rPr>
          <w:sz w:val="16"/>
        </w:rPr>
        <w:t>2</w:t>
      </w:r>
      <w:r>
        <w:t>) et oxygène (O</w:t>
      </w:r>
      <w:r>
        <w:rPr>
          <w:sz w:val="16"/>
        </w:rPr>
        <w:t>2</w:t>
      </w:r>
      <w:r>
        <w:t xml:space="preserve">) (Powers </w:t>
      </w:r>
      <w:r>
        <w:rPr>
          <w:i/>
        </w:rPr>
        <w:t xml:space="preserve">et al., </w:t>
      </w:r>
      <w:r>
        <w:t>1999).</w:t>
      </w:r>
    </w:p>
    <w:p w:rsidR="0033299B" w:rsidRDefault="00BC2DAA">
      <w:pPr>
        <w:spacing w:before="193"/>
        <w:ind w:left="1650" w:right="2245"/>
        <w:jc w:val="center"/>
        <w:rPr>
          <w:b/>
          <w:i/>
          <w:sz w:val="10"/>
        </w:rPr>
      </w:pPr>
      <w:r>
        <w:rPr>
          <w:b/>
          <w:i/>
          <w:position w:val="1"/>
          <w:sz w:val="24"/>
        </w:rPr>
        <w:t xml:space="preserve">H </w:t>
      </w:r>
      <w:proofErr w:type="gramStart"/>
      <w:r>
        <w:rPr>
          <w:b/>
          <w:i/>
          <w:position w:val="7"/>
          <w:sz w:val="10"/>
        </w:rPr>
        <w:t>+</w:t>
      </w:r>
      <w:r>
        <w:rPr>
          <w:b/>
          <w:i/>
          <w:position w:val="7"/>
          <w:sz w:val="10"/>
        </w:rPr>
        <w:t xml:space="preserve"> </w:t>
      </w:r>
      <w:r>
        <w:rPr>
          <w:b/>
          <w:i/>
          <w:spacing w:val="-10"/>
          <w:position w:val="7"/>
          <w:sz w:val="10"/>
        </w:rPr>
        <w:t xml:space="preserve"> </w:t>
      </w:r>
      <w:r>
        <w:rPr>
          <w:b/>
          <w:i/>
          <w:position w:val="1"/>
          <w:sz w:val="24"/>
        </w:rPr>
        <w:t>+</w:t>
      </w:r>
      <w:proofErr w:type="gramEnd"/>
      <w:r>
        <w:rPr>
          <w:b/>
          <w:i/>
          <w:position w:val="1"/>
          <w:sz w:val="24"/>
        </w:rPr>
        <w:t xml:space="preserve"> </w:t>
      </w:r>
      <w:r>
        <w:rPr>
          <w:b/>
          <w:i/>
          <w:w w:val="99"/>
          <w:position w:val="1"/>
          <w:sz w:val="24"/>
        </w:rPr>
        <w:t>2</w:t>
      </w:r>
      <w:r>
        <w:rPr>
          <w:b/>
          <w:i/>
          <w:spacing w:val="-1"/>
          <w:w w:val="99"/>
          <w:position w:val="1"/>
          <w:sz w:val="24"/>
        </w:rPr>
        <w:t>O</w:t>
      </w:r>
      <w:r>
        <w:rPr>
          <w:b/>
          <w:i/>
          <w:sz w:val="10"/>
        </w:rPr>
        <w:t>2</w:t>
      </w:r>
      <w:r>
        <w:rPr>
          <w:b/>
          <w:i/>
          <w:sz w:val="10"/>
        </w:rPr>
        <w:t xml:space="preserve"> </w:t>
      </w:r>
      <w:r>
        <w:rPr>
          <w:b/>
          <w:i/>
          <w:spacing w:val="-12"/>
          <w:sz w:val="10"/>
        </w:rPr>
        <w:t xml:space="preserve"> </w:t>
      </w:r>
      <w:r>
        <w:rPr>
          <w:rFonts w:ascii="Arial" w:hAnsi="Arial"/>
          <w:b/>
          <w:i/>
          <w:spacing w:val="1"/>
          <w:w w:val="94"/>
          <w:position w:val="1"/>
          <w:sz w:val="17"/>
        </w:rPr>
        <w:t>•</w:t>
      </w:r>
      <w:r>
        <w:rPr>
          <w:b/>
          <w:i/>
          <w:position w:val="1"/>
          <w:sz w:val="16"/>
        </w:rPr>
        <w:t>-</w:t>
      </w:r>
      <w:r>
        <w:rPr>
          <w:b/>
          <w:i/>
          <w:position w:val="1"/>
          <w:sz w:val="16"/>
        </w:rPr>
        <w:t xml:space="preserve"> </w:t>
      </w:r>
      <w:r>
        <w:rPr>
          <w:b/>
          <w:i/>
          <w:position w:val="1"/>
          <w:sz w:val="16"/>
        </w:rPr>
        <w:t>→</w:t>
      </w:r>
      <w:r>
        <w:rPr>
          <w:b/>
          <w:i/>
          <w:position w:val="1"/>
          <w:sz w:val="16"/>
        </w:rPr>
        <w:t xml:space="preserve"> </w:t>
      </w:r>
      <w:r>
        <w:rPr>
          <w:b/>
          <w:i/>
          <w:spacing w:val="-15"/>
          <w:position w:val="1"/>
          <w:sz w:val="16"/>
        </w:rPr>
        <w:t xml:space="preserve"> </w:t>
      </w:r>
      <w:r>
        <w:rPr>
          <w:rFonts w:ascii="Arial" w:hAnsi="Arial"/>
          <w:b/>
          <w:i/>
          <w:spacing w:val="1"/>
          <w:w w:val="96"/>
          <w:position w:val="1"/>
          <w:sz w:val="25"/>
        </w:rPr>
        <w:t>H</w:t>
      </w:r>
      <w:r>
        <w:rPr>
          <w:b/>
          <w:i/>
          <w:sz w:val="10"/>
        </w:rPr>
        <w:t>2</w:t>
      </w:r>
      <w:r>
        <w:rPr>
          <w:b/>
          <w:i/>
          <w:spacing w:val="-1"/>
          <w:w w:val="99"/>
          <w:position w:val="1"/>
          <w:sz w:val="24"/>
        </w:rPr>
        <w:t>O</w:t>
      </w:r>
      <w:r>
        <w:rPr>
          <w:b/>
          <w:i/>
          <w:sz w:val="10"/>
        </w:rPr>
        <w:t>2</w:t>
      </w:r>
      <w:r>
        <w:rPr>
          <w:b/>
          <w:i/>
          <w:sz w:val="10"/>
        </w:rPr>
        <w:t xml:space="preserve"> </w:t>
      </w:r>
      <w:r>
        <w:rPr>
          <w:b/>
          <w:i/>
          <w:spacing w:val="-12"/>
          <w:sz w:val="10"/>
        </w:rPr>
        <w:t xml:space="preserve"> </w:t>
      </w:r>
      <w:r>
        <w:rPr>
          <w:b/>
          <w:i/>
          <w:position w:val="1"/>
          <w:sz w:val="16"/>
        </w:rPr>
        <w:t>+</w:t>
      </w:r>
      <w:r>
        <w:rPr>
          <w:b/>
          <w:i/>
          <w:position w:val="1"/>
          <w:sz w:val="16"/>
        </w:rPr>
        <w:t xml:space="preserve"> </w:t>
      </w:r>
      <w:r>
        <w:rPr>
          <w:b/>
          <w:i/>
          <w:spacing w:val="-1"/>
          <w:w w:val="99"/>
          <w:position w:val="1"/>
          <w:sz w:val="24"/>
        </w:rPr>
        <w:t>O</w:t>
      </w:r>
      <w:r>
        <w:rPr>
          <w:b/>
          <w:i/>
          <w:sz w:val="10"/>
        </w:rPr>
        <w:t>2</w:t>
      </w:r>
    </w:p>
    <w:p w:rsidR="0033299B" w:rsidRDefault="0033299B">
      <w:pPr>
        <w:jc w:val="center"/>
        <w:rPr>
          <w:sz w:val="10"/>
        </w:rPr>
        <w:sectPr w:rsidR="0033299B">
          <w:pgSz w:w="11910" w:h="16840"/>
          <w:pgMar w:top="1060" w:right="0" w:bottom="1540" w:left="600" w:header="500" w:footer="1345" w:gutter="0"/>
          <w:cols w:space="720"/>
        </w:sectPr>
      </w:pPr>
    </w:p>
    <w:p w:rsidR="0033299B" w:rsidRDefault="0033299B">
      <w:pPr>
        <w:pStyle w:val="BodyText"/>
        <w:rPr>
          <w:b/>
          <w:i/>
          <w:sz w:val="20"/>
        </w:rPr>
      </w:pPr>
    </w:p>
    <w:p w:rsidR="0033299B" w:rsidRDefault="0033299B">
      <w:pPr>
        <w:pStyle w:val="BodyText"/>
        <w:spacing w:before="5"/>
        <w:rPr>
          <w:b/>
          <w:i/>
          <w:sz w:val="23"/>
        </w:rPr>
      </w:pPr>
    </w:p>
    <w:p w:rsidR="0033299B" w:rsidRDefault="00BC2DAA">
      <w:pPr>
        <w:pStyle w:val="Heading5"/>
        <w:numPr>
          <w:ilvl w:val="1"/>
          <w:numId w:val="22"/>
        </w:numPr>
        <w:tabs>
          <w:tab w:val="left" w:pos="1253"/>
          <w:tab w:val="left" w:pos="1254"/>
        </w:tabs>
        <w:spacing w:before="1"/>
      </w:pPr>
      <w:r>
        <w:t>Les glutathion peroxydases(GPx)</w:t>
      </w:r>
    </w:p>
    <w:p w:rsidR="0033299B" w:rsidRDefault="00BC2DAA">
      <w:pPr>
        <w:pStyle w:val="BodyText"/>
        <w:spacing w:before="116" w:line="360" w:lineRule="auto"/>
        <w:ind w:left="532" w:right="1131" w:firstLine="852"/>
        <w:jc w:val="both"/>
      </w:pPr>
      <w:r>
        <w:t xml:space="preserve">La GPx est une sélénoprotéine (cinq isoformes) qui réduit les peroxydes au dépend de son substrat spécifique, le glutathion réduit (GSH). Son rôle principal consiste en l’élimination des peroxydes lipidiques résultant de l’action du stress oxydant sur les </w:t>
      </w:r>
      <w:r>
        <w:t xml:space="preserve">acides gras polyinsaturés (Park </w:t>
      </w:r>
      <w:r>
        <w:rPr>
          <w:i/>
        </w:rPr>
        <w:t xml:space="preserve">et al., </w:t>
      </w:r>
      <w:r>
        <w:t>2001).</w:t>
      </w:r>
    </w:p>
    <w:p w:rsidR="0033299B" w:rsidRDefault="00BC2DAA">
      <w:pPr>
        <w:pStyle w:val="Heading6"/>
        <w:spacing w:before="118"/>
        <w:ind w:left="3761" w:firstLine="0"/>
      </w:pPr>
      <w:r>
        <w:rPr>
          <w:position w:val="2"/>
        </w:rPr>
        <w:t>2 GSH + H</w:t>
      </w:r>
      <w:r>
        <w:rPr>
          <w:sz w:val="16"/>
        </w:rPr>
        <w:t>2</w:t>
      </w:r>
      <w:r>
        <w:rPr>
          <w:position w:val="2"/>
        </w:rPr>
        <w:t>O</w:t>
      </w:r>
      <w:r>
        <w:rPr>
          <w:sz w:val="16"/>
        </w:rPr>
        <w:t>2</w:t>
      </w:r>
      <w:r>
        <w:rPr>
          <w:position w:val="2"/>
        </w:rPr>
        <w:t>→ GSSG+ 2 H</w:t>
      </w:r>
      <w:r>
        <w:rPr>
          <w:sz w:val="16"/>
        </w:rPr>
        <w:t>2</w:t>
      </w:r>
      <w:r>
        <w:rPr>
          <w:position w:val="2"/>
        </w:rPr>
        <w:t>O</w:t>
      </w:r>
    </w:p>
    <w:p w:rsidR="0033299B" w:rsidRDefault="00BC2DAA">
      <w:pPr>
        <w:pStyle w:val="ListParagraph"/>
        <w:numPr>
          <w:ilvl w:val="1"/>
          <w:numId w:val="22"/>
        </w:numPr>
        <w:tabs>
          <w:tab w:val="left" w:pos="1253"/>
          <w:tab w:val="left" w:pos="1254"/>
        </w:tabs>
        <w:spacing w:before="199"/>
        <w:rPr>
          <w:b/>
          <w:sz w:val="24"/>
        </w:rPr>
      </w:pPr>
      <w:r>
        <w:rPr>
          <w:b/>
          <w:sz w:val="24"/>
        </w:rPr>
        <w:t>La</w:t>
      </w:r>
      <w:r>
        <w:rPr>
          <w:b/>
          <w:spacing w:val="-1"/>
          <w:sz w:val="24"/>
        </w:rPr>
        <w:t xml:space="preserve"> </w:t>
      </w:r>
      <w:r>
        <w:rPr>
          <w:b/>
          <w:sz w:val="24"/>
        </w:rPr>
        <w:t>catalase(CAT)</w:t>
      </w:r>
    </w:p>
    <w:p w:rsidR="0033299B" w:rsidRDefault="00BC2DAA">
      <w:pPr>
        <w:pStyle w:val="BodyText"/>
        <w:spacing w:before="119" w:line="360" w:lineRule="auto"/>
        <w:ind w:left="532" w:right="1129" w:firstLine="852"/>
        <w:jc w:val="both"/>
      </w:pPr>
      <w:r>
        <w:t xml:space="preserve">La catalase est une enzyme intracellulaire, localisée principalement dans les peroxysomes. </w:t>
      </w:r>
      <w:r>
        <w:rPr>
          <w:position w:val="2"/>
        </w:rPr>
        <w:t>Elle</w:t>
      </w:r>
      <w:r>
        <w:rPr>
          <w:spacing w:val="-11"/>
          <w:position w:val="2"/>
        </w:rPr>
        <w:t xml:space="preserve"> </w:t>
      </w:r>
      <w:r>
        <w:rPr>
          <w:position w:val="2"/>
        </w:rPr>
        <w:t>catalyse</w:t>
      </w:r>
      <w:r>
        <w:rPr>
          <w:spacing w:val="-12"/>
          <w:position w:val="2"/>
        </w:rPr>
        <w:t xml:space="preserve"> </w:t>
      </w:r>
      <w:r>
        <w:rPr>
          <w:position w:val="2"/>
        </w:rPr>
        <w:t>la</w:t>
      </w:r>
      <w:r>
        <w:rPr>
          <w:spacing w:val="-12"/>
          <w:position w:val="2"/>
        </w:rPr>
        <w:t xml:space="preserve"> </w:t>
      </w:r>
      <w:r>
        <w:rPr>
          <w:position w:val="2"/>
        </w:rPr>
        <w:t>réaction</w:t>
      </w:r>
      <w:r>
        <w:rPr>
          <w:spacing w:val="-11"/>
          <w:position w:val="2"/>
        </w:rPr>
        <w:t xml:space="preserve"> </w:t>
      </w:r>
      <w:r>
        <w:rPr>
          <w:position w:val="2"/>
        </w:rPr>
        <w:t>de</w:t>
      </w:r>
      <w:r>
        <w:rPr>
          <w:spacing w:val="-11"/>
          <w:position w:val="2"/>
        </w:rPr>
        <w:t xml:space="preserve"> </w:t>
      </w:r>
      <w:r>
        <w:rPr>
          <w:position w:val="2"/>
        </w:rPr>
        <w:t>détoxification</w:t>
      </w:r>
      <w:r>
        <w:rPr>
          <w:spacing w:val="-12"/>
          <w:position w:val="2"/>
        </w:rPr>
        <w:t xml:space="preserve"> </w:t>
      </w:r>
      <w:r>
        <w:rPr>
          <w:position w:val="2"/>
        </w:rPr>
        <w:t>du</w:t>
      </w:r>
      <w:r>
        <w:rPr>
          <w:spacing w:val="-11"/>
          <w:position w:val="2"/>
        </w:rPr>
        <w:t xml:space="preserve"> </w:t>
      </w:r>
      <w:r>
        <w:rPr>
          <w:position w:val="2"/>
        </w:rPr>
        <w:t>H</w:t>
      </w:r>
      <w:r>
        <w:rPr>
          <w:sz w:val="16"/>
        </w:rPr>
        <w:t>2</w:t>
      </w:r>
      <w:r>
        <w:rPr>
          <w:position w:val="2"/>
        </w:rPr>
        <w:t>O</w:t>
      </w:r>
      <w:r>
        <w:rPr>
          <w:sz w:val="16"/>
        </w:rPr>
        <w:t>2</w:t>
      </w:r>
      <w:r>
        <w:rPr>
          <w:spacing w:val="6"/>
          <w:sz w:val="16"/>
        </w:rPr>
        <w:t xml:space="preserve"> </w:t>
      </w:r>
      <w:r>
        <w:rPr>
          <w:position w:val="2"/>
        </w:rPr>
        <w:t>(généralement</w:t>
      </w:r>
      <w:r>
        <w:rPr>
          <w:spacing w:val="-11"/>
          <w:position w:val="2"/>
        </w:rPr>
        <w:t xml:space="preserve"> </w:t>
      </w:r>
      <w:r>
        <w:rPr>
          <w:position w:val="2"/>
        </w:rPr>
        <w:t>produit</w:t>
      </w:r>
      <w:r>
        <w:rPr>
          <w:spacing w:val="-10"/>
          <w:position w:val="2"/>
        </w:rPr>
        <w:t xml:space="preserve"> </w:t>
      </w:r>
      <w:r>
        <w:rPr>
          <w:position w:val="2"/>
        </w:rPr>
        <w:t>p</w:t>
      </w:r>
      <w:r>
        <w:rPr>
          <w:position w:val="2"/>
        </w:rPr>
        <w:t>ar</w:t>
      </w:r>
      <w:r>
        <w:rPr>
          <w:spacing w:val="-12"/>
          <w:position w:val="2"/>
        </w:rPr>
        <w:t xml:space="preserve"> </w:t>
      </w:r>
      <w:r>
        <w:rPr>
          <w:position w:val="2"/>
        </w:rPr>
        <w:t>la</w:t>
      </w:r>
      <w:r>
        <w:rPr>
          <w:spacing w:val="-10"/>
          <w:position w:val="2"/>
        </w:rPr>
        <w:t xml:space="preserve"> </w:t>
      </w:r>
      <w:r>
        <w:rPr>
          <w:position w:val="2"/>
        </w:rPr>
        <w:t>SOD).</w:t>
      </w:r>
      <w:r>
        <w:rPr>
          <w:spacing w:val="-12"/>
          <w:position w:val="2"/>
        </w:rPr>
        <w:t xml:space="preserve"> </w:t>
      </w:r>
      <w:r>
        <w:rPr>
          <w:position w:val="2"/>
        </w:rPr>
        <w:t>Elle</w:t>
      </w:r>
      <w:r>
        <w:rPr>
          <w:spacing w:val="-11"/>
          <w:position w:val="2"/>
        </w:rPr>
        <w:t xml:space="preserve"> </w:t>
      </w:r>
      <w:r>
        <w:rPr>
          <w:position w:val="2"/>
        </w:rPr>
        <w:t>est</w:t>
      </w:r>
      <w:r>
        <w:rPr>
          <w:spacing w:val="-11"/>
          <w:position w:val="2"/>
        </w:rPr>
        <w:t xml:space="preserve"> </w:t>
      </w:r>
      <w:r>
        <w:rPr>
          <w:position w:val="2"/>
        </w:rPr>
        <w:t xml:space="preserve">surtout </w:t>
      </w:r>
      <w:r>
        <w:t xml:space="preserve">présente au niveau des globules rouges et des hépatocytes (Boon </w:t>
      </w:r>
      <w:r>
        <w:rPr>
          <w:i/>
        </w:rPr>
        <w:t>et al.,</w:t>
      </w:r>
      <w:r>
        <w:rPr>
          <w:i/>
          <w:spacing w:val="3"/>
        </w:rPr>
        <w:t xml:space="preserve"> </w:t>
      </w:r>
      <w:r>
        <w:t>2007).</w:t>
      </w:r>
    </w:p>
    <w:p w:rsidR="0033299B" w:rsidRDefault="00BC2DAA">
      <w:pPr>
        <w:spacing w:before="116"/>
        <w:ind w:left="4287"/>
        <w:rPr>
          <w:b/>
          <w:i/>
          <w:sz w:val="16"/>
        </w:rPr>
      </w:pPr>
      <w:r>
        <w:rPr>
          <w:b/>
          <w:i/>
          <w:position w:val="2"/>
          <w:sz w:val="24"/>
        </w:rPr>
        <w:t>2 H</w:t>
      </w:r>
      <w:r>
        <w:rPr>
          <w:b/>
          <w:i/>
          <w:sz w:val="16"/>
        </w:rPr>
        <w:t>2</w:t>
      </w:r>
      <w:r>
        <w:rPr>
          <w:b/>
          <w:i/>
          <w:position w:val="2"/>
          <w:sz w:val="24"/>
        </w:rPr>
        <w:t>O</w:t>
      </w:r>
      <w:r>
        <w:rPr>
          <w:b/>
          <w:i/>
          <w:sz w:val="16"/>
        </w:rPr>
        <w:t>2</w:t>
      </w:r>
      <w:r>
        <w:rPr>
          <w:b/>
          <w:i/>
          <w:position w:val="2"/>
          <w:sz w:val="24"/>
        </w:rPr>
        <w:t>→ 2 H</w:t>
      </w:r>
      <w:r>
        <w:rPr>
          <w:b/>
          <w:i/>
          <w:sz w:val="16"/>
        </w:rPr>
        <w:t>2</w:t>
      </w:r>
      <w:r>
        <w:rPr>
          <w:b/>
          <w:i/>
          <w:position w:val="2"/>
          <w:sz w:val="24"/>
        </w:rPr>
        <w:t>O + O</w:t>
      </w:r>
      <w:r>
        <w:rPr>
          <w:b/>
          <w:i/>
          <w:sz w:val="16"/>
        </w:rPr>
        <w:t>2</w:t>
      </w:r>
    </w:p>
    <w:p w:rsidR="0033299B" w:rsidRDefault="0033299B">
      <w:pPr>
        <w:pStyle w:val="BodyText"/>
        <w:rPr>
          <w:b/>
          <w:i/>
          <w:sz w:val="26"/>
        </w:rPr>
      </w:pPr>
    </w:p>
    <w:p w:rsidR="0033299B" w:rsidRDefault="0033299B">
      <w:pPr>
        <w:pStyle w:val="BodyText"/>
        <w:rPr>
          <w:b/>
          <w:i/>
          <w:sz w:val="26"/>
        </w:rPr>
      </w:pPr>
    </w:p>
    <w:p w:rsidR="0033299B" w:rsidRDefault="0033299B">
      <w:pPr>
        <w:pStyle w:val="BodyText"/>
        <w:spacing w:before="1"/>
        <w:rPr>
          <w:b/>
          <w:i/>
          <w:sz w:val="34"/>
        </w:rPr>
      </w:pPr>
    </w:p>
    <w:p w:rsidR="0033299B" w:rsidRDefault="00BC2DAA">
      <w:pPr>
        <w:pStyle w:val="Heading6"/>
        <w:numPr>
          <w:ilvl w:val="0"/>
          <w:numId w:val="22"/>
        </w:numPr>
        <w:tabs>
          <w:tab w:val="left" w:pos="815"/>
        </w:tabs>
        <w:rPr>
          <w:color w:val="121113"/>
        </w:rPr>
      </w:pPr>
      <w:r>
        <w:rPr>
          <w:color w:val="121113"/>
        </w:rPr>
        <w:t xml:space="preserve">Système </w:t>
      </w:r>
      <w:r>
        <w:t>antioxydants</w:t>
      </w:r>
      <w:r>
        <w:rPr>
          <w:spacing w:val="-4"/>
        </w:rPr>
        <w:t xml:space="preserve"> </w:t>
      </w:r>
      <w:r>
        <w:t>non-enzymatiques</w:t>
      </w:r>
    </w:p>
    <w:p w:rsidR="0033299B" w:rsidRDefault="00BC2DAA">
      <w:pPr>
        <w:pStyle w:val="BodyText"/>
        <w:spacing w:before="122" w:line="360" w:lineRule="auto"/>
        <w:ind w:left="532" w:right="1133" w:firstLine="852"/>
        <w:jc w:val="both"/>
      </w:pPr>
      <w:r>
        <w:t>Ce sont des nutriments naturellement amenés par des composés endogènes ou par l’alimentation. Ils ont la capacité de trappé les espèces oxydantes en captant leur électron libre et en formant ainsi des espèces plus stables qui pourront être éliminées par d’</w:t>
      </w:r>
      <w:r>
        <w:t>autre systèmes</w:t>
      </w:r>
      <w:r>
        <w:rPr>
          <w:spacing w:val="-43"/>
        </w:rPr>
        <w:t xml:space="preserve"> </w:t>
      </w:r>
      <w:r>
        <w:t>antioxydants. Dans cette catégorie d’antioxydant les principales molécules sont les oligoéléments, la glutathion réduit (GSH), l’ubiquinone, le cytochrome c, Les caroténoïdes et les vitamines E et C (Hare,</w:t>
      </w:r>
      <w:r>
        <w:rPr>
          <w:spacing w:val="-28"/>
        </w:rPr>
        <w:t xml:space="preserve"> </w:t>
      </w:r>
      <w:r>
        <w:t>2004).</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BC2DAA">
      <w:pPr>
        <w:pStyle w:val="Heading3"/>
        <w:numPr>
          <w:ilvl w:val="1"/>
          <w:numId w:val="21"/>
        </w:numPr>
        <w:tabs>
          <w:tab w:val="left" w:pos="995"/>
        </w:tabs>
        <w:spacing w:before="89"/>
      </w:pPr>
      <w:r>
        <w:t>FENOUIL</w:t>
      </w:r>
    </w:p>
    <w:p w:rsidR="0033299B" w:rsidRDefault="0033299B">
      <w:pPr>
        <w:pStyle w:val="BodyText"/>
        <w:spacing w:before="4"/>
        <w:rPr>
          <w:b/>
        </w:rPr>
      </w:pPr>
    </w:p>
    <w:p w:rsidR="0033299B" w:rsidRDefault="00BC2DAA">
      <w:pPr>
        <w:pStyle w:val="Heading4"/>
        <w:numPr>
          <w:ilvl w:val="2"/>
          <w:numId w:val="21"/>
        </w:numPr>
        <w:tabs>
          <w:tab w:val="left" w:pos="1203"/>
        </w:tabs>
        <w:ind w:right="0" w:hanging="670"/>
      </w:pPr>
      <w:r>
        <w:t>La plante</w:t>
      </w:r>
    </w:p>
    <w:p w:rsidR="0033299B" w:rsidRDefault="0033299B">
      <w:pPr>
        <w:pStyle w:val="BodyText"/>
        <w:spacing w:before="3"/>
        <w:rPr>
          <w:b/>
          <w:i/>
        </w:rPr>
      </w:pPr>
    </w:p>
    <w:p w:rsidR="0033299B" w:rsidRDefault="00BC2DAA">
      <w:pPr>
        <w:pStyle w:val="Heading5"/>
        <w:numPr>
          <w:ilvl w:val="3"/>
          <w:numId w:val="20"/>
        </w:numPr>
        <w:tabs>
          <w:tab w:val="left" w:pos="1314"/>
        </w:tabs>
        <w:spacing w:before="1"/>
      </w:pPr>
      <w:r>
        <w:t>Définition</w:t>
      </w:r>
    </w:p>
    <w:p w:rsidR="0033299B" w:rsidRDefault="0033299B">
      <w:pPr>
        <w:pStyle w:val="BodyText"/>
        <w:spacing w:before="6"/>
        <w:rPr>
          <w:b/>
          <w:sz w:val="22"/>
        </w:rPr>
      </w:pPr>
    </w:p>
    <w:p w:rsidR="0033299B" w:rsidRDefault="00BC2DAA">
      <w:pPr>
        <w:pStyle w:val="BodyText"/>
        <w:spacing w:line="360" w:lineRule="auto"/>
        <w:ind w:left="532" w:right="1133" w:firstLine="708"/>
        <w:jc w:val="both"/>
      </w:pPr>
      <w:r>
        <w:rPr>
          <w:noProof/>
        </w:rPr>
        <w:drawing>
          <wp:anchor distT="0" distB="0" distL="0" distR="0" simplePos="0" relativeHeight="251641344" behindDoc="0" locked="0" layoutInCell="1" allowOverlap="1">
            <wp:simplePos x="0" y="0"/>
            <wp:positionH relativeFrom="page">
              <wp:posOffset>2391791</wp:posOffset>
            </wp:positionH>
            <wp:positionV relativeFrom="paragraph">
              <wp:posOffset>915329</wp:posOffset>
            </wp:positionV>
            <wp:extent cx="2862198" cy="2181097"/>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7" cstate="print"/>
                    <a:stretch>
                      <a:fillRect/>
                    </a:stretch>
                  </pic:blipFill>
                  <pic:spPr>
                    <a:xfrm>
                      <a:off x="0" y="0"/>
                      <a:ext cx="2862198" cy="2181097"/>
                    </a:xfrm>
                    <a:prstGeom prst="rect">
                      <a:avLst/>
                    </a:prstGeom>
                  </pic:spPr>
                </pic:pic>
              </a:graphicData>
            </a:graphic>
          </wp:anchor>
        </w:drawing>
      </w:r>
      <w:r>
        <w:t>Le fenouil (</w:t>
      </w:r>
      <w:r>
        <w:rPr>
          <w:i/>
        </w:rPr>
        <w:t>Foeniculum vulgare</w:t>
      </w:r>
      <w:r>
        <w:t>) est une plante médicinale et aromatique appartenant à la famille</w:t>
      </w:r>
      <w:r>
        <w:rPr>
          <w:spacing w:val="-15"/>
        </w:rPr>
        <w:t xml:space="preserve"> </w:t>
      </w:r>
      <w:r>
        <w:t>des</w:t>
      </w:r>
      <w:r>
        <w:rPr>
          <w:spacing w:val="-13"/>
        </w:rPr>
        <w:t xml:space="preserve"> </w:t>
      </w:r>
      <w:r>
        <w:t>ombellifères</w:t>
      </w:r>
      <w:r>
        <w:rPr>
          <w:spacing w:val="-13"/>
        </w:rPr>
        <w:t xml:space="preserve"> </w:t>
      </w:r>
      <w:r>
        <w:t>(</w:t>
      </w:r>
      <w:r>
        <w:rPr>
          <w:i/>
        </w:rPr>
        <w:t>Apiaceae</w:t>
      </w:r>
      <w:r>
        <w:t>),</w:t>
      </w:r>
      <w:r>
        <w:rPr>
          <w:spacing w:val="-14"/>
        </w:rPr>
        <w:t xml:space="preserve"> </w:t>
      </w:r>
      <w:r>
        <w:t>connu</w:t>
      </w:r>
      <w:r>
        <w:rPr>
          <w:spacing w:val="-14"/>
        </w:rPr>
        <w:t xml:space="preserve"> </w:t>
      </w:r>
      <w:r>
        <w:t>et</w:t>
      </w:r>
      <w:r>
        <w:rPr>
          <w:spacing w:val="-13"/>
        </w:rPr>
        <w:t xml:space="preserve"> </w:t>
      </w:r>
      <w:r>
        <w:t>utilisé</w:t>
      </w:r>
      <w:r>
        <w:rPr>
          <w:spacing w:val="-14"/>
        </w:rPr>
        <w:t xml:space="preserve"> </w:t>
      </w:r>
      <w:r>
        <w:t>par</w:t>
      </w:r>
      <w:r>
        <w:rPr>
          <w:spacing w:val="-14"/>
        </w:rPr>
        <w:t xml:space="preserve"> </w:t>
      </w:r>
      <w:r>
        <w:t>les</w:t>
      </w:r>
      <w:r>
        <w:rPr>
          <w:spacing w:val="-15"/>
        </w:rPr>
        <w:t xml:space="preserve"> </w:t>
      </w:r>
      <w:r>
        <w:t>humains</w:t>
      </w:r>
      <w:r>
        <w:rPr>
          <w:spacing w:val="-13"/>
        </w:rPr>
        <w:t xml:space="preserve"> </w:t>
      </w:r>
      <w:r>
        <w:t>depuis</w:t>
      </w:r>
      <w:r>
        <w:rPr>
          <w:spacing w:val="-13"/>
        </w:rPr>
        <w:t xml:space="preserve"> </w:t>
      </w:r>
      <w:r>
        <w:t>l'Antiquité.</w:t>
      </w:r>
      <w:r>
        <w:rPr>
          <w:spacing w:val="-12"/>
        </w:rPr>
        <w:t xml:space="preserve"> </w:t>
      </w:r>
      <w:r>
        <w:rPr>
          <w:spacing w:val="-3"/>
        </w:rPr>
        <w:t>Il</w:t>
      </w:r>
      <w:r>
        <w:rPr>
          <w:spacing w:val="-14"/>
        </w:rPr>
        <w:t xml:space="preserve"> </w:t>
      </w:r>
      <w:r>
        <w:t>a</w:t>
      </w:r>
      <w:r>
        <w:rPr>
          <w:spacing w:val="-14"/>
        </w:rPr>
        <w:t xml:space="preserve"> </w:t>
      </w:r>
      <w:r>
        <w:t>été</w:t>
      </w:r>
      <w:r>
        <w:rPr>
          <w:spacing w:val="-14"/>
        </w:rPr>
        <w:t xml:space="preserve"> </w:t>
      </w:r>
      <w:r>
        <w:t xml:space="preserve">cultivé dans tous les pays entourant la mer Méditerranée en raison de sa saveur (Oktay </w:t>
      </w:r>
      <w:r>
        <w:rPr>
          <w:i/>
        </w:rPr>
        <w:t>et al</w:t>
      </w:r>
      <w:r>
        <w:t>.,</w:t>
      </w:r>
      <w:r>
        <w:rPr>
          <w:spacing w:val="-9"/>
        </w:rPr>
        <w:t xml:space="preserve"> </w:t>
      </w:r>
      <w:r>
        <w:t>2003).</w:t>
      </w: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spacing w:before="11"/>
        <w:rPr>
          <w:sz w:val="31"/>
        </w:rPr>
      </w:pPr>
    </w:p>
    <w:p w:rsidR="0033299B" w:rsidRDefault="00BC2DAA">
      <w:pPr>
        <w:pStyle w:val="BodyText"/>
        <w:ind w:left="3032"/>
      </w:pPr>
      <w:r>
        <w:t>+</w:t>
      </w:r>
    </w:p>
    <w:p w:rsidR="0033299B" w:rsidRDefault="00BC2DAA">
      <w:pPr>
        <w:spacing w:before="199"/>
        <w:ind w:left="2842"/>
        <w:rPr>
          <w:i/>
          <w:sz w:val="24"/>
        </w:rPr>
      </w:pPr>
      <w:r>
        <w:rPr>
          <w:b/>
          <w:sz w:val="24"/>
        </w:rPr>
        <w:t xml:space="preserve">Figure </w:t>
      </w:r>
      <w:proofErr w:type="gramStart"/>
      <w:r>
        <w:rPr>
          <w:b/>
          <w:sz w:val="24"/>
        </w:rPr>
        <w:t>06:</w:t>
      </w:r>
      <w:proofErr w:type="gramEnd"/>
      <w:r>
        <w:rPr>
          <w:b/>
          <w:sz w:val="24"/>
        </w:rPr>
        <w:t xml:space="preserve"> </w:t>
      </w:r>
      <w:r>
        <w:rPr>
          <w:i/>
          <w:sz w:val="24"/>
        </w:rPr>
        <w:t>Foeniculum vulgare (Photo personnelle)</w:t>
      </w:r>
    </w:p>
    <w:p w:rsidR="0033299B" w:rsidRDefault="0033299B">
      <w:pPr>
        <w:pStyle w:val="BodyText"/>
        <w:spacing w:before="1"/>
        <w:rPr>
          <w:i/>
          <w:sz w:val="21"/>
        </w:rPr>
      </w:pPr>
    </w:p>
    <w:p w:rsidR="0033299B" w:rsidRDefault="00BC2DAA">
      <w:pPr>
        <w:pStyle w:val="Heading5"/>
        <w:numPr>
          <w:ilvl w:val="3"/>
          <w:numId w:val="20"/>
        </w:numPr>
        <w:tabs>
          <w:tab w:val="left" w:pos="1314"/>
        </w:tabs>
      </w:pPr>
      <w:r>
        <w:t>Description botanique</w:t>
      </w:r>
    </w:p>
    <w:p w:rsidR="0033299B" w:rsidRDefault="0033299B">
      <w:pPr>
        <w:pStyle w:val="BodyText"/>
        <w:spacing w:before="6"/>
        <w:rPr>
          <w:b/>
          <w:sz w:val="22"/>
        </w:rPr>
      </w:pPr>
    </w:p>
    <w:p w:rsidR="0033299B" w:rsidRDefault="00BC2DAA">
      <w:pPr>
        <w:pStyle w:val="BodyText"/>
        <w:spacing w:line="360" w:lineRule="auto"/>
        <w:ind w:left="532" w:right="1131" w:firstLine="708"/>
        <w:jc w:val="both"/>
      </w:pPr>
      <w:r>
        <w:rPr>
          <w:i/>
        </w:rPr>
        <w:t xml:space="preserve">Foeniculum Vulgare </w:t>
      </w:r>
      <w:r>
        <w:t>est une Plante aromatique, vivace, de la famille des</w:t>
      </w:r>
      <w:r>
        <w:rPr>
          <w:spacing w:val="34"/>
        </w:rPr>
        <w:t xml:space="preserve"> </w:t>
      </w:r>
      <w:r>
        <w:t>ombellifères. Originaire</w:t>
      </w:r>
      <w:r>
        <w:rPr>
          <w:spacing w:val="-7"/>
        </w:rPr>
        <w:t xml:space="preserve"> </w:t>
      </w:r>
      <w:r>
        <w:t>d’Europe</w:t>
      </w:r>
      <w:r>
        <w:rPr>
          <w:spacing w:val="-4"/>
        </w:rPr>
        <w:t xml:space="preserve"> </w:t>
      </w:r>
      <w:r>
        <w:t>méridionale,</w:t>
      </w:r>
      <w:r>
        <w:rPr>
          <w:spacing w:val="-4"/>
        </w:rPr>
        <w:t xml:space="preserve"> </w:t>
      </w:r>
      <w:r>
        <w:t>cultivé</w:t>
      </w:r>
      <w:r>
        <w:rPr>
          <w:spacing w:val="-4"/>
        </w:rPr>
        <w:t xml:space="preserve"> </w:t>
      </w:r>
      <w:r>
        <w:t>dès</w:t>
      </w:r>
      <w:r>
        <w:rPr>
          <w:spacing w:val="-4"/>
        </w:rPr>
        <w:t xml:space="preserve"> </w:t>
      </w:r>
      <w:r>
        <w:t>le</w:t>
      </w:r>
      <w:r>
        <w:rPr>
          <w:spacing w:val="-4"/>
        </w:rPr>
        <w:t xml:space="preserve"> </w:t>
      </w:r>
      <w:r>
        <w:t>moyen</w:t>
      </w:r>
      <w:r>
        <w:rPr>
          <w:spacing w:val="-2"/>
        </w:rPr>
        <w:t xml:space="preserve"> </w:t>
      </w:r>
      <w:r>
        <w:t>âge</w:t>
      </w:r>
      <w:r>
        <w:rPr>
          <w:spacing w:val="-5"/>
        </w:rPr>
        <w:t xml:space="preserve"> </w:t>
      </w:r>
      <w:r>
        <w:t>en</w:t>
      </w:r>
      <w:r>
        <w:rPr>
          <w:spacing w:val="-1"/>
        </w:rPr>
        <w:t xml:space="preserve"> </w:t>
      </w:r>
      <w:r>
        <w:t>Italie,</w:t>
      </w:r>
      <w:r>
        <w:rPr>
          <w:spacing w:val="-4"/>
        </w:rPr>
        <w:t xml:space="preserve"> </w:t>
      </w:r>
      <w:r>
        <w:t>on</w:t>
      </w:r>
      <w:r>
        <w:rPr>
          <w:spacing w:val="-4"/>
        </w:rPr>
        <w:t xml:space="preserve"> </w:t>
      </w:r>
      <w:r>
        <w:t>la</w:t>
      </w:r>
      <w:r>
        <w:rPr>
          <w:spacing w:val="-5"/>
        </w:rPr>
        <w:t xml:space="preserve"> </w:t>
      </w:r>
      <w:r>
        <w:t>trouve</w:t>
      </w:r>
      <w:r>
        <w:rPr>
          <w:spacing w:val="-5"/>
        </w:rPr>
        <w:t xml:space="preserve"> </w:t>
      </w:r>
      <w:r>
        <w:t>dans</w:t>
      </w:r>
      <w:r>
        <w:rPr>
          <w:spacing w:val="-4"/>
        </w:rPr>
        <w:t xml:space="preserve"> </w:t>
      </w:r>
      <w:r>
        <w:t>toute</w:t>
      </w:r>
      <w:r>
        <w:rPr>
          <w:spacing w:val="-5"/>
        </w:rPr>
        <w:t xml:space="preserve"> </w:t>
      </w:r>
      <w:r>
        <w:t xml:space="preserve">l’Europe centrale, en Asie occidentale et en Afrique du nord. A la base es tiges on trouve un « </w:t>
      </w:r>
      <w:r>
        <w:t xml:space="preserve">faux bulbe </w:t>
      </w:r>
      <w:r>
        <w:rPr>
          <w:spacing w:val="-4"/>
        </w:rPr>
        <w:t xml:space="preserve">», </w:t>
      </w:r>
      <w:r>
        <w:t>partie</w:t>
      </w:r>
      <w:r>
        <w:rPr>
          <w:spacing w:val="-5"/>
        </w:rPr>
        <w:t xml:space="preserve"> </w:t>
      </w:r>
      <w:proofErr w:type="gramStart"/>
      <w:r>
        <w:t>comestible</w:t>
      </w:r>
      <w:r>
        <w:rPr>
          <w:spacing w:val="-4"/>
        </w:rPr>
        <w:t xml:space="preserve"> </w:t>
      </w:r>
      <w:r>
        <w:t>.Les</w:t>
      </w:r>
      <w:proofErr w:type="gramEnd"/>
      <w:r>
        <w:rPr>
          <w:spacing w:val="-1"/>
        </w:rPr>
        <w:t xml:space="preserve"> </w:t>
      </w:r>
      <w:r>
        <w:t>fleurs</w:t>
      </w:r>
      <w:r>
        <w:rPr>
          <w:spacing w:val="-4"/>
        </w:rPr>
        <w:t xml:space="preserve"> </w:t>
      </w:r>
      <w:r>
        <w:t>sont constituées</w:t>
      </w:r>
      <w:r>
        <w:rPr>
          <w:spacing w:val="-4"/>
        </w:rPr>
        <w:t xml:space="preserve"> </w:t>
      </w:r>
      <w:r>
        <w:t>de</w:t>
      </w:r>
      <w:r>
        <w:rPr>
          <w:spacing w:val="-5"/>
        </w:rPr>
        <w:t xml:space="preserve"> </w:t>
      </w:r>
      <w:r>
        <w:t>trois</w:t>
      </w:r>
      <w:r>
        <w:rPr>
          <w:spacing w:val="-3"/>
        </w:rPr>
        <w:t xml:space="preserve"> </w:t>
      </w:r>
      <w:r>
        <w:t>à</w:t>
      </w:r>
      <w:r>
        <w:rPr>
          <w:spacing w:val="-5"/>
        </w:rPr>
        <w:t xml:space="preserve"> </w:t>
      </w:r>
      <w:r>
        <w:t>quatre</w:t>
      </w:r>
      <w:r>
        <w:rPr>
          <w:spacing w:val="-4"/>
        </w:rPr>
        <w:t xml:space="preserve"> </w:t>
      </w:r>
      <w:r>
        <w:t>folioles</w:t>
      </w:r>
      <w:r>
        <w:rPr>
          <w:spacing w:val="-4"/>
        </w:rPr>
        <w:t xml:space="preserve"> </w:t>
      </w:r>
      <w:r>
        <w:t>réparties</w:t>
      </w:r>
      <w:r>
        <w:rPr>
          <w:spacing w:val="-4"/>
        </w:rPr>
        <w:t xml:space="preserve"> </w:t>
      </w:r>
      <w:r>
        <w:t>en</w:t>
      </w:r>
      <w:r>
        <w:rPr>
          <w:spacing w:val="-4"/>
        </w:rPr>
        <w:t xml:space="preserve"> </w:t>
      </w:r>
      <w:r>
        <w:t xml:space="preserve">lanières filiformes d'environ 0,5 mm de large. Les fleurs jaunes se présentent en </w:t>
      </w:r>
      <w:proofErr w:type="gramStart"/>
      <w:r>
        <w:t>ombelles..</w:t>
      </w:r>
      <w:proofErr w:type="gramEnd"/>
      <w:r>
        <w:t xml:space="preserve"> La floraison va de juin à août. Les fruits oblongs (improprement appelés graines) ont une saveur anisée. Récoltés à la fin de l’été (boutaghane,</w:t>
      </w:r>
      <w:r>
        <w:rPr>
          <w:spacing w:val="-1"/>
        </w:rPr>
        <w:t xml:space="preserve"> </w:t>
      </w:r>
      <w:r>
        <w:t>2013).</w:t>
      </w:r>
    </w:p>
    <w:p w:rsidR="0033299B" w:rsidRDefault="00BC2DAA">
      <w:pPr>
        <w:pStyle w:val="Heading5"/>
        <w:numPr>
          <w:ilvl w:val="3"/>
          <w:numId w:val="20"/>
        </w:numPr>
        <w:tabs>
          <w:tab w:val="left" w:pos="1314"/>
        </w:tabs>
        <w:spacing w:before="120"/>
      </w:pPr>
      <w:r>
        <w:t>Propriétés</w:t>
      </w:r>
    </w:p>
    <w:p w:rsidR="0033299B" w:rsidRDefault="0033299B">
      <w:pPr>
        <w:pStyle w:val="BodyText"/>
        <w:spacing w:before="4"/>
        <w:rPr>
          <w:b/>
          <w:sz w:val="22"/>
        </w:rPr>
      </w:pPr>
    </w:p>
    <w:p w:rsidR="0033299B" w:rsidRDefault="00BC2DAA">
      <w:pPr>
        <w:pStyle w:val="BodyText"/>
        <w:spacing w:line="360" w:lineRule="auto"/>
        <w:ind w:left="532" w:right="1133" w:firstLine="708"/>
        <w:jc w:val="both"/>
      </w:pPr>
      <w:r>
        <w:t xml:space="preserve">Les fruits contiennent environ 4% d’HE riche en anéthol, phéllandrène et fenchone. </w:t>
      </w:r>
      <w:proofErr w:type="gramStart"/>
      <w:r>
        <w:t>Ils contient</w:t>
      </w:r>
      <w:proofErr w:type="gramEnd"/>
      <w:r>
        <w:t xml:space="preserve"> également de l’acide caféique, pectines, mucilages, sucres et flavonoïdes. Des propriétés digestives, antispasmodiques, diurétiques, rafraîchissantes, action ph</w:t>
      </w:r>
      <w:r>
        <w:t xml:space="preserve">yto-œstrogène, galactogène, détoxiquante (Rather et </w:t>
      </w:r>
      <w:r>
        <w:rPr>
          <w:i/>
        </w:rPr>
        <w:t xml:space="preserve">al., </w:t>
      </w:r>
      <w:r>
        <w:t>2012)</w:t>
      </w:r>
    </w:p>
    <w:p w:rsidR="0033299B" w:rsidRDefault="0033299B">
      <w:pPr>
        <w:spacing w:line="360" w:lineRule="auto"/>
        <w:jc w:val="both"/>
        <w:sectPr w:rsidR="0033299B">
          <w:headerReference w:type="default" r:id="rId28"/>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5"/>
        <w:rPr>
          <w:sz w:val="19"/>
        </w:rPr>
      </w:pPr>
    </w:p>
    <w:p w:rsidR="0033299B" w:rsidRDefault="00BC2DAA">
      <w:pPr>
        <w:pStyle w:val="BodyText"/>
        <w:ind w:left="3179"/>
        <w:rPr>
          <w:sz w:val="20"/>
        </w:rPr>
      </w:pPr>
      <w:r>
        <w:rPr>
          <w:noProof/>
          <w:sz w:val="20"/>
        </w:rPr>
        <w:drawing>
          <wp:inline distT="0" distB="0" distL="0" distR="0">
            <wp:extent cx="3219479" cy="2578893"/>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9" cstate="print"/>
                    <a:stretch>
                      <a:fillRect/>
                    </a:stretch>
                  </pic:blipFill>
                  <pic:spPr>
                    <a:xfrm>
                      <a:off x="0" y="0"/>
                      <a:ext cx="3219479" cy="2578893"/>
                    </a:xfrm>
                    <a:prstGeom prst="rect">
                      <a:avLst/>
                    </a:prstGeom>
                  </pic:spPr>
                </pic:pic>
              </a:graphicData>
            </a:graphic>
          </wp:inline>
        </w:drawing>
      </w:r>
    </w:p>
    <w:p w:rsidR="0033299B" w:rsidRDefault="0033299B">
      <w:pPr>
        <w:pStyle w:val="BodyText"/>
        <w:spacing w:before="5"/>
        <w:rPr>
          <w:sz w:val="20"/>
        </w:rPr>
      </w:pPr>
    </w:p>
    <w:p w:rsidR="0033299B" w:rsidRDefault="00BC2DAA">
      <w:pPr>
        <w:spacing w:before="90"/>
        <w:ind w:left="2566"/>
        <w:rPr>
          <w:sz w:val="24"/>
        </w:rPr>
      </w:pPr>
      <w:r>
        <w:rPr>
          <w:b/>
          <w:sz w:val="24"/>
        </w:rPr>
        <w:t xml:space="preserve">Figure 07 : </w:t>
      </w:r>
      <w:r>
        <w:rPr>
          <w:sz w:val="24"/>
        </w:rPr>
        <w:t>Graines sèches de fenouil (photo personnelle)</w:t>
      </w:r>
    </w:p>
    <w:p w:rsidR="0033299B" w:rsidRDefault="0033299B">
      <w:pPr>
        <w:pStyle w:val="BodyText"/>
        <w:spacing w:before="1"/>
        <w:rPr>
          <w:sz w:val="21"/>
        </w:rPr>
      </w:pPr>
    </w:p>
    <w:p w:rsidR="0033299B" w:rsidRDefault="00BC2DAA">
      <w:pPr>
        <w:pStyle w:val="Heading5"/>
        <w:numPr>
          <w:ilvl w:val="3"/>
          <w:numId w:val="20"/>
        </w:numPr>
        <w:tabs>
          <w:tab w:val="left" w:pos="1314"/>
        </w:tabs>
      </w:pPr>
      <w:r>
        <w:t>Taxonomie et</w:t>
      </w:r>
      <w:r>
        <w:rPr>
          <w:spacing w:val="-1"/>
        </w:rPr>
        <w:t xml:space="preserve"> </w:t>
      </w:r>
      <w:r>
        <w:t>classification</w:t>
      </w:r>
    </w:p>
    <w:p w:rsidR="0033299B" w:rsidRDefault="0033299B">
      <w:pPr>
        <w:pStyle w:val="BodyText"/>
        <w:spacing w:before="6"/>
        <w:rPr>
          <w:b/>
          <w:sz w:val="22"/>
        </w:rPr>
      </w:pPr>
    </w:p>
    <w:p w:rsidR="0033299B" w:rsidRDefault="00BC2DAA">
      <w:pPr>
        <w:pStyle w:val="BodyText"/>
        <w:spacing w:line="360" w:lineRule="auto"/>
        <w:ind w:left="532" w:right="1130" w:firstLine="708"/>
        <w:jc w:val="both"/>
      </w:pPr>
      <w:r>
        <w:t xml:space="preserve">Le classement </w:t>
      </w:r>
      <w:r>
        <w:t>actuel des plantes de fenouil est principalement basé sur leur utilisation. Il y a une seule espèce du fenouil (</w:t>
      </w:r>
      <w:r>
        <w:rPr>
          <w:i/>
        </w:rPr>
        <w:t>Foeniculum vulgare Miller</w:t>
      </w:r>
      <w:r>
        <w:t xml:space="preserve">). Cette espèce est divisée en deux sous- espèces : </w:t>
      </w:r>
      <w:r>
        <w:rPr>
          <w:i/>
        </w:rPr>
        <w:t xml:space="preserve">vulgare </w:t>
      </w:r>
      <w:r>
        <w:t xml:space="preserve">et </w:t>
      </w:r>
      <w:r>
        <w:rPr>
          <w:i/>
        </w:rPr>
        <w:t xml:space="preserve">piperitum </w:t>
      </w:r>
      <w:r>
        <w:t xml:space="preserve">(Muckensturm </w:t>
      </w:r>
      <w:r>
        <w:rPr>
          <w:i/>
        </w:rPr>
        <w:t>et al</w:t>
      </w:r>
      <w:r>
        <w:t>., 1997)</w:t>
      </w:r>
    </w:p>
    <w:p w:rsidR="0033299B" w:rsidRDefault="0033299B">
      <w:pPr>
        <w:pStyle w:val="BodyText"/>
        <w:spacing w:before="8"/>
        <w:rPr>
          <w:sz w:val="37"/>
        </w:rPr>
      </w:pPr>
    </w:p>
    <w:p w:rsidR="0033299B" w:rsidRDefault="00BC2DAA">
      <w:pPr>
        <w:ind w:left="532"/>
        <w:rPr>
          <w:sz w:val="24"/>
        </w:rPr>
      </w:pPr>
      <w:r>
        <w:rPr>
          <w:b/>
          <w:sz w:val="24"/>
        </w:rPr>
        <w:t xml:space="preserve">Tableau </w:t>
      </w:r>
      <w:proofErr w:type="gramStart"/>
      <w:r>
        <w:rPr>
          <w:b/>
          <w:sz w:val="24"/>
        </w:rPr>
        <w:t>02:</w:t>
      </w:r>
      <w:proofErr w:type="gramEnd"/>
      <w:r>
        <w:rPr>
          <w:b/>
          <w:sz w:val="24"/>
        </w:rPr>
        <w:t xml:space="preserve"> </w:t>
      </w:r>
      <w:r>
        <w:rPr>
          <w:sz w:val="24"/>
        </w:rPr>
        <w:t xml:space="preserve">Classification du fenouil (Shamkant </w:t>
      </w:r>
      <w:r>
        <w:rPr>
          <w:i/>
          <w:sz w:val="24"/>
        </w:rPr>
        <w:t xml:space="preserve">et al., </w:t>
      </w:r>
      <w:r>
        <w:rPr>
          <w:sz w:val="24"/>
        </w:rPr>
        <w:t>2014)</w:t>
      </w:r>
    </w:p>
    <w:p w:rsidR="0033299B" w:rsidRDefault="0033299B">
      <w:pPr>
        <w:pStyle w:val="BodyText"/>
        <w:rPr>
          <w:sz w:val="20"/>
        </w:rPr>
      </w:pPr>
    </w:p>
    <w:p w:rsidR="0033299B" w:rsidRDefault="0033299B">
      <w:pPr>
        <w:pStyle w:val="BodyText"/>
        <w:rPr>
          <w:sz w:val="25"/>
        </w:rPr>
      </w:pPr>
    </w:p>
    <w:tbl>
      <w:tblPr>
        <w:tblW w:w="0" w:type="auto"/>
        <w:tblInd w:w="2742"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626"/>
        <w:gridCol w:w="2629"/>
      </w:tblGrid>
      <w:tr w:rsidR="0033299B">
        <w:trPr>
          <w:trHeight w:val="370"/>
        </w:trPr>
        <w:tc>
          <w:tcPr>
            <w:tcW w:w="2626" w:type="dxa"/>
          </w:tcPr>
          <w:p w:rsidR="0033299B" w:rsidRDefault="00BC2DAA">
            <w:pPr>
              <w:pStyle w:val="TableParagraph"/>
              <w:spacing w:before="60"/>
              <w:ind w:left="569" w:right="538"/>
              <w:rPr>
                <w:b/>
              </w:rPr>
            </w:pPr>
            <w:r>
              <w:rPr>
                <w:b/>
              </w:rPr>
              <w:t>Règne</w:t>
            </w:r>
          </w:p>
        </w:tc>
        <w:tc>
          <w:tcPr>
            <w:tcW w:w="2629" w:type="dxa"/>
          </w:tcPr>
          <w:p w:rsidR="0033299B" w:rsidRDefault="00BC2DAA">
            <w:pPr>
              <w:pStyle w:val="TableParagraph"/>
              <w:spacing w:before="60"/>
              <w:ind w:left="191" w:right="163"/>
              <w:rPr>
                <w:b/>
              </w:rPr>
            </w:pPr>
            <w:r>
              <w:rPr>
                <w:b/>
              </w:rPr>
              <w:t>Plante</w:t>
            </w:r>
          </w:p>
        </w:tc>
      </w:tr>
      <w:tr w:rsidR="0033299B">
        <w:trPr>
          <w:trHeight w:val="373"/>
        </w:trPr>
        <w:tc>
          <w:tcPr>
            <w:tcW w:w="2626" w:type="dxa"/>
            <w:shd w:val="clear" w:color="auto" w:fill="D2DFED"/>
          </w:tcPr>
          <w:p w:rsidR="0033299B" w:rsidRDefault="00BC2DAA">
            <w:pPr>
              <w:pStyle w:val="TableParagraph"/>
              <w:ind w:left="567" w:right="538"/>
              <w:rPr>
                <w:b/>
              </w:rPr>
            </w:pPr>
            <w:r>
              <w:rPr>
                <w:b/>
              </w:rPr>
              <w:t>Division</w:t>
            </w:r>
          </w:p>
        </w:tc>
        <w:tc>
          <w:tcPr>
            <w:tcW w:w="2629" w:type="dxa"/>
            <w:shd w:val="clear" w:color="auto" w:fill="D2DFED"/>
          </w:tcPr>
          <w:p w:rsidR="0033299B" w:rsidRDefault="00BC2DAA">
            <w:pPr>
              <w:pStyle w:val="TableParagraph"/>
              <w:ind w:left="191" w:right="165"/>
              <w:rPr>
                <w:i/>
              </w:rPr>
            </w:pPr>
            <w:r>
              <w:rPr>
                <w:i/>
              </w:rPr>
              <w:t>Tracheophyta</w:t>
            </w:r>
          </w:p>
        </w:tc>
      </w:tr>
      <w:tr w:rsidR="0033299B">
        <w:trPr>
          <w:trHeight w:val="373"/>
        </w:trPr>
        <w:tc>
          <w:tcPr>
            <w:tcW w:w="2626" w:type="dxa"/>
          </w:tcPr>
          <w:p w:rsidR="0033299B" w:rsidRDefault="00BC2DAA">
            <w:pPr>
              <w:pStyle w:val="TableParagraph"/>
              <w:ind w:left="567" w:right="538"/>
              <w:rPr>
                <w:b/>
              </w:rPr>
            </w:pPr>
            <w:r>
              <w:rPr>
                <w:b/>
              </w:rPr>
              <w:t>Subdivision</w:t>
            </w:r>
          </w:p>
        </w:tc>
        <w:tc>
          <w:tcPr>
            <w:tcW w:w="2629" w:type="dxa"/>
          </w:tcPr>
          <w:p w:rsidR="0033299B" w:rsidRDefault="00BC2DAA">
            <w:pPr>
              <w:pStyle w:val="TableParagraph"/>
              <w:ind w:left="191" w:right="163"/>
              <w:rPr>
                <w:i/>
              </w:rPr>
            </w:pPr>
            <w:r>
              <w:rPr>
                <w:i/>
              </w:rPr>
              <w:t>Spermatophytina</w:t>
            </w:r>
          </w:p>
        </w:tc>
      </w:tr>
      <w:tr w:rsidR="0033299B">
        <w:trPr>
          <w:trHeight w:val="373"/>
        </w:trPr>
        <w:tc>
          <w:tcPr>
            <w:tcW w:w="2626" w:type="dxa"/>
            <w:shd w:val="clear" w:color="auto" w:fill="D2DFED"/>
          </w:tcPr>
          <w:p w:rsidR="0033299B" w:rsidRDefault="00BC2DAA">
            <w:pPr>
              <w:pStyle w:val="TableParagraph"/>
              <w:ind w:left="569" w:right="538"/>
              <w:rPr>
                <w:b/>
              </w:rPr>
            </w:pPr>
            <w:r>
              <w:rPr>
                <w:b/>
              </w:rPr>
              <w:t>Classe</w:t>
            </w:r>
          </w:p>
        </w:tc>
        <w:tc>
          <w:tcPr>
            <w:tcW w:w="2629" w:type="dxa"/>
            <w:shd w:val="clear" w:color="auto" w:fill="D2DFED"/>
          </w:tcPr>
          <w:p w:rsidR="0033299B" w:rsidRDefault="00BC2DAA">
            <w:pPr>
              <w:pStyle w:val="TableParagraph"/>
              <w:ind w:left="191" w:right="166"/>
              <w:rPr>
                <w:i/>
              </w:rPr>
            </w:pPr>
            <w:r>
              <w:rPr>
                <w:i/>
              </w:rPr>
              <w:t>Magnoliopsida</w:t>
            </w:r>
          </w:p>
        </w:tc>
      </w:tr>
      <w:tr w:rsidR="0033299B">
        <w:trPr>
          <w:trHeight w:val="373"/>
        </w:trPr>
        <w:tc>
          <w:tcPr>
            <w:tcW w:w="2626" w:type="dxa"/>
          </w:tcPr>
          <w:p w:rsidR="0033299B" w:rsidRDefault="00BC2DAA">
            <w:pPr>
              <w:pStyle w:val="TableParagraph"/>
              <w:ind w:left="569" w:right="538"/>
              <w:rPr>
                <w:b/>
              </w:rPr>
            </w:pPr>
            <w:r>
              <w:rPr>
                <w:b/>
              </w:rPr>
              <w:t>Ordre</w:t>
            </w:r>
          </w:p>
        </w:tc>
        <w:tc>
          <w:tcPr>
            <w:tcW w:w="2629" w:type="dxa"/>
          </w:tcPr>
          <w:p w:rsidR="0033299B" w:rsidRDefault="00BC2DAA">
            <w:pPr>
              <w:pStyle w:val="TableParagraph"/>
              <w:ind w:left="191" w:right="166"/>
              <w:rPr>
                <w:i/>
              </w:rPr>
            </w:pPr>
            <w:r>
              <w:rPr>
                <w:i/>
              </w:rPr>
              <w:t>Apiales</w:t>
            </w:r>
          </w:p>
        </w:tc>
      </w:tr>
      <w:tr w:rsidR="0033299B">
        <w:trPr>
          <w:trHeight w:val="373"/>
        </w:trPr>
        <w:tc>
          <w:tcPr>
            <w:tcW w:w="2626" w:type="dxa"/>
            <w:shd w:val="clear" w:color="auto" w:fill="D2DFED"/>
          </w:tcPr>
          <w:p w:rsidR="0033299B" w:rsidRDefault="00BC2DAA">
            <w:pPr>
              <w:pStyle w:val="TableParagraph"/>
              <w:ind w:left="566" w:right="538"/>
              <w:rPr>
                <w:b/>
              </w:rPr>
            </w:pPr>
            <w:r>
              <w:rPr>
                <w:b/>
              </w:rPr>
              <w:t>Famille</w:t>
            </w:r>
          </w:p>
        </w:tc>
        <w:tc>
          <w:tcPr>
            <w:tcW w:w="2629" w:type="dxa"/>
            <w:shd w:val="clear" w:color="auto" w:fill="D2DFED"/>
          </w:tcPr>
          <w:p w:rsidR="0033299B" w:rsidRDefault="00BC2DAA">
            <w:pPr>
              <w:pStyle w:val="TableParagraph"/>
              <w:ind w:left="191" w:right="165"/>
              <w:rPr>
                <w:i/>
              </w:rPr>
            </w:pPr>
            <w:r>
              <w:rPr>
                <w:i/>
              </w:rPr>
              <w:t>Apiaceae</w:t>
            </w:r>
          </w:p>
        </w:tc>
      </w:tr>
      <w:tr w:rsidR="0033299B">
        <w:trPr>
          <w:trHeight w:val="373"/>
        </w:trPr>
        <w:tc>
          <w:tcPr>
            <w:tcW w:w="2626" w:type="dxa"/>
          </w:tcPr>
          <w:p w:rsidR="0033299B" w:rsidRDefault="00BC2DAA">
            <w:pPr>
              <w:pStyle w:val="TableParagraph"/>
              <w:ind w:left="569" w:right="538"/>
              <w:rPr>
                <w:b/>
              </w:rPr>
            </w:pPr>
            <w:r>
              <w:rPr>
                <w:b/>
              </w:rPr>
              <w:t>Genre</w:t>
            </w:r>
          </w:p>
        </w:tc>
        <w:tc>
          <w:tcPr>
            <w:tcW w:w="2629" w:type="dxa"/>
          </w:tcPr>
          <w:p w:rsidR="0033299B" w:rsidRDefault="00BC2DAA">
            <w:pPr>
              <w:pStyle w:val="TableParagraph"/>
              <w:ind w:left="191" w:right="162"/>
              <w:rPr>
                <w:i/>
              </w:rPr>
            </w:pPr>
            <w:r>
              <w:rPr>
                <w:i/>
              </w:rPr>
              <w:t>Foeniculum</w:t>
            </w:r>
          </w:p>
        </w:tc>
      </w:tr>
      <w:tr w:rsidR="0033299B">
        <w:trPr>
          <w:trHeight w:val="373"/>
        </w:trPr>
        <w:tc>
          <w:tcPr>
            <w:tcW w:w="2626" w:type="dxa"/>
            <w:shd w:val="clear" w:color="auto" w:fill="D2DFED"/>
          </w:tcPr>
          <w:p w:rsidR="0033299B" w:rsidRDefault="00BC2DAA">
            <w:pPr>
              <w:pStyle w:val="TableParagraph"/>
              <w:spacing w:before="60"/>
              <w:ind w:left="569" w:right="538"/>
              <w:rPr>
                <w:b/>
              </w:rPr>
            </w:pPr>
            <w:r>
              <w:rPr>
                <w:b/>
              </w:rPr>
              <w:t>Espèce</w:t>
            </w:r>
          </w:p>
        </w:tc>
        <w:tc>
          <w:tcPr>
            <w:tcW w:w="2629" w:type="dxa"/>
            <w:shd w:val="clear" w:color="auto" w:fill="D2DFED"/>
          </w:tcPr>
          <w:p w:rsidR="0033299B" w:rsidRDefault="00BC2DAA">
            <w:pPr>
              <w:pStyle w:val="TableParagraph"/>
              <w:spacing w:before="60"/>
              <w:ind w:left="191" w:right="165"/>
              <w:rPr>
                <w:i/>
              </w:rPr>
            </w:pPr>
            <w:r>
              <w:rPr>
                <w:i/>
              </w:rPr>
              <w:t>Vulgare</w:t>
            </w:r>
          </w:p>
        </w:tc>
      </w:tr>
      <w:tr w:rsidR="0033299B">
        <w:trPr>
          <w:trHeight w:val="373"/>
        </w:trPr>
        <w:tc>
          <w:tcPr>
            <w:tcW w:w="2626" w:type="dxa"/>
          </w:tcPr>
          <w:p w:rsidR="0033299B" w:rsidRDefault="00BC2DAA">
            <w:pPr>
              <w:pStyle w:val="TableParagraph"/>
              <w:spacing w:before="60"/>
              <w:ind w:left="569" w:right="538"/>
              <w:rPr>
                <w:b/>
              </w:rPr>
            </w:pPr>
            <w:r>
              <w:rPr>
                <w:b/>
              </w:rPr>
              <w:t>Nom botanique</w:t>
            </w:r>
          </w:p>
        </w:tc>
        <w:tc>
          <w:tcPr>
            <w:tcW w:w="2629" w:type="dxa"/>
          </w:tcPr>
          <w:p w:rsidR="0033299B" w:rsidRDefault="00BC2DAA">
            <w:pPr>
              <w:pStyle w:val="TableParagraph"/>
              <w:spacing w:before="60"/>
              <w:ind w:left="191" w:right="167"/>
              <w:rPr>
                <w:i/>
              </w:rPr>
            </w:pPr>
            <w:r>
              <w:rPr>
                <w:i/>
              </w:rPr>
              <w:t>Foeniculum vulgare Mill</w:t>
            </w:r>
          </w:p>
        </w:tc>
      </w:tr>
    </w:tbl>
    <w:p w:rsidR="0033299B" w:rsidRDefault="0033299B">
      <w:pPr>
        <w:pStyle w:val="BodyText"/>
        <w:spacing w:before="4"/>
        <w:rPr>
          <w:sz w:val="23"/>
        </w:rPr>
      </w:pPr>
    </w:p>
    <w:p w:rsidR="0033299B" w:rsidRDefault="00BC2DAA">
      <w:pPr>
        <w:pStyle w:val="Heading5"/>
        <w:numPr>
          <w:ilvl w:val="3"/>
          <w:numId w:val="20"/>
        </w:numPr>
        <w:tabs>
          <w:tab w:val="left" w:pos="1314"/>
        </w:tabs>
        <w:spacing w:before="90"/>
      </w:pPr>
      <w:r>
        <w:t>Répartition géographique</w:t>
      </w:r>
    </w:p>
    <w:p w:rsidR="0033299B" w:rsidRDefault="0033299B">
      <w:pPr>
        <w:pStyle w:val="BodyText"/>
        <w:spacing w:before="6"/>
        <w:rPr>
          <w:b/>
          <w:sz w:val="22"/>
        </w:rPr>
      </w:pPr>
    </w:p>
    <w:p w:rsidR="0033299B" w:rsidRDefault="00BC2DAA">
      <w:pPr>
        <w:pStyle w:val="BodyText"/>
        <w:spacing w:before="1" w:line="360" w:lineRule="auto"/>
        <w:ind w:left="532" w:right="1056" w:firstLine="708"/>
      </w:pPr>
      <w:r>
        <w:t>Le fenouil est originaire de la région méditerranéenne et est généralement considéré comme indigène sur les rives de la mer méditerranée mais il est devenu largement naturalisée dans de</w:t>
      </w:r>
    </w:p>
    <w:p w:rsidR="0033299B" w:rsidRDefault="0033299B">
      <w:pPr>
        <w:spacing w:line="360" w:lineRule="auto"/>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BC2DAA">
      <w:pPr>
        <w:pStyle w:val="BodyText"/>
        <w:spacing w:before="90" w:line="360" w:lineRule="auto"/>
        <w:ind w:left="532" w:right="1056"/>
      </w:pPr>
      <w:proofErr w:type="gramStart"/>
      <w:r>
        <w:t>nombreuses</w:t>
      </w:r>
      <w:proofErr w:type="gramEnd"/>
      <w:r>
        <w:t xml:space="preserve"> parties du monde, en particulier sur les sols secs, près de la côte de la mer et sur les berges de la rivière. Il a été cultivé dans la Russie, l'Inde, la Chine et le Japon (Zoubiri </w:t>
      </w:r>
      <w:r>
        <w:rPr>
          <w:i/>
        </w:rPr>
        <w:t>et al</w:t>
      </w:r>
      <w:r>
        <w:t>., 2014)</w:t>
      </w:r>
    </w:p>
    <w:p w:rsidR="0033299B" w:rsidRDefault="00BC2DAA">
      <w:pPr>
        <w:pStyle w:val="Heading5"/>
        <w:numPr>
          <w:ilvl w:val="3"/>
          <w:numId w:val="20"/>
        </w:numPr>
        <w:tabs>
          <w:tab w:val="left" w:pos="1314"/>
        </w:tabs>
        <w:spacing w:before="120"/>
      </w:pPr>
      <w:r>
        <w:t>Usage</w:t>
      </w:r>
    </w:p>
    <w:p w:rsidR="0033299B" w:rsidRDefault="0033299B">
      <w:pPr>
        <w:pStyle w:val="BodyText"/>
        <w:spacing w:before="7"/>
        <w:rPr>
          <w:b/>
          <w:sz w:val="29"/>
        </w:rPr>
      </w:pPr>
    </w:p>
    <w:p w:rsidR="0033299B" w:rsidRDefault="00BC2DAA">
      <w:pPr>
        <w:pStyle w:val="ListParagraph"/>
        <w:numPr>
          <w:ilvl w:val="0"/>
          <w:numId w:val="19"/>
        </w:numPr>
        <w:tabs>
          <w:tab w:val="left" w:pos="827"/>
        </w:tabs>
        <w:rPr>
          <w:b/>
          <w:sz w:val="24"/>
        </w:rPr>
      </w:pPr>
      <w:r>
        <w:rPr>
          <w:b/>
          <w:sz w:val="24"/>
        </w:rPr>
        <w:t>Utilisation thérapeutique du</w:t>
      </w:r>
      <w:r>
        <w:rPr>
          <w:b/>
          <w:spacing w:val="-3"/>
          <w:sz w:val="24"/>
        </w:rPr>
        <w:t xml:space="preserve"> </w:t>
      </w:r>
      <w:r>
        <w:rPr>
          <w:b/>
          <w:sz w:val="24"/>
        </w:rPr>
        <w:t>fenouil</w:t>
      </w:r>
    </w:p>
    <w:p w:rsidR="0033299B" w:rsidRDefault="0033299B">
      <w:pPr>
        <w:pStyle w:val="BodyText"/>
        <w:spacing w:before="4"/>
        <w:rPr>
          <w:b/>
          <w:sz w:val="22"/>
        </w:rPr>
      </w:pPr>
    </w:p>
    <w:p w:rsidR="0033299B" w:rsidRDefault="00BC2DAA">
      <w:pPr>
        <w:pStyle w:val="BodyText"/>
        <w:spacing w:line="360" w:lineRule="auto"/>
        <w:ind w:left="532" w:right="1132" w:firstLine="708"/>
        <w:jc w:val="both"/>
      </w:pPr>
      <w:r>
        <w:t>Foen</w:t>
      </w:r>
      <w:r>
        <w:t xml:space="preserve">iculum vulgare est une importante et bien connue, plante médicinale et aromatique avec effet carminative, digestive, galactogène et diurétique, indiquée dans le traitement des troubles respiratoires et gastro-intestinales (Rather </w:t>
      </w:r>
      <w:r>
        <w:rPr>
          <w:i/>
        </w:rPr>
        <w:t xml:space="preserve">et al., </w:t>
      </w:r>
      <w:r>
        <w:t>2012).</w:t>
      </w:r>
    </w:p>
    <w:p w:rsidR="0033299B" w:rsidRDefault="00BC2DAA">
      <w:pPr>
        <w:pStyle w:val="Heading5"/>
        <w:numPr>
          <w:ilvl w:val="0"/>
          <w:numId w:val="19"/>
        </w:numPr>
        <w:tabs>
          <w:tab w:val="left" w:pos="815"/>
        </w:tabs>
        <w:spacing w:before="201"/>
        <w:ind w:left="814" w:hanging="282"/>
      </w:pPr>
      <w:r>
        <w:t>Usage</w:t>
      </w:r>
      <w:r>
        <w:rPr>
          <w:spacing w:val="-3"/>
        </w:rPr>
        <w:t xml:space="preserve"> </w:t>
      </w:r>
      <w:r>
        <w:t>tradi</w:t>
      </w:r>
      <w:r>
        <w:t>tionnelle</w:t>
      </w:r>
    </w:p>
    <w:p w:rsidR="0033299B" w:rsidRDefault="0033299B">
      <w:pPr>
        <w:pStyle w:val="BodyText"/>
        <w:spacing w:before="4"/>
        <w:rPr>
          <w:b/>
          <w:sz w:val="22"/>
        </w:rPr>
      </w:pPr>
    </w:p>
    <w:p w:rsidR="0033299B" w:rsidRDefault="00BC2DAA">
      <w:pPr>
        <w:pStyle w:val="BodyText"/>
        <w:spacing w:line="360" w:lineRule="auto"/>
        <w:ind w:left="532" w:right="1134" w:firstLine="708"/>
        <w:jc w:val="both"/>
      </w:pPr>
      <w:r>
        <w:rPr>
          <w:i/>
        </w:rPr>
        <w:t xml:space="preserve">Foeniculum vulgare </w:t>
      </w:r>
      <w:r>
        <w:t>a été largement utilisé dans la médecine traditionnelle pour le traitement d'un certain nombre de maladies, par exemple, les douleurs abdominales, antiémétique, apéritif, l'arthrite, le cancer, pour calmer les coliques de l'enfant et du nourrisson, la conj</w:t>
      </w:r>
      <w:r>
        <w:t xml:space="preserve">onctivite, la constipation, dépuratif, la diarrhée, tréma, emménagogue, fièvre, flatulence, gastralgies, la gastrite, l'insomnie, </w:t>
      </w:r>
      <w:proofErr w:type="gramStart"/>
      <w:r>
        <w:t>les douleur</w:t>
      </w:r>
      <w:proofErr w:type="gramEnd"/>
      <w:r>
        <w:t xml:space="preserve"> du foie, ulcère de la bouche, et les maux d'estomac </w:t>
      </w:r>
      <w:r>
        <w:rPr>
          <w:sz w:val="20"/>
        </w:rPr>
        <w:t>(</w:t>
      </w:r>
      <w:r>
        <w:t xml:space="preserve">Shamkant </w:t>
      </w:r>
      <w:r>
        <w:rPr>
          <w:i/>
        </w:rPr>
        <w:t>et al</w:t>
      </w:r>
      <w:r>
        <w:t>., 2014)</w:t>
      </w:r>
    </w:p>
    <w:p w:rsidR="0033299B" w:rsidRDefault="00BC2DAA">
      <w:pPr>
        <w:pStyle w:val="Heading5"/>
        <w:numPr>
          <w:ilvl w:val="0"/>
          <w:numId w:val="19"/>
        </w:numPr>
        <w:tabs>
          <w:tab w:val="left" w:pos="827"/>
        </w:tabs>
        <w:spacing w:before="201"/>
      </w:pPr>
      <w:r>
        <w:t>Utilisation en pharmacologie</w:t>
      </w:r>
    </w:p>
    <w:p w:rsidR="0033299B" w:rsidRDefault="0033299B">
      <w:pPr>
        <w:pStyle w:val="BodyText"/>
        <w:spacing w:before="4"/>
        <w:rPr>
          <w:b/>
          <w:sz w:val="22"/>
        </w:rPr>
      </w:pPr>
    </w:p>
    <w:p w:rsidR="0033299B" w:rsidRDefault="00BC2DAA">
      <w:pPr>
        <w:pStyle w:val="BodyText"/>
        <w:spacing w:line="360" w:lineRule="auto"/>
        <w:ind w:left="532" w:right="1134" w:firstLine="708"/>
        <w:jc w:val="both"/>
      </w:pPr>
      <w:r>
        <w:rPr>
          <w:i/>
        </w:rPr>
        <w:t>Foenicul</w:t>
      </w:r>
      <w:r>
        <w:rPr>
          <w:i/>
        </w:rPr>
        <w:t>um</w:t>
      </w:r>
      <w:r>
        <w:rPr>
          <w:i/>
          <w:spacing w:val="-10"/>
        </w:rPr>
        <w:t xml:space="preserve"> </w:t>
      </w:r>
      <w:r>
        <w:rPr>
          <w:i/>
        </w:rPr>
        <w:t>vulgare</w:t>
      </w:r>
      <w:r>
        <w:rPr>
          <w:i/>
          <w:spacing w:val="-11"/>
        </w:rPr>
        <w:t xml:space="preserve"> </w:t>
      </w:r>
      <w:r>
        <w:rPr>
          <w:i/>
        </w:rPr>
        <w:t>Mill</w:t>
      </w:r>
      <w:r>
        <w:rPr>
          <w:i/>
          <w:spacing w:val="-10"/>
        </w:rPr>
        <w:t xml:space="preserve"> </w:t>
      </w:r>
      <w:r>
        <w:t>auprès</w:t>
      </w:r>
      <w:r>
        <w:rPr>
          <w:spacing w:val="-9"/>
        </w:rPr>
        <w:t xml:space="preserve"> </w:t>
      </w:r>
      <w:r>
        <w:t>des</w:t>
      </w:r>
      <w:r>
        <w:rPr>
          <w:spacing w:val="-9"/>
        </w:rPr>
        <w:t xml:space="preserve"> </w:t>
      </w:r>
      <w:r>
        <w:t>différentes</w:t>
      </w:r>
      <w:r>
        <w:rPr>
          <w:spacing w:val="-9"/>
        </w:rPr>
        <w:t xml:space="preserve"> </w:t>
      </w:r>
      <w:r>
        <w:t>activités</w:t>
      </w:r>
      <w:r>
        <w:rPr>
          <w:spacing w:val="-10"/>
        </w:rPr>
        <w:t xml:space="preserve"> </w:t>
      </w:r>
      <w:r>
        <w:t>pharmacologiques</w:t>
      </w:r>
      <w:r>
        <w:rPr>
          <w:spacing w:val="-7"/>
        </w:rPr>
        <w:t xml:space="preserve"> </w:t>
      </w:r>
      <w:r>
        <w:t>mentionnées</w:t>
      </w:r>
      <w:r>
        <w:rPr>
          <w:spacing w:val="-9"/>
        </w:rPr>
        <w:t xml:space="preserve"> </w:t>
      </w:r>
      <w:r>
        <w:t>dans la</w:t>
      </w:r>
      <w:r>
        <w:rPr>
          <w:spacing w:val="-15"/>
        </w:rPr>
        <w:t xml:space="preserve"> </w:t>
      </w:r>
      <w:r>
        <w:t>médecine</w:t>
      </w:r>
      <w:r>
        <w:rPr>
          <w:spacing w:val="-13"/>
        </w:rPr>
        <w:t xml:space="preserve"> </w:t>
      </w:r>
      <w:r>
        <w:t>traditionnelle</w:t>
      </w:r>
      <w:r>
        <w:rPr>
          <w:spacing w:val="-14"/>
        </w:rPr>
        <w:t xml:space="preserve"> </w:t>
      </w:r>
      <w:r>
        <w:t>iranienne</w:t>
      </w:r>
      <w:r>
        <w:rPr>
          <w:spacing w:val="-15"/>
        </w:rPr>
        <w:t xml:space="preserve"> </w:t>
      </w:r>
      <w:r>
        <w:t>et</w:t>
      </w:r>
      <w:r>
        <w:rPr>
          <w:spacing w:val="-14"/>
        </w:rPr>
        <w:t xml:space="preserve"> </w:t>
      </w:r>
      <w:r>
        <w:t>la</w:t>
      </w:r>
      <w:r>
        <w:rPr>
          <w:spacing w:val="-14"/>
        </w:rPr>
        <w:t xml:space="preserve"> </w:t>
      </w:r>
      <w:r>
        <w:t>phytothérapie</w:t>
      </w:r>
      <w:r>
        <w:rPr>
          <w:spacing w:val="-15"/>
        </w:rPr>
        <w:t xml:space="preserve"> </w:t>
      </w:r>
      <w:r>
        <w:t>moderne</w:t>
      </w:r>
      <w:r>
        <w:rPr>
          <w:spacing w:val="-14"/>
        </w:rPr>
        <w:t xml:space="preserve"> </w:t>
      </w:r>
      <w:r>
        <w:t>tels</w:t>
      </w:r>
      <w:r>
        <w:rPr>
          <w:spacing w:val="-14"/>
        </w:rPr>
        <w:t xml:space="preserve"> </w:t>
      </w:r>
      <w:r>
        <w:t>qu'un</w:t>
      </w:r>
      <w:r>
        <w:rPr>
          <w:spacing w:val="-12"/>
        </w:rPr>
        <w:t xml:space="preserve"> </w:t>
      </w:r>
      <w:r>
        <w:t>antioxydant,</w:t>
      </w:r>
      <w:r>
        <w:rPr>
          <w:spacing w:val="-12"/>
        </w:rPr>
        <w:t xml:space="preserve"> </w:t>
      </w:r>
      <w:r>
        <w:t>cytotoxiques, anti-inflammatoire, antimicrobien, bronchodilatateur, oestrogénique, d</w:t>
      </w:r>
      <w:r>
        <w:t xml:space="preserve">iurétique, lithontripic, emménagogue, anti thrombotique, hypotenseur, gastro protecteur, hépato protecteur, améliorant la mémoire, et les activités antimutagènes. Aucun événement indésirable grave n'a été enregistré après l'ingestion de </w:t>
      </w:r>
      <w:proofErr w:type="gramStart"/>
      <w:r>
        <w:rPr>
          <w:i/>
        </w:rPr>
        <w:t>F.vulgare</w:t>
      </w:r>
      <w:proofErr w:type="gramEnd"/>
      <w:r>
        <w:rPr>
          <w:i/>
        </w:rPr>
        <w:t xml:space="preserve"> </w:t>
      </w:r>
      <w:r>
        <w:t>l'excepti</w:t>
      </w:r>
      <w:r>
        <w:t>on de quelques cas de réactions allergiques (Rahimi,</w:t>
      </w:r>
      <w:r>
        <w:rPr>
          <w:spacing w:val="-8"/>
        </w:rPr>
        <w:t xml:space="preserve"> </w:t>
      </w:r>
      <w:r>
        <w:t>2013).</w:t>
      </w:r>
    </w:p>
    <w:p w:rsidR="0033299B" w:rsidRDefault="00BC2DAA">
      <w:pPr>
        <w:pStyle w:val="Heading4"/>
        <w:numPr>
          <w:ilvl w:val="2"/>
          <w:numId w:val="18"/>
        </w:numPr>
        <w:tabs>
          <w:tab w:val="left" w:pos="1203"/>
        </w:tabs>
        <w:spacing w:before="122"/>
        <w:ind w:right="0" w:hanging="670"/>
      </w:pPr>
      <w:r>
        <w:t>Huile essentielle du</w:t>
      </w:r>
      <w:r>
        <w:rPr>
          <w:spacing w:val="-1"/>
        </w:rPr>
        <w:t xml:space="preserve"> </w:t>
      </w:r>
      <w:r>
        <w:t>fenouil</w:t>
      </w:r>
    </w:p>
    <w:p w:rsidR="0033299B" w:rsidRDefault="0033299B">
      <w:pPr>
        <w:pStyle w:val="BodyText"/>
        <w:spacing w:before="4"/>
        <w:rPr>
          <w:b/>
          <w:i/>
          <w:sz w:val="31"/>
        </w:rPr>
      </w:pPr>
    </w:p>
    <w:p w:rsidR="0033299B" w:rsidRDefault="00BC2DAA">
      <w:pPr>
        <w:pStyle w:val="Heading5"/>
        <w:numPr>
          <w:ilvl w:val="3"/>
          <w:numId w:val="18"/>
        </w:numPr>
        <w:tabs>
          <w:tab w:val="left" w:pos="1228"/>
        </w:tabs>
      </w:pPr>
      <w:bookmarkStart w:id="0" w:name="_TOC_250024"/>
      <w:bookmarkEnd w:id="0"/>
      <w:r>
        <w:t>Définition</w:t>
      </w:r>
    </w:p>
    <w:p w:rsidR="0033299B" w:rsidRDefault="0033299B">
      <w:pPr>
        <w:pStyle w:val="BodyText"/>
        <w:spacing w:before="4"/>
        <w:rPr>
          <w:b/>
          <w:sz w:val="22"/>
        </w:rPr>
      </w:pPr>
    </w:p>
    <w:p w:rsidR="0033299B" w:rsidRDefault="00BC2DAA">
      <w:pPr>
        <w:pStyle w:val="BodyText"/>
        <w:spacing w:line="360" w:lineRule="auto"/>
        <w:ind w:left="532" w:right="1130" w:firstLine="708"/>
        <w:jc w:val="both"/>
      </w:pPr>
      <w:r>
        <w:t>Il est difficile de donner une seule définition aux huiles essentielles (Naves, 1964). En effet, la notion d’huile essentielle peut varier avec le point de vue auquel se placent des personnes de formation professionnelles aussi dissemblables que possible (</w:t>
      </w:r>
      <w:r>
        <w:t>Belaiche, 1979).</w:t>
      </w:r>
    </w:p>
    <w:p w:rsidR="0033299B" w:rsidRDefault="00BC2DAA">
      <w:pPr>
        <w:pStyle w:val="BodyText"/>
        <w:spacing w:before="119" w:line="360" w:lineRule="auto"/>
        <w:ind w:left="532" w:right="1132" w:firstLine="708"/>
        <w:jc w:val="both"/>
      </w:pPr>
      <w:r>
        <w:t>L’association française de normalisation (AFNOR) définit une huile essentielle comme un mélange</w:t>
      </w:r>
      <w:r>
        <w:rPr>
          <w:spacing w:val="-12"/>
        </w:rPr>
        <w:t xml:space="preserve"> </w:t>
      </w:r>
      <w:r>
        <w:t>de</w:t>
      </w:r>
      <w:r>
        <w:rPr>
          <w:spacing w:val="-12"/>
        </w:rPr>
        <w:t xml:space="preserve"> </w:t>
      </w:r>
      <w:r>
        <w:t>composés</w:t>
      </w:r>
      <w:r>
        <w:rPr>
          <w:spacing w:val="-11"/>
        </w:rPr>
        <w:t xml:space="preserve"> </w:t>
      </w:r>
      <w:r>
        <w:t>lipophiles,</w:t>
      </w:r>
      <w:r>
        <w:rPr>
          <w:spacing w:val="-11"/>
        </w:rPr>
        <w:t xml:space="preserve"> </w:t>
      </w:r>
      <w:r>
        <w:t>volatils</w:t>
      </w:r>
      <w:r>
        <w:rPr>
          <w:spacing w:val="-11"/>
        </w:rPr>
        <w:t xml:space="preserve"> </w:t>
      </w:r>
      <w:r>
        <w:t>et</w:t>
      </w:r>
      <w:r>
        <w:rPr>
          <w:spacing w:val="-11"/>
        </w:rPr>
        <w:t xml:space="preserve"> </w:t>
      </w:r>
      <w:r>
        <w:t>souvent</w:t>
      </w:r>
      <w:r>
        <w:rPr>
          <w:spacing w:val="-11"/>
        </w:rPr>
        <w:t xml:space="preserve"> </w:t>
      </w:r>
      <w:r>
        <w:t>liquides,</w:t>
      </w:r>
      <w:r>
        <w:rPr>
          <w:spacing w:val="-11"/>
        </w:rPr>
        <w:t xml:space="preserve"> </w:t>
      </w:r>
      <w:r>
        <w:t>synthétisés</w:t>
      </w:r>
      <w:r>
        <w:rPr>
          <w:spacing w:val="-8"/>
        </w:rPr>
        <w:t xml:space="preserve"> </w:t>
      </w:r>
      <w:r>
        <w:t>et</w:t>
      </w:r>
      <w:r>
        <w:rPr>
          <w:spacing w:val="-11"/>
        </w:rPr>
        <w:t xml:space="preserve"> </w:t>
      </w:r>
      <w:r>
        <w:t>stokes</w:t>
      </w:r>
      <w:r>
        <w:rPr>
          <w:spacing w:val="-11"/>
        </w:rPr>
        <w:t xml:space="preserve"> </w:t>
      </w:r>
      <w:r>
        <w:t>dans</w:t>
      </w:r>
      <w:r>
        <w:rPr>
          <w:spacing w:val="-11"/>
        </w:rPr>
        <w:t xml:space="preserve"> </w:t>
      </w:r>
      <w:r>
        <w:t>certains</w:t>
      </w:r>
      <w:r>
        <w:rPr>
          <w:spacing w:val="-10"/>
        </w:rPr>
        <w:t xml:space="preserve"> </w:t>
      </w:r>
      <w:r>
        <w:t>tissus</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11"/>
        <w:rPr>
          <w:sz w:val="22"/>
        </w:rPr>
      </w:pPr>
    </w:p>
    <w:p w:rsidR="0033299B" w:rsidRDefault="00BC2DAA">
      <w:pPr>
        <w:pStyle w:val="BodyText"/>
        <w:spacing w:line="360" w:lineRule="auto"/>
        <w:ind w:left="532"/>
      </w:pPr>
      <w:proofErr w:type="gramStart"/>
      <w:r>
        <w:t>végétaux</w:t>
      </w:r>
      <w:proofErr w:type="gramEnd"/>
      <w:r>
        <w:t xml:space="preserve"> spécialisés extraites de la plante grâce à des procédés physiques, les huiles essentielles sont responsables de l’odeur caractéristique de la plante (AFNOR, 2000).</w:t>
      </w:r>
    </w:p>
    <w:p w:rsidR="0033299B" w:rsidRDefault="00BC2DAA">
      <w:pPr>
        <w:pStyle w:val="BodyText"/>
        <w:spacing w:before="120" w:line="360" w:lineRule="auto"/>
        <w:ind w:left="532" w:right="1133" w:firstLine="708"/>
        <w:jc w:val="both"/>
      </w:pPr>
      <w:r>
        <w:t>Les huiles essentielles ne contiennent pas de corps gras comme les huiles végétales</w:t>
      </w:r>
      <w:r>
        <w:t xml:space="preserve"> obtenues avec des pressoirs. Il s’agit de la sécrétion naturelle élaborée par le végétal (Anton, Lobstein, 2005).</w:t>
      </w:r>
    </w:p>
    <w:p w:rsidR="0033299B" w:rsidRDefault="00BC2DAA">
      <w:pPr>
        <w:pStyle w:val="BodyText"/>
        <w:spacing w:before="120" w:line="360" w:lineRule="auto"/>
        <w:ind w:left="532" w:right="1134" w:firstLine="708"/>
        <w:jc w:val="both"/>
      </w:pPr>
      <w:r>
        <w:t>Le terme « huile » s’explique par la propriété que présentent les composés dune huile essentielle. A savoir leur capacité à se solubiliser da</w:t>
      </w:r>
      <w:r>
        <w:t>ns les graisses et par leur caractère hydrophobe le terme « essentielle » fait référence au parfum et à l’odeur plus ou moins forte dégage</w:t>
      </w:r>
      <w:proofErr w:type="gramStart"/>
      <w:r>
        <w:t xml:space="preserve"> »e</w:t>
      </w:r>
      <w:proofErr w:type="gramEnd"/>
      <w:r>
        <w:t xml:space="preserve"> par la plante (Dumortier, 2006).</w:t>
      </w:r>
    </w:p>
    <w:p w:rsidR="0033299B" w:rsidRDefault="00BC2DAA">
      <w:pPr>
        <w:pStyle w:val="Heading5"/>
        <w:numPr>
          <w:ilvl w:val="3"/>
          <w:numId w:val="18"/>
        </w:numPr>
        <w:tabs>
          <w:tab w:val="left" w:pos="1287"/>
        </w:tabs>
        <w:spacing w:before="121"/>
        <w:ind w:left="1286" w:hanging="754"/>
      </w:pPr>
      <w:bookmarkStart w:id="1" w:name="_TOC_250023"/>
      <w:r>
        <w:t>Proprietés</w:t>
      </w:r>
      <w:r>
        <w:rPr>
          <w:spacing w:val="59"/>
        </w:rPr>
        <w:t xml:space="preserve"> </w:t>
      </w:r>
      <w:bookmarkEnd w:id="1"/>
      <w:r>
        <w:t>physico-chimiques</w:t>
      </w:r>
    </w:p>
    <w:p w:rsidR="0033299B" w:rsidRDefault="0033299B">
      <w:pPr>
        <w:pStyle w:val="BodyText"/>
        <w:spacing w:before="6"/>
        <w:rPr>
          <w:b/>
          <w:sz w:val="22"/>
        </w:rPr>
      </w:pPr>
    </w:p>
    <w:p w:rsidR="0033299B" w:rsidRDefault="00BC2DAA">
      <w:pPr>
        <w:pStyle w:val="BodyText"/>
        <w:ind w:left="1241"/>
      </w:pPr>
      <w:r>
        <w:t>Généralement, les propriétés physico-chimiques répondent aux observations suivantes :</w:t>
      </w:r>
    </w:p>
    <w:p w:rsidR="0033299B" w:rsidRDefault="0033299B">
      <w:pPr>
        <w:pStyle w:val="BodyText"/>
        <w:spacing w:before="4"/>
        <w:rPr>
          <w:sz w:val="22"/>
        </w:rPr>
      </w:pPr>
    </w:p>
    <w:p w:rsidR="0033299B" w:rsidRDefault="00BC2DAA">
      <w:pPr>
        <w:pStyle w:val="BodyText"/>
        <w:spacing w:line="360" w:lineRule="auto"/>
        <w:ind w:left="532" w:right="1130"/>
        <w:jc w:val="both"/>
      </w:pPr>
      <w:r>
        <w:t xml:space="preserve">Les huiles essentielles sont </w:t>
      </w:r>
      <w:proofErr w:type="gramStart"/>
      <w:r>
        <w:t>généralement liquides et volatils</w:t>
      </w:r>
      <w:proofErr w:type="gramEnd"/>
      <w:r>
        <w:t xml:space="preserve"> à températures ambiante ; elles sont rarement colorées. Leur densité est généralement </w:t>
      </w:r>
      <w:proofErr w:type="gramStart"/>
      <w:r>
        <w:t>inférieur</w:t>
      </w:r>
      <w:proofErr w:type="gramEnd"/>
      <w:r>
        <w:t xml:space="preserve"> à celle de</w:t>
      </w:r>
      <w:r>
        <w:t xml:space="preserve"> l’eau (sauf exception pour les huiles essentielles de clou de girofle, de sassafras, et de cannelle) l’indice de réfraction dépend essentiellement de la teneur en monoterpénes et en dérivés oxygénés. Une forte teneur en monoterpénes donnera un indice élev</w:t>
      </w:r>
      <w:r>
        <w:t xml:space="preserve">é, cependant une teneur élevée en dérivés oxygénés produira l’effet inverse ; elles sont solubles dans la plupart des solvants organiques, de plus elles sont liposolubles mais peu solubles dans l’eau ; elles sont douées d’un pouvoir rotatoire puisqu’elles </w:t>
      </w:r>
      <w:r>
        <w:t>sont formées principalement de composés asymétriques (Bruneton, 1995).</w:t>
      </w:r>
    </w:p>
    <w:p w:rsidR="0033299B" w:rsidRDefault="00BC2DAA">
      <w:pPr>
        <w:pStyle w:val="Heading5"/>
        <w:numPr>
          <w:ilvl w:val="3"/>
          <w:numId w:val="18"/>
        </w:numPr>
        <w:tabs>
          <w:tab w:val="left" w:pos="1287"/>
        </w:tabs>
        <w:spacing w:before="121"/>
        <w:ind w:left="1286" w:hanging="754"/>
      </w:pPr>
      <w:bookmarkStart w:id="2" w:name="_TOC_250022"/>
      <w:r>
        <w:t>Méthodes et équipements d’obtention des huiles</w:t>
      </w:r>
      <w:r>
        <w:rPr>
          <w:spacing w:val="-1"/>
        </w:rPr>
        <w:t xml:space="preserve"> </w:t>
      </w:r>
      <w:bookmarkEnd w:id="2"/>
      <w:r>
        <w:t>essentielles</w:t>
      </w:r>
    </w:p>
    <w:p w:rsidR="0033299B" w:rsidRDefault="0033299B">
      <w:pPr>
        <w:pStyle w:val="BodyText"/>
        <w:spacing w:before="5"/>
        <w:rPr>
          <w:b/>
          <w:sz w:val="29"/>
        </w:rPr>
      </w:pPr>
    </w:p>
    <w:p w:rsidR="0033299B" w:rsidRDefault="00BC2DAA">
      <w:pPr>
        <w:pStyle w:val="Heading6"/>
        <w:numPr>
          <w:ilvl w:val="0"/>
          <w:numId w:val="17"/>
        </w:numPr>
        <w:tabs>
          <w:tab w:val="left" w:pos="815"/>
        </w:tabs>
      </w:pPr>
      <w:r>
        <w:t>Extraction par</w:t>
      </w:r>
      <w:r>
        <w:rPr>
          <w:spacing w:val="-4"/>
        </w:rPr>
        <w:t xml:space="preserve"> </w:t>
      </w:r>
      <w:r>
        <w:t>hydrodistillation</w:t>
      </w:r>
    </w:p>
    <w:p w:rsidR="0033299B" w:rsidRDefault="0033299B">
      <w:pPr>
        <w:pStyle w:val="BodyText"/>
        <w:spacing w:before="4"/>
        <w:rPr>
          <w:b/>
          <w:i/>
          <w:sz w:val="29"/>
        </w:rPr>
      </w:pPr>
    </w:p>
    <w:p w:rsidR="0033299B" w:rsidRDefault="00BC2DAA">
      <w:pPr>
        <w:pStyle w:val="BodyText"/>
        <w:spacing w:before="1" w:line="360" w:lineRule="auto"/>
        <w:ind w:left="532" w:right="1138" w:firstLine="708"/>
        <w:jc w:val="both"/>
      </w:pPr>
      <w:r>
        <w:t>La matière végétale est plongée dans l’eau, on porte l’ensemble à ébullition à pression at</w:t>
      </w:r>
      <w:r>
        <w:t>mosphérique le souvent (Bocchio, 1985).</w:t>
      </w:r>
    </w:p>
    <w:p w:rsidR="0033299B" w:rsidRDefault="00BC2DAA">
      <w:pPr>
        <w:pStyle w:val="Heading6"/>
        <w:numPr>
          <w:ilvl w:val="0"/>
          <w:numId w:val="17"/>
        </w:numPr>
        <w:tabs>
          <w:tab w:val="left" w:pos="815"/>
        </w:tabs>
        <w:spacing w:before="120"/>
      </w:pPr>
      <w:r>
        <w:t>Extraction par entrainement à la vapeur</w:t>
      </w:r>
      <w:r>
        <w:rPr>
          <w:spacing w:val="-4"/>
        </w:rPr>
        <w:t xml:space="preserve"> </w:t>
      </w:r>
      <w:r>
        <w:t>d’eau</w:t>
      </w:r>
    </w:p>
    <w:p w:rsidR="0033299B" w:rsidRDefault="0033299B">
      <w:pPr>
        <w:pStyle w:val="BodyText"/>
        <w:spacing w:before="3"/>
        <w:rPr>
          <w:b/>
          <w:i/>
          <w:sz w:val="29"/>
        </w:rPr>
      </w:pPr>
    </w:p>
    <w:p w:rsidR="0033299B" w:rsidRDefault="00BC2DAA">
      <w:pPr>
        <w:pStyle w:val="BodyText"/>
        <w:spacing w:line="360" w:lineRule="auto"/>
        <w:ind w:left="532" w:right="1142" w:firstLine="708"/>
        <w:jc w:val="both"/>
      </w:pPr>
      <w:r>
        <w:t xml:space="preserve">La masse végétale est soumise à un courant de vapeur (sans macération préalable), </w:t>
      </w:r>
      <w:proofErr w:type="gramStart"/>
      <w:r>
        <w:t>la vapeur saturé</w:t>
      </w:r>
      <w:proofErr w:type="gramEnd"/>
      <w:r>
        <w:t xml:space="preserve"> en composants volatils est condensée puis décantée (Benjilali, 2004).</w:t>
      </w:r>
    </w:p>
    <w:p w:rsidR="0033299B" w:rsidRDefault="0033299B">
      <w:pPr>
        <w:pStyle w:val="BodyText"/>
        <w:rPr>
          <w:sz w:val="26"/>
        </w:rPr>
      </w:pPr>
    </w:p>
    <w:p w:rsidR="00CC62C1" w:rsidRDefault="00CC62C1">
      <w:pPr>
        <w:pStyle w:val="BodyText"/>
        <w:rPr>
          <w:sz w:val="26"/>
        </w:rPr>
      </w:pPr>
    </w:p>
    <w:p w:rsidR="0033299B" w:rsidRDefault="0033299B">
      <w:pPr>
        <w:pStyle w:val="BodyText"/>
        <w:rPr>
          <w:sz w:val="26"/>
        </w:rPr>
      </w:pPr>
    </w:p>
    <w:p w:rsidR="0033299B" w:rsidRDefault="00BC2DAA">
      <w:pPr>
        <w:pStyle w:val="Heading6"/>
        <w:numPr>
          <w:ilvl w:val="0"/>
          <w:numId w:val="17"/>
        </w:numPr>
        <w:tabs>
          <w:tab w:val="left" w:pos="815"/>
        </w:tabs>
        <w:spacing w:before="218"/>
      </w:pPr>
      <w:bookmarkStart w:id="3" w:name="_Hlk517037166"/>
      <w:r>
        <w:t>Hydrodistillation sous pressio</w:t>
      </w:r>
      <w:r>
        <w:t>n</w:t>
      </w:r>
    </w:p>
    <w:bookmarkEnd w:id="3"/>
    <w:p w:rsidR="0033299B" w:rsidRDefault="0033299B">
      <w:pPr>
        <w:sectPr w:rsidR="0033299B">
          <w:pgSz w:w="11910" w:h="16840"/>
          <w:pgMar w:top="1060" w:right="0" w:bottom="1540" w:left="600" w:header="500" w:footer="1345" w:gutter="0"/>
          <w:cols w:space="720"/>
        </w:sectPr>
      </w:pPr>
    </w:p>
    <w:p w:rsidR="0033299B" w:rsidRDefault="0033299B">
      <w:pPr>
        <w:pStyle w:val="BodyText"/>
        <w:rPr>
          <w:b/>
          <w:i/>
          <w:sz w:val="20"/>
        </w:rPr>
      </w:pPr>
    </w:p>
    <w:p w:rsidR="0033299B" w:rsidRDefault="00BC2DAA">
      <w:pPr>
        <w:pStyle w:val="BodyText"/>
        <w:spacing w:before="223" w:line="360" w:lineRule="auto"/>
        <w:ind w:left="532" w:right="1133" w:firstLine="708"/>
        <w:jc w:val="both"/>
      </w:pPr>
      <w:r>
        <w:t>E</w:t>
      </w:r>
      <w:r>
        <w:t>lle est fortement préconisée pour les huiles essentielles difficilement distillables et/ou à composés thermolabiles. En effet, les composés volatils de masse moléculaire assez élevé comme ceux</w:t>
      </w:r>
      <w:r>
        <w:rPr>
          <w:spacing w:val="-3"/>
        </w:rPr>
        <w:t xml:space="preserve"> </w:t>
      </w:r>
      <w:r>
        <w:t>du</w:t>
      </w:r>
      <w:r>
        <w:rPr>
          <w:spacing w:val="-4"/>
        </w:rPr>
        <w:t xml:space="preserve"> </w:t>
      </w:r>
      <w:r>
        <w:t>bois</w:t>
      </w:r>
      <w:r>
        <w:rPr>
          <w:spacing w:val="-5"/>
        </w:rPr>
        <w:t xml:space="preserve"> </w:t>
      </w:r>
      <w:r>
        <w:t>de</w:t>
      </w:r>
      <w:r>
        <w:rPr>
          <w:spacing w:val="-5"/>
        </w:rPr>
        <w:t xml:space="preserve"> </w:t>
      </w:r>
      <w:r>
        <w:t>santal,</w:t>
      </w:r>
      <w:r>
        <w:rPr>
          <w:spacing w:val="-4"/>
        </w:rPr>
        <w:t xml:space="preserve"> </w:t>
      </w:r>
      <w:r>
        <w:t>du</w:t>
      </w:r>
      <w:r>
        <w:rPr>
          <w:spacing w:val="-4"/>
        </w:rPr>
        <w:t xml:space="preserve"> </w:t>
      </w:r>
      <w:r>
        <w:t>gingembre</w:t>
      </w:r>
      <w:r>
        <w:rPr>
          <w:spacing w:val="-5"/>
        </w:rPr>
        <w:t xml:space="preserve"> </w:t>
      </w:r>
      <w:r>
        <w:t>et</w:t>
      </w:r>
      <w:r>
        <w:rPr>
          <w:spacing w:val="-3"/>
        </w:rPr>
        <w:t xml:space="preserve"> </w:t>
      </w:r>
      <w:r>
        <w:t>du</w:t>
      </w:r>
      <w:r>
        <w:rPr>
          <w:spacing w:val="-4"/>
        </w:rPr>
        <w:t xml:space="preserve"> </w:t>
      </w:r>
      <w:r>
        <w:t>vétivier,</w:t>
      </w:r>
      <w:r>
        <w:rPr>
          <w:spacing w:val="-5"/>
        </w:rPr>
        <w:t xml:space="preserve"> </w:t>
      </w:r>
      <w:r>
        <w:t>ne</w:t>
      </w:r>
      <w:r>
        <w:rPr>
          <w:spacing w:val="-5"/>
        </w:rPr>
        <w:t xml:space="preserve"> </w:t>
      </w:r>
      <w:r>
        <w:t>peuvent</w:t>
      </w:r>
      <w:r>
        <w:rPr>
          <w:spacing w:val="-3"/>
        </w:rPr>
        <w:t xml:space="preserve"> </w:t>
      </w:r>
      <w:r>
        <w:t>être</w:t>
      </w:r>
      <w:r>
        <w:rPr>
          <w:spacing w:val="-5"/>
        </w:rPr>
        <w:t xml:space="preserve"> </w:t>
      </w:r>
      <w:r>
        <w:t>distillé</w:t>
      </w:r>
      <w:r>
        <w:rPr>
          <w:spacing w:val="-4"/>
        </w:rPr>
        <w:t xml:space="preserve"> </w:t>
      </w:r>
      <w:r>
        <w:t>à</w:t>
      </w:r>
      <w:r>
        <w:rPr>
          <w:spacing w:val="-5"/>
        </w:rPr>
        <w:t xml:space="preserve"> </w:t>
      </w:r>
      <w:r>
        <w:t>pression</w:t>
      </w:r>
      <w:r>
        <w:rPr>
          <w:spacing w:val="-4"/>
        </w:rPr>
        <w:t xml:space="preserve"> </w:t>
      </w:r>
      <w:r>
        <w:t>atmosphérique à température acceptable évitant leur dégradation. (Bocchio,</w:t>
      </w:r>
      <w:r>
        <w:rPr>
          <w:spacing w:val="2"/>
        </w:rPr>
        <w:t xml:space="preserve"> </w:t>
      </w:r>
      <w:r>
        <w:t>1985).</w:t>
      </w:r>
    </w:p>
    <w:p w:rsidR="0033299B" w:rsidRDefault="00BC2DAA">
      <w:pPr>
        <w:pStyle w:val="Heading6"/>
        <w:numPr>
          <w:ilvl w:val="0"/>
          <w:numId w:val="17"/>
        </w:numPr>
        <w:tabs>
          <w:tab w:val="left" w:pos="827"/>
        </w:tabs>
        <w:spacing w:before="197"/>
        <w:ind w:left="826" w:hanging="294"/>
      </w:pPr>
      <w:r>
        <w:t>Enfleurage</w:t>
      </w:r>
    </w:p>
    <w:p w:rsidR="0033299B" w:rsidRDefault="00BC2DAA">
      <w:pPr>
        <w:pStyle w:val="BodyText"/>
        <w:spacing w:before="123" w:line="360" w:lineRule="auto"/>
        <w:ind w:left="532" w:right="1134" w:firstLine="708"/>
        <w:jc w:val="both"/>
      </w:pPr>
      <w:r>
        <w:t>L'enfleurage est une technique qui consiste à déposer des plantes en particulier les or</w:t>
      </w:r>
      <w:r>
        <w:t>ganes fragiles</w:t>
      </w:r>
      <w:r>
        <w:rPr>
          <w:spacing w:val="-8"/>
        </w:rPr>
        <w:t xml:space="preserve"> </w:t>
      </w:r>
      <w:r>
        <w:t>(fleurs</w:t>
      </w:r>
      <w:r>
        <w:rPr>
          <w:spacing w:val="-9"/>
        </w:rPr>
        <w:t xml:space="preserve"> </w:t>
      </w:r>
      <w:r>
        <w:t>d’oranger,</w:t>
      </w:r>
      <w:r>
        <w:rPr>
          <w:spacing w:val="-8"/>
        </w:rPr>
        <w:t xml:space="preserve"> </w:t>
      </w:r>
      <w:r>
        <w:t>pétales</w:t>
      </w:r>
      <w:r>
        <w:rPr>
          <w:spacing w:val="-9"/>
        </w:rPr>
        <w:t xml:space="preserve"> </w:t>
      </w:r>
      <w:r>
        <w:t>de</w:t>
      </w:r>
      <w:r>
        <w:rPr>
          <w:spacing w:val="-11"/>
        </w:rPr>
        <w:t xml:space="preserve"> </w:t>
      </w:r>
      <w:r>
        <w:t>rose)</w:t>
      </w:r>
      <w:r>
        <w:rPr>
          <w:spacing w:val="-9"/>
        </w:rPr>
        <w:t xml:space="preserve"> </w:t>
      </w:r>
      <w:r>
        <w:t>sur</w:t>
      </w:r>
      <w:r>
        <w:rPr>
          <w:spacing w:val="-8"/>
        </w:rPr>
        <w:t xml:space="preserve"> </w:t>
      </w:r>
      <w:r>
        <w:t>une</w:t>
      </w:r>
      <w:r>
        <w:rPr>
          <w:spacing w:val="-7"/>
        </w:rPr>
        <w:t xml:space="preserve"> </w:t>
      </w:r>
      <w:r>
        <w:t>couche</w:t>
      </w:r>
      <w:r>
        <w:rPr>
          <w:spacing w:val="-11"/>
        </w:rPr>
        <w:t xml:space="preserve"> </w:t>
      </w:r>
      <w:r>
        <w:t>de</w:t>
      </w:r>
      <w:r>
        <w:rPr>
          <w:spacing w:val="-5"/>
        </w:rPr>
        <w:t xml:space="preserve"> </w:t>
      </w:r>
      <w:r>
        <w:t>graisse</w:t>
      </w:r>
      <w:r>
        <w:rPr>
          <w:spacing w:val="-8"/>
        </w:rPr>
        <w:t xml:space="preserve"> </w:t>
      </w:r>
      <w:r>
        <w:t>animale</w:t>
      </w:r>
      <w:r>
        <w:rPr>
          <w:spacing w:val="-6"/>
        </w:rPr>
        <w:t xml:space="preserve"> </w:t>
      </w:r>
      <w:r>
        <w:t>qui</w:t>
      </w:r>
      <w:r>
        <w:rPr>
          <w:spacing w:val="-8"/>
        </w:rPr>
        <w:t xml:space="preserve"> </w:t>
      </w:r>
      <w:r>
        <w:t>se</w:t>
      </w:r>
      <w:r>
        <w:rPr>
          <w:spacing w:val="-10"/>
        </w:rPr>
        <w:t xml:space="preserve"> </w:t>
      </w:r>
      <w:r>
        <w:t>sature</w:t>
      </w:r>
      <w:r>
        <w:rPr>
          <w:spacing w:val="-8"/>
        </w:rPr>
        <w:t xml:space="preserve"> </w:t>
      </w:r>
      <w:r>
        <w:t>en</w:t>
      </w:r>
      <w:r>
        <w:rPr>
          <w:spacing w:val="-7"/>
        </w:rPr>
        <w:t xml:space="preserve"> </w:t>
      </w:r>
      <w:r>
        <w:t>essence. On épuise ensuite le corps gras par l'alcool qui récupère les senteurs et qui sera ensuite évaporé sous vide (Belaiche,</w:t>
      </w:r>
      <w:r>
        <w:rPr>
          <w:spacing w:val="-1"/>
        </w:rPr>
        <w:t xml:space="preserve"> </w:t>
      </w:r>
      <w:r>
        <w:t>1979).</w:t>
      </w:r>
    </w:p>
    <w:p w:rsidR="0033299B" w:rsidRDefault="00BC2DAA">
      <w:pPr>
        <w:pStyle w:val="Heading6"/>
        <w:numPr>
          <w:ilvl w:val="0"/>
          <w:numId w:val="17"/>
        </w:numPr>
        <w:tabs>
          <w:tab w:val="left" w:pos="815"/>
        </w:tabs>
        <w:spacing w:before="200"/>
      </w:pPr>
      <w:r>
        <w:t>Expression à</w:t>
      </w:r>
      <w:r>
        <w:rPr>
          <w:spacing w:val="-1"/>
        </w:rPr>
        <w:t xml:space="preserve"> </w:t>
      </w:r>
      <w:r>
        <w:t>froid</w:t>
      </w:r>
    </w:p>
    <w:p w:rsidR="0033299B" w:rsidRDefault="0033299B">
      <w:pPr>
        <w:pStyle w:val="BodyText"/>
        <w:spacing w:before="4"/>
        <w:rPr>
          <w:b/>
          <w:i/>
          <w:sz w:val="29"/>
        </w:rPr>
      </w:pPr>
    </w:p>
    <w:p w:rsidR="0033299B" w:rsidRDefault="00BC2DAA">
      <w:pPr>
        <w:pStyle w:val="BodyText"/>
        <w:spacing w:before="1" w:line="360" w:lineRule="auto"/>
        <w:ind w:left="532" w:right="1131" w:firstLine="708"/>
        <w:jc w:val="both"/>
      </w:pPr>
      <w:r>
        <w:t>L’expression à froid est réservée à l’extraction des composés volatils dans les péricarpes des hespéridés.</w:t>
      </w:r>
      <w:r>
        <w:rPr>
          <w:spacing w:val="-10"/>
        </w:rPr>
        <w:t xml:space="preserve"> </w:t>
      </w:r>
      <w:r>
        <w:rPr>
          <w:spacing w:val="-3"/>
        </w:rPr>
        <w:t>Il</w:t>
      </w:r>
      <w:r>
        <w:rPr>
          <w:spacing w:val="-14"/>
        </w:rPr>
        <w:t xml:space="preserve"> </w:t>
      </w:r>
      <w:r>
        <w:t>s’agit</w:t>
      </w:r>
      <w:r>
        <w:rPr>
          <w:spacing w:val="-13"/>
        </w:rPr>
        <w:t xml:space="preserve"> </w:t>
      </w:r>
      <w:r>
        <w:t>d’un</w:t>
      </w:r>
      <w:r>
        <w:rPr>
          <w:spacing w:val="-15"/>
        </w:rPr>
        <w:t xml:space="preserve"> </w:t>
      </w:r>
      <w:r>
        <w:t>traitement</w:t>
      </w:r>
      <w:r>
        <w:rPr>
          <w:spacing w:val="-14"/>
        </w:rPr>
        <w:t xml:space="preserve"> </w:t>
      </w:r>
      <w:r>
        <w:t>mécanique</w:t>
      </w:r>
      <w:r>
        <w:rPr>
          <w:spacing w:val="-14"/>
        </w:rPr>
        <w:t xml:space="preserve"> </w:t>
      </w:r>
      <w:r>
        <w:t>qui</w:t>
      </w:r>
      <w:r>
        <w:rPr>
          <w:spacing w:val="-12"/>
        </w:rPr>
        <w:t xml:space="preserve"> </w:t>
      </w:r>
      <w:r>
        <w:t>consiste</w:t>
      </w:r>
      <w:r>
        <w:rPr>
          <w:spacing w:val="-14"/>
        </w:rPr>
        <w:t xml:space="preserve"> </w:t>
      </w:r>
      <w:r>
        <w:t>à</w:t>
      </w:r>
      <w:r>
        <w:rPr>
          <w:spacing w:val="-15"/>
        </w:rPr>
        <w:t xml:space="preserve"> </w:t>
      </w:r>
      <w:r>
        <w:t>déchirer</w:t>
      </w:r>
      <w:r>
        <w:rPr>
          <w:spacing w:val="-15"/>
        </w:rPr>
        <w:t xml:space="preserve"> </w:t>
      </w:r>
      <w:r>
        <w:t>les</w:t>
      </w:r>
      <w:r>
        <w:rPr>
          <w:spacing w:val="-13"/>
        </w:rPr>
        <w:t xml:space="preserve"> </w:t>
      </w:r>
      <w:r>
        <w:t>péricarpes</w:t>
      </w:r>
      <w:r>
        <w:rPr>
          <w:spacing w:val="-12"/>
        </w:rPr>
        <w:t xml:space="preserve"> </w:t>
      </w:r>
      <w:r>
        <w:t>riches</w:t>
      </w:r>
      <w:r>
        <w:rPr>
          <w:spacing w:val="-12"/>
        </w:rPr>
        <w:t xml:space="preserve"> </w:t>
      </w:r>
      <w:r>
        <w:t>en</w:t>
      </w:r>
      <w:r>
        <w:rPr>
          <w:spacing w:val="-13"/>
        </w:rPr>
        <w:t xml:space="preserve"> </w:t>
      </w:r>
      <w:r>
        <w:t>cellules sécrétrices. L’essence libérée est recueillie par un courant d’eau et reçoit tout le produit habituel de l’entraînement à la vapeur d’eau, d’où la dénomination d’huile essentielle (AFNOR,</w:t>
      </w:r>
      <w:r>
        <w:rPr>
          <w:spacing w:val="-13"/>
        </w:rPr>
        <w:t xml:space="preserve"> </w:t>
      </w:r>
      <w:r>
        <w:t>2000).</w:t>
      </w:r>
    </w:p>
    <w:p w:rsidR="0033299B" w:rsidRDefault="00BC2DAA">
      <w:pPr>
        <w:pStyle w:val="Heading5"/>
        <w:numPr>
          <w:ilvl w:val="3"/>
          <w:numId w:val="18"/>
        </w:numPr>
        <w:tabs>
          <w:tab w:val="left" w:pos="1287"/>
        </w:tabs>
        <w:spacing w:before="199"/>
        <w:ind w:left="1286" w:hanging="754"/>
      </w:pPr>
      <w:bookmarkStart w:id="4" w:name="_TOC_250021"/>
      <w:bookmarkEnd w:id="4"/>
      <w:r>
        <w:t>Composition chimique</w:t>
      </w:r>
    </w:p>
    <w:p w:rsidR="0033299B" w:rsidRDefault="00BC2DAA">
      <w:pPr>
        <w:pStyle w:val="BodyText"/>
        <w:spacing w:before="120" w:line="360" w:lineRule="auto"/>
        <w:ind w:left="532" w:right="1130" w:firstLine="708"/>
        <w:jc w:val="both"/>
      </w:pPr>
      <w:r>
        <w:t>Les proportions des constituants de l’huile essentielle des graines de fenouil dépendent des facteurs</w:t>
      </w:r>
      <w:r>
        <w:rPr>
          <w:spacing w:val="-15"/>
        </w:rPr>
        <w:t xml:space="preserve"> </w:t>
      </w:r>
      <w:r>
        <w:t>extrinsèque</w:t>
      </w:r>
      <w:r>
        <w:rPr>
          <w:spacing w:val="-15"/>
        </w:rPr>
        <w:t xml:space="preserve"> </w:t>
      </w:r>
      <w:r>
        <w:t>et</w:t>
      </w:r>
      <w:r>
        <w:rPr>
          <w:spacing w:val="-14"/>
        </w:rPr>
        <w:t xml:space="preserve"> </w:t>
      </w:r>
      <w:r>
        <w:t>intrinsèque</w:t>
      </w:r>
      <w:r>
        <w:rPr>
          <w:spacing w:val="-14"/>
        </w:rPr>
        <w:t xml:space="preserve"> </w:t>
      </w:r>
      <w:r>
        <w:t>comme</w:t>
      </w:r>
      <w:r>
        <w:rPr>
          <w:spacing w:val="-14"/>
        </w:rPr>
        <w:t xml:space="preserve"> </w:t>
      </w:r>
      <w:r>
        <w:t>:</w:t>
      </w:r>
      <w:r>
        <w:rPr>
          <w:spacing w:val="-14"/>
        </w:rPr>
        <w:t xml:space="preserve"> </w:t>
      </w:r>
      <w:r>
        <w:t>les</w:t>
      </w:r>
      <w:r>
        <w:rPr>
          <w:spacing w:val="-14"/>
        </w:rPr>
        <w:t xml:space="preserve"> </w:t>
      </w:r>
      <w:r>
        <w:t>conditions</w:t>
      </w:r>
      <w:r>
        <w:rPr>
          <w:spacing w:val="-13"/>
        </w:rPr>
        <w:t xml:space="preserve"> </w:t>
      </w:r>
      <w:r>
        <w:t>climatiques</w:t>
      </w:r>
      <w:r>
        <w:rPr>
          <w:spacing w:val="-15"/>
        </w:rPr>
        <w:t xml:space="preserve"> </w:t>
      </w:r>
      <w:r>
        <w:t>et</w:t>
      </w:r>
      <w:r>
        <w:rPr>
          <w:spacing w:val="-13"/>
        </w:rPr>
        <w:t xml:space="preserve"> </w:t>
      </w:r>
      <w:r>
        <w:t>environnementales,</w:t>
      </w:r>
      <w:r>
        <w:rPr>
          <w:spacing w:val="-15"/>
        </w:rPr>
        <w:t xml:space="preserve"> </w:t>
      </w:r>
      <w:r>
        <w:t>la</w:t>
      </w:r>
      <w:r>
        <w:rPr>
          <w:spacing w:val="-14"/>
        </w:rPr>
        <w:t xml:space="preserve"> </w:t>
      </w:r>
      <w:r>
        <w:t>saison de</w:t>
      </w:r>
      <w:r>
        <w:rPr>
          <w:spacing w:val="-12"/>
        </w:rPr>
        <w:t xml:space="preserve"> </w:t>
      </w:r>
      <w:r>
        <w:t>collection,</w:t>
      </w:r>
      <w:r>
        <w:rPr>
          <w:spacing w:val="-11"/>
        </w:rPr>
        <w:t xml:space="preserve"> </w:t>
      </w:r>
      <w:r>
        <w:t>l'étape</w:t>
      </w:r>
      <w:r>
        <w:rPr>
          <w:spacing w:val="-9"/>
        </w:rPr>
        <w:t xml:space="preserve"> </w:t>
      </w:r>
      <w:r>
        <w:t>de</w:t>
      </w:r>
      <w:r>
        <w:rPr>
          <w:spacing w:val="-10"/>
        </w:rPr>
        <w:t xml:space="preserve"> </w:t>
      </w:r>
      <w:r>
        <w:t>la</w:t>
      </w:r>
      <w:r>
        <w:rPr>
          <w:spacing w:val="-9"/>
        </w:rPr>
        <w:t xml:space="preserve"> </w:t>
      </w:r>
      <w:r>
        <w:t>maturation</w:t>
      </w:r>
      <w:r>
        <w:rPr>
          <w:spacing w:val="-11"/>
        </w:rPr>
        <w:t xml:space="preserve"> </w:t>
      </w:r>
      <w:r>
        <w:t>des</w:t>
      </w:r>
      <w:r>
        <w:rPr>
          <w:spacing w:val="-10"/>
        </w:rPr>
        <w:t xml:space="preserve"> </w:t>
      </w:r>
      <w:r>
        <w:t>fruits,</w:t>
      </w:r>
      <w:r>
        <w:rPr>
          <w:spacing w:val="-11"/>
        </w:rPr>
        <w:t xml:space="preserve"> </w:t>
      </w:r>
      <w:r>
        <w:t>les</w:t>
      </w:r>
      <w:r>
        <w:rPr>
          <w:spacing w:val="-9"/>
        </w:rPr>
        <w:t xml:space="preserve"> </w:t>
      </w:r>
      <w:r>
        <w:t>donn</w:t>
      </w:r>
      <w:r>
        <w:t>ées</w:t>
      </w:r>
      <w:r>
        <w:rPr>
          <w:spacing w:val="-7"/>
        </w:rPr>
        <w:t xml:space="preserve"> </w:t>
      </w:r>
      <w:r>
        <w:t>génétiques,</w:t>
      </w:r>
      <w:r>
        <w:rPr>
          <w:spacing w:val="-8"/>
        </w:rPr>
        <w:t xml:space="preserve"> </w:t>
      </w:r>
      <w:r>
        <w:t>etc.</w:t>
      </w:r>
      <w:r>
        <w:rPr>
          <w:spacing w:val="-9"/>
        </w:rPr>
        <w:t xml:space="preserve"> </w:t>
      </w:r>
      <w:r>
        <w:t>Quelle</w:t>
      </w:r>
      <w:r>
        <w:rPr>
          <w:spacing w:val="-11"/>
        </w:rPr>
        <w:t xml:space="preserve"> </w:t>
      </w:r>
      <w:r>
        <w:t>que</w:t>
      </w:r>
      <w:r>
        <w:rPr>
          <w:spacing w:val="-10"/>
        </w:rPr>
        <w:t xml:space="preserve"> </w:t>
      </w:r>
      <w:r>
        <w:t>soit</w:t>
      </w:r>
      <w:r>
        <w:rPr>
          <w:spacing w:val="-10"/>
        </w:rPr>
        <w:t xml:space="preserve"> </w:t>
      </w:r>
      <w:r>
        <w:t>la</w:t>
      </w:r>
      <w:r>
        <w:rPr>
          <w:spacing w:val="-8"/>
        </w:rPr>
        <w:t xml:space="preserve"> </w:t>
      </w:r>
      <w:r>
        <w:t>variété de fenouil, les principaux constituants de l’huile essentielle des gaines de fenouil sont : le Trans- anéthol, le Fenchone, l’Estragole et le Limonène. Le Trans-anéthol compte pour le goût d'anis, l’estragole</w:t>
      </w:r>
      <w:r>
        <w:t xml:space="preserve"> fournit la douceur, alors que le fenchone donne le goût amer (ÖzcanetAkgül, 2001 ; Mimica-Dukicet </w:t>
      </w:r>
      <w:r>
        <w:rPr>
          <w:i/>
        </w:rPr>
        <w:t xml:space="preserve">et al., </w:t>
      </w:r>
      <w:r>
        <w:t xml:space="preserve">2003 ; Özcanet </w:t>
      </w:r>
      <w:r>
        <w:rPr>
          <w:i/>
        </w:rPr>
        <w:t xml:space="preserve">et al., </w:t>
      </w:r>
      <w:r>
        <w:t xml:space="preserve">2006 ; Singh </w:t>
      </w:r>
      <w:r>
        <w:rPr>
          <w:i/>
        </w:rPr>
        <w:t>et al</w:t>
      </w:r>
      <w:r>
        <w:t xml:space="preserve">., 2006 ; Stefanini </w:t>
      </w:r>
      <w:r>
        <w:rPr>
          <w:i/>
        </w:rPr>
        <w:t>et al</w:t>
      </w:r>
      <w:r>
        <w:t xml:space="preserve">., 2006 ; Pitasawatet </w:t>
      </w:r>
      <w:r>
        <w:rPr>
          <w:i/>
        </w:rPr>
        <w:t>et al</w:t>
      </w:r>
      <w:r>
        <w:t xml:space="preserve">., 2007 ; Clarke, 2008 ; Silano et Delbò, 2008 ; Aprotosoaie </w:t>
      </w:r>
      <w:r>
        <w:rPr>
          <w:i/>
        </w:rPr>
        <w:t>et al</w:t>
      </w:r>
      <w:r>
        <w:t>., 2010 ; Kaur et Arora, 2010 ; Olle et Bender, 2010).</w:t>
      </w:r>
    </w:p>
    <w:p w:rsidR="0033299B" w:rsidRDefault="00BC2DAA">
      <w:pPr>
        <w:pStyle w:val="BodyText"/>
        <w:spacing w:before="122" w:line="360" w:lineRule="auto"/>
        <w:ind w:left="532" w:right="1131" w:firstLine="708"/>
        <w:jc w:val="both"/>
      </w:pPr>
      <w:r>
        <w:t>Le</w:t>
      </w:r>
      <w:r>
        <w:rPr>
          <w:spacing w:val="-13"/>
        </w:rPr>
        <w:t xml:space="preserve"> </w:t>
      </w:r>
      <w:r>
        <w:t>fenchone</w:t>
      </w:r>
      <w:r>
        <w:rPr>
          <w:spacing w:val="-12"/>
        </w:rPr>
        <w:t xml:space="preserve"> </w:t>
      </w:r>
      <w:r>
        <w:t>est</w:t>
      </w:r>
      <w:r>
        <w:rPr>
          <w:spacing w:val="-11"/>
        </w:rPr>
        <w:t xml:space="preserve"> </w:t>
      </w:r>
      <w:r>
        <w:t>un</w:t>
      </w:r>
      <w:r>
        <w:rPr>
          <w:spacing w:val="-11"/>
        </w:rPr>
        <w:t xml:space="preserve"> </w:t>
      </w:r>
      <w:r>
        <w:t>liquide</w:t>
      </w:r>
      <w:r>
        <w:rPr>
          <w:spacing w:val="-12"/>
        </w:rPr>
        <w:t xml:space="preserve"> </w:t>
      </w:r>
      <w:r>
        <w:t>sans</w:t>
      </w:r>
      <w:r>
        <w:rPr>
          <w:spacing w:val="-12"/>
        </w:rPr>
        <w:t xml:space="preserve"> </w:t>
      </w:r>
      <w:r>
        <w:t>couleur</w:t>
      </w:r>
      <w:r>
        <w:rPr>
          <w:spacing w:val="-12"/>
        </w:rPr>
        <w:t xml:space="preserve"> </w:t>
      </w:r>
      <w:r>
        <w:t>possédant</w:t>
      </w:r>
      <w:r>
        <w:rPr>
          <w:spacing w:val="-11"/>
        </w:rPr>
        <w:t xml:space="preserve"> </w:t>
      </w:r>
      <w:r>
        <w:t>une</w:t>
      </w:r>
      <w:r>
        <w:rPr>
          <w:spacing w:val="-13"/>
        </w:rPr>
        <w:t xml:space="preserve"> </w:t>
      </w:r>
      <w:r>
        <w:t>odeur</w:t>
      </w:r>
      <w:r>
        <w:rPr>
          <w:spacing w:val="-12"/>
        </w:rPr>
        <w:t xml:space="preserve"> </w:t>
      </w:r>
      <w:r>
        <w:t>et</w:t>
      </w:r>
      <w:r>
        <w:rPr>
          <w:spacing w:val="-12"/>
        </w:rPr>
        <w:t xml:space="preserve"> </w:t>
      </w:r>
      <w:r>
        <w:t>un</w:t>
      </w:r>
      <w:r>
        <w:rPr>
          <w:spacing w:val="-11"/>
        </w:rPr>
        <w:t xml:space="preserve"> </w:t>
      </w:r>
      <w:r>
        <w:t>goût</w:t>
      </w:r>
      <w:r>
        <w:rPr>
          <w:spacing w:val="-12"/>
        </w:rPr>
        <w:t xml:space="preserve"> </w:t>
      </w:r>
      <w:r>
        <w:t>piquants</w:t>
      </w:r>
      <w:r>
        <w:rPr>
          <w:spacing w:val="-11"/>
        </w:rPr>
        <w:t xml:space="preserve"> </w:t>
      </w:r>
      <w:r>
        <w:t>et</w:t>
      </w:r>
      <w:r>
        <w:rPr>
          <w:spacing w:val="-11"/>
        </w:rPr>
        <w:t xml:space="preserve"> </w:t>
      </w:r>
      <w:r>
        <w:t xml:space="preserve">camphrées, ce serait le constituant responsable des </w:t>
      </w:r>
      <w:r>
        <w:t xml:space="preserve">propriétés biologiques, par conséquent seulement les variétés de fenouil contenant une bonne proportion de fenchone conviennent pour exploiter leurs activités biologiques (Vienna </w:t>
      </w:r>
      <w:r>
        <w:rPr>
          <w:i/>
        </w:rPr>
        <w:t>et al</w:t>
      </w:r>
      <w:r>
        <w:t>., 2005). D’autres hydrocarbures monoterpéniques sont également présents</w:t>
      </w:r>
      <w:r>
        <w:t xml:space="preserve"> en proportions mineurs : l’α et le β fenchène, l’α-pinène, le camphène, le sabinène,</w:t>
      </w:r>
      <w:r>
        <w:rPr>
          <w:spacing w:val="9"/>
        </w:rPr>
        <w:t xml:space="preserve"> </w:t>
      </w:r>
      <w:r>
        <w:t>le terpinolène, le δ-3-carène, les α et β phellandrène, le cis et le transocimène, le limonène ; le linalol ; le camphre ;</w:t>
      </w:r>
      <w:r>
        <w:rPr>
          <w:spacing w:val="1"/>
        </w:rPr>
        <w:t xml:space="preserve"> </w:t>
      </w:r>
      <w:r>
        <w:t>le</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4"/>
        <w:rPr>
          <w:sz w:val="25"/>
        </w:rPr>
      </w:pPr>
    </w:p>
    <w:p w:rsidR="0033299B" w:rsidRDefault="00BC2DAA">
      <w:pPr>
        <w:pStyle w:val="BodyText"/>
        <w:spacing w:before="90" w:line="360" w:lineRule="auto"/>
        <w:ind w:left="532" w:right="1056"/>
      </w:pPr>
      <w:proofErr w:type="gramStart"/>
      <w:r>
        <w:t>terpin</w:t>
      </w:r>
      <w:proofErr w:type="gramEnd"/>
      <w:r>
        <w:t>-1-én-4</w:t>
      </w:r>
      <w:r>
        <w:t xml:space="preserve">-ol ; le foeniculine ; l’α-terpinéol, l’aldéhyde anisique, etc. (Garnéro, 1996 ; Clarke, 2008 ; Silano et Delbò, 2008 ; Chowdhury et </w:t>
      </w:r>
      <w:r>
        <w:rPr>
          <w:i/>
        </w:rPr>
        <w:t xml:space="preserve">al., </w:t>
      </w:r>
      <w:r>
        <w:t xml:space="preserve">2009 ; Ebeed </w:t>
      </w:r>
      <w:r>
        <w:rPr>
          <w:i/>
        </w:rPr>
        <w:t xml:space="preserve">et al., </w:t>
      </w:r>
      <w:r>
        <w:t>2010).</w:t>
      </w:r>
    </w:p>
    <w:p w:rsidR="0033299B" w:rsidRDefault="00BC2DAA">
      <w:pPr>
        <w:pStyle w:val="BodyText"/>
        <w:spacing w:before="4"/>
      </w:pPr>
      <w:r>
        <w:rPr>
          <w:noProof/>
        </w:rPr>
        <w:drawing>
          <wp:anchor distT="0" distB="0" distL="0" distR="0" simplePos="0" relativeHeight="251632128" behindDoc="0" locked="0" layoutInCell="1" allowOverlap="1">
            <wp:simplePos x="0" y="0"/>
            <wp:positionH relativeFrom="page">
              <wp:posOffset>1517723</wp:posOffset>
            </wp:positionH>
            <wp:positionV relativeFrom="paragraph">
              <wp:posOffset>203001</wp:posOffset>
            </wp:positionV>
            <wp:extent cx="4507450" cy="1243012"/>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0" cstate="print"/>
                    <a:stretch>
                      <a:fillRect/>
                    </a:stretch>
                  </pic:blipFill>
                  <pic:spPr>
                    <a:xfrm>
                      <a:off x="0" y="0"/>
                      <a:ext cx="4507450" cy="1243012"/>
                    </a:xfrm>
                    <a:prstGeom prst="rect">
                      <a:avLst/>
                    </a:prstGeom>
                  </pic:spPr>
                </pic:pic>
              </a:graphicData>
            </a:graphic>
          </wp:anchor>
        </w:drawing>
      </w:r>
    </w:p>
    <w:p w:rsidR="0033299B" w:rsidRDefault="0033299B">
      <w:pPr>
        <w:pStyle w:val="BodyText"/>
        <w:spacing w:before="7"/>
        <w:rPr>
          <w:sz w:val="23"/>
        </w:rPr>
      </w:pPr>
    </w:p>
    <w:p w:rsidR="0033299B" w:rsidRDefault="00BC2DAA">
      <w:pPr>
        <w:pStyle w:val="BodyText"/>
        <w:ind w:left="617"/>
      </w:pPr>
      <w:r>
        <w:rPr>
          <w:b/>
        </w:rPr>
        <w:t xml:space="preserve">Figure 08 </w:t>
      </w:r>
      <w:r>
        <w:t xml:space="preserve">: Structure chimique du </w:t>
      </w:r>
      <w:r>
        <w:rPr>
          <w:i/>
        </w:rPr>
        <w:t>Trans</w:t>
      </w:r>
      <w:r>
        <w:t>-anethole (a), de l’estragole (b) et du fenchone</w:t>
      </w:r>
      <w:r>
        <w:t>(c) (Vienna</w:t>
      </w:r>
    </w:p>
    <w:p w:rsidR="0033299B" w:rsidRDefault="00BC2DAA">
      <w:pPr>
        <w:spacing w:before="200"/>
        <w:ind w:left="1647" w:right="2245"/>
        <w:jc w:val="center"/>
        <w:rPr>
          <w:sz w:val="24"/>
        </w:rPr>
      </w:pPr>
      <w:proofErr w:type="gramStart"/>
      <w:r>
        <w:rPr>
          <w:i/>
          <w:sz w:val="24"/>
        </w:rPr>
        <w:t>et</w:t>
      </w:r>
      <w:proofErr w:type="gramEnd"/>
      <w:r>
        <w:rPr>
          <w:i/>
          <w:sz w:val="24"/>
        </w:rPr>
        <w:t xml:space="preserve"> al., 2005</w:t>
      </w:r>
      <w:r>
        <w:rPr>
          <w:sz w:val="24"/>
        </w:rPr>
        <w:t>).</w:t>
      </w:r>
    </w:p>
    <w:p w:rsidR="0033299B" w:rsidRDefault="00BC2DAA">
      <w:pPr>
        <w:pStyle w:val="Heading5"/>
        <w:numPr>
          <w:ilvl w:val="3"/>
          <w:numId w:val="18"/>
        </w:numPr>
        <w:tabs>
          <w:tab w:val="left" w:pos="1287"/>
        </w:tabs>
        <w:spacing w:before="199"/>
        <w:ind w:left="1286" w:hanging="754"/>
      </w:pPr>
      <w:bookmarkStart w:id="5" w:name="_TOC_250020"/>
      <w:r>
        <w:t>Toxicité des huiles essentielles du</w:t>
      </w:r>
      <w:r>
        <w:rPr>
          <w:spacing w:val="-10"/>
        </w:rPr>
        <w:t xml:space="preserve"> </w:t>
      </w:r>
      <w:bookmarkEnd w:id="5"/>
      <w:r>
        <w:t>fenouil</w:t>
      </w:r>
    </w:p>
    <w:p w:rsidR="0033299B" w:rsidRDefault="00BC2DAA">
      <w:pPr>
        <w:pStyle w:val="BodyText"/>
        <w:spacing w:before="122" w:line="360" w:lineRule="auto"/>
        <w:ind w:left="532" w:right="1141" w:firstLine="708"/>
        <w:jc w:val="both"/>
        <w:rPr>
          <w:sz w:val="22"/>
        </w:rPr>
      </w:pPr>
      <w:r>
        <w:t>Les intoxications sont rares chez l'homme et se manifestent par une faiblesse générale, des convulsions, des diarrhées sanglantes. Ces intoxications présentent un risque particulier chez les patients déjà sous AVK (antivitamines k) (</w:t>
      </w:r>
      <w:r>
        <w:rPr>
          <w:sz w:val="22"/>
        </w:rPr>
        <w:t>Claude hammer,</w:t>
      </w:r>
      <w:r>
        <w:rPr>
          <w:spacing w:val="-3"/>
          <w:sz w:val="22"/>
        </w:rPr>
        <w:t xml:space="preserve"> </w:t>
      </w:r>
      <w:r>
        <w:rPr>
          <w:sz w:val="22"/>
        </w:rPr>
        <w:t>2017).</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BC2DAA">
      <w:pPr>
        <w:pStyle w:val="Heading3"/>
        <w:numPr>
          <w:ilvl w:val="1"/>
          <w:numId w:val="16"/>
        </w:numPr>
        <w:tabs>
          <w:tab w:val="left" w:pos="995"/>
        </w:tabs>
        <w:spacing w:before="258"/>
      </w:pPr>
      <w:bookmarkStart w:id="6" w:name="_TOC_250019"/>
      <w:bookmarkEnd w:id="6"/>
      <w:r>
        <w:t>SPINOSAD</w:t>
      </w:r>
    </w:p>
    <w:p w:rsidR="0033299B" w:rsidRDefault="0033299B">
      <w:pPr>
        <w:pStyle w:val="BodyText"/>
        <w:spacing w:before="1"/>
        <w:rPr>
          <w:b/>
          <w:sz w:val="31"/>
        </w:rPr>
      </w:pPr>
    </w:p>
    <w:p w:rsidR="0033299B" w:rsidRDefault="00BC2DAA">
      <w:pPr>
        <w:pStyle w:val="Heading4"/>
        <w:numPr>
          <w:ilvl w:val="2"/>
          <w:numId w:val="16"/>
        </w:numPr>
        <w:tabs>
          <w:tab w:val="left" w:pos="1202"/>
        </w:tabs>
        <w:ind w:right="0"/>
      </w:pPr>
      <w:bookmarkStart w:id="7" w:name="_TOC_250018"/>
      <w:bookmarkEnd w:id="7"/>
      <w:r>
        <w:t>Définition</w:t>
      </w:r>
    </w:p>
    <w:p w:rsidR="0033299B" w:rsidRDefault="00BC2DAA">
      <w:pPr>
        <w:pStyle w:val="BodyText"/>
        <w:spacing w:before="121" w:line="360" w:lineRule="auto"/>
        <w:ind w:left="532" w:right="1130" w:firstLine="852"/>
        <w:jc w:val="both"/>
      </w:pPr>
      <w:r>
        <w:t xml:space="preserve">Le Spinosad est un insecticide d’origine microbienne. </w:t>
      </w:r>
      <w:r>
        <w:rPr>
          <w:spacing w:val="-3"/>
        </w:rPr>
        <w:t xml:space="preserve">Il </w:t>
      </w:r>
      <w:r>
        <w:t xml:space="preserve">est issu de la fermentation aérobie d’une bactérie Actinomycète </w:t>
      </w:r>
      <w:r>
        <w:rPr>
          <w:i/>
        </w:rPr>
        <w:t>Saccharopolyspora spinosa</w:t>
      </w:r>
      <w:r>
        <w:t>. Après la fermentation, le spinosad est extrait</w:t>
      </w:r>
      <w:r>
        <w:rPr>
          <w:spacing w:val="-4"/>
        </w:rPr>
        <w:t xml:space="preserve"> </w:t>
      </w:r>
      <w:r>
        <w:t>et</w:t>
      </w:r>
      <w:r>
        <w:rPr>
          <w:spacing w:val="-3"/>
        </w:rPr>
        <w:t xml:space="preserve"> </w:t>
      </w:r>
      <w:r>
        <w:t>formulé</w:t>
      </w:r>
      <w:r>
        <w:rPr>
          <w:spacing w:val="-5"/>
        </w:rPr>
        <w:t xml:space="preserve"> </w:t>
      </w:r>
      <w:r>
        <w:t>pour</w:t>
      </w:r>
      <w:r>
        <w:rPr>
          <w:spacing w:val="-5"/>
        </w:rPr>
        <w:t xml:space="preserve"> </w:t>
      </w:r>
      <w:r>
        <w:t>fo</w:t>
      </w:r>
      <w:r>
        <w:t>rmer</w:t>
      </w:r>
      <w:r>
        <w:rPr>
          <w:spacing w:val="-6"/>
        </w:rPr>
        <w:t xml:space="preserve"> </w:t>
      </w:r>
      <w:r>
        <w:t>une</w:t>
      </w:r>
      <w:r>
        <w:rPr>
          <w:spacing w:val="-5"/>
        </w:rPr>
        <w:t xml:space="preserve"> </w:t>
      </w:r>
      <w:r>
        <w:t>suspension</w:t>
      </w:r>
      <w:r>
        <w:rPr>
          <w:spacing w:val="-3"/>
        </w:rPr>
        <w:t xml:space="preserve"> </w:t>
      </w:r>
      <w:r>
        <w:t>aqueuse</w:t>
      </w:r>
      <w:r>
        <w:rPr>
          <w:spacing w:val="-4"/>
        </w:rPr>
        <w:t xml:space="preserve"> </w:t>
      </w:r>
      <w:r>
        <w:t>blanche</w:t>
      </w:r>
      <w:r>
        <w:rPr>
          <w:spacing w:val="-6"/>
        </w:rPr>
        <w:t xml:space="preserve"> </w:t>
      </w:r>
      <w:r>
        <w:t>cristalline</w:t>
      </w:r>
      <w:r>
        <w:rPr>
          <w:spacing w:val="-5"/>
        </w:rPr>
        <w:t xml:space="preserve"> </w:t>
      </w:r>
      <w:r>
        <w:t>concentrée</w:t>
      </w:r>
      <w:r>
        <w:rPr>
          <w:spacing w:val="-3"/>
        </w:rPr>
        <w:t xml:space="preserve"> </w:t>
      </w:r>
      <w:r>
        <w:t>(Burdet,</w:t>
      </w:r>
      <w:r>
        <w:rPr>
          <w:spacing w:val="-3"/>
        </w:rPr>
        <w:t xml:space="preserve"> </w:t>
      </w:r>
      <w:r>
        <w:t>2002). Isolée</w:t>
      </w:r>
      <w:r>
        <w:rPr>
          <w:spacing w:val="-10"/>
        </w:rPr>
        <w:t xml:space="preserve"> </w:t>
      </w:r>
      <w:r>
        <w:t>à</w:t>
      </w:r>
      <w:r>
        <w:rPr>
          <w:spacing w:val="-7"/>
        </w:rPr>
        <w:t xml:space="preserve"> </w:t>
      </w:r>
      <w:r>
        <w:t>partir</w:t>
      </w:r>
      <w:r>
        <w:rPr>
          <w:spacing w:val="-9"/>
        </w:rPr>
        <w:t xml:space="preserve"> </w:t>
      </w:r>
      <w:r>
        <w:t>d'un</w:t>
      </w:r>
      <w:r>
        <w:rPr>
          <w:spacing w:val="-6"/>
        </w:rPr>
        <w:t xml:space="preserve"> </w:t>
      </w:r>
      <w:r>
        <w:t>échantillon</w:t>
      </w:r>
      <w:r>
        <w:rPr>
          <w:spacing w:val="-9"/>
        </w:rPr>
        <w:t xml:space="preserve"> </w:t>
      </w:r>
      <w:r>
        <w:t>de</w:t>
      </w:r>
      <w:r>
        <w:rPr>
          <w:spacing w:val="-10"/>
        </w:rPr>
        <w:t xml:space="preserve"> </w:t>
      </w:r>
      <w:r>
        <w:t>sol</w:t>
      </w:r>
      <w:r>
        <w:rPr>
          <w:spacing w:val="-8"/>
        </w:rPr>
        <w:t xml:space="preserve"> </w:t>
      </w:r>
      <w:r>
        <w:t>provenant</w:t>
      </w:r>
      <w:r>
        <w:rPr>
          <w:spacing w:val="-7"/>
        </w:rPr>
        <w:t xml:space="preserve"> </w:t>
      </w:r>
      <w:r>
        <w:t>des</w:t>
      </w:r>
      <w:r>
        <w:rPr>
          <w:spacing w:val="-6"/>
        </w:rPr>
        <w:t xml:space="preserve"> </w:t>
      </w:r>
      <w:r>
        <w:t>Caraïbes,</w:t>
      </w:r>
      <w:r>
        <w:rPr>
          <w:spacing w:val="-9"/>
        </w:rPr>
        <w:t xml:space="preserve"> </w:t>
      </w:r>
      <w:r>
        <w:t>S.</w:t>
      </w:r>
      <w:r>
        <w:rPr>
          <w:spacing w:val="-5"/>
        </w:rPr>
        <w:t xml:space="preserve"> </w:t>
      </w:r>
      <w:r>
        <w:rPr>
          <w:i/>
        </w:rPr>
        <w:t>spinosa</w:t>
      </w:r>
      <w:r>
        <w:t>a</w:t>
      </w:r>
      <w:r>
        <w:rPr>
          <w:spacing w:val="-7"/>
        </w:rPr>
        <w:t xml:space="preserve"> </w:t>
      </w:r>
      <w:r>
        <w:t>été</w:t>
      </w:r>
      <w:r>
        <w:rPr>
          <w:spacing w:val="-7"/>
        </w:rPr>
        <w:t xml:space="preserve"> </w:t>
      </w:r>
      <w:r>
        <w:t>décrite</w:t>
      </w:r>
      <w:r>
        <w:rPr>
          <w:spacing w:val="-9"/>
        </w:rPr>
        <w:t xml:space="preserve"> </w:t>
      </w:r>
      <w:r>
        <w:t>pour</w:t>
      </w:r>
      <w:r>
        <w:rPr>
          <w:spacing w:val="-8"/>
        </w:rPr>
        <w:t xml:space="preserve"> </w:t>
      </w:r>
      <w:r>
        <w:t>la</w:t>
      </w:r>
      <w:r>
        <w:rPr>
          <w:spacing w:val="-9"/>
        </w:rPr>
        <w:t xml:space="preserve"> </w:t>
      </w:r>
      <w:r>
        <w:t>première fois en 1990 par Mertz et Yao. Les spinosynes sont des lactones macrocycliqu</w:t>
      </w:r>
      <w:r>
        <w:t xml:space="preserve">es dérivées d'une fermentation aérobie sur milieu nutritif (Thompson </w:t>
      </w:r>
      <w:r>
        <w:rPr>
          <w:i/>
        </w:rPr>
        <w:t>et al</w:t>
      </w:r>
      <w:r>
        <w:t>.,</w:t>
      </w:r>
      <w:r>
        <w:rPr>
          <w:spacing w:val="-1"/>
        </w:rPr>
        <w:t xml:space="preserve"> </w:t>
      </w:r>
      <w:r>
        <w:t>2000).</w:t>
      </w:r>
    </w:p>
    <w:p w:rsidR="0033299B" w:rsidRDefault="00BC2DAA">
      <w:pPr>
        <w:pStyle w:val="Heading6"/>
        <w:numPr>
          <w:ilvl w:val="2"/>
          <w:numId w:val="16"/>
        </w:numPr>
        <w:tabs>
          <w:tab w:val="left" w:pos="1107"/>
        </w:tabs>
        <w:spacing w:before="1"/>
        <w:ind w:left="1106" w:hanging="574"/>
      </w:pPr>
      <w:r>
        <w:t>Composition du spinosad</w:t>
      </w:r>
    </w:p>
    <w:p w:rsidR="0033299B" w:rsidRDefault="00BC2DAA">
      <w:pPr>
        <w:pStyle w:val="BodyText"/>
        <w:spacing w:before="120" w:line="360" w:lineRule="auto"/>
        <w:ind w:left="532" w:right="1130" w:firstLine="852"/>
        <w:jc w:val="both"/>
      </w:pPr>
      <w:r>
        <w:t>Le spinosad est un mélange de deux spinosynes, spinosyne A et spinosyne D, c’est le nom commun de (EZ)-1-(6-chloro-3-</w:t>
      </w:r>
      <w:proofErr w:type="gramStart"/>
      <w:r>
        <w:t>pyridylméthyl)-</w:t>
      </w:r>
      <w:proofErr w:type="gramEnd"/>
      <w:r>
        <w:t>Nnitroimidazolidinylidèneamine. Sa formule chimique est C41H65NO10 pour le spinosyne A et C42H67NO10 pour le spinosyne D don</w:t>
      </w:r>
      <w:r>
        <w:t>t le poids moléculaire est respectivement de 731,98 g/mol et 745,98 g/mol (Mertz et Yao, 1990 ; Horowitz et Ishaaya, 2003).</w:t>
      </w:r>
    </w:p>
    <w:p w:rsidR="0033299B" w:rsidRDefault="0033299B">
      <w:pPr>
        <w:pStyle w:val="BodyText"/>
        <w:rPr>
          <w:sz w:val="20"/>
        </w:rPr>
      </w:pPr>
    </w:p>
    <w:p w:rsidR="0033299B" w:rsidRDefault="00BC2DAA">
      <w:pPr>
        <w:pStyle w:val="BodyText"/>
        <w:spacing w:before="11"/>
        <w:rPr>
          <w:sz w:val="22"/>
        </w:rPr>
      </w:pPr>
      <w:r>
        <w:rPr>
          <w:noProof/>
        </w:rPr>
        <w:drawing>
          <wp:anchor distT="0" distB="0" distL="0" distR="0" simplePos="0" relativeHeight="251633152" behindDoc="0" locked="0" layoutInCell="1" allowOverlap="1">
            <wp:simplePos x="0" y="0"/>
            <wp:positionH relativeFrom="page">
              <wp:posOffset>1882139</wp:posOffset>
            </wp:positionH>
            <wp:positionV relativeFrom="paragraph">
              <wp:posOffset>192420</wp:posOffset>
            </wp:positionV>
            <wp:extent cx="3800946" cy="1894522"/>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1" cstate="print"/>
                    <a:stretch>
                      <a:fillRect/>
                    </a:stretch>
                  </pic:blipFill>
                  <pic:spPr>
                    <a:xfrm>
                      <a:off x="0" y="0"/>
                      <a:ext cx="3800946" cy="1894522"/>
                    </a:xfrm>
                    <a:prstGeom prst="rect">
                      <a:avLst/>
                    </a:prstGeom>
                  </pic:spPr>
                </pic:pic>
              </a:graphicData>
            </a:graphic>
          </wp:anchor>
        </w:drawing>
      </w:r>
    </w:p>
    <w:p w:rsidR="0033299B" w:rsidRDefault="0033299B">
      <w:pPr>
        <w:pStyle w:val="BodyText"/>
        <w:spacing w:before="2"/>
        <w:rPr>
          <w:sz w:val="21"/>
        </w:rPr>
      </w:pPr>
    </w:p>
    <w:p w:rsidR="0033299B" w:rsidRDefault="00BC2DAA">
      <w:pPr>
        <w:pStyle w:val="BodyText"/>
        <w:spacing w:before="1"/>
        <w:ind w:left="2292"/>
      </w:pPr>
      <w:r>
        <w:rPr>
          <w:b/>
        </w:rPr>
        <w:t xml:space="preserve">Figure 09 : </w:t>
      </w:r>
      <w:r>
        <w:t>Structure du spinosad (Horowitze et Ishaaya, 2003)</w:t>
      </w:r>
    </w:p>
    <w:p w:rsidR="0033299B" w:rsidRDefault="0033299B">
      <w:pPr>
        <w:pStyle w:val="BodyText"/>
        <w:spacing w:before="11"/>
        <w:rPr>
          <w:sz w:val="23"/>
        </w:rPr>
      </w:pPr>
    </w:p>
    <w:p w:rsidR="0033299B" w:rsidRDefault="00BC2DAA">
      <w:pPr>
        <w:pStyle w:val="Heading6"/>
        <w:numPr>
          <w:ilvl w:val="2"/>
          <w:numId w:val="16"/>
        </w:numPr>
        <w:tabs>
          <w:tab w:val="left" w:pos="1107"/>
        </w:tabs>
        <w:ind w:left="1106" w:hanging="574"/>
      </w:pPr>
      <w:bookmarkStart w:id="8" w:name="_TOC_250017"/>
      <w:r>
        <w:t>Propriétés du</w:t>
      </w:r>
      <w:r>
        <w:rPr>
          <w:spacing w:val="-5"/>
        </w:rPr>
        <w:t xml:space="preserve"> </w:t>
      </w:r>
      <w:bookmarkEnd w:id="8"/>
      <w:r>
        <w:t>Spinosad</w:t>
      </w:r>
    </w:p>
    <w:p w:rsidR="0033299B" w:rsidRDefault="0033299B">
      <w:pPr>
        <w:pStyle w:val="BodyText"/>
        <w:spacing w:before="6"/>
        <w:rPr>
          <w:b/>
          <w:i/>
          <w:sz w:val="22"/>
        </w:rPr>
      </w:pPr>
    </w:p>
    <w:p w:rsidR="0033299B" w:rsidRDefault="00BC2DAA">
      <w:pPr>
        <w:pStyle w:val="BodyText"/>
        <w:spacing w:line="360" w:lineRule="auto"/>
        <w:ind w:left="532" w:right="1131" w:firstLine="852"/>
        <w:jc w:val="both"/>
      </w:pPr>
      <w:r>
        <w:t>La compagnie Dow Agro Sciences le commer</w:t>
      </w:r>
      <w:r>
        <w:t xml:space="preserve">cialise sous l’appellation Success 480 SC Naturalyte et il est recommandé dans un programme de lutte intégrée. </w:t>
      </w:r>
      <w:r>
        <w:rPr>
          <w:b/>
        </w:rPr>
        <w:t xml:space="preserve">Le tableau 3 </w:t>
      </w:r>
      <w:r>
        <w:t>présente les propriétés de la préparation</w:t>
      </w:r>
      <w:r>
        <w:rPr>
          <w:spacing w:val="-2"/>
        </w:rPr>
        <w:t xml:space="preserve"> </w:t>
      </w:r>
      <w:r>
        <w:t>commerciale.</w:t>
      </w:r>
    </w:p>
    <w:p w:rsidR="0033299B" w:rsidRDefault="0033299B">
      <w:pPr>
        <w:pStyle w:val="BodyText"/>
        <w:spacing w:before="11"/>
        <w:rPr>
          <w:sz w:val="23"/>
        </w:rPr>
      </w:pPr>
    </w:p>
    <w:p w:rsidR="0033299B" w:rsidRDefault="00BC2DAA">
      <w:pPr>
        <w:pStyle w:val="BodyText"/>
        <w:ind w:left="532"/>
      </w:pPr>
      <w:r>
        <w:rPr>
          <w:b/>
        </w:rPr>
        <w:t xml:space="preserve">Tableau 03 : </w:t>
      </w:r>
      <w:r>
        <w:t>Propriétés de la préparation commerciale Spinosad (Dow Agro Sci</w:t>
      </w:r>
      <w:r>
        <w:t>ences, 2003a et b)</w:t>
      </w:r>
    </w:p>
    <w:p w:rsidR="0033299B" w:rsidRDefault="0033299B">
      <w:pPr>
        <w:sectPr w:rsidR="0033299B">
          <w:headerReference w:type="default" r:id="rId32"/>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6"/>
        <w:rPr>
          <w:sz w:val="23"/>
        </w:rPr>
      </w:pPr>
    </w:p>
    <w:tbl>
      <w:tblPr>
        <w:tblW w:w="0" w:type="auto"/>
        <w:tblInd w:w="1832"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1702"/>
        <w:gridCol w:w="5386"/>
      </w:tblGrid>
      <w:tr w:rsidR="0033299B">
        <w:trPr>
          <w:trHeight w:val="373"/>
        </w:trPr>
        <w:tc>
          <w:tcPr>
            <w:tcW w:w="1702" w:type="dxa"/>
          </w:tcPr>
          <w:p w:rsidR="0033299B" w:rsidRDefault="00BC2DAA">
            <w:pPr>
              <w:pStyle w:val="TableParagraph"/>
              <w:spacing w:before="60"/>
              <w:ind w:left="303" w:right="276"/>
              <w:rPr>
                <w:b/>
              </w:rPr>
            </w:pPr>
            <w:r>
              <w:rPr>
                <w:b/>
              </w:rPr>
              <w:t>Propriété</w:t>
            </w:r>
          </w:p>
        </w:tc>
        <w:tc>
          <w:tcPr>
            <w:tcW w:w="5386" w:type="dxa"/>
          </w:tcPr>
          <w:p w:rsidR="0033299B" w:rsidRDefault="00BC2DAA">
            <w:pPr>
              <w:pStyle w:val="TableParagraph"/>
              <w:spacing w:before="60"/>
              <w:ind w:left="1227" w:right="1197"/>
              <w:rPr>
                <w:b/>
              </w:rPr>
            </w:pPr>
            <w:r>
              <w:rPr>
                <w:b/>
              </w:rPr>
              <w:t>LIMAX</w:t>
            </w:r>
          </w:p>
        </w:tc>
      </w:tr>
      <w:tr w:rsidR="0033299B">
        <w:trPr>
          <w:trHeight w:val="370"/>
        </w:trPr>
        <w:tc>
          <w:tcPr>
            <w:tcW w:w="1702" w:type="dxa"/>
            <w:shd w:val="clear" w:color="auto" w:fill="D2DFED"/>
          </w:tcPr>
          <w:p w:rsidR="0033299B" w:rsidRDefault="00BC2DAA">
            <w:pPr>
              <w:pStyle w:val="TableParagraph"/>
              <w:spacing w:before="60"/>
              <w:ind w:left="304" w:right="274"/>
              <w:rPr>
                <w:b/>
              </w:rPr>
            </w:pPr>
            <w:r>
              <w:rPr>
                <w:b/>
              </w:rPr>
              <w:t>Couleur</w:t>
            </w:r>
          </w:p>
        </w:tc>
        <w:tc>
          <w:tcPr>
            <w:tcW w:w="5386" w:type="dxa"/>
            <w:shd w:val="clear" w:color="auto" w:fill="D2DFED"/>
          </w:tcPr>
          <w:p w:rsidR="0033299B" w:rsidRDefault="00BC2DAA">
            <w:pPr>
              <w:pStyle w:val="TableParagraph"/>
              <w:spacing w:before="60"/>
              <w:ind w:left="1227" w:right="1198"/>
            </w:pPr>
            <w:r>
              <w:t>Blanc cassé à ocre</w:t>
            </w:r>
          </w:p>
        </w:tc>
      </w:tr>
      <w:tr w:rsidR="0033299B">
        <w:trPr>
          <w:trHeight w:val="373"/>
        </w:trPr>
        <w:tc>
          <w:tcPr>
            <w:tcW w:w="1702" w:type="dxa"/>
          </w:tcPr>
          <w:p w:rsidR="0033299B" w:rsidRDefault="00BC2DAA">
            <w:pPr>
              <w:pStyle w:val="TableParagraph"/>
              <w:ind w:left="304" w:right="274"/>
              <w:rPr>
                <w:b/>
              </w:rPr>
            </w:pPr>
            <w:r>
              <w:rPr>
                <w:b/>
              </w:rPr>
              <w:t>Odeur</w:t>
            </w:r>
          </w:p>
        </w:tc>
        <w:tc>
          <w:tcPr>
            <w:tcW w:w="5386" w:type="dxa"/>
          </w:tcPr>
          <w:p w:rsidR="0033299B" w:rsidRDefault="00BC2DAA">
            <w:pPr>
              <w:pStyle w:val="TableParagraph"/>
              <w:ind w:left="1227" w:right="1199"/>
            </w:pPr>
            <w:r>
              <w:t>Odeur faible de peinture au latex</w:t>
            </w:r>
          </w:p>
        </w:tc>
      </w:tr>
      <w:tr w:rsidR="0033299B">
        <w:trPr>
          <w:trHeight w:val="373"/>
        </w:trPr>
        <w:tc>
          <w:tcPr>
            <w:tcW w:w="1702" w:type="dxa"/>
            <w:shd w:val="clear" w:color="auto" w:fill="D2DFED"/>
          </w:tcPr>
          <w:p w:rsidR="0033299B" w:rsidRDefault="00BC2DAA">
            <w:pPr>
              <w:pStyle w:val="TableParagraph"/>
              <w:ind w:left="304" w:right="276"/>
              <w:rPr>
                <w:b/>
              </w:rPr>
            </w:pPr>
            <w:r>
              <w:rPr>
                <w:b/>
              </w:rPr>
              <w:t>Suspension</w:t>
            </w:r>
          </w:p>
        </w:tc>
        <w:tc>
          <w:tcPr>
            <w:tcW w:w="5386" w:type="dxa"/>
            <w:shd w:val="clear" w:color="auto" w:fill="D2DFED"/>
          </w:tcPr>
          <w:p w:rsidR="0033299B" w:rsidRDefault="00BC2DAA">
            <w:pPr>
              <w:pStyle w:val="TableParagraph"/>
              <w:ind w:left="1223" w:right="1199"/>
            </w:pPr>
            <w:r>
              <w:t>480 g/litre de matière active</w:t>
            </w:r>
          </w:p>
        </w:tc>
      </w:tr>
      <w:tr w:rsidR="0033299B">
        <w:trPr>
          <w:trHeight w:val="373"/>
        </w:trPr>
        <w:tc>
          <w:tcPr>
            <w:tcW w:w="1702" w:type="dxa"/>
          </w:tcPr>
          <w:p w:rsidR="0033299B" w:rsidRDefault="00BC2DAA">
            <w:pPr>
              <w:pStyle w:val="TableParagraph"/>
              <w:ind w:left="304" w:right="271"/>
              <w:rPr>
                <w:b/>
              </w:rPr>
            </w:pPr>
            <w:r>
              <w:rPr>
                <w:b/>
              </w:rPr>
              <w:t>Ph</w:t>
            </w:r>
          </w:p>
        </w:tc>
        <w:tc>
          <w:tcPr>
            <w:tcW w:w="5386" w:type="dxa"/>
          </w:tcPr>
          <w:p w:rsidR="0033299B" w:rsidRDefault="00BC2DAA">
            <w:pPr>
              <w:pStyle w:val="TableParagraph"/>
              <w:ind w:left="1227" w:right="1195"/>
            </w:pPr>
            <w:r>
              <w:t>7,69</w:t>
            </w:r>
          </w:p>
        </w:tc>
      </w:tr>
      <w:tr w:rsidR="0033299B">
        <w:trPr>
          <w:trHeight w:val="625"/>
        </w:trPr>
        <w:tc>
          <w:tcPr>
            <w:tcW w:w="1702" w:type="dxa"/>
            <w:shd w:val="clear" w:color="auto" w:fill="D2DFED"/>
          </w:tcPr>
          <w:p w:rsidR="0033299B" w:rsidRDefault="00BC2DAA">
            <w:pPr>
              <w:pStyle w:val="TableParagraph"/>
              <w:spacing w:before="60"/>
              <w:ind w:left="306" w:right="257" w:firstLine="290"/>
              <w:jc w:val="left"/>
              <w:rPr>
                <w:b/>
              </w:rPr>
            </w:pPr>
            <w:r>
              <w:rPr>
                <w:b/>
              </w:rPr>
              <w:t>Point d’ébullition</w:t>
            </w:r>
          </w:p>
        </w:tc>
        <w:tc>
          <w:tcPr>
            <w:tcW w:w="5386" w:type="dxa"/>
            <w:shd w:val="clear" w:color="auto" w:fill="D2DFED"/>
          </w:tcPr>
          <w:p w:rsidR="0033299B" w:rsidRDefault="00BC2DAA">
            <w:pPr>
              <w:pStyle w:val="TableParagraph"/>
              <w:ind w:left="1226" w:right="1199"/>
            </w:pPr>
            <w:r>
              <w:t>100°C</w:t>
            </w:r>
          </w:p>
        </w:tc>
      </w:tr>
      <w:tr w:rsidR="0033299B">
        <w:trPr>
          <w:trHeight w:val="373"/>
        </w:trPr>
        <w:tc>
          <w:tcPr>
            <w:tcW w:w="1702" w:type="dxa"/>
          </w:tcPr>
          <w:p w:rsidR="0033299B" w:rsidRDefault="00BC2DAA">
            <w:pPr>
              <w:pStyle w:val="TableParagraph"/>
              <w:ind w:left="303" w:right="276"/>
              <w:rPr>
                <w:b/>
              </w:rPr>
            </w:pPr>
            <w:r>
              <w:rPr>
                <w:b/>
              </w:rPr>
              <w:t>Densité</w:t>
            </w:r>
          </w:p>
        </w:tc>
        <w:tc>
          <w:tcPr>
            <w:tcW w:w="5386" w:type="dxa"/>
          </w:tcPr>
          <w:p w:rsidR="0033299B" w:rsidRDefault="00BC2DAA">
            <w:pPr>
              <w:pStyle w:val="TableParagraph"/>
              <w:ind w:left="1226" w:right="1199"/>
            </w:pPr>
            <w:r>
              <w:t>1,09 g/ml à 20°C</w:t>
            </w:r>
          </w:p>
        </w:tc>
      </w:tr>
      <w:tr w:rsidR="0033299B">
        <w:trPr>
          <w:trHeight w:val="687"/>
        </w:trPr>
        <w:tc>
          <w:tcPr>
            <w:tcW w:w="1702" w:type="dxa"/>
            <w:shd w:val="clear" w:color="auto" w:fill="D2DFED"/>
          </w:tcPr>
          <w:p w:rsidR="0033299B" w:rsidRDefault="00BC2DAA">
            <w:pPr>
              <w:pStyle w:val="TableParagraph"/>
              <w:ind w:left="303" w:right="276"/>
              <w:rPr>
                <w:b/>
              </w:rPr>
            </w:pPr>
            <w:r>
              <w:rPr>
                <w:b/>
              </w:rPr>
              <w:t>Solubilité</w:t>
            </w:r>
          </w:p>
        </w:tc>
        <w:tc>
          <w:tcPr>
            <w:tcW w:w="5386" w:type="dxa"/>
            <w:shd w:val="clear" w:color="auto" w:fill="D2DFED"/>
          </w:tcPr>
          <w:p w:rsidR="0033299B" w:rsidRDefault="00BC2DAA">
            <w:pPr>
              <w:pStyle w:val="TableParagraph"/>
              <w:spacing w:before="5" w:line="310" w:lineRule="atLeast"/>
              <w:ind w:left="637" w:right="333" w:hanging="260"/>
              <w:jc w:val="left"/>
            </w:pPr>
            <w:r>
              <w:t>Spinosyne A soluble (pH 9) à très soluble (pH 5 à 7) Spinosyne D insoluble (pH 9) à soluble (pH 5)</w:t>
            </w:r>
          </w:p>
        </w:tc>
      </w:tr>
    </w:tbl>
    <w:p w:rsidR="0033299B" w:rsidRDefault="0033299B">
      <w:pPr>
        <w:pStyle w:val="BodyText"/>
        <w:spacing w:before="2"/>
        <w:rPr>
          <w:sz w:val="28"/>
        </w:rPr>
      </w:pPr>
    </w:p>
    <w:p w:rsidR="0033299B" w:rsidRDefault="00BC2DAA">
      <w:pPr>
        <w:pStyle w:val="Heading6"/>
        <w:numPr>
          <w:ilvl w:val="2"/>
          <w:numId w:val="16"/>
        </w:numPr>
        <w:tabs>
          <w:tab w:val="left" w:pos="1107"/>
        </w:tabs>
        <w:spacing w:before="90"/>
        <w:ind w:left="1106" w:hanging="574"/>
      </w:pPr>
      <w:bookmarkStart w:id="9" w:name="_TOC_250016"/>
      <w:r>
        <w:t>Mode d’action de</w:t>
      </w:r>
      <w:r>
        <w:rPr>
          <w:spacing w:val="-1"/>
        </w:rPr>
        <w:t xml:space="preserve"> </w:t>
      </w:r>
      <w:bookmarkEnd w:id="9"/>
      <w:r>
        <w:t>Spinosad</w:t>
      </w:r>
    </w:p>
    <w:p w:rsidR="0033299B" w:rsidRDefault="0033299B">
      <w:pPr>
        <w:pStyle w:val="BodyText"/>
        <w:spacing w:before="4"/>
        <w:rPr>
          <w:b/>
          <w:i/>
          <w:sz w:val="22"/>
        </w:rPr>
      </w:pPr>
    </w:p>
    <w:p w:rsidR="0033299B" w:rsidRDefault="00BC2DAA">
      <w:pPr>
        <w:pStyle w:val="BodyText"/>
        <w:spacing w:line="360" w:lineRule="auto"/>
        <w:ind w:left="532" w:right="1127" w:firstLine="852"/>
        <w:jc w:val="both"/>
        <w:rPr>
          <w:sz w:val="22"/>
        </w:rPr>
      </w:pPr>
      <w:r>
        <w:t xml:space="preserve">Le Spinosad provient de la fermentation de l’actinomycète </w:t>
      </w:r>
      <w:r>
        <w:rPr>
          <w:i/>
        </w:rPr>
        <w:t>Saccharopolyspora spinosa</w:t>
      </w:r>
      <w:r>
        <w:t>,</w:t>
      </w:r>
      <w:r>
        <w:rPr>
          <w:spacing w:val="-41"/>
        </w:rPr>
        <w:t xml:space="preserve"> </w:t>
      </w:r>
      <w:r>
        <w:t xml:space="preserve">une nouvelle espèce découverte dans un échantillon de sol des Caraïbes en 1982. Deux molécules sont ainsi obtenues : spinosyne A et spinosyne D. Le Spinosad est composé du mélange des deux. </w:t>
      </w:r>
      <w:r>
        <w:rPr>
          <w:spacing w:val="-3"/>
        </w:rPr>
        <w:t xml:space="preserve">Il </w:t>
      </w:r>
      <w:r>
        <w:t>agit soit par contact ou par ingestion, ce dernier mode d’actio</w:t>
      </w:r>
      <w:r>
        <w:t>n s’avère être 5 à 10 fois plus efficace que par simple contact. Le Spinosad cause chez l’insecte une excitation du système nerveux, mène à un arrêt de l’alimentation, une contraction musculaire involontaire conduit à une paralysie. Ces effets sont une con</w:t>
      </w:r>
      <w:r>
        <w:t>séquence de l’activation des récepteurs nicotiniques de l’acétylcholine. En effet, les cellules nerveuses émettent des signaux chimiques pour communiquer entre elles et avec les autres cellules. Pour ce faire, les cellules utilisent des neurotransmetteurs,</w:t>
      </w:r>
      <w:r>
        <w:t xml:space="preserve"> dont l’acétylcholine qui ne peut remplir son rôle lorsque le Spinosad excite son récepteur nicotinique. Spinosad peut également agir sur les récepteurs amino butyriques, ce qui pourrait augmenter son rendement, mais cet effet n’a pas été</w:t>
      </w:r>
      <w:r>
        <w:rPr>
          <w:spacing w:val="-13"/>
        </w:rPr>
        <w:t xml:space="preserve"> </w:t>
      </w:r>
      <w:r>
        <w:t>évalué.</w:t>
      </w:r>
      <w:r>
        <w:rPr>
          <w:spacing w:val="-12"/>
        </w:rPr>
        <w:t xml:space="preserve"> </w:t>
      </w:r>
      <w:r>
        <w:t>Spinosad</w:t>
      </w:r>
      <w:r>
        <w:rPr>
          <w:spacing w:val="-11"/>
        </w:rPr>
        <w:t xml:space="preserve"> </w:t>
      </w:r>
      <w:r>
        <w:t>est</w:t>
      </w:r>
      <w:r>
        <w:rPr>
          <w:spacing w:val="-11"/>
        </w:rPr>
        <w:t xml:space="preserve"> </w:t>
      </w:r>
      <w:r>
        <w:t>efficace</w:t>
      </w:r>
      <w:r>
        <w:rPr>
          <w:spacing w:val="-12"/>
        </w:rPr>
        <w:t xml:space="preserve"> </w:t>
      </w:r>
      <w:r>
        <w:t>dans</w:t>
      </w:r>
      <w:r>
        <w:rPr>
          <w:spacing w:val="-12"/>
        </w:rPr>
        <w:t xml:space="preserve"> </w:t>
      </w:r>
      <w:r>
        <w:t>le</w:t>
      </w:r>
      <w:r>
        <w:rPr>
          <w:spacing w:val="-12"/>
        </w:rPr>
        <w:t xml:space="preserve"> </w:t>
      </w:r>
      <w:r>
        <w:t>contrôle</w:t>
      </w:r>
      <w:r>
        <w:rPr>
          <w:spacing w:val="-13"/>
        </w:rPr>
        <w:t xml:space="preserve"> </w:t>
      </w:r>
      <w:r>
        <w:t>des</w:t>
      </w:r>
      <w:r>
        <w:rPr>
          <w:spacing w:val="-11"/>
        </w:rPr>
        <w:t xml:space="preserve"> </w:t>
      </w:r>
      <w:r>
        <w:t>lépidoptères,</w:t>
      </w:r>
      <w:r>
        <w:rPr>
          <w:spacing w:val="-12"/>
        </w:rPr>
        <w:t xml:space="preserve"> </w:t>
      </w:r>
      <w:r>
        <w:t>diptères,</w:t>
      </w:r>
      <w:r>
        <w:rPr>
          <w:spacing w:val="-9"/>
        </w:rPr>
        <w:t xml:space="preserve"> </w:t>
      </w:r>
      <w:r>
        <w:t>thysanoptères</w:t>
      </w:r>
      <w:r>
        <w:rPr>
          <w:spacing w:val="-11"/>
        </w:rPr>
        <w:t xml:space="preserve"> </w:t>
      </w:r>
      <w:r>
        <w:t>et</w:t>
      </w:r>
      <w:r>
        <w:rPr>
          <w:spacing w:val="-12"/>
        </w:rPr>
        <w:t xml:space="preserve"> </w:t>
      </w:r>
      <w:r>
        <w:t xml:space="preserve">quelques espèces d’orthoptères et de coléoptères (Salgado, 1998 ; ARLA, 2003 ; Salgado </w:t>
      </w:r>
      <w:r>
        <w:rPr>
          <w:i/>
        </w:rPr>
        <w:t xml:space="preserve">et al., </w:t>
      </w:r>
      <w:r>
        <w:t>2005</w:t>
      </w:r>
      <w:r>
        <w:rPr>
          <w:i/>
        </w:rPr>
        <w:t xml:space="preserve">). </w:t>
      </w:r>
      <w:r>
        <w:t>La dégradation du Spinosad dans l’environnement se fait via différents procédés</w:t>
      </w:r>
      <w:r>
        <w:t xml:space="preserve"> dont l’hydrolyse, la phototransformation, photolyse et biotransformation aérobie </w:t>
      </w:r>
      <w:r>
        <w:rPr>
          <w:sz w:val="22"/>
        </w:rPr>
        <w:t xml:space="preserve">(ARLA, </w:t>
      </w:r>
      <w:proofErr w:type="gramStart"/>
      <w:r>
        <w:rPr>
          <w:sz w:val="22"/>
        </w:rPr>
        <w:t>2001;</w:t>
      </w:r>
      <w:proofErr w:type="gramEnd"/>
      <w:r>
        <w:rPr>
          <w:sz w:val="22"/>
        </w:rPr>
        <w:t xml:space="preserve"> Kollman,</w:t>
      </w:r>
      <w:r>
        <w:rPr>
          <w:spacing w:val="-3"/>
          <w:sz w:val="22"/>
        </w:rPr>
        <w:t xml:space="preserve"> </w:t>
      </w:r>
      <w:r>
        <w:rPr>
          <w:sz w:val="22"/>
        </w:rPr>
        <w:t>2003).</w:t>
      </w:r>
    </w:p>
    <w:p w:rsidR="0033299B" w:rsidRDefault="00BC2DAA">
      <w:pPr>
        <w:pStyle w:val="BodyText"/>
        <w:spacing w:before="120" w:line="360" w:lineRule="auto"/>
        <w:ind w:left="532" w:right="1133" w:firstLine="852"/>
        <w:jc w:val="both"/>
      </w:pPr>
      <w:r>
        <w:t>Le spinosad est peu toxique pour les mammifères, les oiseaux, les poissons et les crustacés. Il est cependant très toxique pour les abeilles : il</w:t>
      </w:r>
      <w:r>
        <w:t xml:space="preserve"> faut éviter l’application directe et la dérive de l’insecticide sur les abeilles et les colonies d’abeilles, ainsi que sur les cultures en pleine floraison. Le produit est également très toxique pour les invertébrés aquatiques, nocif pour les parasitoïdes</w:t>
      </w:r>
      <w:r>
        <w:t xml:space="preserve"> et</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6"/>
        <w:rPr>
          <w:sz w:val="21"/>
        </w:rPr>
      </w:pPr>
    </w:p>
    <w:p w:rsidR="0033299B" w:rsidRDefault="00BC2DAA">
      <w:pPr>
        <w:pStyle w:val="BodyText"/>
        <w:spacing w:before="1" w:line="360" w:lineRule="auto"/>
        <w:ind w:left="532" w:right="1056"/>
      </w:pPr>
      <w:proofErr w:type="gramStart"/>
      <w:r>
        <w:t>les</w:t>
      </w:r>
      <w:proofErr w:type="gramEnd"/>
      <w:r>
        <w:t xml:space="preserve"> acariens prédateurs et légèrement nocif pour les prédateurs vivant dans le feuillage (Thompson et Hutchins, 1999 ; Cleveland </w:t>
      </w:r>
      <w:r>
        <w:rPr>
          <w:i/>
        </w:rPr>
        <w:t>et al</w:t>
      </w:r>
      <w:r>
        <w:t xml:space="preserve">., 2001 ; Cisneros </w:t>
      </w:r>
      <w:r>
        <w:rPr>
          <w:i/>
        </w:rPr>
        <w:t>et al</w:t>
      </w:r>
      <w:r>
        <w:t>., 2002).</w:t>
      </w:r>
    </w:p>
    <w:p w:rsidR="0033299B" w:rsidRDefault="0033299B">
      <w:pPr>
        <w:pStyle w:val="BodyText"/>
        <w:spacing w:before="10"/>
        <w:rPr>
          <w:sz w:val="20"/>
        </w:rPr>
      </w:pPr>
    </w:p>
    <w:p w:rsidR="0033299B" w:rsidRDefault="00BC2DAA">
      <w:pPr>
        <w:pStyle w:val="Heading6"/>
        <w:numPr>
          <w:ilvl w:val="2"/>
          <w:numId w:val="16"/>
        </w:numPr>
        <w:tabs>
          <w:tab w:val="left" w:pos="1107"/>
        </w:tabs>
        <w:ind w:left="1106" w:hanging="574"/>
      </w:pPr>
      <w:r>
        <w:t>Toxicité des</w:t>
      </w:r>
      <w:r>
        <w:rPr>
          <w:spacing w:val="-2"/>
        </w:rPr>
        <w:t xml:space="preserve"> </w:t>
      </w:r>
      <w:r>
        <w:t>pesticides</w:t>
      </w:r>
    </w:p>
    <w:p w:rsidR="0033299B" w:rsidRDefault="00BC2DAA">
      <w:pPr>
        <w:pStyle w:val="BodyText"/>
        <w:spacing w:before="120" w:line="360" w:lineRule="auto"/>
        <w:ind w:left="532" w:right="1131" w:firstLine="852"/>
        <w:jc w:val="both"/>
      </w:pPr>
      <w:r>
        <w:t>L’homme</w:t>
      </w:r>
      <w:r>
        <w:rPr>
          <w:spacing w:val="-10"/>
        </w:rPr>
        <w:t xml:space="preserve"> </w:t>
      </w:r>
      <w:r>
        <w:t>est</w:t>
      </w:r>
      <w:r>
        <w:rPr>
          <w:spacing w:val="-11"/>
        </w:rPr>
        <w:t xml:space="preserve"> </w:t>
      </w:r>
      <w:r>
        <w:t>également</w:t>
      </w:r>
      <w:r>
        <w:rPr>
          <w:spacing w:val="-10"/>
        </w:rPr>
        <w:t xml:space="preserve"> </w:t>
      </w:r>
      <w:r>
        <w:t>exposé</w:t>
      </w:r>
      <w:r>
        <w:rPr>
          <w:spacing w:val="-12"/>
        </w:rPr>
        <w:t xml:space="preserve"> </w:t>
      </w:r>
      <w:r>
        <w:t>aux</w:t>
      </w:r>
      <w:r>
        <w:rPr>
          <w:spacing w:val="-10"/>
        </w:rPr>
        <w:t xml:space="preserve"> </w:t>
      </w:r>
      <w:r>
        <w:t>insecticides</w:t>
      </w:r>
      <w:r>
        <w:rPr>
          <w:spacing w:val="-12"/>
        </w:rPr>
        <w:t xml:space="preserve"> </w:t>
      </w:r>
      <w:r>
        <w:t>de</w:t>
      </w:r>
      <w:r>
        <w:rPr>
          <w:spacing w:val="-13"/>
        </w:rPr>
        <w:t xml:space="preserve"> </w:t>
      </w:r>
      <w:r>
        <w:t>par</w:t>
      </w:r>
      <w:r>
        <w:rPr>
          <w:spacing w:val="-12"/>
        </w:rPr>
        <w:t xml:space="preserve"> </w:t>
      </w:r>
      <w:r>
        <w:t>son</w:t>
      </w:r>
      <w:r>
        <w:rPr>
          <w:spacing w:val="-10"/>
        </w:rPr>
        <w:t xml:space="preserve"> </w:t>
      </w:r>
      <w:r>
        <w:t>environnement,</w:t>
      </w:r>
      <w:r>
        <w:rPr>
          <w:spacing w:val="-10"/>
        </w:rPr>
        <w:t xml:space="preserve"> </w:t>
      </w:r>
      <w:r>
        <w:t>son</w:t>
      </w:r>
      <w:r>
        <w:rPr>
          <w:spacing w:val="-12"/>
        </w:rPr>
        <w:t xml:space="preserve"> </w:t>
      </w:r>
      <w:r>
        <w:t>alimentation et</w:t>
      </w:r>
      <w:r>
        <w:rPr>
          <w:spacing w:val="-16"/>
        </w:rPr>
        <w:t xml:space="preserve"> </w:t>
      </w:r>
      <w:r>
        <w:t>ses</w:t>
      </w:r>
      <w:r>
        <w:rPr>
          <w:spacing w:val="-17"/>
        </w:rPr>
        <w:t xml:space="preserve"> </w:t>
      </w:r>
      <w:r>
        <w:t>activités</w:t>
      </w:r>
      <w:r>
        <w:rPr>
          <w:spacing w:val="-16"/>
        </w:rPr>
        <w:t xml:space="preserve"> </w:t>
      </w:r>
      <w:r>
        <w:t>professionnelles</w:t>
      </w:r>
      <w:r>
        <w:rPr>
          <w:spacing w:val="-17"/>
        </w:rPr>
        <w:t xml:space="preserve"> </w:t>
      </w:r>
      <w:r>
        <w:t>ou</w:t>
      </w:r>
      <w:r>
        <w:rPr>
          <w:spacing w:val="-16"/>
        </w:rPr>
        <w:t xml:space="preserve"> </w:t>
      </w:r>
      <w:r>
        <w:t>privées.</w:t>
      </w:r>
      <w:r>
        <w:rPr>
          <w:spacing w:val="-14"/>
        </w:rPr>
        <w:t xml:space="preserve"> </w:t>
      </w:r>
      <w:r>
        <w:t>L’homme</w:t>
      </w:r>
      <w:r>
        <w:rPr>
          <w:spacing w:val="-17"/>
        </w:rPr>
        <w:t xml:space="preserve"> </w:t>
      </w:r>
      <w:r>
        <w:t>est</w:t>
      </w:r>
      <w:r>
        <w:rPr>
          <w:spacing w:val="-15"/>
        </w:rPr>
        <w:t xml:space="preserve"> </w:t>
      </w:r>
      <w:r>
        <w:t>donc</w:t>
      </w:r>
      <w:r>
        <w:rPr>
          <w:spacing w:val="-18"/>
        </w:rPr>
        <w:t xml:space="preserve"> </w:t>
      </w:r>
      <w:r>
        <w:t>en</w:t>
      </w:r>
      <w:r>
        <w:rPr>
          <w:spacing w:val="-16"/>
        </w:rPr>
        <w:t xml:space="preserve"> </w:t>
      </w:r>
      <w:r>
        <w:t>contact</w:t>
      </w:r>
      <w:r>
        <w:rPr>
          <w:spacing w:val="-16"/>
        </w:rPr>
        <w:t xml:space="preserve"> </w:t>
      </w:r>
      <w:r>
        <w:t>avec</w:t>
      </w:r>
      <w:r>
        <w:rPr>
          <w:spacing w:val="-17"/>
        </w:rPr>
        <w:t xml:space="preserve"> </w:t>
      </w:r>
      <w:r>
        <w:t>de</w:t>
      </w:r>
      <w:r>
        <w:rPr>
          <w:spacing w:val="-18"/>
        </w:rPr>
        <w:t xml:space="preserve"> </w:t>
      </w:r>
      <w:r>
        <w:t>nombreux</w:t>
      </w:r>
      <w:r>
        <w:rPr>
          <w:spacing w:val="-14"/>
        </w:rPr>
        <w:t xml:space="preserve"> </w:t>
      </w:r>
      <w:r>
        <w:t>composés chimiques au cours de sa vie. Il est donc important d’évaluer les risques liés à cette exposition et</w:t>
      </w:r>
      <w:r>
        <w:t xml:space="preserve"> l’impact sur la santé humaine. Le développement de certaines maladies a pu être associé à une exposition</w:t>
      </w:r>
      <w:r>
        <w:rPr>
          <w:spacing w:val="-10"/>
        </w:rPr>
        <w:t xml:space="preserve"> </w:t>
      </w:r>
      <w:r>
        <w:t>aux</w:t>
      </w:r>
      <w:r>
        <w:rPr>
          <w:spacing w:val="-7"/>
        </w:rPr>
        <w:t xml:space="preserve"> </w:t>
      </w:r>
      <w:r>
        <w:t>insecticides,</w:t>
      </w:r>
      <w:r>
        <w:rPr>
          <w:spacing w:val="-7"/>
        </w:rPr>
        <w:t xml:space="preserve"> </w:t>
      </w:r>
      <w:r>
        <w:t>comme</w:t>
      </w:r>
      <w:r>
        <w:rPr>
          <w:spacing w:val="-8"/>
        </w:rPr>
        <w:t xml:space="preserve"> </w:t>
      </w:r>
      <w:r>
        <w:t>le</w:t>
      </w:r>
      <w:r>
        <w:rPr>
          <w:spacing w:val="-8"/>
        </w:rPr>
        <w:t xml:space="preserve"> </w:t>
      </w:r>
      <w:r>
        <w:t>développement</w:t>
      </w:r>
      <w:r>
        <w:rPr>
          <w:spacing w:val="-7"/>
        </w:rPr>
        <w:t xml:space="preserve"> </w:t>
      </w:r>
      <w:r>
        <w:t>de</w:t>
      </w:r>
      <w:r>
        <w:rPr>
          <w:spacing w:val="-8"/>
        </w:rPr>
        <w:t xml:space="preserve"> </w:t>
      </w:r>
      <w:r>
        <w:t>certains</w:t>
      </w:r>
      <w:r>
        <w:rPr>
          <w:spacing w:val="-6"/>
        </w:rPr>
        <w:t xml:space="preserve"> </w:t>
      </w:r>
      <w:r>
        <w:t>cancers,</w:t>
      </w:r>
      <w:r>
        <w:rPr>
          <w:spacing w:val="-8"/>
        </w:rPr>
        <w:t xml:space="preserve"> </w:t>
      </w:r>
      <w:r>
        <w:t>l’apparition</w:t>
      </w:r>
      <w:r>
        <w:rPr>
          <w:spacing w:val="-7"/>
        </w:rPr>
        <w:t xml:space="preserve"> </w:t>
      </w:r>
      <w:r>
        <w:t>d’allergies,</w:t>
      </w:r>
      <w:r>
        <w:rPr>
          <w:spacing w:val="-7"/>
        </w:rPr>
        <w:t xml:space="preserve"> </w:t>
      </w:r>
      <w:r>
        <w:t xml:space="preserve">de troubles neurologiques ou encore la perturbation de la reproduction sont les effets les plus courants (Mnif </w:t>
      </w:r>
      <w:r>
        <w:rPr>
          <w:i/>
        </w:rPr>
        <w:t>et al</w:t>
      </w:r>
      <w:r>
        <w:t>.,</w:t>
      </w:r>
      <w:r>
        <w:rPr>
          <w:spacing w:val="-2"/>
        </w:rPr>
        <w:t xml:space="preserve"> </w:t>
      </w:r>
      <w:r>
        <w:t>2011).</w:t>
      </w:r>
    </w:p>
    <w:p w:rsidR="0033299B" w:rsidRDefault="0033299B">
      <w:pPr>
        <w:pStyle w:val="BodyText"/>
        <w:rPr>
          <w:sz w:val="21"/>
        </w:rPr>
      </w:pPr>
    </w:p>
    <w:p w:rsidR="0033299B" w:rsidRDefault="00BC2DAA">
      <w:pPr>
        <w:pStyle w:val="Heading5"/>
        <w:numPr>
          <w:ilvl w:val="3"/>
          <w:numId w:val="16"/>
        </w:numPr>
        <w:tabs>
          <w:tab w:val="left" w:pos="1287"/>
        </w:tabs>
        <w:ind w:hanging="754"/>
      </w:pPr>
      <w:bookmarkStart w:id="10" w:name="_TOC_250015"/>
      <w:r>
        <w:t>Effets sur le système endocrinien et la</w:t>
      </w:r>
      <w:r>
        <w:rPr>
          <w:spacing w:val="-3"/>
        </w:rPr>
        <w:t xml:space="preserve"> </w:t>
      </w:r>
      <w:bookmarkEnd w:id="10"/>
      <w:r>
        <w:t>reproduction</w:t>
      </w:r>
    </w:p>
    <w:p w:rsidR="0033299B" w:rsidRDefault="00BC2DAA">
      <w:pPr>
        <w:pStyle w:val="BodyText"/>
        <w:spacing w:before="120" w:line="360" w:lineRule="auto"/>
        <w:ind w:left="532" w:right="1134" w:firstLine="852"/>
        <w:jc w:val="both"/>
      </w:pPr>
      <w:r>
        <w:t xml:space="preserve">Certains insecticides sont des perturbateurs endocriniens et peuvent être à </w:t>
      </w:r>
      <w:r>
        <w:t>l’origine d’effets délétères chez l’homme en particulier sur la reproduction. De nombreux perturbateurs endocriniens agissent via les récepteurs aux œstrogènes et les récepteurs aux androgènes provoquant une perturbation</w:t>
      </w:r>
      <w:r>
        <w:rPr>
          <w:spacing w:val="-7"/>
        </w:rPr>
        <w:t xml:space="preserve"> </w:t>
      </w:r>
      <w:r>
        <w:t>de</w:t>
      </w:r>
      <w:r>
        <w:rPr>
          <w:spacing w:val="-7"/>
        </w:rPr>
        <w:t xml:space="preserve"> </w:t>
      </w:r>
      <w:r>
        <w:t>l’homéostasie</w:t>
      </w:r>
      <w:r>
        <w:rPr>
          <w:spacing w:val="-7"/>
        </w:rPr>
        <w:t xml:space="preserve"> </w:t>
      </w:r>
      <w:r>
        <w:t>œstrogènes/androgè</w:t>
      </w:r>
      <w:r>
        <w:t>nes</w:t>
      </w:r>
      <w:r>
        <w:rPr>
          <w:spacing w:val="-6"/>
        </w:rPr>
        <w:t xml:space="preserve"> </w:t>
      </w:r>
      <w:r>
        <w:t>importante</w:t>
      </w:r>
      <w:r>
        <w:rPr>
          <w:spacing w:val="-5"/>
        </w:rPr>
        <w:t xml:space="preserve"> </w:t>
      </w:r>
      <w:r>
        <w:t>pour</w:t>
      </w:r>
      <w:r>
        <w:rPr>
          <w:spacing w:val="-7"/>
        </w:rPr>
        <w:t xml:space="preserve"> </w:t>
      </w:r>
      <w:r>
        <w:t>le</w:t>
      </w:r>
      <w:r>
        <w:rPr>
          <w:spacing w:val="-7"/>
        </w:rPr>
        <w:t xml:space="preserve"> </w:t>
      </w:r>
      <w:r>
        <w:t>fonctionnement</w:t>
      </w:r>
      <w:r>
        <w:rPr>
          <w:spacing w:val="-6"/>
        </w:rPr>
        <w:t xml:space="preserve"> </w:t>
      </w:r>
      <w:r>
        <w:t>normal</w:t>
      </w:r>
      <w:r>
        <w:rPr>
          <w:spacing w:val="-4"/>
        </w:rPr>
        <w:t xml:space="preserve"> </w:t>
      </w:r>
      <w:r>
        <w:t>des processus impliqués dans la reproduction (Marques-Pinto et Carvalho,</w:t>
      </w:r>
      <w:r>
        <w:rPr>
          <w:spacing w:val="-1"/>
        </w:rPr>
        <w:t xml:space="preserve"> </w:t>
      </w:r>
      <w:r>
        <w:t>2013).</w:t>
      </w:r>
    </w:p>
    <w:p w:rsidR="0033299B" w:rsidRDefault="0033299B">
      <w:pPr>
        <w:pStyle w:val="BodyText"/>
        <w:spacing w:before="10"/>
        <w:rPr>
          <w:sz w:val="20"/>
        </w:rPr>
      </w:pPr>
    </w:p>
    <w:p w:rsidR="0033299B" w:rsidRDefault="00BC2DAA">
      <w:pPr>
        <w:pStyle w:val="Heading5"/>
        <w:numPr>
          <w:ilvl w:val="3"/>
          <w:numId w:val="16"/>
        </w:numPr>
        <w:tabs>
          <w:tab w:val="left" w:pos="1347"/>
        </w:tabs>
        <w:ind w:left="1346" w:hanging="754"/>
      </w:pPr>
      <w:bookmarkStart w:id="11" w:name="_TOC_250014"/>
      <w:r>
        <w:t>Effets</w:t>
      </w:r>
      <w:r>
        <w:rPr>
          <w:spacing w:val="-1"/>
        </w:rPr>
        <w:t xml:space="preserve"> </w:t>
      </w:r>
      <w:bookmarkEnd w:id="11"/>
      <w:r>
        <w:t>cancérigènes</w:t>
      </w:r>
    </w:p>
    <w:p w:rsidR="0033299B" w:rsidRDefault="00BC2DAA">
      <w:pPr>
        <w:pStyle w:val="BodyText"/>
        <w:spacing w:before="120" w:line="360" w:lineRule="auto"/>
        <w:ind w:left="532" w:right="1129" w:firstLine="852"/>
        <w:jc w:val="both"/>
      </w:pPr>
      <w:r>
        <w:t xml:space="preserve">L’exposition aux pesticides peut jouer un rôle dans l’apparition des cancers chez l’homme en particulier chez </w:t>
      </w:r>
      <w:r>
        <w:t xml:space="preserve">des populations exposées de manière importante comme les agriculteurs (Bassil </w:t>
      </w:r>
      <w:r>
        <w:rPr>
          <w:i/>
        </w:rPr>
        <w:t>et al</w:t>
      </w:r>
      <w:r>
        <w:t xml:space="preserve">., 2007 ; Alavanja </w:t>
      </w:r>
      <w:r>
        <w:rPr>
          <w:i/>
        </w:rPr>
        <w:t>et al</w:t>
      </w:r>
      <w:r>
        <w:t xml:space="preserve">., 2013). Plusieurs études épidémiologiques ont mis en évidence une association positive entre l’exposition aux pesticides et certains cancers comme </w:t>
      </w:r>
      <w:r>
        <w:t xml:space="preserve">les cancers du sein, de la prostate, des reins, des poumons, du cerveau mais également des leucémies, des myélomes et des lymphomes non hodgkiniens (Bassil </w:t>
      </w:r>
      <w:r>
        <w:rPr>
          <w:i/>
        </w:rPr>
        <w:t>et al</w:t>
      </w:r>
      <w:r>
        <w:t xml:space="preserve">., </w:t>
      </w:r>
      <w:proofErr w:type="gramStart"/>
      <w:r>
        <w:t>2007;</w:t>
      </w:r>
      <w:proofErr w:type="gramEnd"/>
      <w:r>
        <w:t xml:space="preserve"> Cohn </w:t>
      </w:r>
      <w:r>
        <w:rPr>
          <w:i/>
        </w:rPr>
        <w:t>et al</w:t>
      </w:r>
      <w:r>
        <w:t xml:space="preserve">., 2007; Band </w:t>
      </w:r>
      <w:r>
        <w:rPr>
          <w:i/>
        </w:rPr>
        <w:t>et al</w:t>
      </w:r>
      <w:r>
        <w:t xml:space="preserve">., 2011; Alavanja </w:t>
      </w:r>
      <w:r>
        <w:rPr>
          <w:i/>
        </w:rPr>
        <w:t>et al</w:t>
      </w:r>
      <w:r>
        <w:t xml:space="preserve">., 2013, Freeman </w:t>
      </w:r>
      <w:r>
        <w:rPr>
          <w:i/>
        </w:rPr>
        <w:t>et al</w:t>
      </w:r>
      <w:r>
        <w:t>., 2005; McD</w:t>
      </w:r>
      <w:r>
        <w:t xml:space="preserve">uffie </w:t>
      </w:r>
      <w:r>
        <w:rPr>
          <w:i/>
        </w:rPr>
        <w:t>et al</w:t>
      </w:r>
      <w:r>
        <w:t>., 2001).</w:t>
      </w:r>
    </w:p>
    <w:p w:rsidR="0033299B" w:rsidRDefault="00BC2DAA">
      <w:pPr>
        <w:pStyle w:val="Heading5"/>
        <w:numPr>
          <w:ilvl w:val="3"/>
          <w:numId w:val="16"/>
        </w:numPr>
        <w:tabs>
          <w:tab w:val="left" w:pos="1287"/>
        </w:tabs>
        <w:spacing w:line="276" w:lineRule="exact"/>
        <w:ind w:hanging="754"/>
      </w:pPr>
      <w:bookmarkStart w:id="12" w:name="_TOC_250013"/>
      <w:r>
        <w:t>Effets sur le système</w:t>
      </w:r>
      <w:r>
        <w:rPr>
          <w:spacing w:val="-3"/>
        </w:rPr>
        <w:t xml:space="preserve"> </w:t>
      </w:r>
      <w:bookmarkEnd w:id="12"/>
      <w:r>
        <w:t>immunitaire</w:t>
      </w:r>
    </w:p>
    <w:p w:rsidR="0033299B" w:rsidRDefault="00BC2DAA">
      <w:pPr>
        <w:pStyle w:val="BodyText"/>
        <w:spacing w:before="120" w:line="360" w:lineRule="auto"/>
        <w:ind w:left="532" w:right="1136" w:firstLine="852"/>
        <w:jc w:val="both"/>
      </w:pPr>
      <w:r>
        <w:t>Les pesticides sont aussi capables de perturber le système immunitaire. Cependant, les études épidémiologiques concernent l’exposition aux pesticides surtout chez les enfants (exposition durant, la gro</w:t>
      </w:r>
      <w:r>
        <w:t xml:space="preserve">ssesse, l’allaitement et l’enfance) (Gascon </w:t>
      </w:r>
      <w:r>
        <w:rPr>
          <w:i/>
        </w:rPr>
        <w:t>et al</w:t>
      </w:r>
      <w:r>
        <w:t>., 2013).</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5"/>
        <w:rPr>
          <w:sz w:val="20"/>
        </w:rPr>
      </w:pPr>
    </w:p>
    <w:p w:rsidR="0033299B" w:rsidRDefault="00BC2DAA">
      <w:pPr>
        <w:pStyle w:val="Heading5"/>
        <w:numPr>
          <w:ilvl w:val="3"/>
          <w:numId w:val="16"/>
        </w:numPr>
        <w:tabs>
          <w:tab w:val="left" w:pos="1287"/>
        </w:tabs>
        <w:ind w:hanging="754"/>
      </w:pPr>
      <w:bookmarkStart w:id="13" w:name="_TOC_250012"/>
      <w:r>
        <w:t>Effets neurologiques et</w:t>
      </w:r>
      <w:r>
        <w:rPr>
          <w:spacing w:val="-1"/>
        </w:rPr>
        <w:t xml:space="preserve"> </w:t>
      </w:r>
      <w:bookmarkEnd w:id="13"/>
      <w:r>
        <w:t>comportementaux</w:t>
      </w:r>
    </w:p>
    <w:p w:rsidR="0033299B" w:rsidRDefault="00BC2DAA">
      <w:pPr>
        <w:pStyle w:val="BodyText"/>
        <w:spacing w:before="137" w:line="360" w:lineRule="auto"/>
        <w:ind w:left="532" w:right="1280"/>
      </w:pPr>
      <w:r>
        <w:t xml:space="preserve">Actuellement, la majorité des insecticides présents sur le marché sont des neurotoxiques et une exposition chronique à certains de ces composés peut conduire à l’apparition de troubles neurologiques (Burns </w:t>
      </w:r>
      <w:r>
        <w:rPr>
          <w:i/>
        </w:rPr>
        <w:t>et al</w:t>
      </w:r>
      <w:r>
        <w:t>., 2013). Le développement du système nerveux</w:t>
      </w:r>
      <w:r>
        <w:t xml:space="preserve"> est sensible aux toxines présentes dans l’environnement. L’exposition durant les stades précoces (</w:t>
      </w:r>
      <w:r>
        <w:rPr>
          <w:i/>
        </w:rPr>
        <w:t>in utero</w:t>
      </w:r>
      <w:r>
        <w:t>, chez le</w:t>
      </w:r>
    </w:p>
    <w:p w:rsidR="0033299B" w:rsidRDefault="0033299B">
      <w:pPr>
        <w:pStyle w:val="BodyText"/>
        <w:spacing w:before="1"/>
        <w:rPr>
          <w:sz w:val="36"/>
        </w:rPr>
      </w:pPr>
    </w:p>
    <w:p w:rsidR="0033299B" w:rsidRDefault="00BC2DAA">
      <w:pPr>
        <w:pStyle w:val="BodyText"/>
        <w:spacing w:line="360" w:lineRule="auto"/>
        <w:ind w:left="532" w:right="1527"/>
      </w:pPr>
      <w:proofErr w:type="gramStart"/>
      <w:r>
        <w:t>nourrisson</w:t>
      </w:r>
      <w:proofErr w:type="gramEnd"/>
      <w:r>
        <w:t xml:space="preserve"> et l’enfant) peut conduire à l’apparition de certaines pathologies comme l’autisme, la dyslexie, un retard mental, une perte de la concentration, une hyperactivité (Hass, 2006).</w:t>
      </w:r>
    </w:p>
    <w:p w:rsidR="0033299B" w:rsidRDefault="0033299B">
      <w:pPr>
        <w:spacing w:line="360" w:lineRule="auto"/>
        <w:sectPr w:rsidR="0033299B">
          <w:footerReference w:type="default" r:id="rId33"/>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3"/>
        <w:rPr>
          <w:sz w:val="18"/>
        </w:rPr>
      </w:pPr>
    </w:p>
    <w:p w:rsidR="0033299B" w:rsidRDefault="00BC2DAA">
      <w:pPr>
        <w:pStyle w:val="Heading2"/>
        <w:ind w:left="3212" w:right="0"/>
        <w:jc w:val="left"/>
      </w:pPr>
      <w:r>
        <w:t>Partie II : Partie expérimentale</w:t>
      </w:r>
    </w:p>
    <w:p w:rsidR="0033299B" w:rsidRDefault="0033299B">
      <w:pPr>
        <w:pStyle w:val="BodyText"/>
        <w:spacing w:before="7"/>
        <w:rPr>
          <w:b/>
          <w:sz w:val="26"/>
        </w:rPr>
      </w:pPr>
    </w:p>
    <w:p w:rsidR="0033299B" w:rsidRDefault="00BC2DAA">
      <w:pPr>
        <w:pStyle w:val="Heading3"/>
        <w:numPr>
          <w:ilvl w:val="1"/>
          <w:numId w:val="15"/>
        </w:numPr>
        <w:tabs>
          <w:tab w:val="left" w:pos="1103"/>
        </w:tabs>
      </w:pPr>
      <w:bookmarkStart w:id="14" w:name="_TOC_250011"/>
      <w:r>
        <w:t>MATÉRIELS ET</w:t>
      </w:r>
      <w:r>
        <w:rPr>
          <w:spacing w:val="-4"/>
        </w:rPr>
        <w:t xml:space="preserve"> </w:t>
      </w:r>
      <w:bookmarkEnd w:id="14"/>
      <w:r>
        <w:t>MÉTHODES</w:t>
      </w:r>
    </w:p>
    <w:p w:rsidR="0033299B" w:rsidRDefault="0033299B">
      <w:pPr>
        <w:pStyle w:val="BodyText"/>
        <w:spacing w:before="3"/>
        <w:rPr>
          <w:b/>
        </w:rPr>
      </w:pPr>
    </w:p>
    <w:p w:rsidR="0033299B" w:rsidRDefault="00BC2DAA">
      <w:pPr>
        <w:pStyle w:val="BodyText"/>
        <w:spacing w:line="360" w:lineRule="auto"/>
        <w:ind w:left="532" w:right="1135" w:firstLine="852"/>
        <w:jc w:val="both"/>
      </w:pPr>
      <w:r>
        <w:t>La présente étude a été conduite principalement dans les laboratoires biologiques du département de biologie appliquée avec la participation active du laboratoire de recherche</w:t>
      </w:r>
    </w:p>
    <w:p w:rsidR="0033299B" w:rsidRDefault="00BC2DAA">
      <w:pPr>
        <w:pStyle w:val="BodyText"/>
        <w:spacing w:line="360" w:lineRule="auto"/>
        <w:ind w:left="532" w:right="1056"/>
      </w:pPr>
      <w:r>
        <w:t>« Laboratoire des molécules bioactives et applications » et les laboratoires pédagogiques du département des sciences de la terre et de l’univers.</w:t>
      </w:r>
    </w:p>
    <w:p w:rsidR="0033299B" w:rsidRDefault="0033299B">
      <w:pPr>
        <w:pStyle w:val="BodyText"/>
        <w:spacing w:before="11"/>
        <w:rPr>
          <w:sz w:val="20"/>
        </w:rPr>
      </w:pPr>
    </w:p>
    <w:p w:rsidR="0033299B" w:rsidRDefault="00BC2DAA">
      <w:pPr>
        <w:pStyle w:val="Heading6"/>
        <w:numPr>
          <w:ilvl w:val="2"/>
          <w:numId w:val="15"/>
        </w:numPr>
        <w:tabs>
          <w:tab w:val="left" w:pos="1200"/>
        </w:tabs>
      </w:pPr>
      <w:bookmarkStart w:id="15" w:name="_TOC_250010"/>
      <w:bookmarkEnd w:id="15"/>
      <w:proofErr w:type="gramStart"/>
      <w:r>
        <w:t>Matériels végétal</w:t>
      </w:r>
      <w:proofErr w:type="gramEnd"/>
    </w:p>
    <w:p w:rsidR="0033299B" w:rsidRDefault="0033299B">
      <w:pPr>
        <w:pStyle w:val="BodyText"/>
        <w:spacing w:before="6"/>
        <w:rPr>
          <w:b/>
          <w:i/>
          <w:sz w:val="22"/>
        </w:rPr>
      </w:pPr>
    </w:p>
    <w:p w:rsidR="0033299B" w:rsidRDefault="00BC2DAA">
      <w:pPr>
        <w:pStyle w:val="BodyText"/>
        <w:spacing w:line="360" w:lineRule="auto"/>
        <w:ind w:left="532" w:right="1129" w:firstLine="852"/>
        <w:jc w:val="both"/>
      </w:pPr>
      <w:r>
        <w:rPr>
          <w:noProof/>
        </w:rPr>
        <w:drawing>
          <wp:anchor distT="0" distB="0" distL="0" distR="0" simplePos="0" relativeHeight="251634176" behindDoc="0" locked="0" layoutInCell="1" allowOverlap="1">
            <wp:simplePos x="0" y="0"/>
            <wp:positionH relativeFrom="page">
              <wp:posOffset>2356059</wp:posOffset>
            </wp:positionH>
            <wp:positionV relativeFrom="paragraph">
              <wp:posOffset>851587</wp:posOffset>
            </wp:positionV>
            <wp:extent cx="2890445" cy="2145791"/>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4" cstate="print"/>
                    <a:stretch>
                      <a:fillRect/>
                    </a:stretch>
                  </pic:blipFill>
                  <pic:spPr>
                    <a:xfrm>
                      <a:off x="0" y="0"/>
                      <a:ext cx="2890445" cy="2145791"/>
                    </a:xfrm>
                    <a:prstGeom prst="rect">
                      <a:avLst/>
                    </a:prstGeom>
                  </pic:spPr>
                </pic:pic>
              </a:graphicData>
            </a:graphic>
          </wp:anchor>
        </w:drawing>
      </w:r>
      <w:r>
        <w:t xml:space="preserve">Le matériel végétal utilisé dans cette étude est constitué par les graines du fenouil </w:t>
      </w:r>
      <w:r>
        <w:rPr>
          <w:i/>
        </w:rPr>
        <w:t>(F</w:t>
      </w:r>
      <w:r>
        <w:rPr>
          <w:i/>
        </w:rPr>
        <w:t>oeniculum vulgare)</w:t>
      </w:r>
      <w:r>
        <w:t xml:space="preserve">. Les graines de fenouil ont été achetées, sous forme séchée, chez un arboriste. Elles sont originaires wilaya de Tébessa </w:t>
      </w:r>
      <w:r>
        <w:rPr>
          <w:b/>
        </w:rPr>
        <w:t>(Figure 10)</w:t>
      </w:r>
      <w:r>
        <w:t>.</w:t>
      </w:r>
    </w:p>
    <w:p w:rsidR="0033299B" w:rsidRDefault="00BC2DAA">
      <w:pPr>
        <w:spacing w:before="192"/>
        <w:ind w:left="2477"/>
        <w:rPr>
          <w:sz w:val="24"/>
        </w:rPr>
      </w:pPr>
      <w:r>
        <w:rPr>
          <w:b/>
          <w:sz w:val="24"/>
        </w:rPr>
        <w:t xml:space="preserve">Figure </w:t>
      </w:r>
      <w:proofErr w:type="gramStart"/>
      <w:r>
        <w:rPr>
          <w:b/>
          <w:sz w:val="24"/>
        </w:rPr>
        <w:t>10:</w:t>
      </w:r>
      <w:proofErr w:type="gramEnd"/>
      <w:r>
        <w:rPr>
          <w:b/>
          <w:sz w:val="24"/>
        </w:rPr>
        <w:t xml:space="preserve"> </w:t>
      </w:r>
      <w:r>
        <w:rPr>
          <w:sz w:val="24"/>
        </w:rPr>
        <w:t>Graines sèches du fenouil (</w:t>
      </w:r>
      <w:r>
        <w:rPr>
          <w:i/>
          <w:sz w:val="24"/>
        </w:rPr>
        <w:t>Foeniculum vulgare</w:t>
      </w:r>
      <w:r>
        <w:rPr>
          <w:sz w:val="24"/>
        </w:rPr>
        <w:t>)</w:t>
      </w:r>
    </w:p>
    <w:p w:rsidR="0033299B" w:rsidRDefault="0033299B">
      <w:pPr>
        <w:pStyle w:val="BodyText"/>
        <w:spacing w:before="1"/>
        <w:rPr>
          <w:sz w:val="21"/>
        </w:rPr>
      </w:pPr>
    </w:p>
    <w:p w:rsidR="0033299B" w:rsidRDefault="00BC2DAA">
      <w:pPr>
        <w:pStyle w:val="Heading6"/>
        <w:numPr>
          <w:ilvl w:val="2"/>
          <w:numId w:val="15"/>
        </w:numPr>
        <w:tabs>
          <w:tab w:val="left" w:pos="1201"/>
        </w:tabs>
        <w:ind w:left="1200" w:hanging="668"/>
      </w:pPr>
      <w:bookmarkStart w:id="16" w:name="_TOC_250009"/>
      <w:bookmarkEnd w:id="16"/>
      <w:r>
        <w:t>Matériel animal</w:t>
      </w:r>
    </w:p>
    <w:p w:rsidR="0033299B" w:rsidRDefault="0033299B">
      <w:pPr>
        <w:pStyle w:val="BodyText"/>
        <w:spacing w:before="10"/>
        <w:rPr>
          <w:b/>
          <w:i/>
          <w:sz w:val="32"/>
        </w:rPr>
      </w:pPr>
    </w:p>
    <w:p w:rsidR="0033299B" w:rsidRDefault="00BC2DAA">
      <w:pPr>
        <w:pStyle w:val="BodyText"/>
        <w:spacing w:line="360" w:lineRule="auto"/>
        <w:ind w:left="532" w:right="1130" w:firstLine="708"/>
        <w:jc w:val="both"/>
      </w:pPr>
      <w:r>
        <w:t>Le</w:t>
      </w:r>
      <w:r>
        <w:rPr>
          <w:spacing w:val="-10"/>
        </w:rPr>
        <w:t xml:space="preserve"> </w:t>
      </w:r>
      <w:r>
        <w:t>modèle</w:t>
      </w:r>
      <w:r>
        <w:rPr>
          <w:spacing w:val="-9"/>
        </w:rPr>
        <w:t xml:space="preserve"> </w:t>
      </w:r>
      <w:r>
        <w:t>biologique</w:t>
      </w:r>
      <w:r>
        <w:rPr>
          <w:spacing w:val="-9"/>
        </w:rPr>
        <w:t xml:space="preserve"> </w:t>
      </w:r>
      <w:r>
        <w:t>utilisé</w:t>
      </w:r>
      <w:r>
        <w:rPr>
          <w:spacing w:val="-8"/>
        </w:rPr>
        <w:t xml:space="preserve"> </w:t>
      </w:r>
      <w:r>
        <w:t>dans</w:t>
      </w:r>
      <w:r>
        <w:rPr>
          <w:spacing w:val="-8"/>
        </w:rPr>
        <w:t xml:space="preserve"> </w:t>
      </w:r>
      <w:r>
        <w:t>ce</w:t>
      </w:r>
      <w:r>
        <w:rPr>
          <w:spacing w:val="-9"/>
        </w:rPr>
        <w:t xml:space="preserve"> </w:t>
      </w:r>
      <w:r>
        <w:t>travail</w:t>
      </w:r>
      <w:r>
        <w:rPr>
          <w:spacing w:val="-8"/>
        </w:rPr>
        <w:t xml:space="preserve"> </w:t>
      </w:r>
      <w:r>
        <w:t>est</w:t>
      </w:r>
      <w:r>
        <w:rPr>
          <w:spacing w:val="-6"/>
        </w:rPr>
        <w:t xml:space="preserve"> </w:t>
      </w:r>
      <w:r>
        <w:t>le</w:t>
      </w:r>
      <w:r>
        <w:rPr>
          <w:spacing w:val="-8"/>
        </w:rPr>
        <w:t xml:space="preserve"> </w:t>
      </w:r>
      <w:r>
        <w:t>rat</w:t>
      </w:r>
      <w:r>
        <w:rPr>
          <w:spacing w:val="-8"/>
        </w:rPr>
        <w:t xml:space="preserve"> </w:t>
      </w:r>
      <w:r>
        <w:t>blanc</w:t>
      </w:r>
      <w:r>
        <w:rPr>
          <w:spacing w:val="-9"/>
        </w:rPr>
        <w:t xml:space="preserve"> </w:t>
      </w:r>
      <w:r>
        <w:t>(</w:t>
      </w:r>
      <w:r>
        <w:rPr>
          <w:i/>
        </w:rPr>
        <w:t>Rattus</w:t>
      </w:r>
      <w:r>
        <w:rPr>
          <w:i/>
          <w:spacing w:val="-8"/>
        </w:rPr>
        <w:t xml:space="preserve"> </w:t>
      </w:r>
      <w:r>
        <w:rPr>
          <w:i/>
        </w:rPr>
        <w:t>rattus</w:t>
      </w:r>
      <w:r>
        <w:t>)</w:t>
      </w:r>
      <w:r>
        <w:rPr>
          <w:spacing w:val="-8"/>
        </w:rPr>
        <w:t xml:space="preserve"> </w:t>
      </w:r>
      <w:r>
        <w:t>de</w:t>
      </w:r>
      <w:r>
        <w:rPr>
          <w:spacing w:val="-10"/>
        </w:rPr>
        <w:t xml:space="preserve"> </w:t>
      </w:r>
      <w:r>
        <w:t>la</w:t>
      </w:r>
      <w:r>
        <w:rPr>
          <w:spacing w:val="-8"/>
        </w:rPr>
        <w:t xml:space="preserve"> </w:t>
      </w:r>
      <w:r>
        <w:t>souche</w:t>
      </w:r>
      <w:r>
        <w:rPr>
          <w:spacing w:val="-10"/>
        </w:rPr>
        <w:t xml:space="preserve"> </w:t>
      </w:r>
      <w:r>
        <w:t>Wistar (</w:t>
      </w:r>
      <w:r>
        <w:rPr>
          <w:b/>
        </w:rPr>
        <w:t>Figure 11</w:t>
      </w:r>
      <w:r>
        <w:t>) d’environ 80 à 200 g de poids. C’est un animal de l’ordre de rongeur, largement utilisé dans divers domaines de recherche. Il compte pour à peu près 20% de nombre tota</w:t>
      </w:r>
      <w:r>
        <w:t>l de mammifères utilisés dans la recherche (Festing, 1979). Les rats utilisés au cours de l’expérimentation sont en nombre de 24 rats provenant de l’Institut Pasteur</w:t>
      </w:r>
      <w:r>
        <w:rPr>
          <w:spacing w:val="-5"/>
        </w:rPr>
        <w:t xml:space="preserve"> </w:t>
      </w:r>
      <w:r>
        <w:t>d’Alger.</w:t>
      </w:r>
    </w:p>
    <w:p w:rsidR="0033299B" w:rsidRDefault="0033299B">
      <w:pPr>
        <w:pStyle w:val="BodyText"/>
        <w:spacing w:before="9"/>
        <w:rPr>
          <w:sz w:val="20"/>
        </w:rPr>
      </w:pPr>
    </w:p>
    <w:p w:rsidR="0033299B" w:rsidRDefault="00BC2DAA">
      <w:pPr>
        <w:pStyle w:val="BodyText"/>
        <w:spacing w:line="360" w:lineRule="auto"/>
        <w:ind w:left="532" w:right="1134" w:firstLine="708"/>
        <w:jc w:val="both"/>
      </w:pPr>
      <w:r>
        <w:t>Les rats ont été élevés dans des cages en polyéthylène menée d’un biberon d’eau et tapissées d’une litière constituée de coupeaux de bois. Les cages sont nettoyées la litière est renouvelée trois</w:t>
      </w:r>
    </w:p>
    <w:p w:rsidR="0033299B" w:rsidRDefault="0033299B">
      <w:pPr>
        <w:spacing w:line="360" w:lineRule="auto"/>
        <w:jc w:val="both"/>
        <w:sectPr w:rsidR="0033299B">
          <w:headerReference w:type="default" r:id="rId35"/>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BC2DAA">
      <w:pPr>
        <w:pStyle w:val="BodyText"/>
        <w:spacing w:before="223" w:line="360" w:lineRule="auto"/>
        <w:ind w:left="532" w:right="1056"/>
      </w:pPr>
      <w:proofErr w:type="gramStart"/>
      <w:r>
        <w:t>fois</w:t>
      </w:r>
      <w:proofErr w:type="gramEnd"/>
      <w:r>
        <w:rPr>
          <w:spacing w:val="-11"/>
        </w:rPr>
        <w:t xml:space="preserve"> </w:t>
      </w:r>
      <w:r>
        <w:t>par</w:t>
      </w:r>
      <w:r>
        <w:rPr>
          <w:spacing w:val="-9"/>
        </w:rPr>
        <w:t xml:space="preserve"> </w:t>
      </w:r>
      <w:r>
        <w:t>s</w:t>
      </w:r>
      <w:r>
        <w:t>emaine</w:t>
      </w:r>
      <w:r>
        <w:rPr>
          <w:spacing w:val="-10"/>
        </w:rPr>
        <w:t xml:space="preserve"> </w:t>
      </w:r>
      <w:r>
        <w:t>jusqu’à</w:t>
      </w:r>
      <w:r>
        <w:rPr>
          <w:spacing w:val="-10"/>
        </w:rPr>
        <w:t xml:space="preserve"> </w:t>
      </w:r>
      <w:r>
        <w:t>la</w:t>
      </w:r>
      <w:r>
        <w:rPr>
          <w:spacing w:val="-11"/>
        </w:rPr>
        <w:t xml:space="preserve"> </w:t>
      </w:r>
      <w:r>
        <w:t>fin</w:t>
      </w:r>
      <w:r>
        <w:rPr>
          <w:spacing w:val="-10"/>
        </w:rPr>
        <w:t xml:space="preserve"> </w:t>
      </w:r>
      <w:r>
        <w:t>de</w:t>
      </w:r>
      <w:r>
        <w:rPr>
          <w:spacing w:val="-11"/>
        </w:rPr>
        <w:t xml:space="preserve"> </w:t>
      </w:r>
      <w:r>
        <w:t>l’expérimentation.</w:t>
      </w:r>
      <w:r>
        <w:rPr>
          <w:spacing w:val="-11"/>
        </w:rPr>
        <w:t xml:space="preserve"> </w:t>
      </w:r>
      <w:r>
        <w:t>Avant</w:t>
      </w:r>
      <w:r>
        <w:rPr>
          <w:spacing w:val="-10"/>
        </w:rPr>
        <w:t xml:space="preserve"> </w:t>
      </w:r>
      <w:r>
        <w:t>les</w:t>
      </w:r>
      <w:r>
        <w:rPr>
          <w:spacing w:val="-11"/>
        </w:rPr>
        <w:t xml:space="preserve"> </w:t>
      </w:r>
      <w:r>
        <w:t>traitements</w:t>
      </w:r>
      <w:r>
        <w:rPr>
          <w:spacing w:val="-9"/>
        </w:rPr>
        <w:t xml:space="preserve"> </w:t>
      </w:r>
      <w:r>
        <w:t>expérimentaux,</w:t>
      </w:r>
      <w:r>
        <w:rPr>
          <w:spacing w:val="-10"/>
        </w:rPr>
        <w:t xml:space="preserve"> </w:t>
      </w:r>
      <w:r>
        <w:t>les</w:t>
      </w:r>
      <w:r>
        <w:rPr>
          <w:spacing w:val="-11"/>
        </w:rPr>
        <w:t xml:space="preserve"> </w:t>
      </w:r>
      <w:r>
        <w:t>rats</w:t>
      </w:r>
      <w:r>
        <w:rPr>
          <w:spacing w:val="-9"/>
        </w:rPr>
        <w:t xml:space="preserve"> </w:t>
      </w:r>
      <w:r>
        <w:t>ont été soumis à une période d’adaptation de 03</w:t>
      </w:r>
      <w:r>
        <w:rPr>
          <w:spacing w:val="-3"/>
        </w:rPr>
        <w:t xml:space="preserve"> </w:t>
      </w:r>
      <w:r>
        <w:t>semaines.</w:t>
      </w:r>
    </w:p>
    <w:p w:rsidR="0033299B" w:rsidRDefault="00BC2DAA">
      <w:pPr>
        <w:pStyle w:val="BodyText"/>
        <w:spacing w:before="11"/>
        <w:rPr>
          <w:sz w:val="13"/>
        </w:rPr>
      </w:pPr>
      <w:r>
        <w:rPr>
          <w:noProof/>
        </w:rPr>
        <w:drawing>
          <wp:anchor distT="0" distB="0" distL="0" distR="0" simplePos="0" relativeHeight="251635200" behindDoc="0" locked="0" layoutInCell="1" allowOverlap="1">
            <wp:simplePos x="0" y="0"/>
            <wp:positionH relativeFrom="page">
              <wp:posOffset>2424429</wp:posOffset>
            </wp:positionH>
            <wp:positionV relativeFrom="paragraph">
              <wp:posOffset>126942</wp:posOffset>
            </wp:positionV>
            <wp:extent cx="2711359" cy="1892236"/>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6" cstate="print"/>
                    <a:stretch>
                      <a:fillRect/>
                    </a:stretch>
                  </pic:blipFill>
                  <pic:spPr>
                    <a:xfrm>
                      <a:off x="0" y="0"/>
                      <a:ext cx="2711359" cy="1892236"/>
                    </a:xfrm>
                    <a:prstGeom prst="rect">
                      <a:avLst/>
                    </a:prstGeom>
                  </pic:spPr>
                </pic:pic>
              </a:graphicData>
            </a:graphic>
          </wp:anchor>
        </w:drawing>
      </w:r>
    </w:p>
    <w:p w:rsidR="0033299B" w:rsidRDefault="00BC2DAA">
      <w:pPr>
        <w:spacing w:before="212"/>
        <w:ind w:left="2148"/>
        <w:rPr>
          <w:sz w:val="24"/>
        </w:rPr>
      </w:pPr>
      <w:r>
        <w:rPr>
          <w:b/>
          <w:sz w:val="24"/>
        </w:rPr>
        <w:t xml:space="preserve">Figure 11 : </w:t>
      </w:r>
      <w:r>
        <w:rPr>
          <w:i/>
          <w:sz w:val="24"/>
        </w:rPr>
        <w:t xml:space="preserve">Rattus Rattus </w:t>
      </w:r>
      <w:r>
        <w:rPr>
          <w:sz w:val="24"/>
        </w:rPr>
        <w:t>de la souche Wistar (photo personnelle).</w:t>
      </w:r>
    </w:p>
    <w:p w:rsidR="0033299B" w:rsidRDefault="0033299B">
      <w:pPr>
        <w:pStyle w:val="BodyText"/>
        <w:spacing w:before="1"/>
        <w:rPr>
          <w:sz w:val="21"/>
        </w:rPr>
      </w:pPr>
    </w:p>
    <w:p w:rsidR="0033299B" w:rsidRDefault="00BC2DAA">
      <w:pPr>
        <w:pStyle w:val="Heading6"/>
        <w:numPr>
          <w:ilvl w:val="2"/>
          <w:numId w:val="15"/>
        </w:numPr>
        <w:tabs>
          <w:tab w:val="left" w:pos="1201"/>
        </w:tabs>
        <w:ind w:left="1200" w:hanging="668"/>
      </w:pPr>
      <w:bookmarkStart w:id="17" w:name="_TOC_250008"/>
      <w:bookmarkEnd w:id="17"/>
      <w:r>
        <w:t>Méthodes</w:t>
      </w:r>
    </w:p>
    <w:p w:rsidR="0033299B" w:rsidRDefault="0033299B">
      <w:pPr>
        <w:pStyle w:val="BodyText"/>
        <w:spacing w:before="10"/>
        <w:rPr>
          <w:b/>
          <w:i/>
          <w:sz w:val="20"/>
        </w:rPr>
      </w:pPr>
    </w:p>
    <w:p w:rsidR="0033299B" w:rsidRDefault="00BC2DAA">
      <w:pPr>
        <w:pStyle w:val="Heading5"/>
        <w:numPr>
          <w:ilvl w:val="3"/>
          <w:numId w:val="15"/>
        </w:numPr>
        <w:tabs>
          <w:tab w:val="left" w:pos="1381"/>
        </w:tabs>
      </w:pPr>
      <w:bookmarkStart w:id="18" w:name="_TOC_250007"/>
      <w:r>
        <w:t>Extraction des huiles essentielles du</w:t>
      </w:r>
      <w:r>
        <w:rPr>
          <w:spacing w:val="-1"/>
        </w:rPr>
        <w:t xml:space="preserve"> </w:t>
      </w:r>
      <w:bookmarkEnd w:id="18"/>
      <w:r>
        <w:t>Fenouil</w:t>
      </w:r>
    </w:p>
    <w:p w:rsidR="0033299B" w:rsidRDefault="0033299B">
      <w:pPr>
        <w:pStyle w:val="BodyText"/>
        <w:spacing w:before="6"/>
        <w:rPr>
          <w:b/>
          <w:sz w:val="22"/>
        </w:rPr>
      </w:pPr>
    </w:p>
    <w:p w:rsidR="0033299B" w:rsidRDefault="00BC2DAA">
      <w:pPr>
        <w:pStyle w:val="BodyText"/>
        <w:spacing w:line="360" w:lineRule="auto"/>
        <w:ind w:left="532" w:right="1130" w:firstLine="708"/>
        <w:jc w:val="both"/>
        <w:rPr>
          <w:b/>
        </w:rPr>
      </w:pPr>
      <w:r>
        <w:t>L’extraction de l’huile essentielle (HE) à partir des graines du fenouil a été faite par un hydrodistillateur grâce à un appareil de type Clevenger. Il est constitué d’un chauffe-ballon permettant la distribution homogène de la chaleur dans le ballon, d’un</w:t>
      </w:r>
      <w:r>
        <w:t xml:space="preserve"> ballon en verre pyrex où l’on place</w:t>
      </w:r>
      <w:r>
        <w:rPr>
          <w:spacing w:val="-12"/>
        </w:rPr>
        <w:t xml:space="preserve"> </w:t>
      </w:r>
      <w:r>
        <w:t>le</w:t>
      </w:r>
      <w:r>
        <w:rPr>
          <w:spacing w:val="-11"/>
        </w:rPr>
        <w:t xml:space="preserve"> </w:t>
      </w:r>
      <w:r>
        <w:t>matériel</w:t>
      </w:r>
      <w:r>
        <w:rPr>
          <w:spacing w:val="-11"/>
        </w:rPr>
        <w:t xml:space="preserve"> </w:t>
      </w:r>
      <w:r>
        <w:t>végétal</w:t>
      </w:r>
      <w:r>
        <w:rPr>
          <w:spacing w:val="-10"/>
        </w:rPr>
        <w:t xml:space="preserve"> </w:t>
      </w:r>
      <w:r>
        <w:t>et</w:t>
      </w:r>
      <w:r>
        <w:rPr>
          <w:spacing w:val="-11"/>
        </w:rPr>
        <w:t xml:space="preserve"> </w:t>
      </w:r>
      <w:r>
        <w:t>de</w:t>
      </w:r>
      <w:r>
        <w:rPr>
          <w:spacing w:val="-12"/>
        </w:rPr>
        <w:t xml:space="preserve"> </w:t>
      </w:r>
      <w:r>
        <w:t>l’eau</w:t>
      </w:r>
      <w:r>
        <w:rPr>
          <w:spacing w:val="-10"/>
        </w:rPr>
        <w:t xml:space="preserve"> </w:t>
      </w:r>
      <w:r>
        <w:t>distillée,</w:t>
      </w:r>
      <w:r>
        <w:rPr>
          <w:spacing w:val="-11"/>
        </w:rPr>
        <w:t xml:space="preserve"> </w:t>
      </w:r>
      <w:r>
        <w:t>d’une</w:t>
      </w:r>
      <w:r>
        <w:rPr>
          <w:spacing w:val="-10"/>
        </w:rPr>
        <w:t xml:space="preserve"> </w:t>
      </w:r>
      <w:r>
        <w:t>colonne</w:t>
      </w:r>
      <w:r>
        <w:rPr>
          <w:spacing w:val="-12"/>
        </w:rPr>
        <w:t xml:space="preserve"> </w:t>
      </w:r>
      <w:r>
        <w:t>de</w:t>
      </w:r>
      <w:r>
        <w:rPr>
          <w:spacing w:val="-11"/>
        </w:rPr>
        <w:t xml:space="preserve"> </w:t>
      </w:r>
      <w:r>
        <w:t>condensation</w:t>
      </w:r>
      <w:r>
        <w:rPr>
          <w:spacing w:val="-9"/>
        </w:rPr>
        <w:t xml:space="preserve"> </w:t>
      </w:r>
      <w:r>
        <w:t>de</w:t>
      </w:r>
      <w:r>
        <w:rPr>
          <w:spacing w:val="-12"/>
        </w:rPr>
        <w:t xml:space="preserve"> </w:t>
      </w:r>
      <w:r>
        <w:t>la</w:t>
      </w:r>
      <w:r>
        <w:rPr>
          <w:spacing w:val="-11"/>
        </w:rPr>
        <w:t xml:space="preserve"> </w:t>
      </w:r>
      <w:r>
        <w:t>vapeur</w:t>
      </w:r>
      <w:r>
        <w:rPr>
          <w:spacing w:val="-12"/>
        </w:rPr>
        <w:t xml:space="preserve"> </w:t>
      </w:r>
      <w:r>
        <w:t>(réfrigérant) qui</w:t>
      </w:r>
      <w:r>
        <w:rPr>
          <w:spacing w:val="-6"/>
        </w:rPr>
        <w:t xml:space="preserve"> </w:t>
      </w:r>
      <w:r>
        <w:t>vient</w:t>
      </w:r>
      <w:r>
        <w:rPr>
          <w:spacing w:val="-6"/>
        </w:rPr>
        <w:t xml:space="preserve"> </w:t>
      </w:r>
      <w:r>
        <w:t>de</w:t>
      </w:r>
      <w:r>
        <w:rPr>
          <w:spacing w:val="-5"/>
        </w:rPr>
        <w:t xml:space="preserve"> </w:t>
      </w:r>
      <w:r>
        <w:t>l’échauffement</w:t>
      </w:r>
      <w:r>
        <w:rPr>
          <w:spacing w:val="-3"/>
        </w:rPr>
        <w:t xml:space="preserve"> </w:t>
      </w:r>
      <w:r>
        <w:t>du</w:t>
      </w:r>
      <w:r>
        <w:rPr>
          <w:spacing w:val="-6"/>
        </w:rPr>
        <w:t xml:space="preserve"> </w:t>
      </w:r>
      <w:r>
        <w:t>ballon</w:t>
      </w:r>
      <w:r>
        <w:rPr>
          <w:spacing w:val="-4"/>
        </w:rPr>
        <w:t xml:space="preserve"> </w:t>
      </w:r>
      <w:r>
        <w:t>et</w:t>
      </w:r>
      <w:r>
        <w:rPr>
          <w:spacing w:val="-6"/>
        </w:rPr>
        <w:t xml:space="preserve"> </w:t>
      </w:r>
      <w:r>
        <w:t>un</w:t>
      </w:r>
      <w:r>
        <w:rPr>
          <w:spacing w:val="-3"/>
        </w:rPr>
        <w:t xml:space="preserve"> </w:t>
      </w:r>
      <w:r>
        <w:t>collecteur</w:t>
      </w:r>
      <w:r>
        <w:rPr>
          <w:spacing w:val="-6"/>
        </w:rPr>
        <w:t xml:space="preserve"> </w:t>
      </w:r>
      <w:r>
        <w:t>qui</w:t>
      </w:r>
      <w:r>
        <w:rPr>
          <w:spacing w:val="-3"/>
        </w:rPr>
        <w:t xml:space="preserve"> </w:t>
      </w:r>
      <w:r>
        <w:t>reçoit</w:t>
      </w:r>
      <w:r>
        <w:rPr>
          <w:spacing w:val="-6"/>
        </w:rPr>
        <w:t xml:space="preserve"> </w:t>
      </w:r>
      <w:r>
        <w:t>les</w:t>
      </w:r>
      <w:r>
        <w:rPr>
          <w:spacing w:val="-3"/>
        </w:rPr>
        <w:t xml:space="preserve"> </w:t>
      </w:r>
      <w:r>
        <w:t>extraits</w:t>
      </w:r>
      <w:r>
        <w:rPr>
          <w:spacing w:val="-6"/>
        </w:rPr>
        <w:t xml:space="preserve"> </w:t>
      </w:r>
      <w:r>
        <w:t>de</w:t>
      </w:r>
      <w:r>
        <w:rPr>
          <w:spacing w:val="-7"/>
        </w:rPr>
        <w:t xml:space="preserve"> </w:t>
      </w:r>
      <w:r>
        <w:t>la</w:t>
      </w:r>
      <w:r>
        <w:rPr>
          <w:spacing w:val="-5"/>
        </w:rPr>
        <w:t xml:space="preserve"> </w:t>
      </w:r>
      <w:r>
        <w:t>distillation.</w:t>
      </w:r>
      <w:r>
        <w:rPr>
          <w:spacing w:val="-2"/>
        </w:rPr>
        <w:t xml:space="preserve"> </w:t>
      </w:r>
      <w:r>
        <w:rPr>
          <w:b/>
        </w:rPr>
        <w:t>(Figure 12).</w:t>
      </w:r>
    </w:p>
    <w:p w:rsidR="0033299B" w:rsidRDefault="00BC2DAA">
      <w:pPr>
        <w:pStyle w:val="BodyText"/>
        <w:spacing w:before="6"/>
        <w:rPr>
          <w:b/>
          <w:sz w:val="13"/>
        </w:rPr>
      </w:pPr>
      <w:r>
        <w:rPr>
          <w:noProof/>
        </w:rPr>
        <w:drawing>
          <wp:anchor distT="0" distB="0" distL="0" distR="0" simplePos="0" relativeHeight="251636224" behindDoc="0" locked="0" layoutInCell="1" allowOverlap="1">
            <wp:simplePos x="0" y="0"/>
            <wp:positionH relativeFrom="page">
              <wp:posOffset>1777364</wp:posOffset>
            </wp:positionH>
            <wp:positionV relativeFrom="paragraph">
              <wp:posOffset>123661</wp:posOffset>
            </wp:positionV>
            <wp:extent cx="3198489" cy="2221611"/>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7" cstate="print"/>
                    <a:stretch>
                      <a:fillRect/>
                    </a:stretch>
                  </pic:blipFill>
                  <pic:spPr>
                    <a:xfrm>
                      <a:off x="0" y="0"/>
                      <a:ext cx="3198489" cy="2221611"/>
                    </a:xfrm>
                    <a:prstGeom prst="rect">
                      <a:avLst/>
                    </a:prstGeom>
                  </pic:spPr>
                </pic:pic>
              </a:graphicData>
            </a:graphic>
          </wp:anchor>
        </w:drawing>
      </w:r>
    </w:p>
    <w:p w:rsidR="0033299B" w:rsidRDefault="00BC2DAA">
      <w:pPr>
        <w:pStyle w:val="BodyText"/>
        <w:spacing w:before="225"/>
        <w:ind w:left="648" w:right="1246"/>
        <w:jc w:val="center"/>
      </w:pPr>
      <w:r>
        <w:rPr>
          <w:b/>
        </w:rPr>
        <w:t xml:space="preserve">Photos 12 : </w:t>
      </w:r>
      <w:r>
        <w:t>Procédés d’hydrodistillation de type Clevenger (Photo personnelle).</w:t>
      </w:r>
    </w:p>
    <w:p w:rsidR="0033299B" w:rsidRDefault="0033299B" w:rsidP="00CC62C1">
      <w:pPr>
        <w:sectPr w:rsidR="0033299B">
          <w:footerReference w:type="default" r:id="rId38"/>
          <w:pgSz w:w="11910" w:h="16840"/>
          <w:pgMar w:top="1060" w:right="0" w:bottom="1540" w:left="600" w:header="500" w:footer="1345" w:gutter="0"/>
          <w:pgNumType w:start="24"/>
          <w:cols w:space="720"/>
        </w:sectPr>
      </w:pPr>
    </w:p>
    <w:p w:rsidR="0033299B" w:rsidRDefault="0033299B">
      <w:pPr>
        <w:pStyle w:val="BodyText"/>
        <w:rPr>
          <w:sz w:val="20"/>
        </w:rPr>
      </w:pPr>
    </w:p>
    <w:p w:rsidR="0033299B" w:rsidRDefault="0033299B">
      <w:pPr>
        <w:pStyle w:val="BodyText"/>
        <w:rPr>
          <w:sz w:val="20"/>
        </w:rPr>
      </w:pPr>
    </w:p>
    <w:p w:rsidR="0033299B" w:rsidRDefault="00BC2DAA">
      <w:pPr>
        <w:pStyle w:val="Heading5"/>
        <w:numPr>
          <w:ilvl w:val="3"/>
          <w:numId w:val="15"/>
        </w:numPr>
        <w:tabs>
          <w:tab w:val="left" w:pos="1381"/>
        </w:tabs>
        <w:spacing w:before="90"/>
      </w:pPr>
      <w:bookmarkStart w:id="19" w:name="_TOC_250006"/>
      <w:r>
        <w:t>Détermination du</w:t>
      </w:r>
      <w:r>
        <w:rPr>
          <w:spacing w:val="-1"/>
        </w:rPr>
        <w:t xml:space="preserve"> </w:t>
      </w:r>
      <w:bookmarkEnd w:id="19"/>
      <w:r>
        <w:t>rendement</w:t>
      </w:r>
    </w:p>
    <w:p w:rsidR="0033299B" w:rsidRDefault="0033299B">
      <w:pPr>
        <w:pStyle w:val="BodyText"/>
        <w:spacing w:before="3"/>
        <w:rPr>
          <w:b/>
          <w:sz w:val="22"/>
        </w:rPr>
      </w:pPr>
    </w:p>
    <w:p w:rsidR="0033299B" w:rsidRDefault="00BC2DAA">
      <w:pPr>
        <w:pStyle w:val="BodyText"/>
        <w:spacing w:before="1" w:line="360" w:lineRule="auto"/>
        <w:ind w:left="532" w:right="1056" w:firstLine="708"/>
      </w:pPr>
      <w:r>
        <w:t>Le rendement en l’huile essentielle est le rapport entre le poids de l’huile extraite et le poids i</w:t>
      </w:r>
      <w:r>
        <w:t xml:space="preserve">nitial de la matière sèche </w:t>
      </w:r>
      <w:proofErr w:type="gramStart"/>
      <w:r>
        <w:t>utilisée .</w:t>
      </w:r>
      <w:proofErr w:type="gramEnd"/>
    </w:p>
    <w:p w:rsidR="0033299B" w:rsidRDefault="005A0B53">
      <w:pPr>
        <w:pStyle w:val="BodyText"/>
        <w:ind w:left="2729"/>
        <w:rPr>
          <w:sz w:val="20"/>
        </w:rPr>
      </w:pPr>
      <w:r>
        <w:rPr>
          <w:noProof/>
          <w:sz w:val="20"/>
        </w:rPr>
        <mc:AlternateContent>
          <mc:Choice Requires="wps">
            <w:drawing>
              <wp:inline distT="0" distB="0" distL="0" distR="0">
                <wp:extent cx="3326765" cy="429895"/>
                <wp:effectExtent l="8255" t="10795" r="8255" b="6985"/>
                <wp:docPr id="37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4298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3299B" w:rsidRDefault="00BC2DAA">
                            <w:pPr>
                              <w:spacing w:before="118"/>
                              <w:ind w:left="1697"/>
                              <w:rPr>
                                <w:b/>
                                <w:sz w:val="24"/>
                              </w:rPr>
                            </w:pPr>
                            <w:r>
                              <w:rPr>
                                <w:b/>
                                <w:position w:val="1"/>
                                <w:sz w:val="24"/>
                              </w:rPr>
                              <w:t>R = P</w:t>
                            </w:r>
                            <w:r>
                              <w:rPr>
                                <w:b/>
                                <w:sz w:val="16"/>
                              </w:rPr>
                              <w:t>HE</w:t>
                            </w:r>
                            <w:r>
                              <w:rPr>
                                <w:b/>
                                <w:position w:val="1"/>
                                <w:sz w:val="24"/>
                              </w:rPr>
                              <w:t>×100/P</w:t>
                            </w:r>
                            <w:r>
                              <w:rPr>
                                <w:b/>
                                <w:position w:val="1"/>
                                <w:sz w:val="16"/>
                              </w:rPr>
                              <w:t>MS</w:t>
                            </w:r>
                            <w:r>
                              <w:rPr>
                                <w:b/>
                                <w:position w:val="1"/>
                                <w:sz w:val="24"/>
                              </w:rPr>
                              <w:t>]</w:t>
                            </w:r>
                          </w:p>
                        </w:txbxContent>
                      </wps:txbx>
                      <wps:bodyPr rot="0" vert="horz" wrap="square" lIns="0" tIns="0" rIns="0" bIns="0" anchor="t" anchorCtr="0" upright="1">
                        <a:noAutofit/>
                      </wps:bodyPr>
                    </wps:wsp>
                  </a:graphicData>
                </a:graphic>
              </wp:inline>
            </w:drawing>
          </mc:Choice>
          <mc:Fallback>
            <w:pict>
              <v:shape id="Text Box 276" o:spid="_x0000_s1031" type="#_x0000_t202" style="width:261.9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" filled="f" strokeweight=".48pt">
                <v:textbox inset="0,0,0,0">
                  <w:txbxContent>
                    <w:p w:rsidR="0033299B" w:rsidRDefault="00BC2DAA">
                      <w:pPr>
                        <w:spacing w:before="118"/>
                        <w:ind w:left="1697"/>
                        <w:rPr>
                          <w:b/>
                          <w:sz w:val="24"/>
                        </w:rPr>
                      </w:pPr>
                      <w:r>
                        <w:rPr>
                          <w:b/>
                          <w:position w:val="1"/>
                          <w:sz w:val="24"/>
                        </w:rPr>
                        <w:t>R = P</w:t>
                      </w:r>
                      <w:r>
                        <w:rPr>
                          <w:b/>
                          <w:sz w:val="16"/>
                        </w:rPr>
                        <w:t>HE</w:t>
                      </w:r>
                      <w:r>
                        <w:rPr>
                          <w:b/>
                          <w:position w:val="1"/>
                          <w:sz w:val="24"/>
                        </w:rPr>
                        <w:t>×100/P</w:t>
                      </w:r>
                      <w:r>
                        <w:rPr>
                          <w:b/>
                          <w:position w:val="1"/>
                          <w:sz w:val="16"/>
                        </w:rPr>
                        <w:t>MS</w:t>
                      </w:r>
                      <w:r>
                        <w:rPr>
                          <w:b/>
                          <w:position w:val="1"/>
                          <w:sz w:val="24"/>
                        </w:rPr>
                        <w:t>]</w:t>
                      </w:r>
                    </w:p>
                  </w:txbxContent>
                </v:textbox>
                <w10:anchorlock/>
              </v:shape>
            </w:pict>
          </mc:Fallback>
        </mc:AlternateContent>
      </w:r>
    </w:p>
    <w:p w:rsidR="0033299B" w:rsidRDefault="00BC2DAA">
      <w:pPr>
        <w:spacing w:before="31"/>
        <w:ind w:left="2376"/>
        <w:rPr>
          <w:sz w:val="20"/>
        </w:rPr>
      </w:pPr>
      <w:proofErr w:type="gramStart"/>
      <w:r>
        <w:rPr>
          <w:b/>
          <w:sz w:val="20"/>
        </w:rPr>
        <w:t>R:</w:t>
      </w:r>
      <w:proofErr w:type="gramEnd"/>
      <w:r>
        <w:rPr>
          <w:b/>
          <w:sz w:val="20"/>
        </w:rPr>
        <w:t xml:space="preserve"> </w:t>
      </w:r>
      <w:r>
        <w:rPr>
          <w:sz w:val="20"/>
        </w:rPr>
        <w:t>Rendement en HE (en %).</w:t>
      </w:r>
    </w:p>
    <w:p w:rsidR="0033299B" w:rsidRDefault="00BC2DAA">
      <w:pPr>
        <w:spacing w:before="61"/>
        <w:ind w:left="2376"/>
        <w:rPr>
          <w:sz w:val="20"/>
        </w:rPr>
      </w:pPr>
      <w:proofErr w:type="gramStart"/>
      <w:r>
        <w:rPr>
          <w:b/>
          <w:sz w:val="20"/>
        </w:rPr>
        <w:t>PHE:</w:t>
      </w:r>
      <w:proofErr w:type="gramEnd"/>
      <w:r>
        <w:rPr>
          <w:b/>
          <w:sz w:val="20"/>
        </w:rPr>
        <w:t xml:space="preserve"> </w:t>
      </w:r>
      <w:r>
        <w:rPr>
          <w:sz w:val="20"/>
        </w:rPr>
        <w:t>Poids d’HE en g.</w:t>
      </w:r>
    </w:p>
    <w:p w:rsidR="0033299B" w:rsidRDefault="00BC2DAA">
      <w:pPr>
        <w:spacing w:before="58"/>
        <w:ind w:left="2376"/>
        <w:rPr>
          <w:sz w:val="20"/>
        </w:rPr>
      </w:pPr>
      <w:r>
        <w:rPr>
          <w:b/>
          <w:position w:val="1"/>
          <w:sz w:val="20"/>
        </w:rPr>
        <w:t>P</w:t>
      </w:r>
      <w:r>
        <w:rPr>
          <w:b/>
          <w:sz w:val="13"/>
        </w:rPr>
        <w:t xml:space="preserve">MS </w:t>
      </w:r>
      <w:r>
        <w:rPr>
          <w:b/>
          <w:position w:val="1"/>
          <w:sz w:val="20"/>
        </w:rPr>
        <w:t xml:space="preserve">: </w:t>
      </w:r>
      <w:r>
        <w:rPr>
          <w:position w:val="1"/>
          <w:sz w:val="20"/>
        </w:rPr>
        <w:t>Poids de matière sèche de la plante en g.</w:t>
      </w:r>
    </w:p>
    <w:p w:rsidR="0033299B" w:rsidRDefault="0033299B">
      <w:pPr>
        <w:pStyle w:val="BodyText"/>
        <w:spacing w:before="2"/>
        <w:rPr>
          <w:sz w:val="25"/>
        </w:rPr>
      </w:pPr>
    </w:p>
    <w:p w:rsidR="0033299B" w:rsidRDefault="00BC2DAA">
      <w:pPr>
        <w:pStyle w:val="Heading5"/>
        <w:numPr>
          <w:ilvl w:val="3"/>
          <w:numId w:val="15"/>
        </w:numPr>
        <w:tabs>
          <w:tab w:val="left" w:pos="1381"/>
        </w:tabs>
      </w:pPr>
      <w:bookmarkStart w:id="20" w:name="_TOC_250005"/>
      <w:r>
        <w:t>Traitement des</w:t>
      </w:r>
      <w:r>
        <w:rPr>
          <w:spacing w:val="1"/>
        </w:rPr>
        <w:t xml:space="preserve"> </w:t>
      </w:r>
      <w:bookmarkEnd w:id="20"/>
      <w:r>
        <w:t>rats</w:t>
      </w:r>
    </w:p>
    <w:p w:rsidR="0033299B" w:rsidRDefault="0033299B">
      <w:pPr>
        <w:pStyle w:val="BodyText"/>
        <w:spacing w:before="6"/>
        <w:rPr>
          <w:b/>
          <w:sz w:val="22"/>
        </w:rPr>
      </w:pPr>
    </w:p>
    <w:p w:rsidR="0033299B" w:rsidRDefault="00BC2DAA">
      <w:pPr>
        <w:pStyle w:val="BodyText"/>
        <w:spacing w:before="1" w:line="360" w:lineRule="auto"/>
        <w:ind w:left="532" w:right="1132" w:firstLine="708"/>
        <w:jc w:val="both"/>
      </w:pPr>
      <w:r>
        <w:t>Les 24 rats ont été divisés en quatre lots de façon à avoir un poids moyen quasi égal par lot. Les qu</w:t>
      </w:r>
      <w:r>
        <w:t>atre lots expérimentaux comptent chacun 06 rats (4 males et 2 femelles) et ont été répartis comme suit :</w:t>
      </w:r>
    </w:p>
    <w:p w:rsidR="0033299B" w:rsidRDefault="00BC2DAA">
      <w:pPr>
        <w:pStyle w:val="ListParagraph"/>
        <w:numPr>
          <w:ilvl w:val="4"/>
          <w:numId w:val="15"/>
        </w:numPr>
        <w:tabs>
          <w:tab w:val="left" w:pos="1100"/>
        </w:tabs>
        <w:spacing w:before="119"/>
        <w:rPr>
          <w:sz w:val="24"/>
        </w:rPr>
      </w:pPr>
      <w:r>
        <w:rPr>
          <w:sz w:val="24"/>
        </w:rPr>
        <w:t>Lot témoin : a reçu par voir orale 1 ml de l’eau de</w:t>
      </w:r>
      <w:r>
        <w:rPr>
          <w:spacing w:val="-2"/>
          <w:sz w:val="24"/>
        </w:rPr>
        <w:t xml:space="preserve"> </w:t>
      </w:r>
      <w:r>
        <w:rPr>
          <w:sz w:val="24"/>
        </w:rPr>
        <w:t>robinet.</w:t>
      </w:r>
    </w:p>
    <w:p w:rsidR="0033299B" w:rsidRDefault="0033299B">
      <w:pPr>
        <w:pStyle w:val="BodyText"/>
        <w:spacing w:before="6"/>
        <w:rPr>
          <w:sz w:val="22"/>
        </w:rPr>
      </w:pPr>
    </w:p>
    <w:p w:rsidR="0033299B" w:rsidRDefault="00BC2DAA">
      <w:pPr>
        <w:pStyle w:val="ListParagraph"/>
        <w:numPr>
          <w:ilvl w:val="4"/>
          <w:numId w:val="15"/>
        </w:numPr>
        <w:tabs>
          <w:tab w:val="left" w:pos="1100"/>
        </w:tabs>
        <w:rPr>
          <w:sz w:val="24"/>
        </w:rPr>
      </w:pPr>
      <w:r>
        <w:rPr>
          <w:sz w:val="24"/>
        </w:rPr>
        <w:t>Lot Spinosad : a reçu quotidiennement 37,37 mg de Spinosad / kg de poids vif, par voie</w:t>
      </w:r>
      <w:r>
        <w:rPr>
          <w:spacing w:val="-9"/>
          <w:sz w:val="24"/>
        </w:rPr>
        <w:t xml:space="preserve"> </w:t>
      </w:r>
      <w:r>
        <w:rPr>
          <w:sz w:val="24"/>
        </w:rPr>
        <w:t>or</w:t>
      </w:r>
      <w:r>
        <w:rPr>
          <w:sz w:val="24"/>
        </w:rPr>
        <w:t>ale.</w:t>
      </w:r>
    </w:p>
    <w:p w:rsidR="0033299B" w:rsidRDefault="0033299B">
      <w:pPr>
        <w:pStyle w:val="BodyText"/>
        <w:spacing w:before="4"/>
        <w:rPr>
          <w:sz w:val="22"/>
        </w:rPr>
      </w:pPr>
    </w:p>
    <w:p w:rsidR="0033299B" w:rsidRDefault="00BC2DAA">
      <w:pPr>
        <w:pStyle w:val="ListParagraph"/>
        <w:numPr>
          <w:ilvl w:val="4"/>
          <w:numId w:val="15"/>
        </w:numPr>
        <w:tabs>
          <w:tab w:val="left" w:pos="1100"/>
        </w:tabs>
        <w:spacing w:line="360" w:lineRule="auto"/>
        <w:ind w:right="1133"/>
        <w:rPr>
          <w:sz w:val="24"/>
        </w:rPr>
      </w:pPr>
      <w:r>
        <w:rPr>
          <w:sz w:val="24"/>
        </w:rPr>
        <w:t>Lot Fenouil : a reçu quotidiennement 0,5 ml d’HE de fenouil / kg de poids vif, par voie orale. Cette dose a été inspiré du travail de Al-Seikh et Galal</w:t>
      </w:r>
      <w:r>
        <w:rPr>
          <w:i/>
          <w:sz w:val="24"/>
        </w:rPr>
        <w:t>.</w:t>
      </w:r>
      <w:r>
        <w:rPr>
          <w:i/>
          <w:spacing w:val="-4"/>
          <w:sz w:val="24"/>
        </w:rPr>
        <w:t xml:space="preserve"> </w:t>
      </w:r>
      <w:r>
        <w:rPr>
          <w:sz w:val="24"/>
        </w:rPr>
        <w:t>(2015).</w:t>
      </w:r>
    </w:p>
    <w:p w:rsidR="0033299B" w:rsidRDefault="00BC2DAA">
      <w:pPr>
        <w:pStyle w:val="ListParagraph"/>
        <w:numPr>
          <w:ilvl w:val="4"/>
          <w:numId w:val="15"/>
        </w:numPr>
        <w:tabs>
          <w:tab w:val="left" w:pos="1100"/>
        </w:tabs>
        <w:spacing w:before="120"/>
        <w:rPr>
          <w:sz w:val="24"/>
        </w:rPr>
      </w:pPr>
      <w:r>
        <w:rPr>
          <w:sz w:val="24"/>
        </w:rPr>
        <w:t>Lot</w:t>
      </w:r>
      <w:r>
        <w:rPr>
          <w:spacing w:val="-11"/>
          <w:sz w:val="24"/>
        </w:rPr>
        <w:t xml:space="preserve"> </w:t>
      </w:r>
      <w:r>
        <w:rPr>
          <w:sz w:val="24"/>
        </w:rPr>
        <w:t>Fenouil-Spinosad</w:t>
      </w:r>
      <w:r>
        <w:rPr>
          <w:spacing w:val="1"/>
          <w:sz w:val="24"/>
        </w:rPr>
        <w:t xml:space="preserve"> </w:t>
      </w:r>
      <w:r>
        <w:rPr>
          <w:sz w:val="24"/>
        </w:rPr>
        <w:t>:</w:t>
      </w:r>
      <w:r>
        <w:rPr>
          <w:spacing w:val="-13"/>
          <w:sz w:val="24"/>
        </w:rPr>
        <w:t xml:space="preserve"> </w:t>
      </w:r>
      <w:r>
        <w:rPr>
          <w:sz w:val="24"/>
        </w:rPr>
        <w:t>a</w:t>
      </w:r>
      <w:r>
        <w:rPr>
          <w:spacing w:val="-11"/>
          <w:sz w:val="24"/>
        </w:rPr>
        <w:t xml:space="preserve"> </w:t>
      </w:r>
      <w:r>
        <w:rPr>
          <w:sz w:val="24"/>
        </w:rPr>
        <w:t>reçu</w:t>
      </w:r>
      <w:r>
        <w:rPr>
          <w:spacing w:val="-12"/>
          <w:sz w:val="24"/>
        </w:rPr>
        <w:t xml:space="preserve"> </w:t>
      </w:r>
      <w:r>
        <w:rPr>
          <w:sz w:val="24"/>
        </w:rPr>
        <w:t>quotidiennement</w:t>
      </w:r>
      <w:r>
        <w:rPr>
          <w:spacing w:val="-12"/>
          <w:sz w:val="24"/>
        </w:rPr>
        <w:t xml:space="preserve"> </w:t>
      </w:r>
      <w:r>
        <w:rPr>
          <w:sz w:val="24"/>
        </w:rPr>
        <w:t>37,37</w:t>
      </w:r>
      <w:r>
        <w:rPr>
          <w:spacing w:val="-12"/>
          <w:sz w:val="24"/>
        </w:rPr>
        <w:t xml:space="preserve"> </w:t>
      </w:r>
      <w:r>
        <w:rPr>
          <w:sz w:val="24"/>
        </w:rPr>
        <w:t>mg</w:t>
      </w:r>
      <w:r>
        <w:rPr>
          <w:spacing w:val="-15"/>
          <w:sz w:val="24"/>
        </w:rPr>
        <w:t xml:space="preserve"> </w:t>
      </w:r>
      <w:r>
        <w:rPr>
          <w:sz w:val="24"/>
        </w:rPr>
        <w:t>de</w:t>
      </w:r>
      <w:r>
        <w:rPr>
          <w:spacing w:val="-14"/>
          <w:sz w:val="24"/>
        </w:rPr>
        <w:t xml:space="preserve"> </w:t>
      </w:r>
      <w:r>
        <w:rPr>
          <w:sz w:val="24"/>
        </w:rPr>
        <w:t>Spinosad</w:t>
      </w:r>
      <w:r>
        <w:rPr>
          <w:spacing w:val="-12"/>
          <w:sz w:val="24"/>
        </w:rPr>
        <w:t xml:space="preserve"> </w:t>
      </w:r>
      <w:r>
        <w:rPr>
          <w:sz w:val="24"/>
        </w:rPr>
        <w:t>et</w:t>
      </w:r>
      <w:r>
        <w:rPr>
          <w:spacing w:val="-11"/>
          <w:sz w:val="24"/>
        </w:rPr>
        <w:t xml:space="preserve"> </w:t>
      </w:r>
      <w:r>
        <w:rPr>
          <w:sz w:val="24"/>
        </w:rPr>
        <w:t>0,5</w:t>
      </w:r>
      <w:r>
        <w:rPr>
          <w:spacing w:val="-11"/>
          <w:sz w:val="24"/>
        </w:rPr>
        <w:t xml:space="preserve"> </w:t>
      </w:r>
      <w:r>
        <w:rPr>
          <w:sz w:val="24"/>
        </w:rPr>
        <w:t>ml</w:t>
      </w:r>
      <w:r>
        <w:rPr>
          <w:spacing w:val="-11"/>
          <w:sz w:val="24"/>
        </w:rPr>
        <w:t xml:space="preserve"> </w:t>
      </w:r>
      <w:r>
        <w:rPr>
          <w:sz w:val="24"/>
        </w:rPr>
        <w:t>d’HE</w:t>
      </w:r>
      <w:r>
        <w:rPr>
          <w:spacing w:val="-13"/>
          <w:sz w:val="24"/>
        </w:rPr>
        <w:t xml:space="preserve"> </w:t>
      </w:r>
      <w:r>
        <w:rPr>
          <w:sz w:val="24"/>
        </w:rPr>
        <w:t>de</w:t>
      </w:r>
      <w:r>
        <w:rPr>
          <w:spacing w:val="-12"/>
          <w:sz w:val="24"/>
        </w:rPr>
        <w:t xml:space="preserve"> </w:t>
      </w:r>
      <w:r>
        <w:rPr>
          <w:sz w:val="24"/>
        </w:rPr>
        <w:t>fenouil</w:t>
      </w:r>
    </w:p>
    <w:p w:rsidR="0033299B" w:rsidRDefault="00BC2DAA">
      <w:pPr>
        <w:pStyle w:val="BodyText"/>
        <w:spacing w:before="139"/>
        <w:ind w:left="1099"/>
      </w:pPr>
      <w:r>
        <w:t>/ kg de poids vif, par voie orale.</w:t>
      </w:r>
    </w:p>
    <w:p w:rsidR="0033299B" w:rsidRDefault="0033299B">
      <w:pPr>
        <w:pStyle w:val="BodyText"/>
        <w:spacing w:before="5"/>
        <w:rPr>
          <w:sz w:val="31"/>
        </w:rPr>
      </w:pPr>
    </w:p>
    <w:p w:rsidR="0033299B" w:rsidRDefault="00BC2DAA">
      <w:pPr>
        <w:pStyle w:val="BodyText"/>
        <w:spacing w:line="360" w:lineRule="auto"/>
        <w:ind w:left="532" w:right="1133" w:firstLine="708"/>
        <w:jc w:val="both"/>
      </w:pPr>
      <w:r>
        <w:t>Le sacrifice des rats a été fait à la fin de la 3</w:t>
      </w:r>
      <w:r>
        <w:rPr>
          <w:position w:val="9"/>
          <w:sz w:val="16"/>
        </w:rPr>
        <w:t xml:space="preserve">ème </w:t>
      </w:r>
      <w:r>
        <w:t>semaine de traitement. Après dissection, les foies ont été prélevés et congelés à -80°C jusqu’à l’analyse.</w:t>
      </w:r>
    </w:p>
    <w:p w:rsidR="0033299B" w:rsidRDefault="0033299B">
      <w:pPr>
        <w:pStyle w:val="BodyText"/>
        <w:spacing w:before="2"/>
        <w:rPr>
          <w:sz w:val="36"/>
        </w:rPr>
      </w:pPr>
    </w:p>
    <w:p w:rsidR="0033299B" w:rsidRDefault="00BC2DAA">
      <w:pPr>
        <w:pStyle w:val="Heading5"/>
        <w:numPr>
          <w:ilvl w:val="3"/>
          <w:numId w:val="15"/>
        </w:numPr>
        <w:tabs>
          <w:tab w:val="left" w:pos="1381"/>
        </w:tabs>
      </w:pPr>
      <w:bookmarkStart w:id="21" w:name="_TOC_250004"/>
      <w:r>
        <w:t>Dosage des paramètres</w:t>
      </w:r>
      <w:r>
        <w:rPr>
          <w:spacing w:val="-3"/>
        </w:rPr>
        <w:t xml:space="preserve"> </w:t>
      </w:r>
      <w:bookmarkEnd w:id="21"/>
      <w:r>
        <w:t>biochimiques</w:t>
      </w:r>
    </w:p>
    <w:p w:rsidR="0033299B" w:rsidRDefault="00BC2DAA">
      <w:pPr>
        <w:pStyle w:val="Heading6"/>
        <w:numPr>
          <w:ilvl w:val="0"/>
          <w:numId w:val="14"/>
        </w:numPr>
        <w:tabs>
          <w:tab w:val="left" w:pos="961"/>
        </w:tabs>
        <w:spacing w:before="137"/>
        <w:ind w:hanging="360"/>
      </w:pPr>
      <w:r>
        <w:t>Préparation de</w:t>
      </w:r>
      <w:r>
        <w:rPr>
          <w:spacing w:val="-1"/>
        </w:rPr>
        <w:t xml:space="preserve"> </w:t>
      </w:r>
      <w:r>
        <w:t>l’homogénat</w:t>
      </w:r>
    </w:p>
    <w:p w:rsidR="0033299B" w:rsidRDefault="0033299B">
      <w:pPr>
        <w:pStyle w:val="BodyText"/>
        <w:spacing w:before="6"/>
        <w:rPr>
          <w:b/>
          <w:i/>
          <w:sz w:val="22"/>
        </w:rPr>
      </w:pPr>
    </w:p>
    <w:p w:rsidR="0033299B" w:rsidRDefault="00BC2DAA">
      <w:pPr>
        <w:pStyle w:val="BodyText"/>
        <w:spacing w:line="360" w:lineRule="auto"/>
        <w:ind w:left="532" w:right="1131" w:firstLine="708"/>
        <w:jc w:val="both"/>
      </w:pPr>
      <w:r>
        <w:t>Le dosage des différents paramètres biochimiques (protéines, glucides et lipides) a été</w:t>
      </w:r>
      <w:r>
        <w:rPr>
          <w:spacing w:val="-35"/>
        </w:rPr>
        <w:t xml:space="preserve"> </w:t>
      </w:r>
      <w:r>
        <w:t xml:space="preserve">réalisé selon le procédé de Shibko </w:t>
      </w:r>
      <w:r>
        <w:rPr>
          <w:i/>
        </w:rPr>
        <w:t>et al</w:t>
      </w:r>
      <w:r>
        <w:t xml:space="preserve">. (1966) tell que c’est présenté dans la </w:t>
      </w:r>
      <w:r>
        <w:rPr>
          <w:b/>
        </w:rPr>
        <w:t>Figure 13</w:t>
      </w:r>
      <w:r>
        <w:t>. Après homogénéisation aux ultrasons du tissu hépatique conservé</w:t>
      </w:r>
      <w:r>
        <w:t>s dans du TCA, une centrifugation (5000 tours/min pendant 10 min) permet d'obtenir un premier surnagent qui servira pour le dosage des glucides. Ce premier culot est récupéré dans 1 ml d’un mélange éther/ chloroforme (V/V) et une deuxième</w:t>
      </w:r>
      <w:r>
        <w:rPr>
          <w:spacing w:val="-10"/>
        </w:rPr>
        <w:t xml:space="preserve"> </w:t>
      </w:r>
      <w:r>
        <w:t>centrifugation</w:t>
      </w:r>
      <w:r>
        <w:rPr>
          <w:spacing w:val="-6"/>
        </w:rPr>
        <w:t xml:space="preserve"> </w:t>
      </w:r>
      <w:r>
        <w:t>(5</w:t>
      </w:r>
      <w:r>
        <w:t>000</w:t>
      </w:r>
      <w:r>
        <w:rPr>
          <w:spacing w:val="-8"/>
        </w:rPr>
        <w:t xml:space="preserve"> </w:t>
      </w:r>
      <w:r>
        <w:t>tours/min</w:t>
      </w:r>
      <w:r>
        <w:rPr>
          <w:spacing w:val="-8"/>
        </w:rPr>
        <w:t xml:space="preserve"> </w:t>
      </w:r>
      <w:r>
        <w:t>pendant</w:t>
      </w:r>
      <w:r>
        <w:rPr>
          <w:spacing w:val="-4"/>
        </w:rPr>
        <w:t xml:space="preserve"> </w:t>
      </w:r>
      <w:r>
        <w:t>10</w:t>
      </w:r>
      <w:r>
        <w:rPr>
          <w:spacing w:val="-8"/>
        </w:rPr>
        <w:t xml:space="preserve"> </w:t>
      </w:r>
      <w:r>
        <w:t>min)</w:t>
      </w:r>
      <w:r>
        <w:rPr>
          <w:spacing w:val="-8"/>
        </w:rPr>
        <w:t xml:space="preserve"> </w:t>
      </w:r>
      <w:r>
        <w:t>permettra</w:t>
      </w:r>
      <w:r>
        <w:rPr>
          <w:spacing w:val="-10"/>
        </w:rPr>
        <w:t xml:space="preserve"> </w:t>
      </w:r>
      <w:r>
        <w:t>de</w:t>
      </w:r>
      <w:r>
        <w:rPr>
          <w:spacing w:val="-7"/>
        </w:rPr>
        <w:t xml:space="preserve"> </w:t>
      </w:r>
      <w:r>
        <w:t>récupérer</w:t>
      </w:r>
      <w:r>
        <w:rPr>
          <w:spacing w:val="-6"/>
        </w:rPr>
        <w:t xml:space="preserve"> </w:t>
      </w:r>
      <w:r>
        <w:t>le</w:t>
      </w:r>
      <w:r>
        <w:rPr>
          <w:spacing w:val="-9"/>
        </w:rPr>
        <w:t xml:space="preserve"> </w:t>
      </w:r>
      <w:r>
        <w:t>surnageant</w:t>
      </w:r>
      <w:r>
        <w:rPr>
          <w:spacing w:val="-6"/>
        </w:rPr>
        <w:t xml:space="preserve"> </w:t>
      </w:r>
      <w:r>
        <w:t>II</w:t>
      </w:r>
      <w:r>
        <w:rPr>
          <w:spacing w:val="-12"/>
        </w:rPr>
        <w:t xml:space="preserve"> </w:t>
      </w:r>
      <w:r>
        <w:t>qui</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6"/>
      </w:pPr>
    </w:p>
    <w:p w:rsidR="0033299B" w:rsidRDefault="00BC2DAA">
      <w:pPr>
        <w:pStyle w:val="BodyText"/>
        <w:spacing w:before="90" w:line="360" w:lineRule="auto"/>
        <w:ind w:left="532" w:right="1056"/>
      </w:pPr>
      <w:proofErr w:type="gramStart"/>
      <w:r>
        <w:t>servira</w:t>
      </w:r>
      <w:proofErr w:type="gramEnd"/>
      <w:r>
        <w:t xml:space="preserve"> au dosage des lipides. Le culot II servira ensuite pour le dosage des protéines après addition de 1 ml de NaOH (0,1 M)</w:t>
      </w:r>
    </w:p>
    <w:p w:rsidR="0033299B" w:rsidRDefault="0033299B">
      <w:pPr>
        <w:spacing w:line="360" w:lineRule="auto"/>
        <w:sectPr w:rsidR="0033299B">
          <w:pgSz w:w="11910" w:h="16840"/>
          <w:pgMar w:top="1060" w:right="0" w:bottom="1540" w:left="600" w:header="500" w:footer="1345" w:gutter="0"/>
          <w:cols w:space="720"/>
        </w:sectPr>
      </w:pPr>
    </w:p>
    <w:p w:rsidR="0033299B" w:rsidRDefault="0033299B">
      <w:pPr>
        <w:pStyle w:val="BodyText"/>
        <w:spacing w:before="9"/>
        <w:rPr>
          <w:sz w:val="29"/>
        </w:rPr>
      </w:pPr>
    </w:p>
    <w:p w:rsidR="0033299B" w:rsidRDefault="005A0B53">
      <w:pPr>
        <w:pStyle w:val="BodyText"/>
        <w:ind w:left="1216"/>
        <w:rPr>
          <w:sz w:val="20"/>
        </w:rPr>
      </w:pPr>
      <w:r>
        <w:rPr>
          <w:noProof/>
          <w:sz w:val="20"/>
        </w:rPr>
        <mc:AlternateContent>
          <mc:Choice Requires="wpg">
            <w:drawing>
              <wp:inline distT="0" distB="0" distL="0" distR="0">
                <wp:extent cx="4724400" cy="7145655"/>
                <wp:effectExtent l="10795" t="8890" r="0" b="0"/>
                <wp:docPr id="32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145655"/>
                          <a:chOff x="0" y="0"/>
                          <a:chExt cx="7440" cy="11253"/>
                        </a:xfrm>
                      </wpg:grpSpPr>
                      <pic:pic xmlns:pic="http://schemas.openxmlformats.org/drawingml/2006/picture">
                        <pic:nvPicPr>
                          <pic:cNvPr id="327" name="Picture 2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22" y="1740"/>
                            <a:ext cx="3549"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2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44" y="1834"/>
                            <a:ext cx="3508"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905" y="1704"/>
                            <a:ext cx="3546"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487" y="1296"/>
                            <a:ext cx="28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76" y="36"/>
                            <a:ext cx="5183"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69" y="10"/>
                            <a:ext cx="5162"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Freeform 269"/>
                        <wps:cNvSpPr>
                          <a:spLocks/>
                        </wps:cNvSpPr>
                        <wps:spPr bwMode="auto">
                          <a:xfrm>
                            <a:off x="1169" y="10"/>
                            <a:ext cx="5162" cy="1155"/>
                          </a:xfrm>
                          <a:custGeom>
                            <a:avLst/>
                            <a:gdLst>
                              <a:gd name="T0" fmla="+- 0 1192 1169"/>
                              <a:gd name="T1" fmla="*/ T0 w 5162"/>
                              <a:gd name="T2" fmla="+- 0 511 10"/>
                              <a:gd name="T3" fmla="*/ 511 h 1155"/>
                              <a:gd name="T4" fmla="+- 0 1287 1169"/>
                              <a:gd name="T5" fmla="*/ T4 w 5162"/>
                              <a:gd name="T6" fmla="+- 0 414 10"/>
                              <a:gd name="T7" fmla="*/ 414 h 1155"/>
                              <a:gd name="T8" fmla="+- 0 1452 1169"/>
                              <a:gd name="T9" fmla="*/ T8 w 5162"/>
                              <a:gd name="T10" fmla="+- 0 324 10"/>
                              <a:gd name="T11" fmla="*/ 324 h 1155"/>
                              <a:gd name="T12" fmla="+- 0 1618 1169"/>
                              <a:gd name="T13" fmla="*/ T12 w 5162"/>
                              <a:gd name="T14" fmla="+- 0 262 10"/>
                              <a:gd name="T15" fmla="*/ 262 h 1155"/>
                              <a:gd name="T16" fmla="+- 0 1746 1169"/>
                              <a:gd name="T17" fmla="*/ T16 w 5162"/>
                              <a:gd name="T18" fmla="+- 0 224 10"/>
                              <a:gd name="T19" fmla="*/ 224 h 1155"/>
                              <a:gd name="T20" fmla="+- 0 1888 1169"/>
                              <a:gd name="T21" fmla="*/ T20 w 5162"/>
                              <a:gd name="T22" fmla="+- 0 188 10"/>
                              <a:gd name="T23" fmla="*/ 188 h 1155"/>
                              <a:gd name="T24" fmla="+- 0 2042 1169"/>
                              <a:gd name="T25" fmla="*/ T24 w 5162"/>
                              <a:gd name="T26" fmla="+- 0 155 10"/>
                              <a:gd name="T27" fmla="*/ 155 h 1155"/>
                              <a:gd name="T28" fmla="+- 0 2209 1169"/>
                              <a:gd name="T29" fmla="*/ T28 w 5162"/>
                              <a:gd name="T30" fmla="+- 0 124 10"/>
                              <a:gd name="T31" fmla="*/ 124 h 1155"/>
                              <a:gd name="T32" fmla="+- 0 2386 1169"/>
                              <a:gd name="T33" fmla="*/ T32 w 5162"/>
                              <a:gd name="T34" fmla="+- 0 97 10"/>
                              <a:gd name="T35" fmla="*/ 97 h 1155"/>
                              <a:gd name="T36" fmla="+- 0 2574 1169"/>
                              <a:gd name="T37" fmla="*/ T36 w 5162"/>
                              <a:gd name="T38" fmla="+- 0 73 10"/>
                              <a:gd name="T39" fmla="*/ 73 h 1155"/>
                              <a:gd name="T40" fmla="+- 0 2771 1169"/>
                              <a:gd name="T41" fmla="*/ T40 w 5162"/>
                              <a:gd name="T42" fmla="+- 0 53 10"/>
                              <a:gd name="T43" fmla="*/ 53 h 1155"/>
                              <a:gd name="T44" fmla="+- 0 2976 1169"/>
                              <a:gd name="T45" fmla="*/ T44 w 5162"/>
                              <a:gd name="T46" fmla="+- 0 36 10"/>
                              <a:gd name="T47" fmla="*/ 36 h 1155"/>
                              <a:gd name="T48" fmla="+- 0 3189 1169"/>
                              <a:gd name="T49" fmla="*/ T48 w 5162"/>
                              <a:gd name="T50" fmla="+- 0 24 10"/>
                              <a:gd name="T51" fmla="*/ 24 h 1155"/>
                              <a:gd name="T52" fmla="+- 0 3409 1169"/>
                              <a:gd name="T53" fmla="*/ T52 w 5162"/>
                              <a:gd name="T54" fmla="+- 0 15 10"/>
                              <a:gd name="T55" fmla="*/ 15 h 1155"/>
                              <a:gd name="T56" fmla="+- 0 3635 1169"/>
                              <a:gd name="T57" fmla="*/ T56 w 5162"/>
                              <a:gd name="T58" fmla="+- 0 11 10"/>
                              <a:gd name="T59" fmla="*/ 11 h 1155"/>
                              <a:gd name="T60" fmla="+- 0 3865 1169"/>
                              <a:gd name="T61" fmla="*/ T60 w 5162"/>
                              <a:gd name="T62" fmla="+- 0 11 10"/>
                              <a:gd name="T63" fmla="*/ 11 h 1155"/>
                              <a:gd name="T64" fmla="+- 0 4091 1169"/>
                              <a:gd name="T65" fmla="*/ T64 w 5162"/>
                              <a:gd name="T66" fmla="+- 0 15 10"/>
                              <a:gd name="T67" fmla="*/ 15 h 1155"/>
                              <a:gd name="T68" fmla="+- 0 4311 1169"/>
                              <a:gd name="T69" fmla="*/ T68 w 5162"/>
                              <a:gd name="T70" fmla="+- 0 24 10"/>
                              <a:gd name="T71" fmla="*/ 24 h 1155"/>
                              <a:gd name="T72" fmla="+- 0 4524 1169"/>
                              <a:gd name="T73" fmla="*/ T72 w 5162"/>
                              <a:gd name="T74" fmla="+- 0 36 10"/>
                              <a:gd name="T75" fmla="*/ 36 h 1155"/>
                              <a:gd name="T76" fmla="+- 0 4730 1169"/>
                              <a:gd name="T77" fmla="*/ T76 w 5162"/>
                              <a:gd name="T78" fmla="+- 0 53 10"/>
                              <a:gd name="T79" fmla="*/ 53 h 1155"/>
                              <a:gd name="T80" fmla="+- 0 4927 1169"/>
                              <a:gd name="T81" fmla="*/ T80 w 5162"/>
                              <a:gd name="T82" fmla="+- 0 73 10"/>
                              <a:gd name="T83" fmla="*/ 73 h 1155"/>
                              <a:gd name="T84" fmla="+- 0 5114 1169"/>
                              <a:gd name="T85" fmla="*/ T84 w 5162"/>
                              <a:gd name="T86" fmla="+- 0 97 10"/>
                              <a:gd name="T87" fmla="*/ 97 h 1155"/>
                              <a:gd name="T88" fmla="+- 0 5292 1169"/>
                              <a:gd name="T89" fmla="*/ T88 w 5162"/>
                              <a:gd name="T90" fmla="+- 0 124 10"/>
                              <a:gd name="T91" fmla="*/ 124 h 1155"/>
                              <a:gd name="T92" fmla="+- 0 5458 1169"/>
                              <a:gd name="T93" fmla="*/ T92 w 5162"/>
                              <a:gd name="T94" fmla="+- 0 155 10"/>
                              <a:gd name="T95" fmla="*/ 155 h 1155"/>
                              <a:gd name="T96" fmla="+- 0 5613 1169"/>
                              <a:gd name="T97" fmla="*/ T96 w 5162"/>
                              <a:gd name="T98" fmla="+- 0 188 10"/>
                              <a:gd name="T99" fmla="*/ 188 h 1155"/>
                              <a:gd name="T100" fmla="+- 0 5755 1169"/>
                              <a:gd name="T101" fmla="*/ T100 w 5162"/>
                              <a:gd name="T102" fmla="+- 0 224 10"/>
                              <a:gd name="T103" fmla="*/ 224 h 1155"/>
                              <a:gd name="T104" fmla="+- 0 5883 1169"/>
                              <a:gd name="T105" fmla="*/ T104 w 5162"/>
                              <a:gd name="T106" fmla="+- 0 262 10"/>
                              <a:gd name="T107" fmla="*/ 262 h 1155"/>
                              <a:gd name="T108" fmla="+- 0 6048 1169"/>
                              <a:gd name="T109" fmla="*/ T108 w 5162"/>
                              <a:gd name="T110" fmla="+- 0 324 10"/>
                              <a:gd name="T111" fmla="*/ 324 h 1155"/>
                              <a:gd name="T112" fmla="+- 0 6213 1169"/>
                              <a:gd name="T113" fmla="*/ T112 w 5162"/>
                              <a:gd name="T114" fmla="+- 0 414 10"/>
                              <a:gd name="T115" fmla="*/ 414 h 1155"/>
                              <a:gd name="T116" fmla="+- 0 6309 1169"/>
                              <a:gd name="T117" fmla="*/ T116 w 5162"/>
                              <a:gd name="T118" fmla="+- 0 511 10"/>
                              <a:gd name="T119" fmla="*/ 511 h 1155"/>
                              <a:gd name="T120" fmla="+- 0 6329 1169"/>
                              <a:gd name="T121" fmla="*/ T120 w 5162"/>
                              <a:gd name="T122" fmla="+- 0 613 10"/>
                              <a:gd name="T123" fmla="*/ 613 h 1155"/>
                              <a:gd name="T124" fmla="+- 0 6244 1169"/>
                              <a:gd name="T125" fmla="*/ T124 w 5162"/>
                              <a:gd name="T126" fmla="+- 0 737 10"/>
                              <a:gd name="T127" fmla="*/ 737 h 1155"/>
                              <a:gd name="T128" fmla="+- 0 6095 1169"/>
                              <a:gd name="T129" fmla="*/ T128 w 5162"/>
                              <a:gd name="T130" fmla="+- 0 829 10"/>
                              <a:gd name="T131" fmla="*/ 829 h 1155"/>
                              <a:gd name="T132" fmla="+- 0 5883 1169"/>
                              <a:gd name="T133" fmla="*/ T132 w 5162"/>
                              <a:gd name="T134" fmla="+- 0 913 10"/>
                              <a:gd name="T135" fmla="*/ 913 h 1155"/>
                              <a:gd name="T136" fmla="+- 0 5755 1169"/>
                              <a:gd name="T137" fmla="*/ T136 w 5162"/>
                              <a:gd name="T138" fmla="+- 0 951 10"/>
                              <a:gd name="T139" fmla="*/ 951 h 1155"/>
                              <a:gd name="T140" fmla="+- 0 5613 1169"/>
                              <a:gd name="T141" fmla="*/ T140 w 5162"/>
                              <a:gd name="T142" fmla="+- 0 987 10"/>
                              <a:gd name="T143" fmla="*/ 987 h 1155"/>
                              <a:gd name="T144" fmla="+- 0 5458 1169"/>
                              <a:gd name="T145" fmla="*/ T144 w 5162"/>
                              <a:gd name="T146" fmla="+- 0 1020 10"/>
                              <a:gd name="T147" fmla="*/ 1020 h 1155"/>
                              <a:gd name="T148" fmla="+- 0 5292 1169"/>
                              <a:gd name="T149" fmla="*/ T148 w 5162"/>
                              <a:gd name="T150" fmla="+- 0 1051 10"/>
                              <a:gd name="T151" fmla="*/ 1051 h 1155"/>
                              <a:gd name="T152" fmla="+- 0 5114 1169"/>
                              <a:gd name="T153" fmla="*/ T152 w 5162"/>
                              <a:gd name="T154" fmla="+- 0 1078 10"/>
                              <a:gd name="T155" fmla="*/ 1078 h 1155"/>
                              <a:gd name="T156" fmla="+- 0 4927 1169"/>
                              <a:gd name="T157" fmla="*/ T156 w 5162"/>
                              <a:gd name="T158" fmla="+- 0 1102 10"/>
                              <a:gd name="T159" fmla="*/ 1102 h 1155"/>
                              <a:gd name="T160" fmla="+- 0 4730 1169"/>
                              <a:gd name="T161" fmla="*/ T160 w 5162"/>
                              <a:gd name="T162" fmla="+- 0 1122 10"/>
                              <a:gd name="T163" fmla="*/ 1122 h 1155"/>
                              <a:gd name="T164" fmla="+- 0 4524 1169"/>
                              <a:gd name="T165" fmla="*/ T164 w 5162"/>
                              <a:gd name="T166" fmla="+- 0 1139 10"/>
                              <a:gd name="T167" fmla="*/ 1139 h 1155"/>
                              <a:gd name="T168" fmla="+- 0 4311 1169"/>
                              <a:gd name="T169" fmla="*/ T168 w 5162"/>
                              <a:gd name="T170" fmla="+- 0 1151 10"/>
                              <a:gd name="T171" fmla="*/ 1151 h 1155"/>
                              <a:gd name="T172" fmla="+- 0 4091 1169"/>
                              <a:gd name="T173" fmla="*/ T172 w 5162"/>
                              <a:gd name="T174" fmla="+- 0 1160 10"/>
                              <a:gd name="T175" fmla="*/ 1160 h 1155"/>
                              <a:gd name="T176" fmla="+- 0 3865 1169"/>
                              <a:gd name="T177" fmla="*/ T176 w 5162"/>
                              <a:gd name="T178" fmla="+- 0 1164 10"/>
                              <a:gd name="T179" fmla="*/ 1164 h 1155"/>
                              <a:gd name="T180" fmla="+- 0 3635 1169"/>
                              <a:gd name="T181" fmla="*/ T180 w 5162"/>
                              <a:gd name="T182" fmla="+- 0 1164 10"/>
                              <a:gd name="T183" fmla="*/ 1164 h 1155"/>
                              <a:gd name="T184" fmla="+- 0 3409 1169"/>
                              <a:gd name="T185" fmla="*/ T184 w 5162"/>
                              <a:gd name="T186" fmla="+- 0 1160 10"/>
                              <a:gd name="T187" fmla="*/ 1160 h 1155"/>
                              <a:gd name="T188" fmla="+- 0 3189 1169"/>
                              <a:gd name="T189" fmla="*/ T188 w 5162"/>
                              <a:gd name="T190" fmla="+- 0 1151 10"/>
                              <a:gd name="T191" fmla="*/ 1151 h 1155"/>
                              <a:gd name="T192" fmla="+- 0 2976 1169"/>
                              <a:gd name="T193" fmla="*/ T192 w 5162"/>
                              <a:gd name="T194" fmla="+- 0 1139 10"/>
                              <a:gd name="T195" fmla="*/ 1139 h 1155"/>
                              <a:gd name="T196" fmla="+- 0 2771 1169"/>
                              <a:gd name="T197" fmla="*/ T196 w 5162"/>
                              <a:gd name="T198" fmla="+- 0 1122 10"/>
                              <a:gd name="T199" fmla="*/ 1122 h 1155"/>
                              <a:gd name="T200" fmla="+- 0 2574 1169"/>
                              <a:gd name="T201" fmla="*/ T200 w 5162"/>
                              <a:gd name="T202" fmla="+- 0 1102 10"/>
                              <a:gd name="T203" fmla="*/ 1102 h 1155"/>
                              <a:gd name="T204" fmla="+- 0 2386 1169"/>
                              <a:gd name="T205" fmla="*/ T204 w 5162"/>
                              <a:gd name="T206" fmla="+- 0 1078 10"/>
                              <a:gd name="T207" fmla="*/ 1078 h 1155"/>
                              <a:gd name="T208" fmla="+- 0 2209 1169"/>
                              <a:gd name="T209" fmla="*/ T208 w 5162"/>
                              <a:gd name="T210" fmla="+- 0 1051 10"/>
                              <a:gd name="T211" fmla="*/ 1051 h 1155"/>
                              <a:gd name="T212" fmla="+- 0 2042 1169"/>
                              <a:gd name="T213" fmla="*/ T212 w 5162"/>
                              <a:gd name="T214" fmla="+- 0 1020 10"/>
                              <a:gd name="T215" fmla="*/ 1020 h 1155"/>
                              <a:gd name="T216" fmla="+- 0 1888 1169"/>
                              <a:gd name="T217" fmla="*/ T216 w 5162"/>
                              <a:gd name="T218" fmla="+- 0 987 10"/>
                              <a:gd name="T219" fmla="*/ 987 h 1155"/>
                              <a:gd name="T220" fmla="+- 0 1746 1169"/>
                              <a:gd name="T221" fmla="*/ T220 w 5162"/>
                              <a:gd name="T222" fmla="+- 0 951 10"/>
                              <a:gd name="T223" fmla="*/ 951 h 1155"/>
                              <a:gd name="T224" fmla="+- 0 1618 1169"/>
                              <a:gd name="T225" fmla="*/ T224 w 5162"/>
                              <a:gd name="T226" fmla="+- 0 913 10"/>
                              <a:gd name="T227" fmla="*/ 913 h 1155"/>
                              <a:gd name="T228" fmla="+- 0 1452 1169"/>
                              <a:gd name="T229" fmla="*/ T228 w 5162"/>
                              <a:gd name="T230" fmla="+- 0 851 10"/>
                              <a:gd name="T231" fmla="*/ 851 h 1155"/>
                              <a:gd name="T232" fmla="+- 0 1287 1169"/>
                              <a:gd name="T233" fmla="*/ T232 w 5162"/>
                              <a:gd name="T234" fmla="+- 0 761 10"/>
                              <a:gd name="T235" fmla="*/ 761 h 1155"/>
                              <a:gd name="T236" fmla="+- 0 1192 1169"/>
                              <a:gd name="T237" fmla="*/ T236 w 5162"/>
                              <a:gd name="T238" fmla="+- 0 664 10"/>
                              <a:gd name="T239" fmla="*/ 66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162" h="1155">
                                <a:moveTo>
                                  <a:pt x="0" y="577"/>
                                </a:moveTo>
                                <a:lnTo>
                                  <a:pt x="23" y="501"/>
                                </a:lnTo>
                                <a:lnTo>
                                  <a:pt x="61" y="452"/>
                                </a:lnTo>
                                <a:lnTo>
                                  <a:pt x="118" y="404"/>
                                </a:lnTo>
                                <a:lnTo>
                                  <a:pt x="193" y="358"/>
                                </a:lnTo>
                                <a:lnTo>
                                  <a:pt x="283" y="314"/>
                                </a:lnTo>
                                <a:lnTo>
                                  <a:pt x="390" y="272"/>
                                </a:lnTo>
                                <a:lnTo>
                                  <a:pt x="449" y="252"/>
                                </a:lnTo>
                                <a:lnTo>
                                  <a:pt x="511" y="233"/>
                                </a:lnTo>
                                <a:lnTo>
                                  <a:pt x="577" y="214"/>
                                </a:lnTo>
                                <a:lnTo>
                                  <a:pt x="646" y="195"/>
                                </a:lnTo>
                                <a:lnTo>
                                  <a:pt x="719" y="178"/>
                                </a:lnTo>
                                <a:lnTo>
                                  <a:pt x="794" y="161"/>
                                </a:lnTo>
                                <a:lnTo>
                                  <a:pt x="873" y="145"/>
                                </a:lnTo>
                                <a:lnTo>
                                  <a:pt x="955" y="129"/>
                                </a:lnTo>
                                <a:lnTo>
                                  <a:pt x="1040" y="114"/>
                                </a:lnTo>
                                <a:lnTo>
                                  <a:pt x="1127" y="100"/>
                                </a:lnTo>
                                <a:lnTo>
                                  <a:pt x="1217" y="87"/>
                                </a:lnTo>
                                <a:lnTo>
                                  <a:pt x="1310" y="75"/>
                                </a:lnTo>
                                <a:lnTo>
                                  <a:pt x="1405" y="63"/>
                                </a:lnTo>
                                <a:lnTo>
                                  <a:pt x="1502" y="53"/>
                                </a:lnTo>
                                <a:lnTo>
                                  <a:pt x="1602" y="43"/>
                                </a:lnTo>
                                <a:lnTo>
                                  <a:pt x="1703" y="34"/>
                                </a:lnTo>
                                <a:lnTo>
                                  <a:pt x="1807" y="26"/>
                                </a:lnTo>
                                <a:lnTo>
                                  <a:pt x="1913" y="20"/>
                                </a:lnTo>
                                <a:lnTo>
                                  <a:pt x="2020" y="14"/>
                                </a:lnTo>
                                <a:lnTo>
                                  <a:pt x="2129" y="9"/>
                                </a:lnTo>
                                <a:lnTo>
                                  <a:pt x="2240" y="5"/>
                                </a:lnTo>
                                <a:lnTo>
                                  <a:pt x="2353" y="2"/>
                                </a:lnTo>
                                <a:lnTo>
                                  <a:pt x="2466" y="1"/>
                                </a:lnTo>
                                <a:lnTo>
                                  <a:pt x="2581" y="0"/>
                                </a:lnTo>
                                <a:lnTo>
                                  <a:pt x="2696" y="1"/>
                                </a:lnTo>
                                <a:lnTo>
                                  <a:pt x="2810" y="2"/>
                                </a:lnTo>
                                <a:lnTo>
                                  <a:pt x="2922" y="5"/>
                                </a:lnTo>
                                <a:lnTo>
                                  <a:pt x="3033" y="9"/>
                                </a:lnTo>
                                <a:lnTo>
                                  <a:pt x="3142" y="14"/>
                                </a:lnTo>
                                <a:lnTo>
                                  <a:pt x="3250" y="20"/>
                                </a:lnTo>
                                <a:lnTo>
                                  <a:pt x="3355" y="26"/>
                                </a:lnTo>
                                <a:lnTo>
                                  <a:pt x="3459" y="34"/>
                                </a:lnTo>
                                <a:lnTo>
                                  <a:pt x="3561" y="43"/>
                                </a:lnTo>
                                <a:lnTo>
                                  <a:pt x="3660" y="53"/>
                                </a:lnTo>
                                <a:lnTo>
                                  <a:pt x="3758" y="63"/>
                                </a:lnTo>
                                <a:lnTo>
                                  <a:pt x="3853" y="75"/>
                                </a:lnTo>
                                <a:lnTo>
                                  <a:pt x="3945" y="87"/>
                                </a:lnTo>
                                <a:lnTo>
                                  <a:pt x="4035" y="100"/>
                                </a:lnTo>
                                <a:lnTo>
                                  <a:pt x="4123" y="114"/>
                                </a:lnTo>
                                <a:lnTo>
                                  <a:pt x="4207" y="129"/>
                                </a:lnTo>
                                <a:lnTo>
                                  <a:pt x="4289" y="145"/>
                                </a:lnTo>
                                <a:lnTo>
                                  <a:pt x="4368" y="161"/>
                                </a:lnTo>
                                <a:lnTo>
                                  <a:pt x="4444" y="178"/>
                                </a:lnTo>
                                <a:lnTo>
                                  <a:pt x="4516" y="195"/>
                                </a:lnTo>
                                <a:lnTo>
                                  <a:pt x="4586" y="214"/>
                                </a:lnTo>
                                <a:lnTo>
                                  <a:pt x="4651" y="233"/>
                                </a:lnTo>
                                <a:lnTo>
                                  <a:pt x="4714" y="252"/>
                                </a:lnTo>
                                <a:lnTo>
                                  <a:pt x="4773" y="272"/>
                                </a:lnTo>
                                <a:lnTo>
                                  <a:pt x="4879" y="314"/>
                                </a:lnTo>
                                <a:lnTo>
                                  <a:pt x="4970" y="358"/>
                                </a:lnTo>
                                <a:lnTo>
                                  <a:pt x="5044" y="404"/>
                                </a:lnTo>
                                <a:lnTo>
                                  <a:pt x="5101" y="452"/>
                                </a:lnTo>
                                <a:lnTo>
                                  <a:pt x="5140" y="501"/>
                                </a:lnTo>
                                <a:lnTo>
                                  <a:pt x="5162" y="577"/>
                                </a:lnTo>
                                <a:lnTo>
                                  <a:pt x="5160" y="603"/>
                                </a:lnTo>
                                <a:lnTo>
                                  <a:pt x="5123" y="678"/>
                                </a:lnTo>
                                <a:lnTo>
                                  <a:pt x="5075" y="727"/>
                                </a:lnTo>
                                <a:lnTo>
                                  <a:pt x="5009" y="774"/>
                                </a:lnTo>
                                <a:lnTo>
                                  <a:pt x="4926" y="819"/>
                                </a:lnTo>
                                <a:lnTo>
                                  <a:pt x="4828" y="862"/>
                                </a:lnTo>
                                <a:lnTo>
                                  <a:pt x="4714" y="903"/>
                                </a:lnTo>
                                <a:lnTo>
                                  <a:pt x="4651" y="922"/>
                                </a:lnTo>
                                <a:lnTo>
                                  <a:pt x="4586" y="941"/>
                                </a:lnTo>
                                <a:lnTo>
                                  <a:pt x="4516" y="960"/>
                                </a:lnTo>
                                <a:lnTo>
                                  <a:pt x="4444" y="977"/>
                                </a:lnTo>
                                <a:lnTo>
                                  <a:pt x="4368" y="994"/>
                                </a:lnTo>
                                <a:lnTo>
                                  <a:pt x="4289" y="1010"/>
                                </a:lnTo>
                                <a:lnTo>
                                  <a:pt x="4207" y="1026"/>
                                </a:lnTo>
                                <a:lnTo>
                                  <a:pt x="4123" y="1041"/>
                                </a:lnTo>
                                <a:lnTo>
                                  <a:pt x="4035" y="1055"/>
                                </a:lnTo>
                                <a:lnTo>
                                  <a:pt x="3945" y="1068"/>
                                </a:lnTo>
                                <a:lnTo>
                                  <a:pt x="3853" y="1080"/>
                                </a:lnTo>
                                <a:lnTo>
                                  <a:pt x="3758" y="1092"/>
                                </a:lnTo>
                                <a:lnTo>
                                  <a:pt x="3660" y="1102"/>
                                </a:lnTo>
                                <a:lnTo>
                                  <a:pt x="3561" y="1112"/>
                                </a:lnTo>
                                <a:lnTo>
                                  <a:pt x="3459" y="1121"/>
                                </a:lnTo>
                                <a:lnTo>
                                  <a:pt x="3355" y="1129"/>
                                </a:lnTo>
                                <a:lnTo>
                                  <a:pt x="3250" y="1135"/>
                                </a:lnTo>
                                <a:lnTo>
                                  <a:pt x="3142" y="1141"/>
                                </a:lnTo>
                                <a:lnTo>
                                  <a:pt x="3033" y="1146"/>
                                </a:lnTo>
                                <a:lnTo>
                                  <a:pt x="2922" y="1150"/>
                                </a:lnTo>
                                <a:lnTo>
                                  <a:pt x="2810" y="1153"/>
                                </a:lnTo>
                                <a:lnTo>
                                  <a:pt x="2696" y="1154"/>
                                </a:lnTo>
                                <a:lnTo>
                                  <a:pt x="2581" y="1155"/>
                                </a:lnTo>
                                <a:lnTo>
                                  <a:pt x="2466" y="1154"/>
                                </a:lnTo>
                                <a:lnTo>
                                  <a:pt x="2353" y="1153"/>
                                </a:lnTo>
                                <a:lnTo>
                                  <a:pt x="2240" y="1150"/>
                                </a:lnTo>
                                <a:lnTo>
                                  <a:pt x="2129" y="1146"/>
                                </a:lnTo>
                                <a:lnTo>
                                  <a:pt x="2020" y="1141"/>
                                </a:lnTo>
                                <a:lnTo>
                                  <a:pt x="1913" y="1135"/>
                                </a:lnTo>
                                <a:lnTo>
                                  <a:pt x="1807" y="1129"/>
                                </a:lnTo>
                                <a:lnTo>
                                  <a:pt x="1703" y="1121"/>
                                </a:lnTo>
                                <a:lnTo>
                                  <a:pt x="1602" y="1112"/>
                                </a:lnTo>
                                <a:lnTo>
                                  <a:pt x="1502" y="1102"/>
                                </a:lnTo>
                                <a:lnTo>
                                  <a:pt x="1405" y="1092"/>
                                </a:lnTo>
                                <a:lnTo>
                                  <a:pt x="1310" y="1080"/>
                                </a:lnTo>
                                <a:lnTo>
                                  <a:pt x="1217" y="1068"/>
                                </a:lnTo>
                                <a:lnTo>
                                  <a:pt x="1127" y="1055"/>
                                </a:lnTo>
                                <a:lnTo>
                                  <a:pt x="1040" y="1041"/>
                                </a:lnTo>
                                <a:lnTo>
                                  <a:pt x="955" y="1026"/>
                                </a:lnTo>
                                <a:lnTo>
                                  <a:pt x="873" y="1010"/>
                                </a:lnTo>
                                <a:lnTo>
                                  <a:pt x="794" y="994"/>
                                </a:lnTo>
                                <a:lnTo>
                                  <a:pt x="719" y="977"/>
                                </a:lnTo>
                                <a:lnTo>
                                  <a:pt x="646" y="960"/>
                                </a:lnTo>
                                <a:lnTo>
                                  <a:pt x="577" y="941"/>
                                </a:lnTo>
                                <a:lnTo>
                                  <a:pt x="511" y="922"/>
                                </a:lnTo>
                                <a:lnTo>
                                  <a:pt x="449" y="903"/>
                                </a:lnTo>
                                <a:lnTo>
                                  <a:pt x="390" y="883"/>
                                </a:lnTo>
                                <a:lnTo>
                                  <a:pt x="283" y="841"/>
                                </a:lnTo>
                                <a:lnTo>
                                  <a:pt x="193" y="797"/>
                                </a:lnTo>
                                <a:lnTo>
                                  <a:pt x="118" y="751"/>
                                </a:lnTo>
                                <a:lnTo>
                                  <a:pt x="61" y="703"/>
                                </a:lnTo>
                                <a:lnTo>
                                  <a:pt x="23" y="654"/>
                                </a:lnTo>
                                <a:lnTo>
                                  <a:pt x="0" y="577"/>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2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34" y="262"/>
                            <a:ext cx="363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493" y="1269"/>
                            <a:ext cx="23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6"/>
                        <wps:cNvSpPr>
                          <a:spLocks/>
                        </wps:cNvSpPr>
                        <wps:spPr bwMode="auto">
                          <a:xfrm>
                            <a:off x="3493" y="1269"/>
                            <a:ext cx="231" cy="445"/>
                          </a:xfrm>
                          <a:custGeom>
                            <a:avLst/>
                            <a:gdLst>
                              <a:gd name="T0" fmla="+- 0 3494 3494"/>
                              <a:gd name="T1" fmla="*/ T0 w 231"/>
                              <a:gd name="T2" fmla="+- 0 1603 1270"/>
                              <a:gd name="T3" fmla="*/ 1603 h 445"/>
                              <a:gd name="T4" fmla="+- 0 3551 3494"/>
                              <a:gd name="T5" fmla="*/ T4 w 231"/>
                              <a:gd name="T6" fmla="+- 0 1603 1270"/>
                              <a:gd name="T7" fmla="*/ 1603 h 445"/>
                              <a:gd name="T8" fmla="+- 0 3551 3494"/>
                              <a:gd name="T9" fmla="*/ T8 w 231"/>
                              <a:gd name="T10" fmla="+- 0 1270 1270"/>
                              <a:gd name="T11" fmla="*/ 1270 h 445"/>
                              <a:gd name="T12" fmla="+- 0 3667 3494"/>
                              <a:gd name="T13" fmla="*/ T12 w 231"/>
                              <a:gd name="T14" fmla="+- 0 1270 1270"/>
                              <a:gd name="T15" fmla="*/ 1270 h 445"/>
                              <a:gd name="T16" fmla="+- 0 3667 3494"/>
                              <a:gd name="T17" fmla="*/ T16 w 231"/>
                              <a:gd name="T18" fmla="+- 0 1603 1270"/>
                              <a:gd name="T19" fmla="*/ 1603 h 445"/>
                              <a:gd name="T20" fmla="+- 0 3725 3494"/>
                              <a:gd name="T21" fmla="*/ T20 w 231"/>
                              <a:gd name="T22" fmla="+- 0 1603 1270"/>
                              <a:gd name="T23" fmla="*/ 1603 h 445"/>
                              <a:gd name="T24" fmla="+- 0 3609 3494"/>
                              <a:gd name="T25" fmla="*/ T24 w 231"/>
                              <a:gd name="T26" fmla="+- 0 1715 1270"/>
                              <a:gd name="T27" fmla="*/ 1715 h 445"/>
                              <a:gd name="T28" fmla="+- 0 3494 3494"/>
                              <a:gd name="T29" fmla="*/ T28 w 231"/>
                              <a:gd name="T30" fmla="+- 0 1603 1270"/>
                              <a:gd name="T31" fmla="*/ 1603 h 4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445">
                                <a:moveTo>
                                  <a:pt x="0" y="333"/>
                                </a:moveTo>
                                <a:lnTo>
                                  <a:pt x="57" y="333"/>
                                </a:lnTo>
                                <a:lnTo>
                                  <a:pt x="57" y="0"/>
                                </a:lnTo>
                                <a:lnTo>
                                  <a:pt x="173" y="0"/>
                                </a:lnTo>
                                <a:lnTo>
                                  <a:pt x="173" y="333"/>
                                </a:lnTo>
                                <a:lnTo>
                                  <a:pt x="231" y="333"/>
                                </a:lnTo>
                                <a:lnTo>
                                  <a:pt x="115" y="445"/>
                                </a:lnTo>
                                <a:lnTo>
                                  <a:pt x="0" y="333"/>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2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48" y="3367"/>
                            <a:ext cx="3808"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2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67" y="3461"/>
                            <a:ext cx="3770"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31" y="3331"/>
                            <a:ext cx="3806"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2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45" y="4435"/>
                            <a:ext cx="772"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2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67" y="4407"/>
                            <a:ext cx="68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Freeform 260"/>
                        <wps:cNvSpPr>
                          <a:spLocks/>
                        </wps:cNvSpPr>
                        <wps:spPr bwMode="auto">
                          <a:xfrm>
                            <a:off x="1767" y="4407"/>
                            <a:ext cx="689" cy="720"/>
                          </a:xfrm>
                          <a:custGeom>
                            <a:avLst/>
                            <a:gdLst>
                              <a:gd name="T0" fmla="+- 0 1768 1768"/>
                              <a:gd name="T1" fmla="*/ T0 w 689"/>
                              <a:gd name="T2" fmla="+- 0 4947 4407"/>
                              <a:gd name="T3" fmla="*/ 4947 h 720"/>
                              <a:gd name="T4" fmla="+- 0 1940 1768"/>
                              <a:gd name="T5" fmla="*/ T4 w 689"/>
                              <a:gd name="T6" fmla="+- 0 4947 4407"/>
                              <a:gd name="T7" fmla="*/ 4947 h 720"/>
                              <a:gd name="T8" fmla="+- 0 1940 1768"/>
                              <a:gd name="T9" fmla="*/ T8 w 689"/>
                              <a:gd name="T10" fmla="+- 0 4407 4407"/>
                              <a:gd name="T11" fmla="*/ 4407 h 720"/>
                              <a:gd name="T12" fmla="+- 0 2284 1768"/>
                              <a:gd name="T13" fmla="*/ T12 w 689"/>
                              <a:gd name="T14" fmla="+- 0 4407 4407"/>
                              <a:gd name="T15" fmla="*/ 4407 h 720"/>
                              <a:gd name="T16" fmla="+- 0 2284 1768"/>
                              <a:gd name="T17" fmla="*/ T16 w 689"/>
                              <a:gd name="T18" fmla="+- 0 4947 4407"/>
                              <a:gd name="T19" fmla="*/ 4947 h 720"/>
                              <a:gd name="T20" fmla="+- 0 2457 1768"/>
                              <a:gd name="T21" fmla="*/ T20 w 689"/>
                              <a:gd name="T22" fmla="+- 0 4947 4407"/>
                              <a:gd name="T23" fmla="*/ 4947 h 720"/>
                              <a:gd name="T24" fmla="+- 0 2112 1768"/>
                              <a:gd name="T25" fmla="*/ T24 w 689"/>
                              <a:gd name="T26" fmla="+- 0 5127 4407"/>
                              <a:gd name="T27" fmla="*/ 5127 h 720"/>
                              <a:gd name="T28" fmla="+- 0 1768 1768"/>
                              <a:gd name="T29" fmla="*/ T28 w 689"/>
                              <a:gd name="T30" fmla="+- 0 4947 4407"/>
                              <a:gd name="T31" fmla="*/ 4947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9" h="720">
                                <a:moveTo>
                                  <a:pt x="0" y="540"/>
                                </a:moveTo>
                                <a:lnTo>
                                  <a:pt x="172" y="540"/>
                                </a:lnTo>
                                <a:lnTo>
                                  <a:pt x="172" y="0"/>
                                </a:lnTo>
                                <a:lnTo>
                                  <a:pt x="516" y="0"/>
                                </a:lnTo>
                                <a:lnTo>
                                  <a:pt x="516" y="540"/>
                                </a:lnTo>
                                <a:lnTo>
                                  <a:pt x="689" y="540"/>
                                </a:lnTo>
                                <a:lnTo>
                                  <a:pt x="344" y="720"/>
                                </a:lnTo>
                                <a:lnTo>
                                  <a:pt x="0" y="540"/>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 name="Picture 2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730" y="5249"/>
                            <a:ext cx="3594" cy="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22" y="5222"/>
                            <a:ext cx="3573"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Freeform 257"/>
                        <wps:cNvSpPr>
                          <a:spLocks/>
                        </wps:cNvSpPr>
                        <wps:spPr bwMode="auto">
                          <a:xfrm>
                            <a:off x="3722" y="5222"/>
                            <a:ext cx="3573" cy="1325"/>
                          </a:xfrm>
                          <a:custGeom>
                            <a:avLst/>
                            <a:gdLst>
                              <a:gd name="T0" fmla="+- 0 3735 3723"/>
                              <a:gd name="T1" fmla="*/ T0 w 3573"/>
                              <a:gd name="T2" fmla="+- 0 5808 5223"/>
                              <a:gd name="T3" fmla="*/ 5808 h 1325"/>
                              <a:gd name="T4" fmla="+- 0 3827 3723"/>
                              <a:gd name="T5" fmla="*/ T4 w 3573"/>
                              <a:gd name="T6" fmla="+- 0 5662 5223"/>
                              <a:gd name="T7" fmla="*/ 5662 h 1325"/>
                              <a:gd name="T8" fmla="+- 0 4001 3723"/>
                              <a:gd name="T9" fmla="*/ T8 w 3573"/>
                              <a:gd name="T10" fmla="+- 0 5530 5223"/>
                              <a:gd name="T11" fmla="*/ 5530 h 1325"/>
                              <a:gd name="T12" fmla="+- 0 4115 3723"/>
                              <a:gd name="T13" fmla="*/ T12 w 3573"/>
                              <a:gd name="T14" fmla="+- 0 5471 5223"/>
                              <a:gd name="T15" fmla="*/ 5471 h 1325"/>
                              <a:gd name="T16" fmla="+- 0 4246 3723"/>
                              <a:gd name="T17" fmla="*/ T16 w 3573"/>
                              <a:gd name="T18" fmla="+- 0 5417 5223"/>
                              <a:gd name="T19" fmla="*/ 5417 h 1325"/>
                              <a:gd name="T20" fmla="+- 0 4392 3723"/>
                              <a:gd name="T21" fmla="*/ T20 w 3573"/>
                              <a:gd name="T22" fmla="+- 0 5368 5223"/>
                              <a:gd name="T23" fmla="*/ 5368 h 1325"/>
                              <a:gd name="T24" fmla="+- 0 4552 3723"/>
                              <a:gd name="T25" fmla="*/ T24 w 3573"/>
                              <a:gd name="T26" fmla="+- 0 5326 5223"/>
                              <a:gd name="T27" fmla="*/ 5326 h 1325"/>
                              <a:gd name="T28" fmla="+- 0 4724 3723"/>
                              <a:gd name="T29" fmla="*/ T28 w 3573"/>
                              <a:gd name="T30" fmla="+- 0 5290 5223"/>
                              <a:gd name="T31" fmla="*/ 5290 h 1325"/>
                              <a:gd name="T32" fmla="+- 0 4907 3723"/>
                              <a:gd name="T33" fmla="*/ T32 w 3573"/>
                              <a:gd name="T34" fmla="+- 0 5261 5223"/>
                              <a:gd name="T35" fmla="*/ 5261 h 1325"/>
                              <a:gd name="T36" fmla="+- 0 5100 3723"/>
                              <a:gd name="T37" fmla="*/ T36 w 3573"/>
                              <a:gd name="T38" fmla="+- 0 5240 5223"/>
                              <a:gd name="T39" fmla="*/ 5240 h 1325"/>
                              <a:gd name="T40" fmla="+- 0 5301 3723"/>
                              <a:gd name="T41" fmla="*/ T40 w 3573"/>
                              <a:gd name="T42" fmla="+- 0 5227 5223"/>
                              <a:gd name="T43" fmla="*/ 5227 h 1325"/>
                              <a:gd name="T44" fmla="+- 0 5509 3723"/>
                              <a:gd name="T45" fmla="*/ T44 w 3573"/>
                              <a:gd name="T46" fmla="+- 0 5223 5223"/>
                              <a:gd name="T47" fmla="*/ 5223 h 1325"/>
                              <a:gd name="T48" fmla="+- 0 5718 3723"/>
                              <a:gd name="T49" fmla="*/ T48 w 3573"/>
                              <a:gd name="T50" fmla="+- 0 5227 5223"/>
                              <a:gd name="T51" fmla="*/ 5227 h 1325"/>
                              <a:gd name="T52" fmla="+- 0 5919 3723"/>
                              <a:gd name="T53" fmla="*/ T52 w 3573"/>
                              <a:gd name="T54" fmla="+- 0 5240 5223"/>
                              <a:gd name="T55" fmla="*/ 5240 h 1325"/>
                              <a:gd name="T56" fmla="+- 0 6112 3723"/>
                              <a:gd name="T57" fmla="*/ T56 w 3573"/>
                              <a:gd name="T58" fmla="+- 0 5261 5223"/>
                              <a:gd name="T59" fmla="*/ 5261 h 1325"/>
                              <a:gd name="T60" fmla="+- 0 6295 3723"/>
                              <a:gd name="T61" fmla="*/ T60 w 3573"/>
                              <a:gd name="T62" fmla="+- 0 5290 5223"/>
                              <a:gd name="T63" fmla="*/ 5290 h 1325"/>
                              <a:gd name="T64" fmla="+- 0 6467 3723"/>
                              <a:gd name="T65" fmla="*/ T64 w 3573"/>
                              <a:gd name="T66" fmla="+- 0 5326 5223"/>
                              <a:gd name="T67" fmla="*/ 5326 h 1325"/>
                              <a:gd name="T68" fmla="+- 0 6627 3723"/>
                              <a:gd name="T69" fmla="*/ T68 w 3573"/>
                              <a:gd name="T70" fmla="+- 0 5368 5223"/>
                              <a:gd name="T71" fmla="*/ 5368 h 1325"/>
                              <a:gd name="T72" fmla="+- 0 6773 3723"/>
                              <a:gd name="T73" fmla="*/ T72 w 3573"/>
                              <a:gd name="T74" fmla="+- 0 5417 5223"/>
                              <a:gd name="T75" fmla="*/ 5417 h 1325"/>
                              <a:gd name="T76" fmla="+- 0 6903 3723"/>
                              <a:gd name="T77" fmla="*/ T76 w 3573"/>
                              <a:gd name="T78" fmla="+- 0 5471 5223"/>
                              <a:gd name="T79" fmla="*/ 5471 h 1325"/>
                              <a:gd name="T80" fmla="+- 0 7018 3723"/>
                              <a:gd name="T81" fmla="*/ T80 w 3573"/>
                              <a:gd name="T82" fmla="+- 0 5530 5223"/>
                              <a:gd name="T83" fmla="*/ 5530 h 1325"/>
                              <a:gd name="T84" fmla="+- 0 7192 3723"/>
                              <a:gd name="T85" fmla="*/ T84 w 3573"/>
                              <a:gd name="T86" fmla="+- 0 5662 5223"/>
                              <a:gd name="T87" fmla="*/ 5662 h 1325"/>
                              <a:gd name="T88" fmla="+- 0 7284 3723"/>
                              <a:gd name="T89" fmla="*/ T88 w 3573"/>
                              <a:gd name="T90" fmla="+- 0 5808 5223"/>
                              <a:gd name="T91" fmla="*/ 5808 h 1325"/>
                              <a:gd name="T92" fmla="+- 0 7293 3723"/>
                              <a:gd name="T93" fmla="*/ T92 w 3573"/>
                              <a:gd name="T94" fmla="+- 0 5924 5223"/>
                              <a:gd name="T95" fmla="*/ 5924 h 1325"/>
                              <a:gd name="T96" fmla="+- 0 7223 3723"/>
                              <a:gd name="T97" fmla="*/ T96 w 3573"/>
                              <a:gd name="T98" fmla="+- 0 6073 5223"/>
                              <a:gd name="T99" fmla="*/ 6073 h 1325"/>
                              <a:gd name="T100" fmla="+- 0 7068 3723"/>
                              <a:gd name="T101" fmla="*/ T100 w 3573"/>
                              <a:gd name="T102" fmla="+- 0 6209 5223"/>
                              <a:gd name="T103" fmla="*/ 6209 h 1325"/>
                              <a:gd name="T104" fmla="+- 0 6903 3723"/>
                              <a:gd name="T105" fmla="*/ T104 w 3573"/>
                              <a:gd name="T106" fmla="+- 0 6300 5223"/>
                              <a:gd name="T107" fmla="*/ 6300 h 1325"/>
                              <a:gd name="T108" fmla="+- 0 6773 3723"/>
                              <a:gd name="T109" fmla="*/ T108 w 3573"/>
                              <a:gd name="T110" fmla="+- 0 6354 5223"/>
                              <a:gd name="T111" fmla="*/ 6354 h 1325"/>
                              <a:gd name="T112" fmla="+- 0 6627 3723"/>
                              <a:gd name="T113" fmla="*/ T112 w 3573"/>
                              <a:gd name="T114" fmla="+- 0 6402 5223"/>
                              <a:gd name="T115" fmla="*/ 6402 h 1325"/>
                              <a:gd name="T116" fmla="+- 0 6467 3723"/>
                              <a:gd name="T117" fmla="*/ T116 w 3573"/>
                              <a:gd name="T118" fmla="+- 0 6445 5223"/>
                              <a:gd name="T119" fmla="*/ 6445 h 1325"/>
                              <a:gd name="T120" fmla="+- 0 6295 3723"/>
                              <a:gd name="T121" fmla="*/ T120 w 3573"/>
                              <a:gd name="T122" fmla="+- 0 6480 5223"/>
                              <a:gd name="T123" fmla="*/ 6480 h 1325"/>
                              <a:gd name="T124" fmla="+- 0 6112 3723"/>
                              <a:gd name="T125" fmla="*/ T124 w 3573"/>
                              <a:gd name="T126" fmla="+- 0 6509 5223"/>
                              <a:gd name="T127" fmla="*/ 6509 h 1325"/>
                              <a:gd name="T128" fmla="+- 0 5919 3723"/>
                              <a:gd name="T129" fmla="*/ T128 w 3573"/>
                              <a:gd name="T130" fmla="+- 0 6530 5223"/>
                              <a:gd name="T131" fmla="*/ 6530 h 1325"/>
                              <a:gd name="T132" fmla="+- 0 5718 3723"/>
                              <a:gd name="T133" fmla="*/ T132 w 3573"/>
                              <a:gd name="T134" fmla="+- 0 6543 5223"/>
                              <a:gd name="T135" fmla="*/ 6543 h 1325"/>
                              <a:gd name="T136" fmla="+- 0 5509 3723"/>
                              <a:gd name="T137" fmla="*/ T136 w 3573"/>
                              <a:gd name="T138" fmla="+- 0 6548 5223"/>
                              <a:gd name="T139" fmla="*/ 6548 h 1325"/>
                              <a:gd name="T140" fmla="+- 0 5301 3723"/>
                              <a:gd name="T141" fmla="*/ T140 w 3573"/>
                              <a:gd name="T142" fmla="+- 0 6543 5223"/>
                              <a:gd name="T143" fmla="*/ 6543 h 1325"/>
                              <a:gd name="T144" fmla="+- 0 5100 3723"/>
                              <a:gd name="T145" fmla="*/ T144 w 3573"/>
                              <a:gd name="T146" fmla="+- 0 6530 5223"/>
                              <a:gd name="T147" fmla="*/ 6530 h 1325"/>
                              <a:gd name="T148" fmla="+- 0 4907 3723"/>
                              <a:gd name="T149" fmla="*/ T148 w 3573"/>
                              <a:gd name="T150" fmla="+- 0 6509 5223"/>
                              <a:gd name="T151" fmla="*/ 6509 h 1325"/>
                              <a:gd name="T152" fmla="+- 0 4724 3723"/>
                              <a:gd name="T153" fmla="*/ T152 w 3573"/>
                              <a:gd name="T154" fmla="+- 0 6480 5223"/>
                              <a:gd name="T155" fmla="*/ 6480 h 1325"/>
                              <a:gd name="T156" fmla="+- 0 4552 3723"/>
                              <a:gd name="T157" fmla="*/ T156 w 3573"/>
                              <a:gd name="T158" fmla="+- 0 6445 5223"/>
                              <a:gd name="T159" fmla="*/ 6445 h 1325"/>
                              <a:gd name="T160" fmla="+- 0 4392 3723"/>
                              <a:gd name="T161" fmla="*/ T160 w 3573"/>
                              <a:gd name="T162" fmla="+- 0 6402 5223"/>
                              <a:gd name="T163" fmla="*/ 6402 h 1325"/>
                              <a:gd name="T164" fmla="+- 0 4246 3723"/>
                              <a:gd name="T165" fmla="*/ T164 w 3573"/>
                              <a:gd name="T166" fmla="+- 0 6354 5223"/>
                              <a:gd name="T167" fmla="*/ 6354 h 1325"/>
                              <a:gd name="T168" fmla="+- 0 4115 3723"/>
                              <a:gd name="T169" fmla="*/ T168 w 3573"/>
                              <a:gd name="T170" fmla="+- 0 6300 5223"/>
                              <a:gd name="T171" fmla="*/ 6300 h 1325"/>
                              <a:gd name="T172" fmla="+- 0 4001 3723"/>
                              <a:gd name="T173" fmla="*/ T172 w 3573"/>
                              <a:gd name="T174" fmla="+- 0 6240 5223"/>
                              <a:gd name="T175" fmla="*/ 6240 h 1325"/>
                              <a:gd name="T176" fmla="+- 0 3827 3723"/>
                              <a:gd name="T177" fmla="*/ T176 w 3573"/>
                              <a:gd name="T178" fmla="+- 0 6109 5223"/>
                              <a:gd name="T179" fmla="*/ 6109 h 1325"/>
                              <a:gd name="T180" fmla="+- 0 3735 3723"/>
                              <a:gd name="T181" fmla="*/ T180 w 3573"/>
                              <a:gd name="T182" fmla="+- 0 5962 5223"/>
                              <a:gd name="T183" fmla="*/ 5962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573" h="1325">
                                <a:moveTo>
                                  <a:pt x="0" y="662"/>
                                </a:moveTo>
                                <a:lnTo>
                                  <a:pt x="12" y="585"/>
                                </a:lnTo>
                                <a:lnTo>
                                  <a:pt x="47" y="510"/>
                                </a:lnTo>
                                <a:lnTo>
                                  <a:pt x="104" y="439"/>
                                </a:lnTo>
                                <a:lnTo>
                                  <a:pt x="181" y="371"/>
                                </a:lnTo>
                                <a:lnTo>
                                  <a:pt x="278" y="307"/>
                                </a:lnTo>
                                <a:lnTo>
                                  <a:pt x="333" y="277"/>
                                </a:lnTo>
                                <a:lnTo>
                                  <a:pt x="392" y="248"/>
                                </a:lnTo>
                                <a:lnTo>
                                  <a:pt x="456" y="220"/>
                                </a:lnTo>
                                <a:lnTo>
                                  <a:pt x="523" y="194"/>
                                </a:lnTo>
                                <a:lnTo>
                                  <a:pt x="594" y="169"/>
                                </a:lnTo>
                                <a:lnTo>
                                  <a:pt x="669" y="145"/>
                                </a:lnTo>
                                <a:lnTo>
                                  <a:pt x="747" y="123"/>
                                </a:lnTo>
                                <a:lnTo>
                                  <a:pt x="829" y="103"/>
                                </a:lnTo>
                                <a:lnTo>
                                  <a:pt x="913" y="84"/>
                                </a:lnTo>
                                <a:lnTo>
                                  <a:pt x="1001" y="67"/>
                                </a:lnTo>
                                <a:lnTo>
                                  <a:pt x="1091" y="52"/>
                                </a:lnTo>
                                <a:lnTo>
                                  <a:pt x="1184" y="38"/>
                                </a:lnTo>
                                <a:lnTo>
                                  <a:pt x="1279" y="27"/>
                                </a:lnTo>
                                <a:lnTo>
                                  <a:pt x="1377" y="17"/>
                                </a:lnTo>
                                <a:lnTo>
                                  <a:pt x="1476" y="10"/>
                                </a:lnTo>
                                <a:lnTo>
                                  <a:pt x="1578" y="4"/>
                                </a:lnTo>
                                <a:lnTo>
                                  <a:pt x="1681" y="1"/>
                                </a:lnTo>
                                <a:lnTo>
                                  <a:pt x="1786" y="0"/>
                                </a:lnTo>
                                <a:lnTo>
                                  <a:pt x="1891" y="1"/>
                                </a:lnTo>
                                <a:lnTo>
                                  <a:pt x="1995" y="4"/>
                                </a:lnTo>
                                <a:lnTo>
                                  <a:pt x="2096" y="10"/>
                                </a:lnTo>
                                <a:lnTo>
                                  <a:pt x="2196" y="17"/>
                                </a:lnTo>
                                <a:lnTo>
                                  <a:pt x="2293" y="27"/>
                                </a:lnTo>
                                <a:lnTo>
                                  <a:pt x="2389" y="38"/>
                                </a:lnTo>
                                <a:lnTo>
                                  <a:pt x="2482" y="52"/>
                                </a:lnTo>
                                <a:lnTo>
                                  <a:pt x="2572" y="67"/>
                                </a:lnTo>
                                <a:lnTo>
                                  <a:pt x="2659" y="84"/>
                                </a:lnTo>
                                <a:lnTo>
                                  <a:pt x="2744" y="103"/>
                                </a:lnTo>
                                <a:lnTo>
                                  <a:pt x="2825" y="123"/>
                                </a:lnTo>
                                <a:lnTo>
                                  <a:pt x="2904" y="145"/>
                                </a:lnTo>
                                <a:lnTo>
                                  <a:pt x="2978" y="169"/>
                                </a:lnTo>
                                <a:lnTo>
                                  <a:pt x="3050" y="194"/>
                                </a:lnTo>
                                <a:lnTo>
                                  <a:pt x="3117" y="220"/>
                                </a:lnTo>
                                <a:lnTo>
                                  <a:pt x="3180" y="248"/>
                                </a:lnTo>
                                <a:lnTo>
                                  <a:pt x="3240" y="277"/>
                                </a:lnTo>
                                <a:lnTo>
                                  <a:pt x="3295" y="307"/>
                                </a:lnTo>
                                <a:lnTo>
                                  <a:pt x="3391" y="371"/>
                                </a:lnTo>
                                <a:lnTo>
                                  <a:pt x="3469" y="439"/>
                                </a:lnTo>
                                <a:lnTo>
                                  <a:pt x="3526" y="510"/>
                                </a:lnTo>
                                <a:lnTo>
                                  <a:pt x="3561" y="585"/>
                                </a:lnTo>
                                <a:lnTo>
                                  <a:pt x="3573" y="662"/>
                                </a:lnTo>
                                <a:lnTo>
                                  <a:pt x="3570" y="701"/>
                                </a:lnTo>
                                <a:lnTo>
                                  <a:pt x="3546" y="777"/>
                                </a:lnTo>
                                <a:lnTo>
                                  <a:pt x="3500" y="850"/>
                                </a:lnTo>
                                <a:lnTo>
                                  <a:pt x="3432" y="920"/>
                                </a:lnTo>
                                <a:lnTo>
                                  <a:pt x="3345" y="986"/>
                                </a:lnTo>
                                <a:lnTo>
                                  <a:pt x="3240" y="1048"/>
                                </a:lnTo>
                                <a:lnTo>
                                  <a:pt x="3180" y="1077"/>
                                </a:lnTo>
                                <a:lnTo>
                                  <a:pt x="3117" y="1104"/>
                                </a:lnTo>
                                <a:lnTo>
                                  <a:pt x="3050" y="1131"/>
                                </a:lnTo>
                                <a:lnTo>
                                  <a:pt x="2978" y="1156"/>
                                </a:lnTo>
                                <a:lnTo>
                                  <a:pt x="2904" y="1179"/>
                                </a:lnTo>
                                <a:lnTo>
                                  <a:pt x="2825" y="1201"/>
                                </a:lnTo>
                                <a:lnTo>
                                  <a:pt x="2744" y="1222"/>
                                </a:lnTo>
                                <a:lnTo>
                                  <a:pt x="2659" y="1240"/>
                                </a:lnTo>
                                <a:lnTo>
                                  <a:pt x="2572" y="1257"/>
                                </a:lnTo>
                                <a:lnTo>
                                  <a:pt x="2482" y="1273"/>
                                </a:lnTo>
                                <a:lnTo>
                                  <a:pt x="2389" y="1286"/>
                                </a:lnTo>
                                <a:lnTo>
                                  <a:pt x="2293" y="1298"/>
                                </a:lnTo>
                                <a:lnTo>
                                  <a:pt x="2196" y="1307"/>
                                </a:lnTo>
                                <a:lnTo>
                                  <a:pt x="2096" y="1315"/>
                                </a:lnTo>
                                <a:lnTo>
                                  <a:pt x="1995" y="1320"/>
                                </a:lnTo>
                                <a:lnTo>
                                  <a:pt x="1891" y="1324"/>
                                </a:lnTo>
                                <a:lnTo>
                                  <a:pt x="1786" y="1325"/>
                                </a:lnTo>
                                <a:lnTo>
                                  <a:pt x="1681" y="1324"/>
                                </a:lnTo>
                                <a:lnTo>
                                  <a:pt x="1578" y="1320"/>
                                </a:lnTo>
                                <a:lnTo>
                                  <a:pt x="1476" y="1315"/>
                                </a:lnTo>
                                <a:lnTo>
                                  <a:pt x="1377" y="1307"/>
                                </a:lnTo>
                                <a:lnTo>
                                  <a:pt x="1279" y="1298"/>
                                </a:lnTo>
                                <a:lnTo>
                                  <a:pt x="1184" y="1286"/>
                                </a:lnTo>
                                <a:lnTo>
                                  <a:pt x="1091" y="1273"/>
                                </a:lnTo>
                                <a:lnTo>
                                  <a:pt x="1001" y="1257"/>
                                </a:lnTo>
                                <a:lnTo>
                                  <a:pt x="913" y="1240"/>
                                </a:lnTo>
                                <a:lnTo>
                                  <a:pt x="829" y="1222"/>
                                </a:lnTo>
                                <a:lnTo>
                                  <a:pt x="747" y="1201"/>
                                </a:lnTo>
                                <a:lnTo>
                                  <a:pt x="669" y="1179"/>
                                </a:lnTo>
                                <a:lnTo>
                                  <a:pt x="594" y="1156"/>
                                </a:lnTo>
                                <a:lnTo>
                                  <a:pt x="523" y="1131"/>
                                </a:lnTo>
                                <a:lnTo>
                                  <a:pt x="456" y="1104"/>
                                </a:lnTo>
                                <a:lnTo>
                                  <a:pt x="392" y="1077"/>
                                </a:lnTo>
                                <a:lnTo>
                                  <a:pt x="333" y="1048"/>
                                </a:lnTo>
                                <a:lnTo>
                                  <a:pt x="278" y="1017"/>
                                </a:lnTo>
                                <a:lnTo>
                                  <a:pt x="181" y="954"/>
                                </a:lnTo>
                                <a:lnTo>
                                  <a:pt x="104" y="886"/>
                                </a:lnTo>
                                <a:lnTo>
                                  <a:pt x="47" y="814"/>
                                </a:lnTo>
                                <a:lnTo>
                                  <a:pt x="12" y="739"/>
                                </a:lnTo>
                                <a:lnTo>
                                  <a:pt x="0" y="662"/>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58" y="5501"/>
                            <a:ext cx="2506"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2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 y="5249"/>
                            <a:ext cx="3647" cy="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2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 y="5222"/>
                            <a:ext cx="3626"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Freeform 253"/>
                        <wps:cNvSpPr>
                          <a:spLocks/>
                        </wps:cNvSpPr>
                        <wps:spPr bwMode="auto">
                          <a:xfrm>
                            <a:off x="10" y="5222"/>
                            <a:ext cx="3626" cy="1325"/>
                          </a:xfrm>
                          <a:custGeom>
                            <a:avLst/>
                            <a:gdLst>
                              <a:gd name="T0" fmla="+- 0 22 10"/>
                              <a:gd name="T1" fmla="*/ T0 w 3626"/>
                              <a:gd name="T2" fmla="+- 0 5808 5223"/>
                              <a:gd name="T3" fmla="*/ 5808 h 1325"/>
                              <a:gd name="T4" fmla="+- 0 116 10"/>
                              <a:gd name="T5" fmla="*/ T4 w 3626"/>
                              <a:gd name="T6" fmla="+- 0 5662 5223"/>
                              <a:gd name="T7" fmla="*/ 5662 h 1325"/>
                              <a:gd name="T8" fmla="+- 0 292 10"/>
                              <a:gd name="T9" fmla="*/ T8 w 3626"/>
                              <a:gd name="T10" fmla="+- 0 5530 5223"/>
                              <a:gd name="T11" fmla="*/ 5530 h 1325"/>
                              <a:gd name="T12" fmla="+- 0 408 10"/>
                              <a:gd name="T13" fmla="*/ T12 w 3626"/>
                              <a:gd name="T14" fmla="+- 0 5471 5223"/>
                              <a:gd name="T15" fmla="*/ 5471 h 1325"/>
                              <a:gd name="T16" fmla="+- 0 541 10"/>
                              <a:gd name="T17" fmla="*/ T16 w 3626"/>
                              <a:gd name="T18" fmla="+- 0 5417 5223"/>
                              <a:gd name="T19" fmla="*/ 5417 h 1325"/>
                              <a:gd name="T20" fmla="+- 0 689 10"/>
                              <a:gd name="T21" fmla="*/ T20 w 3626"/>
                              <a:gd name="T22" fmla="+- 0 5368 5223"/>
                              <a:gd name="T23" fmla="*/ 5368 h 1325"/>
                              <a:gd name="T24" fmla="+- 0 851 10"/>
                              <a:gd name="T25" fmla="*/ T24 w 3626"/>
                              <a:gd name="T26" fmla="+- 0 5326 5223"/>
                              <a:gd name="T27" fmla="*/ 5326 h 1325"/>
                              <a:gd name="T28" fmla="+- 0 1026 10"/>
                              <a:gd name="T29" fmla="*/ T28 w 3626"/>
                              <a:gd name="T30" fmla="+- 0 5290 5223"/>
                              <a:gd name="T31" fmla="*/ 5290 h 1325"/>
                              <a:gd name="T32" fmla="+- 0 1212 10"/>
                              <a:gd name="T33" fmla="*/ T32 w 3626"/>
                              <a:gd name="T34" fmla="+- 0 5261 5223"/>
                              <a:gd name="T35" fmla="*/ 5261 h 1325"/>
                              <a:gd name="T36" fmla="+- 0 1407 10"/>
                              <a:gd name="T37" fmla="*/ T36 w 3626"/>
                              <a:gd name="T38" fmla="+- 0 5240 5223"/>
                              <a:gd name="T39" fmla="*/ 5240 h 1325"/>
                              <a:gd name="T40" fmla="+- 0 1612 10"/>
                              <a:gd name="T41" fmla="*/ T40 w 3626"/>
                              <a:gd name="T42" fmla="+- 0 5227 5223"/>
                              <a:gd name="T43" fmla="*/ 5227 h 1325"/>
                              <a:gd name="T44" fmla="+- 0 1823 10"/>
                              <a:gd name="T45" fmla="*/ T44 w 3626"/>
                              <a:gd name="T46" fmla="+- 0 5223 5223"/>
                              <a:gd name="T47" fmla="*/ 5223 h 1325"/>
                              <a:gd name="T48" fmla="+- 0 2034 10"/>
                              <a:gd name="T49" fmla="*/ T48 w 3626"/>
                              <a:gd name="T50" fmla="+- 0 5227 5223"/>
                              <a:gd name="T51" fmla="*/ 5227 h 1325"/>
                              <a:gd name="T52" fmla="+- 0 2239 10"/>
                              <a:gd name="T53" fmla="*/ T52 w 3626"/>
                              <a:gd name="T54" fmla="+- 0 5240 5223"/>
                              <a:gd name="T55" fmla="*/ 5240 h 1325"/>
                              <a:gd name="T56" fmla="+- 0 2434 10"/>
                              <a:gd name="T57" fmla="*/ T56 w 3626"/>
                              <a:gd name="T58" fmla="+- 0 5261 5223"/>
                              <a:gd name="T59" fmla="*/ 5261 h 1325"/>
                              <a:gd name="T60" fmla="+- 0 2620 10"/>
                              <a:gd name="T61" fmla="*/ T60 w 3626"/>
                              <a:gd name="T62" fmla="+- 0 5290 5223"/>
                              <a:gd name="T63" fmla="*/ 5290 h 1325"/>
                              <a:gd name="T64" fmla="+- 0 2795 10"/>
                              <a:gd name="T65" fmla="*/ T64 w 3626"/>
                              <a:gd name="T66" fmla="+- 0 5326 5223"/>
                              <a:gd name="T67" fmla="*/ 5326 h 1325"/>
                              <a:gd name="T68" fmla="+- 0 2957 10"/>
                              <a:gd name="T69" fmla="*/ T68 w 3626"/>
                              <a:gd name="T70" fmla="+- 0 5368 5223"/>
                              <a:gd name="T71" fmla="*/ 5368 h 1325"/>
                              <a:gd name="T72" fmla="+- 0 3105 10"/>
                              <a:gd name="T73" fmla="*/ T72 w 3626"/>
                              <a:gd name="T74" fmla="+- 0 5417 5223"/>
                              <a:gd name="T75" fmla="*/ 5417 h 1325"/>
                              <a:gd name="T76" fmla="+- 0 3238 10"/>
                              <a:gd name="T77" fmla="*/ T76 w 3626"/>
                              <a:gd name="T78" fmla="+- 0 5471 5223"/>
                              <a:gd name="T79" fmla="*/ 5471 h 1325"/>
                              <a:gd name="T80" fmla="+- 0 3354 10"/>
                              <a:gd name="T81" fmla="*/ T80 w 3626"/>
                              <a:gd name="T82" fmla="+- 0 5530 5223"/>
                              <a:gd name="T83" fmla="*/ 5530 h 1325"/>
                              <a:gd name="T84" fmla="+- 0 3494 10"/>
                              <a:gd name="T85" fmla="*/ T84 w 3626"/>
                              <a:gd name="T86" fmla="+- 0 5627 5223"/>
                              <a:gd name="T87" fmla="*/ 5627 h 1325"/>
                              <a:gd name="T88" fmla="+- 0 3609 10"/>
                              <a:gd name="T89" fmla="*/ T88 w 3626"/>
                              <a:gd name="T90" fmla="+- 0 5770 5223"/>
                              <a:gd name="T91" fmla="*/ 5770 h 1325"/>
                              <a:gd name="T92" fmla="+- 0 3636 10"/>
                              <a:gd name="T93" fmla="*/ T92 w 3626"/>
                              <a:gd name="T94" fmla="+- 0 5885 5223"/>
                              <a:gd name="T95" fmla="*/ 5885 h 1325"/>
                              <a:gd name="T96" fmla="+- 0 3609 10"/>
                              <a:gd name="T97" fmla="*/ T96 w 3626"/>
                              <a:gd name="T98" fmla="+- 0 6000 5223"/>
                              <a:gd name="T99" fmla="*/ 6000 h 1325"/>
                              <a:gd name="T100" fmla="+- 0 3494 10"/>
                              <a:gd name="T101" fmla="*/ T100 w 3626"/>
                              <a:gd name="T102" fmla="+- 0 6143 5223"/>
                              <a:gd name="T103" fmla="*/ 6143 h 1325"/>
                              <a:gd name="T104" fmla="+- 0 3354 10"/>
                              <a:gd name="T105" fmla="*/ T104 w 3626"/>
                              <a:gd name="T106" fmla="+- 0 6240 5223"/>
                              <a:gd name="T107" fmla="*/ 6240 h 1325"/>
                              <a:gd name="T108" fmla="+- 0 3238 10"/>
                              <a:gd name="T109" fmla="*/ T108 w 3626"/>
                              <a:gd name="T110" fmla="+- 0 6300 5223"/>
                              <a:gd name="T111" fmla="*/ 6300 h 1325"/>
                              <a:gd name="T112" fmla="+- 0 3105 10"/>
                              <a:gd name="T113" fmla="*/ T112 w 3626"/>
                              <a:gd name="T114" fmla="+- 0 6354 5223"/>
                              <a:gd name="T115" fmla="*/ 6354 h 1325"/>
                              <a:gd name="T116" fmla="+- 0 2957 10"/>
                              <a:gd name="T117" fmla="*/ T116 w 3626"/>
                              <a:gd name="T118" fmla="+- 0 6402 5223"/>
                              <a:gd name="T119" fmla="*/ 6402 h 1325"/>
                              <a:gd name="T120" fmla="+- 0 2795 10"/>
                              <a:gd name="T121" fmla="*/ T120 w 3626"/>
                              <a:gd name="T122" fmla="+- 0 6445 5223"/>
                              <a:gd name="T123" fmla="*/ 6445 h 1325"/>
                              <a:gd name="T124" fmla="+- 0 2620 10"/>
                              <a:gd name="T125" fmla="*/ T124 w 3626"/>
                              <a:gd name="T126" fmla="+- 0 6480 5223"/>
                              <a:gd name="T127" fmla="*/ 6480 h 1325"/>
                              <a:gd name="T128" fmla="+- 0 2434 10"/>
                              <a:gd name="T129" fmla="*/ T128 w 3626"/>
                              <a:gd name="T130" fmla="+- 0 6509 5223"/>
                              <a:gd name="T131" fmla="*/ 6509 h 1325"/>
                              <a:gd name="T132" fmla="+- 0 2239 10"/>
                              <a:gd name="T133" fmla="*/ T132 w 3626"/>
                              <a:gd name="T134" fmla="+- 0 6530 5223"/>
                              <a:gd name="T135" fmla="*/ 6530 h 1325"/>
                              <a:gd name="T136" fmla="+- 0 2034 10"/>
                              <a:gd name="T137" fmla="*/ T136 w 3626"/>
                              <a:gd name="T138" fmla="+- 0 6543 5223"/>
                              <a:gd name="T139" fmla="*/ 6543 h 1325"/>
                              <a:gd name="T140" fmla="+- 0 1823 10"/>
                              <a:gd name="T141" fmla="*/ T140 w 3626"/>
                              <a:gd name="T142" fmla="+- 0 6548 5223"/>
                              <a:gd name="T143" fmla="*/ 6548 h 1325"/>
                              <a:gd name="T144" fmla="+- 0 1612 10"/>
                              <a:gd name="T145" fmla="*/ T144 w 3626"/>
                              <a:gd name="T146" fmla="+- 0 6543 5223"/>
                              <a:gd name="T147" fmla="*/ 6543 h 1325"/>
                              <a:gd name="T148" fmla="+- 0 1407 10"/>
                              <a:gd name="T149" fmla="*/ T148 w 3626"/>
                              <a:gd name="T150" fmla="+- 0 6530 5223"/>
                              <a:gd name="T151" fmla="*/ 6530 h 1325"/>
                              <a:gd name="T152" fmla="+- 0 1212 10"/>
                              <a:gd name="T153" fmla="*/ T152 w 3626"/>
                              <a:gd name="T154" fmla="+- 0 6509 5223"/>
                              <a:gd name="T155" fmla="*/ 6509 h 1325"/>
                              <a:gd name="T156" fmla="+- 0 1026 10"/>
                              <a:gd name="T157" fmla="*/ T156 w 3626"/>
                              <a:gd name="T158" fmla="+- 0 6480 5223"/>
                              <a:gd name="T159" fmla="*/ 6480 h 1325"/>
                              <a:gd name="T160" fmla="+- 0 851 10"/>
                              <a:gd name="T161" fmla="*/ T160 w 3626"/>
                              <a:gd name="T162" fmla="+- 0 6445 5223"/>
                              <a:gd name="T163" fmla="*/ 6445 h 1325"/>
                              <a:gd name="T164" fmla="+- 0 689 10"/>
                              <a:gd name="T165" fmla="*/ T164 w 3626"/>
                              <a:gd name="T166" fmla="+- 0 6402 5223"/>
                              <a:gd name="T167" fmla="*/ 6402 h 1325"/>
                              <a:gd name="T168" fmla="+- 0 541 10"/>
                              <a:gd name="T169" fmla="*/ T168 w 3626"/>
                              <a:gd name="T170" fmla="+- 0 6354 5223"/>
                              <a:gd name="T171" fmla="*/ 6354 h 1325"/>
                              <a:gd name="T172" fmla="+- 0 408 10"/>
                              <a:gd name="T173" fmla="*/ T172 w 3626"/>
                              <a:gd name="T174" fmla="+- 0 6300 5223"/>
                              <a:gd name="T175" fmla="*/ 6300 h 1325"/>
                              <a:gd name="T176" fmla="+- 0 292 10"/>
                              <a:gd name="T177" fmla="*/ T176 w 3626"/>
                              <a:gd name="T178" fmla="+- 0 6240 5223"/>
                              <a:gd name="T179" fmla="*/ 6240 h 1325"/>
                              <a:gd name="T180" fmla="+- 0 152 10"/>
                              <a:gd name="T181" fmla="*/ T180 w 3626"/>
                              <a:gd name="T182" fmla="+- 0 6143 5223"/>
                              <a:gd name="T183" fmla="*/ 6143 h 1325"/>
                              <a:gd name="T184" fmla="+- 0 37 10"/>
                              <a:gd name="T185" fmla="*/ T184 w 3626"/>
                              <a:gd name="T186" fmla="+- 0 6000 5223"/>
                              <a:gd name="T187" fmla="*/ 6000 h 1325"/>
                              <a:gd name="T188" fmla="+- 0 10 10"/>
                              <a:gd name="T189" fmla="*/ T188 w 3626"/>
                              <a:gd name="T190" fmla="+- 0 5885 5223"/>
                              <a:gd name="T191" fmla="*/ 5885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26" h="1325">
                                <a:moveTo>
                                  <a:pt x="0" y="662"/>
                                </a:moveTo>
                                <a:lnTo>
                                  <a:pt x="12" y="585"/>
                                </a:lnTo>
                                <a:lnTo>
                                  <a:pt x="48" y="510"/>
                                </a:lnTo>
                                <a:lnTo>
                                  <a:pt x="106" y="439"/>
                                </a:lnTo>
                                <a:lnTo>
                                  <a:pt x="184" y="371"/>
                                </a:lnTo>
                                <a:lnTo>
                                  <a:pt x="282" y="307"/>
                                </a:lnTo>
                                <a:lnTo>
                                  <a:pt x="338" y="277"/>
                                </a:lnTo>
                                <a:lnTo>
                                  <a:pt x="398" y="248"/>
                                </a:lnTo>
                                <a:lnTo>
                                  <a:pt x="463" y="220"/>
                                </a:lnTo>
                                <a:lnTo>
                                  <a:pt x="531" y="194"/>
                                </a:lnTo>
                                <a:lnTo>
                                  <a:pt x="603" y="169"/>
                                </a:lnTo>
                                <a:lnTo>
                                  <a:pt x="679" y="145"/>
                                </a:lnTo>
                                <a:lnTo>
                                  <a:pt x="758" y="123"/>
                                </a:lnTo>
                                <a:lnTo>
                                  <a:pt x="841" y="103"/>
                                </a:lnTo>
                                <a:lnTo>
                                  <a:pt x="927" y="84"/>
                                </a:lnTo>
                                <a:lnTo>
                                  <a:pt x="1016" y="67"/>
                                </a:lnTo>
                                <a:lnTo>
                                  <a:pt x="1107" y="52"/>
                                </a:lnTo>
                                <a:lnTo>
                                  <a:pt x="1202" y="38"/>
                                </a:lnTo>
                                <a:lnTo>
                                  <a:pt x="1298" y="27"/>
                                </a:lnTo>
                                <a:lnTo>
                                  <a:pt x="1397" y="17"/>
                                </a:lnTo>
                                <a:lnTo>
                                  <a:pt x="1498" y="10"/>
                                </a:lnTo>
                                <a:lnTo>
                                  <a:pt x="1602" y="4"/>
                                </a:lnTo>
                                <a:lnTo>
                                  <a:pt x="1706" y="1"/>
                                </a:lnTo>
                                <a:lnTo>
                                  <a:pt x="1813" y="0"/>
                                </a:lnTo>
                                <a:lnTo>
                                  <a:pt x="1920" y="1"/>
                                </a:lnTo>
                                <a:lnTo>
                                  <a:pt x="2024" y="4"/>
                                </a:lnTo>
                                <a:lnTo>
                                  <a:pt x="2128" y="10"/>
                                </a:lnTo>
                                <a:lnTo>
                                  <a:pt x="2229" y="17"/>
                                </a:lnTo>
                                <a:lnTo>
                                  <a:pt x="2328" y="27"/>
                                </a:lnTo>
                                <a:lnTo>
                                  <a:pt x="2424" y="38"/>
                                </a:lnTo>
                                <a:lnTo>
                                  <a:pt x="2519" y="52"/>
                                </a:lnTo>
                                <a:lnTo>
                                  <a:pt x="2610" y="67"/>
                                </a:lnTo>
                                <a:lnTo>
                                  <a:pt x="2699" y="84"/>
                                </a:lnTo>
                                <a:lnTo>
                                  <a:pt x="2785" y="103"/>
                                </a:lnTo>
                                <a:lnTo>
                                  <a:pt x="2868" y="123"/>
                                </a:lnTo>
                                <a:lnTo>
                                  <a:pt x="2947" y="145"/>
                                </a:lnTo>
                                <a:lnTo>
                                  <a:pt x="3023" y="169"/>
                                </a:lnTo>
                                <a:lnTo>
                                  <a:pt x="3095" y="194"/>
                                </a:lnTo>
                                <a:lnTo>
                                  <a:pt x="3163" y="220"/>
                                </a:lnTo>
                                <a:lnTo>
                                  <a:pt x="3228" y="248"/>
                                </a:lnTo>
                                <a:lnTo>
                                  <a:pt x="3288" y="277"/>
                                </a:lnTo>
                                <a:lnTo>
                                  <a:pt x="3344" y="307"/>
                                </a:lnTo>
                                <a:lnTo>
                                  <a:pt x="3395" y="338"/>
                                </a:lnTo>
                                <a:lnTo>
                                  <a:pt x="3484" y="404"/>
                                </a:lnTo>
                                <a:lnTo>
                                  <a:pt x="3552" y="474"/>
                                </a:lnTo>
                                <a:lnTo>
                                  <a:pt x="3599" y="547"/>
                                </a:lnTo>
                                <a:lnTo>
                                  <a:pt x="3623" y="623"/>
                                </a:lnTo>
                                <a:lnTo>
                                  <a:pt x="3626" y="662"/>
                                </a:lnTo>
                                <a:lnTo>
                                  <a:pt x="3623" y="701"/>
                                </a:lnTo>
                                <a:lnTo>
                                  <a:pt x="3599" y="777"/>
                                </a:lnTo>
                                <a:lnTo>
                                  <a:pt x="3552" y="850"/>
                                </a:lnTo>
                                <a:lnTo>
                                  <a:pt x="3484" y="920"/>
                                </a:lnTo>
                                <a:lnTo>
                                  <a:pt x="3395" y="986"/>
                                </a:lnTo>
                                <a:lnTo>
                                  <a:pt x="3344" y="1017"/>
                                </a:lnTo>
                                <a:lnTo>
                                  <a:pt x="3288" y="1048"/>
                                </a:lnTo>
                                <a:lnTo>
                                  <a:pt x="3228" y="1077"/>
                                </a:lnTo>
                                <a:lnTo>
                                  <a:pt x="3163" y="1104"/>
                                </a:lnTo>
                                <a:lnTo>
                                  <a:pt x="3095" y="1131"/>
                                </a:lnTo>
                                <a:lnTo>
                                  <a:pt x="3023" y="1156"/>
                                </a:lnTo>
                                <a:lnTo>
                                  <a:pt x="2947" y="1179"/>
                                </a:lnTo>
                                <a:lnTo>
                                  <a:pt x="2868" y="1201"/>
                                </a:lnTo>
                                <a:lnTo>
                                  <a:pt x="2785" y="1222"/>
                                </a:lnTo>
                                <a:lnTo>
                                  <a:pt x="2699" y="1240"/>
                                </a:lnTo>
                                <a:lnTo>
                                  <a:pt x="2610" y="1257"/>
                                </a:lnTo>
                                <a:lnTo>
                                  <a:pt x="2519" y="1273"/>
                                </a:lnTo>
                                <a:lnTo>
                                  <a:pt x="2424" y="1286"/>
                                </a:lnTo>
                                <a:lnTo>
                                  <a:pt x="2328" y="1298"/>
                                </a:lnTo>
                                <a:lnTo>
                                  <a:pt x="2229" y="1307"/>
                                </a:lnTo>
                                <a:lnTo>
                                  <a:pt x="2128" y="1315"/>
                                </a:lnTo>
                                <a:lnTo>
                                  <a:pt x="2024" y="1320"/>
                                </a:lnTo>
                                <a:lnTo>
                                  <a:pt x="1920" y="1324"/>
                                </a:lnTo>
                                <a:lnTo>
                                  <a:pt x="1813" y="1325"/>
                                </a:lnTo>
                                <a:lnTo>
                                  <a:pt x="1706" y="1324"/>
                                </a:lnTo>
                                <a:lnTo>
                                  <a:pt x="1602" y="1320"/>
                                </a:lnTo>
                                <a:lnTo>
                                  <a:pt x="1498" y="1315"/>
                                </a:lnTo>
                                <a:lnTo>
                                  <a:pt x="1397" y="1307"/>
                                </a:lnTo>
                                <a:lnTo>
                                  <a:pt x="1298" y="1298"/>
                                </a:lnTo>
                                <a:lnTo>
                                  <a:pt x="1202" y="1286"/>
                                </a:lnTo>
                                <a:lnTo>
                                  <a:pt x="1107" y="1273"/>
                                </a:lnTo>
                                <a:lnTo>
                                  <a:pt x="1016" y="1257"/>
                                </a:lnTo>
                                <a:lnTo>
                                  <a:pt x="927" y="1240"/>
                                </a:lnTo>
                                <a:lnTo>
                                  <a:pt x="841" y="1222"/>
                                </a:lnTo>
                                <a:lnTo>
                                  <a:pt x="758" y="1201"/>
                                </a:lnTo>
                                <a:lnTo>
                                  <a:pt x="679" y="1179"/>
                                </a:lnTo>
                                <a:lnTo>
                                  <a:pt x="603" y="1156"/>
                                </a:lnTo>
                                <a:lnTo>
                                  <a:pt x="531" y="1131"/>
                                </a:lnTo>
                                <a:lnTo>
                                  <a:pt x="463" y="1104"/>
                                </a:lnTo>
                                <a:lnTo>
                                  <a:pt x="398" y="1077"/>
                                </a:lnTo>
                                <a:lnTo>
                                  <a:pt x="338" y="1048"/>
                                </a:lnTo>
                                <a:lnTo>
                                  <a:pt x="282" y="1017"/>
                                </a:lnTo>
                                <a:lnTo>
                                  <a:pt x="231" y="986"/>
                                </a:lnTo>
                                <a:lnTo>
                                  <a:pt x="142" y="920"/>
                                </a:lnTo>
                                <a:lnTo>
                                  <a:pt x="74" y="850"/>
                                </a:lnTo>
                                <a:lnTo>
                                  <a:pt x="27" y="777"/>
                                </a:lnTo>
                                <a:lnTo>
                                  <a:pt x="3" y="701"/>
                                </a:lnTo>
                                <a:lnTo>
                                  <a:pt x="0" y="662"/>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2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52" y="5501"/>
                            <a:ext cx="254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15" y="6595"/>
                            <a:ext cx="283"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14" y="6568"/>
                            <a:ext cx="24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Freeform 249"/>
                        <wps:cNvSpPr>
                          <a:spLocks/>
                        </wps:cNvSpPr>
                        <wps:spPr bwMode="auto">
                          <a:xfrm>
                            <a:off x="5514" y="6568"/>
                            <a:ext cx="249" cy="1013"/>
                          </a:xfrm>
                          <a:custGeom>
                            <a:avLst/>
                            <a:gdLst>
                              <a:gd name="T0" fmla="+- 0 5515 5515"/>
                              <a:gd name="T1" fmla="*/ T0 w 249"/>
                              <a:gd name="T2" fmla="+- 0 7328 6568"/>
                              <a:gd name="T3" fmla="*/ 7328 h 1013"/>
                              <a:gd name="T4" fmla="+- 0 5577 5515"/>
                              <a:gd name="T5" fmla="*/ T4 w 249"/>
                              <a:gd name="T6" fmla="+- 0 7328 6568"/>
                              <a:gd name="T7" fmla="*/ 7328 h 1013"/>
                              <a:gd name="T8" fmla="+- 0 5577 5515"/>
                              <a:gd name="T9" fmla="*/ T8 w 249"/>
                              <a:gd name="T10" fmla="+- 0 6568 6568"/>
                              <a:gd name="T11" fmla="*/ 6568 h 1013"/>
                              <a:gd name="T12" fmla="+- 0 5701 5515"/>
                              <a:gd name="T13" fmla="*/ T12 w 249"/>
                              <a:gd name="T14" fmla="+- 0 6568 6568"/>
                              <a:gd name="T15" fmla="*/ 6568 h 1013"/>
                              <a:gd name="T16" fmla="+- 0 5701 5515"/>
                              <a:gd name="T17" fmla="*/ T16 w 249"/>
                              <a:gd name="T18" fmla="+- 0 7328 6568"/>
                              <a:gd name="T19" fmla="*/ 7328 h 1013"/>
                              <a:gd name="T20" fmla="+- 0 5764 5515"/>
                              <a:gd name="T21" fmla="*/ T20 w 249"/>
                              <a:gd name="T22" fmla="+- 0 7328 6568"/>
                              <a:gd name="T23" fmla="*/ 7328 h 1013"/>
                              <a:gd name="T24" fmla="+- 0 5639 5515"/>
                              <a:gd name="T25" fmla="*/ T24 w 249"/>
                              <a:gd name="T26" fmla="+- 0 7581 6568"/>
                              <a:gd name="T27" fmla="*/ 7581 h 1013"/>
                              <a:gd name="T28" fmla="+- 0 5515 5515"/>
                              <a:gd name="T29" fmla="*/ T28 w 249"/>
                              <a:gd name="T30" fmla="+- 0 7328 6568"/>
                              <a:gd name="T31" fmla="*/ 7328 h 10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9" h="1013">
                                <a:moveTo>
                                  <a:pt x="0" y="760"/>
                                </a:moveTo>
                                <a:lnTo>
                                  <a:pt x="62" y="760"/>
                                </a:lnTo>
                                <a:lnTo>
                                  <a:pt x="62" y="0"/>
                                </a:lnTo>
                                <a:lnTo>
                                  <a:pt x="186" y="0"/>
                                </a:lnTo>
                                <a:lnTo>
                                  <a:pt x="186" y="760"/>
                                </a:lnTo>
                                <a:lnTo>
                                  <a:pt x="249" y="760"/>
                                </a:lnTo>
                                <a:lnTo>
                                  <a:pt x="124" y="1013"/>
                                </a:lnTo>
                                <a:lnTo>
                                  <a:pt x="0" y="760"/>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95" y="7606"/>
                            <a:ext cx="384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2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88" y="7579"/>
                            <a:ext cx="3822"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Freeform 246"/>
                        <wps:cNvSpPr>
                          <a:spLocks/>
                        </wps:cNvSpPr>
                        <wps:spPr bwMode="auto">
                          <a:xfrm>
                            <a:off x="3588" y="7579"/>
                            <a:ext cx="3822" cy="835"/>
                          </a:xfrm>
                          <a:custGeom>
                            <a:avLst/>
                            <a:gdLst>
                              <a:gd name="T0" fmla="+- 0 3588 3588"/>
                              <a:gd name="T1" fmla="*/ T0 w 3822"/>
                              <a:gd name="T2" fmla="+- 0 8275 7580"/>
                              <a:gd name="T3" fmla="*/ 8275 h 835"/>
                              <a:gd name="T4" fmla="+- 0 3599 3588"/>
                              <a:gd name="T5" fmla="*/ T4 w 3822"/>
                              <a:gd name="T6" fmla="+- 0 8330 7580"/>
                              <a:gd name="T7" fmla="*/ 8330 h 835"/>
                              <a:gd name="T8" fmla="+- 0 3629 3588"/>
                              <a:gd name="T9" fmla="*/ T8 w 3822"/>
                              <a:gd name="T10" fmla="+- 0 8374 7580"/>
                              <a:gd name="T11" fmla="*/ 8374 h 835"/>
                              <a:gd name="T12" fmla="+- 0 3673 3588"/>
                              <a:gd name="T13" fmla="*/ T12 w 3822"/>
                              <a:gd name="T14" fmla="+- 0 8404 7580"/>
                              <a:gd name="T15" fmla="*/ 8404 h 835"/>
                              <a:gd name="T16" fmla="+- 0 3728 3588"/>
                              <a:gd name="T17" fmla="*/ T16 w 3822"/>
                              <a:gd name="T18" fmla="+- 0 8415 7580"/>
                              <a:gd name="T19" fmla="*/ 8415 h 835"/>
                              <a:gd name="T20" fmla="+- 0 7271 3588"/>
                              <a:gd name="T21" fmla="*/ T20 w 3822"/>
                              <a:gd name="T22" fmla="+- 0 8415 7580"/>
                              <a:gd name="T23" fmla="*/ 8415 h 835"/>
                              <a:gd name="T24" fmla="+- 0 7325 3588"/>
                              <a:gd name="T25" fmla="*/ T24 w 3822"/>
                              <a:gd name="T26" fmla="+- 0 8404 7580"/>
                              <a:gd name="T27" fmla="*/ 8404 h 835"/>
                              <a:gd name="T28" fmla="+- 0 7370 3588"/>
                              <a:gd name="T29" fmla="*/ T28 w 3822"/>
                              <a:gd name="T30" fmla="+- 0 8374 7580"/>
                              <a:gd name="T31" fmla="*/ 8374 h 835"/>
                              <a:gd name="T32" fmla="+- 0 7399 3588"/>
                              <a:gd name="T33" fmla="*/ T32 w 3822"/>
                              <a:gd name="T34" fmla="+- 0 8330 7580"/>
                              <a:gd name="T35" fmla="*/ 8330 h 835"/>
                              <a:gd name="T36" fmla="+- 0 7410 3588"/>
                              <a:gd name="T37" fmla="*/ T36 w 3822"/>
                              <a:gd name="T38" fmla="+- 0 8275 7580"/>
                              <a:gd name="T39" fmla="*/ 8275 h 835"/>
                              <a:gd name="T40" fmla="+- 0 7410 3588"/>
                              <a:gd name="T41" fmla="*/ T40 w 3822"/>
                              <a:gd name="T42" fmla="+- 0 7719 7580"/>
                              <a:gd name="T43" fmla="*/ 7719 h 835"/>
                              <a:gd name="T44" fmla="+- 0 7399 3588"/>
                              <a:gd name="T45" fmla="*/ T44 w 3822"/>
                              <a:gd name="T46" fmla="+- 0 7665 7580"/>
                              <a:gd name="T47" fmla="*/ 7665 h 835"/>
                              <a:gd name="T48" fmla="+- 0 7370 3588"/>
                              <a:gd name="T49" fmla="*/ T48 w 3822"/>
                              <a:gd name="T50" fmla="+- 0 7620 7580"/>
                              <a:gd name="T51" fmla="*/ 7620 h 835"/>
                              <a:gd name="T52" fmla="+- 0 7325 3588"/>
                              <a:gd name="T53" fmla="*/ T52 w 3822"/>
                              <a:gd name="T54" fmla="+- 0 7591 7580"/>
                              <a:gd name="T55" fmla="*/ 7591 h 835"/>
                              <a:gd name="T56" fmla="+- 0 7271 3588"/>
                              <a:gd name="T57" fmla="*/ T56 w 3822"/>
                              <a:gd name="T58" fmla="+- 0 7580 7580"/>
                              <a:gd name="T59" fmla="*/ 7580 h 835"/>
                              <a:gd name="T60" fmla="+- 0 3728 3588"/>
                              <a:gd name="T61" fmla="*/ T60 w 3822"/>
                              <a:gd name="T62" fmla="+- 0 7580 7580"/>
                              <a:gd name="T63" fmla="*/ 7580 h 835"/>
                              <a:gd name="T64" fmla="+- 0 3673 3588"/>
                              <a:gd name="T65" fmla="*/ T64 w 3822"/>
                              <a:gd name="T66" fmla="+- 0 7591 7580"/>
                              <a:gd name="T67" fmla="*/ 7591 h 835"/>
                              <a:gd name="T68" fmla="+- 0 3629 3588"/>
                              <a:gd name="T69" fmla="*/ T68 w 3822"/>
                              <a:gd name="T70" fmla="+- 0 7620 7580"/>
                              <a:gd name="T71" fmla="*/ 7620 h 835"/>
                              <a:gd name="T72" fmla="+- 0 3599 3588"/>
                              <a:gd name="T73" fmla="*/ T72 w 3822"/>
                              <a:gd name="T74" fmla="+- 0 7665 7580"/>
                              <a:gd name="T75" fmla="*/ 7665 h 835"/>
                              <a:gd name="T76" fmla="+- 0 3588 3588"/>
                              <a:gd name="T77" fmla="*/ T76 w 3822"/>
                              <a:gd name="T78" fmla="+- 0 7719 7580"/>
                              <a:gd name="T79" fmla="*/ 7719 h 835"/>
                              <a:gd name="T80" fmla="+- 0 3588 3588"/>
                              <a:gd name="T81" fmla="*/ T80 w 3822"/>
                              <a:gd name="T82" fmla="+- 0 8275 7580"/>
                              <a:gd name="T83" fmla="*/ 8275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2" h="835">
                                <a:moveTo>
                                  <a:pt x="0" y="695"/>
                                </a:moveTo>
                                <a:lnTo>
                                  <a:pt x="11" y="750"/>
                                </a:lnTo>
                                <a:lnTo>
                                  <a:pt x="41" y="794"/>
                                </a:lnTo>
                                <a:lnTo>
                                  <a:pt x="85" y="824"/>
                                </a:lnTo>
                                <a:lnTo>
                                  <a:pt x="140" y="835"/>
                                </a:lnTo>
                                <a:lnTo>
                                  <a:pt x="3683" y="835"/>
                                </a:lnTo>
                                <a:lnTo>
                                  <a:pt x="3737" y="824"/>
                                </a:lnTo>
                                <a:lnTo>
                                  <a:pt x="3782" y="794"/>
                                </a:lnTo>
                                <a:lnTo>
                                  <a:pt x="3811" y="750"/>
                                </a:lnTo>
                                <a:lnTo>
                                  <a:pt x="3822" y="695"/>
                                </a:lnTo>
                                <a:lnTo>
                                  <a:pt x="3822" y="139"/>
                                </a:lnTo>
                                <a:lnTo>
                                  <a:pt x="3811" y="85"/>
                                </a:lnTo>
                                <a:lnTo>
                                  <a:pt x="3782" y="40"/>
                                </a:lnTo>
                                <a:lnTo>
                                  <a:pt x="3737" y="11"/>
                                </a:lnTo>
                                <a:lnTo>
                                  <a:pt x="3683" y="0"/>
                                </a:lnTo>
                                <a:lnTo>
                                  <a:pt x="140" y="0"/>
                                </a:lnTo>
                                <a:lnTo>
                                  <a:pt x="85" y="11"/>
                                </a:lnTo>
                                <a:lnTo>
                                  <a:pt x="41" y="40"/>
                                </a:lnTo>
                                <a:lnTo>
                                  <a:pt x="11" y="85"/>
                                </a:lnTo>
                                <a:lnTo>
                                  <a:pt x="0" y="139"/>
                                </a:lnTo>
                                <a:lnTo>
                                  <a:pt x="0" y="695"/>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2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641" y="7704"/>
                            <a:ext cx="372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2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52" y="6576"/>
                            <a:ext cx="345" cy="4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2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45" y="6549"/>
                            <a:ext cx="322" cy="4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Freeform 242"/>
                        <wps:cNvSpPr>
                          <a:spLocks/>
                        </wps:cNvSpPr>
                        <wps:spPr bwMode="auto">
                          <a:xfrm>
                            <a:off x="1445" y="6549"/>
                            <a:ext cx="322" cy="4594"/>
                          </a:xfrm>
                          <a:custGeom>
                            <a:avLst/>
                            <a:gdLst>
                              <a:gd name="T0" fmla="+- 0 1446 1446"/>
                              <a:gd name="T1" fmla="*/ T0 w 322"/>
                              <a:gd name="T2" fmla="+- 0 10013 6549"/>
                              <a:gd name="T3" fmla="*/ 10013 h 4594"/>
                              <a:gd name="T4" fmla="+- 0 1529 1446"/>
                              <a:gd name="T5" fmla="*/ T4 w 322"/>
                              <a:gd name="T6" fmla="+- 0 10013 6549"/>
                              <a:gd name="T7" fmla="*/ 10013 h 4594"/>
                              <a:gd name="T8" fmla="+- 0 1529 1446"/>
                              <a:gd name="T9" fmla="*/ T8 w 322"/>
                              <a:gd name="T10" fmla="+- 0 6549 6549"/>
                              <a:gd name="T11" fmla="*/ 6549 h 4594"/>
                              <a:gd name="T12" fmla="+- 0 1684 1446"/>
                              <a:gd name="T13" fmla="*/ T12 w 322"/>
                              <a:gd name="T14" fmla="+- 0 6549 6549"/>
                              <a:gd name="T15" fmla="*/ 6549 h 4594"/>
                              <a:gd name="T16" fmla="+- 0 1684 1446"/>
                              <a:gd name="T17" fmla="*/ T16 w 322"/>
                              <a:gd name="T18" fmla="+- 0 10013 6549"/>
                              <a:gd name="T19" fmla="*/ 10013 h 4594"/>
                              <a:gd name="T20" fmla="+- 0 1768 1446"/>
                              <a:gd name="T21" fmla="*/ T20 w 322"/>
                              <a:gd name="T22" fmla="+- 0 10013 6549"/>
                              <a:gd name="T23" fmla="*/ 10013 h 4594"/>
                              <a:gd name="T24" fmla="+- 0 1607 1446"/>
                              <a:gd name="T25" fmla="*/ T24 w 322"/>
                              <a:gd name="T26" fmla="+- 0 11143 6549"/>
                              <a:gd name="T27" fmla="*/ 11143 h 4594"/>
                              <a:gd name="T28" fmla="+- 0 1446 1446"/>
                              <a:gd name="T29" fmla="*/ T28 w 322"/>
                              <a:gd name="T30" fmla="+- 0 10013 6549"/>
                              <a:gd name="T31" fmla="*/ 10013 h 45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2" h="4594">
                                <a:moveTo>
                                  <a:pt x="0" y="3464"/>
                                </a:moveTo>
                                <a:lnTo>
                                  <a:pt x="83" y="3464"/>
                                </a:lnTo>
                                <a:lnTo>
                                  <a:pt x="83" y="0"/>
                                </a:lnTo>
                                <a:lnTo>
                                  <a:pt x="238" y="0"/>
                                </a:lnTo>
                                <a:lnTo>
                                  <a:pt x="238" y="3464"/>
                                </a:lnTo>
                                <a:lnTo>
                                  <a:pt x="322" y="3464"/>
                                </a:lnTo>
                                <a:lnTo>
                                  <a:pt x="161" y="4594"/>
                                </a:lnTo>
                                <a:lnTo>
                                  <a:pt x="0" y="3464"/>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2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487" y="2808"/>
                            <a:ext cx="28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492" y="2779"/>
                            <a:ext cx="23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Freeform 239"/>
                        <wps:cNvSpPr>
                          <a:spLocks/>
                        </wps:cNvSpPr>
                        <wps:spPr bwMode="auto">
                          <a:xfrm>
                            <a:off x="3492" y="2779"/>
                            <a:ext cx="232" cy="480"/>
                          </a:xfrm>
                          <a:custGeom>
                            <a:avLst/>
                            <a:gdLst>
                              <a:gd name="T0" fmla="+- 0 3493 3493"/>
                              <a:gd name="T1" fmla="*/ T0 w 232"/>
                              <a:gd name="T2" fmla="+- 0 3140 2780"/>
                              <a:gd name="T3" fmla="*/ 3140 h 480"/>
                              <a:gd name="T4" fmla="+- 0 3551 3493"/>
                              <a:gd name="T5" fmla="*/ T4 w 232"/>
                              <a:gd name="T6" fmla="+- 0 3140 2780"/>
                              <a:gd name="T7" fmla="*/ 3140 h 480"/>
                              <a:gd name="T8" fmla="+- 0 3551 3493"/>
                              <a:gd name="T9" fmla="*/ T8 w 232"/>
                              <a:gd name="T10" fmla="+- 0 2780 2780"/>
                              <a:gd name="T11" fmla="*/ 2780 h 480"/>
                              <a:gd name="T12" fmla="+- 0 3667 3493"/>
                              <a:gd name="T13" fmla="*/ T12 w 232"/>
                              <a:gd name="T14" fmla="+- 0 2780 2780"/>
                              <a:gd name="T15" fmla="*/ 2780 h 480"/>
                              <a:gd name="T16" fmla="+- 0 3667 3493"/>
                              <a:gd name="T17" fmla="*/ T16 w 232"/>
                              <a:gd name="T18" fmla="+- 0 3140 2780"/>
                              <a:gd name="T19" fmla="*/ 3140 h 480"/>
                              <a:gd name="T20" fmla="+- 0 3725 3493"/>
                              <a:gd name="T21" fmla="*/ T20 w 232"/>
                              <a:gd name="T22" fmla="+- 0 3140 2780"/>
                              <a:gd name="T23" fmla="*/ 3140 h 480"/>
                              <a:gd name="T24" fmla="+- 0 3609 3493"/>
                              <a:gd name="T25" fmla="*/ T24 w 232"/>
                              <a:gd name="T26" fmla="+- 0 3260 2780"/>
                              <a:gd name="T27" fmla="*/ 3260 h 480"/>
                              <a:gd name="T28" fmla="+- 0 3493 3493"/>
                              <a:gd name="T29" fmla="*/ T28 w 232"/>
                              <a:gd name="T30" fmla="+- 0 3140 2780"/>
                              <a:gd name="T31" fmla="*/ 3140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 h="480">
                                <a:moveTo>
                                  <a:pt x="0" y="360"/>
                                </a:moveTo>
                                <a:lnTo>
                                  <a:pt x="58" y="360"/>
                                </a:lnTo>
                                <a:lnTo>
                                  <a:pt x="58" y="0"/>
                                </a:lnTo>
                                <a:lnTo>
                                  <a:pt x="174" y="0"/>
                                </a:lnTo>
                                <a:lnTo>
                                  <a:pt x="174" y="360"/>
                                </a:lnTo>
                                <a:lnTo>
                                  <a:pt x="232" y="360"/>
                                </a:lnTo>
                                <a:lnTo>
                                  <a:pt x="116" y="480"/>
                                </a:lnTo>
                                <a:lnTo>
                                  <a:pt x="0" y="360"/>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2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915" y="4435"/>
                            <a:ext cx="772"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2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38" y="4407"/>
                            <a:ext cx="68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236"/>
                        <wps:cNvSpPr>
                          <a:spLocks/>
                        </wps:cNvSpPr>
                        <wps:spPr bwMode="auto">
                          <a:xfrm>
                            <a:off x="4938" y="4407"/>
                            <a:ext cx="689" cy="719"/>
                          </a:xfrm>
                          <a:custGeom>
                            <a:avLst/>
                            <a:gdLst>
                              <a:gd name="T0" fmla="+- 0 4939 4939"/>
                              <a:gd name="T1" fmla="*/ T0 w 689"/>
                              <a:gd name="T2" fmla="+- 0 4946 4407"/>
                              <a:gd name="T3" fmla="*/ 4946 h 719"/>
                              <a:gd name="T4" fmla="+- 0 5111 4939"/>
                              <a:gd name="T5" fmla="*/ T4 w 689"/>
                              <a:gd name="T6" fmla="+- 0 4946 4407"/>
                              <a:gd name="T7" fmla="*/ 4946 h 719"/>
                              <a:gd name="T8" fmla="+- 0 5111 4939"/>
                              <a:gd name="T9" fmla="*/ T8 w 689"/>
                              <a:gd name="T10" fmla="+- 0 4407 4407"/>
                              <a:gd name="T11" fmla="*/ 4407 h 719"/>
                              <a:gd name="T12" fmla="+- 0 5455 4939"/>
                              <a:gd name="T13" fmla="*/ T12 w 689"/>
                              <a:gd name="T14" fmla="+- 0 4407 4407"/>
                              <a:gd name="T15" fmla="*/ 4407 h 719"/>
                              <a:gd name="T16" fmla="+- 0 5455 4939"/>
                              <a:gd name="T17" fmla="*/ T16 w 689"/>
                              <a:gd name="T18" fmla="+- 0 4946 4407"/>
                              <a:gd name="T19" fmla="*/ 4946 h 719"/>
                              <a:gd name="T20" fmla="+- 0 5628 4939"/>
                              <a:gd name="T21" fmla="*/ T20 w 689"/>
                              <a:gd name="T22" fmla="+- 0 4946 4407"/>
                              <a:gd name="T23" fmla="*/ 4946 h 719"/>
                              <a:gd name="T24" fmla="+- 0 5283 4939"/>
                              <a:gd name="T25" fmla="*/ T24 w 689"/>
                              <a:gd name="T26" fmla="+- 0 5126 4407"/>
                              <a:gd name="T27" fmla="*/ 5126 h 719"/>
                              <a:gd name="T28" fmla="+- 0 4939 4939"/>
                              <a:gd name="T29" fmla="*/ T28 w 689"/>
                              <a:gd name="T30" fmla="+- 0 4946 4407"/>
                              <a:gd name="T31" fmla="*/ 4946 h 7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9" h="719">
                                <a:moveTo>
                                  <a:pt x="0" y="539"/>
                                </a:moveTo>
                                <a:lnTo>
                                  <a:pt x="172" y="539"/>
                                </a:lnTo>
                                <a:lnTo>
                                  <a:pt x="172" y="0"/>
                                </a:lnTo>
                                <a:lnTo>
                                  <a:pt x="516" y="0"/>
                                </a:lnTo>
                                <a:lnTo>
                                  <a:pt x="516" y="539"/>
                                </a:lnTo>
                                <a:lnTo>
                                  <a:pt x="689" y="539"/>
                                </a:lnTo>
                                <a:lnTo>
                                  <a:pt x="344" y="719"/>
                                </a:lnTo>
                                <a:lnTo>
                                  <a:pt x="0" y="539"/>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2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101" y="8553"/>
                            <a:ext cx="508"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2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098" y="8530"/>
                            <a:ext cx="482"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Freeform 233"/>
                        <wps:cNvSpPr>
                          <a:spLocks/>
                        </wps:cNvSpPr>
                        <wps:spPr bwMode="auto">
                          <a:xfrm>
                            <a:off x="6098" y="8530"/>
                            <a:ext cx="482" cy="578"/>
                          </a:xfrm>
                          <a:custGeom>
                            <a:avLst/>
                            <a:gdLst>
                              <a:gd name="T0" fmla="+- 0 6374 6098"/>
                              <a:gd name="T1" fmla="*/ T0 w 482"/>
                              <a:gd name="T2" fmla="+- 0 9052 8531"/>
                              <a:gd name="T3" fmla="*/ 9052 h 578"/>
                              <a:gd name="T4" fmla="+- 0 6423 6098"/>
                              <a:gd name="T5" fmla="*/ T4 w 482"/>
                              <a:gd name="T6" fmla="+- 0 9013 8531"/>
                              <a:gd name="T7" fmla="*/ 9013 h 578"/>
                              <a:gd name="T8" fmla="+- 0 6098 6098"/>
                              <a:gd name="T9" fmla="*/ T8 w 482"/>
                              <a:gd name="T10" fmla="+- 0 8609 8531"/>
                              <a:gd name="T11" fmla="*/ 8609 h 578"/>
                              <a:gd name="T12" fmla="+- 0 6195 6098"/>
                              <a:gd name="T13" fmla="*/ T12 w 482"/>
                              <a:gd name="T14" fmla="+- 0 8531 8531"/>
                              <a:gd name="T15" fmla="*/ 8531 h 578"/>
                              <a:gd name="T16" fmla="+- 0 6520 6098"/>
                              <a:gd name="T17" fmla="*/ T16 w 482"/>
                              <a:gd name="T18" fmla="+- 0 8935 8531"/>
                              <a:gd name="T19" fmla="*/ 8935 h 578"/>
                              <a:gd name="T20" fmla="+- 0 6568 6098"/>
                              <a:gd name="T21" fmla="*/ T20 w 482"/>
                              <a:gd name="T22" fmla="+- 0 8896 8531"/>
                              <a:gd name="T23" fmla="*/ 8896 h 578"/>
                              <a:gd name="T24" fmla="+- 0 6579 6098"/>
                              <a:gd name="T25" fmla="*/ T24 w 482"/>
                              <a:gd name="T26" fmla="+- 0 9108 8531"/>
                              <a:gd name="T27" fmla="*/ 9108 h 578"/>
                              <a:gd name="T28" fmla="+- 0 6374 6098"/>
                              <a:gd name="T29" fmla="*/ T28 w 482"/>
                              <a:gd name="T30" fmla="+- 0 9052 8531"/>
                              <a:gd name="T31" fmla="*/ 9052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2" h="578">
                                <a:moveTo>
                                  <a:pt x="276" y="521"/>
                                </a:moveTo>
                                <a:lnTo>
                                  <a:pt x="325" y="482"/>
                                </a:lnTo>
                                <a:lnTo>
                                  <a:pt x="0" y="78"/>
                                </a:lnTo>
                                <a:lnTo>
                                  <a:pt x="97" y="0"/>
                                </a:lnTo>
                                <a:lnTo>
                                  <a:pt x="422" y="404"/>
                                </a:lnTo>
                                <a:lnTo>
                                  <a:pt x="470" y="365"/>
                                </a:lnTo>
                                <a:lnTo>
                                  <a:pt x="481" y="577"/>
                                </a:lnTo>
                                <a:lnTo>
                                  <a:pt x="276" y="521"/>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2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870" y="8546"/>
                            <a:ext cx="474"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2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862" y="8522"/>
                            <a:ext cx="44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2" name="Freeform 230"/>
                        <wps:cNvSpPr>
                          <a:spLocks/>
                        </wps:cNvSpPr>
                        <wps:spPr bwMode="auto">
                          <a:xfrm>
                            <a:off x="4862" y="8522"/>
                            <a:ext cx="448" cy="600"/>
                          </a:xfrm>
                          <a:custGeom>
                            <a:avLst/>
                            <a:gdLst>
                              <a:gd name="T0" fmla="+- 0 4863 4863"/>
                              <a:gd name="T1" fmla="*/ T0 w 448"/>
                              <a:gd name="T2" fmla="+- 0 8910 8523"/>
                              <a:gd name="T3" fmla="*/ 8910 h 600"/>
                              <a:gd name="T4" fmla="+- 0 4914 4863"/>
                              <a:gd name="T5" fmla="*/ T4 w 448"/>
                              <a:gd name="T6" fmla="+- 0 8945 8523"/>
                              <a:gd name="T7" fmla="*/ 8945 h 600"/>
                              <a:gd name="T8" fmla="+- 0 5208 4863"/>
                              <a:gd name="T9" fmla="*/ T8 w 448"/>
                              <a:gd name="T10" fmla="+- 0 8523 8523"/>
                              <a:gd name="T11" fmla="*/ 8523 h 600"/>
                              <a:gd name="T12" fmla="+- 0 5311 4863"/>
                              <a:gd name="T13" fmla="*/ T12 w 448"/>
                              <a:gd name="T14" fmla="+- 0 8594 8523"/>
                              <a:gd name="T15" fmla="*/ 8594 h 600"/>
                              <a:gd name="T16" fmla="+- 0 5016 4863"/>
                              <a:gd name="T17" fmla="*/ T16 w 448"/>
                              <a:gd name="T18" fmla="+- 0 9016 8523"/>
                              <a:gd name="T19" fmla="*/ 9016 h 600"/>
                              <a:gd name="T20" fmla="+- 0 5067 4863"/>
                              <a:gd name="T21" fmla="*/ T20 w 448"/>
                              <a:gd name="T22" fmla="+- 0 9052 8523"/>
                              <a:gd name="T23" fmla="*/ 9052 h 600"/>
                              <a:gd name="T24" fmla="+- 0 4867 4863"/>
                              <a:gd name="T25" fmla="*/ T24 w 448"/>
                              <a:gd name="T26" fmla="+- 0 9122 8523"/>
                              <a:gd name="T27" fmla="*/ 9122 h 600"/>
                              <a:gd name="T28" fmla="+- 0 4863 4863"/>
                              <a:gd name="T29" fmla="*/ T28 w 448"/>
                              <a:gd name="T30" fmla="+- 0 8910 8523"/>
                              <a:gd name="T31" fmla="*/ 8910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8" h="600">
                                <a:moveTo>
                                  <a:pt x="0" y="387"/>
                                </a:moveTo>
                                <a:lnTo>
                                  <a:pt x="51" y="422"/>
                                </a:lnTo>
                                <a:lnTo>
                                  <a:pt x="345" y="0"/>
                                </a:lnTo>
                                <a:lnTo>
                                  <a:pt x="448" y="71"/>
                                </a:lnTo>
                                <a:lnTo>
                                  <a:pt x="153" y="493"/>
                                </a:lnTo>
                                <a:lnTo>
                                  <a:pt x="204" y="529"/>
                                </a:lnTo>
                                <a:lnTo>
                                  <a:pt x="4" y="599"/>
                                </a:lnTo>
                                <a:lnTo>
                                  <a:pt x="0" y="387"/>
                                </a:lnTo>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229"/>
                        <wps:cNvSpPr txBox="1">
                          <a:spLocks noChangeArrowheads="1"/>
                        </wps:cNvSpPr>
                        <wps:spPr bwMode="auto">
                          <a:xfrm>
                            <a:off x="2171" y="473"/>
                            <a:ext cx="29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sz w:val="24"/>
                                </w:rPr>
                              </w:pPr>
                              <w:r>
                                <w:rPr>
                                  <w:sz w:val="24"/>
                                </w:rPr>
                                <w:t>05 g tissu +1 ml (TCA 20 %)</w:t>
                              </w:r>
                            </w:p>
                          </w:txbxContent>
                        </wps:txbx>
                        <wps:bodyPr rot="0" vert="horz" wrap="square" lIns="0" tIns="0" rIns="0" bIns="0" anchor="t" anchorCtr="0" upright="1">
                          <a:noAutofit/>
                        </wps:bodyPr>
                      </wps:wsp>
                      <wps:wsp>
                        <wps:cNvPr id="374" name="Text Box 228"/>
                        <wps:cNvSpPr txBox="1">
                          <a:spLocks noChangeArrowheads="1"/>
                        </wps:cNvSpPr>
                        <wps:spPr bwMode="auto">
                          <a:xfrm>
                            <a:off x="2732" y="1805"/>
                            <a:ext cx="223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ind w:left="360"/>
                                <w:rPr>
                                  <w:b/>
                                  <w:sz w:val="24"/>
                                </w:rPr>
                              </w:pPr>
                              <w:r>
                                <w:rPr>
                                  <w:b/>
                                  <w:sz w:val="24"/>
                                </w:rPr>
                                <w:t>Broyage</w:t>
                              </w:r>
                            </w:p>
                            <w:p w:rsidR="0033299B" w:rsidRDefault="00BC2DAA">
                              <w:pPr>
                                <w:spacing w:before="201"/>
                                <w:rPr>
                                  <w:sz w:val="24"/>
                                </w:rPr>
                              </w:pPr>
                              <w:r>
                                <w:rPr>
                                  <w:sz w:val="24"/>
                                </w:rPr>
                                <w:t>Mécaniques - altrasons</w:t>
                              </w:r>
                            </w:p>
                          </w:txbxContent>
                        </wps:txbx>
                        <wps:bodyPr rot="0" vert="horz" wrap="square" lIns="0" tIns="0" rIns="0" bIns="0" anchor="t" anchorCtr="0" upright="1">
                          <a:noAutofit/>
                        </wps:bodyPr>
                      </wps:wsp>
                      <wps:wsp>
                        <wps:cNvPr id="375" name="Text Box 227"/>
                        <wps:cNvSpPr txBox="1">
                          <a:spLocks noChangeArrowheads="1"/>
                        </wps:cNvSpPr>
                        <wps:spPr bwMode="auto">
                          <a:xfrm>
                            <a:off x="2475" y="3433"/>
                            <a:ext cx="2556"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ind w:right="34"/>
                                <w:jc w:val="center"/>
                                <w:rPr>
                                  <w:b/>
                                  <w:sz w:val="24"/>
                                </w:rPr>
                              </w:pPr>
                              <w:r>
                                <w:rPr>
                                  <w:b/>
                                  <w:sz w:val="24"/>
                                </w:rPr>
                                <w:t>Centrifugation</w:t>
                              </w:r>
                            </w:p>
                            <w:p w:rsidR="0033299B" w:rsidRDefault="0033299B">
                              <w:pPr>
                                <w:spacing w:before="10"/>
                                <w:rPr>
                                  <w:sz w:val="20"/>
                                </w:rPr>
                              </w:pPr>
                            </w:p>
                            <w:p w:rsidR="0033299B" w:rsidRDefault="00BC2DAA">
                              <w:pPr>
                                <w:ind w:right="18"/>
                                <w:jc w:val="center"/>
                                <w:rPr>
                                  <w:sz w:val="24"/>
                                </w:rPr>
                              </w:pPr>
                              <w:r>
                                <w:rPr>
                                  <w:sz w:val="24"/>
                                </w:rPr>
                                <w:t>(5000 tours / min, 10 min)</w:t>
                              </w:r>
                            </w:p>
                          </w:txbxContent>
                        </wps:txbx>
                        <wps:bodyPr rot="0" vert="horz" wrap="square" lIns="0" tIns="0" rIns="0" bIns="0" anchor="t" anchorCtr="0" upright="1">
                          <a:noAutofit/>
                        </wps:bodyPr>
                      </wps:wsp>
                      <wps:wsp>
                        <wps:cNvPr id="376" name="Text Box 226"/>
                        <wps:cNvSpPr txBox="1">
                          <a:spLocks noChangeArrowheads="1"/>
                        </wps:cNvSpPr>
                        <wps:spPr bwMode="auto">
                          <a:xfrm>
                            <a:off x="1140" y="5828"/>
                            <a:ext cx="13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b/>
                                  <w:sz w:val="24"/>
                                </w:rPr>
                              </w:pPr>
                              <w:r>
                                <w:rPr>
                                  <w:b/>
                                  <w:sz w:val="24"/>
                                </w:rPr>
                                <w:t>Surnageant 1</w:t>
                              </w:r>
                            </w:p>
                          </w:txbxContent>
                        </wps:txbx>
                        <wps:bodyPr rot="0" vert="horz" wrap="square" lIns="0" tIns="0" rIns="0" bIns="0" anchor="t" anchorCtr="0" upright="1">
                          <a:noAutofit/>
                        </wps:bodyPr>
                      </wps:wsp>
                      <wps:wsp>
                        <wps:cNvPr id="377" name="Text Box 225"/>
                        <wps:cNvSpPr txBox="1">
                          <a:spLocks noChangeArrowheads="1"/>
                        </wps:cNvSpPr>
                        <wps:spPr bwMode="auto">
                          <a:xfrm>
                            <a:off x="4492" y="5511"/>
                            <a:ext cx="2064"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ind w:right="18" w:hanging="2"/>
                                <w:jc w:val="center"/>
                                <w:rPr>
                                  <w:sz w:val="24"/>
                                </w:rPr>
                              </w:pPr>
                              <w:r>
                                <w:rPr>
                                  <w:b/>
                                  <w:sz w:val="24"/>
                                </w:rPr>
                                <w:t xml:space="preserve">Culot 1 </w:t>
                              </w:r>
                              <w:r>
                                <w:rPr>
                                  <w:sz w:val="24"/>
                                </w:rPr>
                                <w:t>+ 1 ml D’éther /chloroforme (1V/1V)</w:t>
                              </w:r>
                            </w:p>
                          </w:txbxContent>
                        </wps:txbx>
                        <wps:bodyPr rot="0" vert="horz" wrap="square" lIns="0" tIns="0" rIns="0" bIns="0" anchor="t" anchorCtr="0" upright="1">
                          <a:noAutofit/>
                        </wps:bodyPr>
                      </wps:wsp>
                      <wps:wsp>
                        <wps:cNvPr id="378" name="Text Box 224"/>
                        <wps:cNvSpPr txBox="1">
                          <a:spLocks noChangeArrowheads="1"/>
                        </wps:cNvSpPr>
                        <wps:spPr bwMode="auto">
                          <a:xfrm>
                            <a:off x="3831" y="7715"/>
                            <a:ext cx="336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ind w:left="-1" w:right="18"/>
                                <w:jc w:val="center"/>
                                <w:rPr>
                                  <w:sz w:val="24"/>
                                </w:rPr>
                              </w:pPr>
                              <w:r>
                                <w:rPr>
                                  <w:sz w:val="24"/>
                                </w:rPr>
                                <w:t>Centrifugation 5000tours / min,</w:t>
                              </w:r>
                              <w:r>
                                <w:rPr>
                                  <w:spacing w:val="-2"/>
                                  <w:sz w:val="24"/>
                                </w:rPr>
                                <w:t xml:space="preserve"> </w:t>
                              </w:r>
                              <w:r>
                                <w:rPr>
                                  <w:spacing w:val="-8"/>
                                  <w:sz w:val="24"/>
                                </w:rPr>
                                <w:t>10</w:t>
                              </w:r>
                            </w:p>
                            <w:p w:rsidR="0033299B" w:rsidRDefault="00BC2DAA">
                              <w:pPr>
                                <w:spacing w:before="43" w:line="240" w:lineRule="exact"/>
                                <w:ind w:left="1495" w:right="1513"/>
                                <w:jc w:val="center"/>
                                <w:rPr>
                                  <w:rFonts w:ascii="Calibri"/>
                                  <w:sz w:val="20"/>
                                </w:rPr>
                              </w:pPr>
                              <w:proofErr w:type="gramStart"/>
                              <w:r>
                                <w:rPr>
                                  <w:rFonts w:ascii="Calibri"/>
                                  <w:sz w:val="20"/>
                                </w:rPr>
                                <w:t>min</w:t>
                              </w:r>
                              <w:proofErr w:type="gramEnd"/>
                            </w:p>
                          </w:txbxContent>
                        </wps:txbx>
                        <wps:bodyPr rot="0" vert="horz" wrap="square" lIns="0" tIns="0" rIns="0" bIns="0" anchor="t" anchorCtr="0" upright="1">
                          <a:noAutofit/>
                        </wps:bodyPr>
                      </wps:wsp>
                    </wpg:wgp>
                  </a:graphicData>
                </a:graphic>
              </wp:inline>
            </w:drawing>
          </mc:Choice>
          <mc:Fallback>
            <w:pict>
              <v:group id="Group 223" o:spid="_x0000_s1032" style="width:372pt;height:562.65pt;mso-position-horizontal-relative:char;mso-position-vertical-relative:line" coordsize="7440,1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">
                <v:shape id="Picture 275" o:spid="_x0000_s1033" type="#_x0000_t75" style="position:absolute;left:1922;top:1740;width:3549;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">
                  <v:imagedata r:id="rId73" o:title=""/>
                </v:shape>
                <v:shape id="Picture 274" o:spid="_x0000_s1034" type="#_x0000_t75" style="position:absolute;left:1944;top:1834;width:3508;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">
                  <v:imagedata r:id="rId74" o:title=""/>
                </v:shape>
                <v:shape id="Picture 273" o:spid="_x0000_s1035" type="#_x0000_t75" style="position:absolute;left:1905;top:1704;width:3546;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">
                  <v:imagedata r:id="rId75" o:title=""/>
                </v:shape>
                <v:shape id="Picture 272" o:spid="_x0000_s1036" type="#_x0000_t75" style="position:absolute;left:3487;top:1296;width:280;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">
                  <v:imagedata r:id="rId76" o:title=""/>
                </v:shape>
                <v:shape id="Picture 271" o:spid="_x0000_s1037" type="#_x0000_t75" style="position:absolute;left:1176;top:36;width:5183;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">
                  <v:imagedata r:id="rId77" o:title=""/>
                </v:shape>
                <v:shape id="Picture 270" o:spid="_x0000_s1038" type="#_x0000_t75" style="position:absolute;left:1169;top:10;width:5162;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">
                  <v:imagedata r:id="rId78" o:title=""/>
                </v:shape>
                <v:shape id="Freeform 269" o:spid="_x0000_s1039" style="position:absolute;left:1169;top:10;width:5162;height:1155;visibility:visible;mso-wrap-style:square;v-text-anchor:top" coordsize="51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" path="m,577l23,501,61,452r57,-48l193,358r90,-44l390,272r59,-20l511,233r66,-19l646,195r73,-17l794,161r79,-16l955,129r85,-15l1127,100r90,-13l1310,75r95,-12l1502,53,1602,43r101,-9l1807,26r106,-6l2020,14,2129,9,2240,5,2353,2,2466,1,2581,r115,1l2810,2r112,3l3033,9r109,5l3250,20r105,6l3459,34r102,9l3660,53r98,10l3853,75r92,12l4035,100r88,14l4207,129r82,16l4368,161r76,17l4516,195r70,19l4651,233r63,19l4773,272r106,42l4970,358r74,46l5101,452r39,49l5162,577r-2,26l5123,678r-48,49l5009,774r-83,45l4828,862r-114,41l4651,922r-65,19l4516,960r-72,17l4368,994r-79,16l4207,1026r-84,15l4035,1055r-90,13l3853,1080r-95,12l3660,1102r-99,10l3459,1121r-104,8l3250,1135r-108,6l3033,1146r-111,4l2810,1153r-114,1l2581,1155r-115,-1l2353,1153r-113,-3l2129,1146r-109,-5l1913,1135r-106,-6l1703,1121r-101,-9l1502,1102r-97,-10l1310,1080r-93,-12l1127,1055r-87,-14l955,1026r-82,-16l794,994,719,977,646,960,577,941,511,922,449,903,390,883,283,841,193,797,118,751,61,703,23,654,,577xe" filled="f" strokecolor="#94b3d6" strokeweight="1pt">
                  <v:path arrowok="t" o:connecttype="custom" o:connectlocs="23,511;118,414;283,324;449,262;577,224;719,188;873,155;1040,124;1217,97;1405,73;1602,53;1807,36;2020,24;2240,15;2466,11;2696,11;2922,15;3142,24;3355,36;3561,53;3758,73;3945,97;4123,124;4289,155;4444,188;4586,224;4714,262;4879,324;5044,414;5140,511;5160,613;5075,737;4926,829;4714,913;4586,951;4444,987;4289,1020;4123,1051;3945,1078;3758,1102;3561,1122;3355,1139;3142,1151;2922,1160;2696,1164;2466,1164;2240,1160;2020,1151;1807,1139;1602,1122;1405,1102;1217,1078;1040,1051;873,1020;719,987;577,951;449,913;283,851;118,761;23,664" o:connectangles="0,0,0,0,0,0,0,0,0,0,0,0,0,0,0,0,0,0,0,0,0,0,0,0,0,0,0,0,0,0,0,0,0,0,0,0,0,0,0,0,0,0,0,0,0,0,0,0,0,0,0,0,0,0,0,0,0,0,0,0"/>
                </v:shape>
                <v:shape id="Picture 268" o:spid="_x0000_s1040" type="#_x0000_t75" style="position:absolute;left:1934;top:262;width:3632;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">
                  <v:imagedata r:id="rId79" o:title=""/>
                </v:shape>
                <v:shape id="Picture 267" o:spid="_x0000_s1041" type="#_x0000_t75" style="position:absolute;left:3493;top:1269;width:23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">
                  <v:imagedata r:id="rId80" o:title=""/>
                </v:shape>
                <v:shape id="Freeform 266" o:spid="_x0000_s1042" style="position:absolute;left:3493;top:1269;width:231;height:445;visibility:visible;mso-wrap-style:square;v-text-anchor:top" coordsize="2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" path="m,333r57,l57,,173,r,333l231,333,115,445,,333xe" filled="f" strokecolor="#666" strokeweight="1pt">
                  <v:path arrowok="t" o:connecttype="custom" o:connectlocs="0,1603;57,1603;57,1270;173,1270;173,1603;231,1603;115,1715;0,1603" o:connectangles="0,0,0,0,0,0,0,0"/>
                </v:shape>
                <v:shape id="Picture 265" o:spid="_x0000_s1043" type="#_x0000_t75" style="position:absolute;left:1848;top:3367;width:3808;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">
                  <v:imagedata r:id="rId81" o:title=""/>
                </v:shape>
                <v:shape id="Picture 264" o:spid="_x0000_s1044" type="#_x0000_t75" style="position:absolute;left:1867;top:3461;width:3770;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">
                  <v:imagedata r:id="rId82" o:title=""/>
                </v:shape>
                <v:shape id="Picture 263" o:spid="_x0000_s1045" type="#_x0000_t75" style="position:absolute;left:1831;top:3331;width:3806;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">
                  <v:imagedata r:id="rId83" o:title=""/>
                </v:shape>
                <v:shape id="Picture 262" o:spid="_x0000_s1046" type="#_x0000_t75" style="position:absolute;left:1745;top:4435;width:772;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">
                  <v:imagedata r:id="rId84" o:title=""/>
                </v:shape>
                <v:shape id="Picture 261" o:spid="_x0000_s1047" type="#_x0000_t75" style="position:absolute;left:1767;top:4407;width:68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">
                  <v:imagedata r:id="rId85" o:title=""/>
                </v:shape>
                <v:shape id="Freeform 260" o:spid="_x0000_s1048" style="position:absolute;left:1767;top:4407;width:689;height:720;visibility:visible;mso-wrap-style:square;v-text-anchor:top" coordsize="6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" path="m,540r172,l172,,516,r,540l689,540,344,720,,540xe" filled="f" strokecolor="#666" strokeweight="1pt">
                  <v:path arrowok="t" o:connecttype="custom" o:connectlocs="0,4947;172,4947;172,4407;516,4407;516,4947;689,4947;344,5127;0,4947" o:connectangles="0,0,0,0,0,0,0,0"/>
                </v:shape>
                <v:shape id="Picture 259" o:spid="_x0000_s1049" type="#_x0000_t75" style="position:absolute;left:3730;top:5249;width:3594;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">
                  <v:imagedata r:id="rId86" o:title=""/>
                </v:shape>
                <v:shape id="Picture 258" o:spid="_x0000_s1050" type="#_x0000_t75" style="position:absolute;left:3722;top:5222;width:3573;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">
                  <v:imagedata r:id="rId87" o:title=""/>
                </v:shape>
                <v:shape id="Freeform 257" o:spid="_x0000_s1051" style="position:absolute;left:3722;top:5222;width:3573;height:1325;visibility:visible;mso-wrap-style:square;v-text-anchor:top" coordsize="357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" path="m,662l12,585,47,510r57,-71l181,371r97,-64l333,277r59,-29l456,220r67,-26l594,169r75,-24l747,123r82,-20l913,84r88,-17l1091,52r93,-14l1279,27r98,-10l1476,10,1578,4,1681,1,1786,r105,1l1995,4r101,6l2196,17r97,10l2389,38r93,14l2572,67r87,17l2744,103r81,20l2904,145r74,24l3050,194r67,26l3180,248r60,29l3295,307r96,64l3469,439r57,71l3561,585r12,77l3570,701r-24,76l3500,850r-68,70l3345,986r-105,62l3180,1077r-63,27l3050,1131r-72,25l2904,1179r-79,22l2744,1222r-85,18l2572,1257r-90,16l2389,1286r-96,12l2196,1307r-100,8l1995,1320r-104,4l1786,1325r-105,-1l1578,1320r-102,-5l1377,1307r-98,-9l1184,1286r-93,-13l1001,1257r-88,-17l829,1222r-82,-21l669,1179r-75,-23l523,1131r-67,-27l392,1077r-59,-29l278,1017,181,954,104,886,47,814,12,739,,662xe" filled="f" strokecolor="#94b3d6" strokeweight="1pt">
                  <v:path arrowok="t" o:connecttype="custom" o:connectlocs="12,5808;104,5662;278,5530;392,5471;523,5417;669,5368;829,5326;1001,5290;1184,5261;1377,5240;1578,5227;1786,5223;1995,5227;2196,5240;2389,5261;2572,5290;2744,5326;2904,5368;3050,5417;3180,5471;3295,5530;3469,5662;3561,5808;3570,5924;3500,6073;3345,6209;3180,6300;3050,6354;2904,6402;2744,6445;2572,6480;2389,6509;2196,6530;1995,6543;1786,6548;1578,6543;1377,6530;1184,6509;1001,6480;829,6445;669,6402;523,6354;392,6300;278,6240;104,6109;12,5962" o:connectangles="0,0,0,0,0,0,0,0,0,0,0,0,0,0,0,0,0,0,0,0,0,0,0,0,0,0,0,0,0,0,0,0,0,0,0,0,0,0,0,0,0,0,0,0,0,0"/>
                </v:shape>
                <v:shape id="Picture 256" o:spid="_x0000_s1052" type="#_x0000_t75" style="position:absolute;left:4258;top:5501;width:250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">
                  <v:imagedata r:id="rId88" o:title=""/>
                </v:shape>
                <v:shape id="Picture 255" o:spid="_x0000_s1053" type="#_x0000_t75" style="position:absolute;left:17;top:5249;width:3647;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">
                  <v:imagedata r:id="rId89" o:title=""/>
                </v:shape>
                <v:shape id="Picture 254" o:spid="_x0000_s1054" type="#_x0000_t75" style="position:absolute;left:10;top:5222;width:3626;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">
                  <v:imagedata r:id="rId90" o:title=""/>
                </v:shape>
                <v:shape id="Freeform 253" o:spid="_x0000_s1055" style="position:absolute;left:10;top:5222;width:3626;height:1325;visibility:visible;mso-wrap-style:square;v-text-anchor:top" coordsize="3626,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" path="m,662l12,585,48,510r58,-71l184,371r98,-64l338,277r60,-29l463,220r68,-26l603,169r76,-24l758,123r83,-20l927,84r89,-17l1107,52r95,-14l1298,27r99,-10l1498,10,1602,4,1706,1,1813,r107,1l2024,4r104,6l2229,17r99,10l2424,38r95,14l2610,67r89,17l2785,103r83,20l2947,145r76,24l3095,194r68,26l3228,248r60,29l3344,307r51,31l3484,404r68,70l3599,547r24,76l3626,662r-3,39l3599,777r-47,73l3484,920r-89,66l3344,1017r-56,31l3228,1077r-65,27l3095,1131r-72,25l2947,1179r-79,22l2785,1222r-86,18l2610,1257r-91,16l2424,1286r-96,12l2229,1307r-101,8l2024,1320r-104,4l1813,1325r-107,-1l1602,1320r-104,-5l1397,1307r-99,-9l1202,1286r-95,-13l1016,1257r-89,-17l841,1222r-83,-21l679,1179r-76,-23l531,1131r-68,-27l398,1077r-60,-29l282,1017,231,986,142,920,74,850,27,777,3,701,,662xe" filled="f" strokecolor="#94b3d6" strokeweight="1pt">
                  <v:path arrowok="t" o:connecttype="custom" o:connectlocs="12,5808;106,5662;282,5530;398,5471;531,5417;679,5368;841,5326;1016,5290;1202,5261;1397,5240;1602,5227;1813,5223;2024,5227;2229,5240;2424,5261;2610,5290;2785,5326;2947,5368;3095,5417;3228,5471;3344,5530;3484,5627;3599,5770;3626,5885;3599,6000;3484,6143;3344,6240;3228,6300;3095,6354;2947,6402;2785,6445;2610,6480;2424,6509;2229,6530;2024,6543;1813,6548;1602,6543;1397,6530;1202,6509;1016,6480;841,6445;679,6402;531,6354;398,6300;282,6240;142,6143;27,6000;0,5885" o:connectangles="0,0,0,0,0,0,0,0,0,0,0,0,0,0,0,0,0,0,0,0,0,0,0,0,0,0,0,0,0,0,0,0,0,0,0,0,0,0,0,0,0,0,0,0,0,0,0,0"/>
                </v:shape>
                <v:shape id="Picture 252" o:spid="_x0000_s1056" type="#_x0000_t75" style="position:absolute;left:552;top:5501;width:2544;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">
                  <v:imagedata r:id="rId91" o:title=""/>
                </v:shape>
                <v:shape id="Picture 251" o:spid="_x0000_s1057" type="#_x0000_t75" style="position:absolute;left:5515;top:6595;width:28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">
                  <v:imagedata r:id="rId92" o:title=""/>
                </v:shape>
                <v:shape id="Picture 250" o:spid="_x0000_s1058" type="#_x0000_t75" style="position:absolute;left:5514;top:6568;width:249;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">
                  <v:imagedata r:id="rId93" o:title=""/>
                </v:shape>
                <v:shape id="Freeform 249" o:spid="_x0000_s1059" style="position:absolute;left:5514;top:6568;width:249;height:1013;visibility:visible;mso-wrap-style:square;v-text-anchor:top" coordsize="24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" path="m,760r62,l62,,186,r,760l249,760,124,1013,,760xe" filled="f" strokecolor="#666" strokeweight="1pt">
                  <v:path arrowok="t" o:connecttype="custom" o:connectlocs="0,7328;62,7328;62,6568;186,6568;186,7328;249,7328;124,7581;0,7328" o:connectangles="0,0,0,0,0,0,0,0"/>
                </v:shape>
                <v:shape id="Picture 248" o:spid="_x0000_s1060" type="#_x0000_t75" style="position:absolute;left:3595;top:7606;width:384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">
                  <v:imagedata r:id="rId94" o:title=""/>
                </v:shape>
                <v:shape id="Picture 247" o:spid="_x0000_s1061" type="#_x0000_t75" style="position:absolute;left:3588;top:7579;width:3822;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">
                  <v:imagedata r:id="rId95" o:title=""/>
                </v:shape>
                <v:shape id="Freeform 246" o:spid="_x0000_s1062" style="position:absolute;left:3588;top:7579;width:3822;height:835;visibility:visible;mso-wrap-style:square;v-text-anchor:top" coordsize="382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" path="m,695r11,55l41,794r44,30l140,835r3543,l3737,824r45,-30l3811,750r11,-55l3822,139,3811,85,3782,40,3737,11,3683,,140,,85,11,41,40,11,85,,139,,695xe" filled="f" strokecolor="#94b3d6" strokeweight="1pt">
                  <v:path arrowok="t" o:connecttype="custom" o:connectlocs="0,8275;11,8330;41,8374;85,8404;140,8415;3683,8415;3737,8404;3782,8374;3811,8330;3822,8275;3822,7719;3811,7665;3782,7620;3737,7591;3683,7580;140,7580;85,7591;41,7620;11,7665;0,7719;0,8275" o:connectangles="0,0,0,0,0,0,0,0,0,0,0,0,0,0,0,0,0,0,0,0,0"/>
                </v:shape>
                <v:shape id="Picture 245" o:spid="_x0000_s1063" type="#_x0000_t75" style="position:absolute;left:3641;top:7704;width:372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">
                  <v:imagedata r:id="rId96" o:title=""/>
                </v:shape>
                <v:shape id="Picture 244" o:spid="_x0000_s1064" type="#_x0000_t75" style="position:absolute;left:1452;top:6576;width:345;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">
                  <v:imagedata r:id="rId97" o:title=""/>
                </v:shape>
                <v:shape id="Picture 243" o:spid="_x0000_s1065" type="#_x0000_t75" style="position:absolute;left:1445;top:6549;width:322;height: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">
                  <v:imagedata r:id="rId98" o:title=""/>
                </v:shape>
                <v:shape id="Freeform 242" o:spid="_x0000_s1066" style="position:absolute;left:1445;top:6549;width:322;height:4594;visibility:visible;mso-wrap-style:square;v-text-anchor:top" coordsize="322,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" path="m,3464r83,l83,,238,r,3464l322,3464,161,4594,,3464xe" filled="f" strokecolor="#666" strokeweight="1pt">
                  <v:path arrowok="t" o:connecttype="custom" o:connectlocs="0,10013;83,10013;83,6549;238,6549;238,10013;322,10013;161,11143;0,10013" o:connectangles="0,0,0,0,0,0,0,0"/>
                </v:shape>
                <v:shape id="Picture 241" o:spid="_x0000_s1067" type="#_x0000_t75" style="position:absolute;left:3487;top:2808;width:280;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">
                  <v:imagedata r:id="rId99" o:title=""/>
                </v:shape>
                <v:shape id="Picture 240" o:spid="_x0000_s1068" type="#_x0000_t75" style="position:absolute;left:3492;top:2779;width:232;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">
                  <v:imagedata r:id="rId100" o:title=""/>
                </v:shape>
                <v:shape id="Freeform 239" o:spid="_x0000_s1069" style="position:absolute;left:3492;top:2779;width:232;height:480;visibility:visible;mso-wrap-style:square;v-text-anchor:top" coordsize="2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" path="m,360r58,l58,,174,r,360l232,360,116,480,,360xe" filled="f" strokecolor="#666" strokeweight="1pt">
                  <v:path arrowok="t" o:connecttype="custom" o:connectlocs="0,3140;58,3140;58,2780;174,2780;174,3140;232,3140;116,3260;0,3140" o:connectangles="0,0,0,0,0,0,0,0"/>
                </v:shape>
                <v:shape id="Picture 238" o:spid="_x0000_s1070" type="#_x0000_t75" style="position:absolute;left:4915;top:4435;width:772;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">
                  <v:imagedata r:id="rId101" o:title=""/>
                </v:shape>
                <v:shape id="Picture 237" o:spid="_x0000_s1071" type="#_x0000_t75" style="position:absolute;left:4938;top:4407;width:6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">
                  <v:imagedata r:id="rId102" o:title=""/>
                </v:shape>
                <v:shape id="Freeform 236" o:spid="_x0000_s1072" style="position:absolute;left:4938;top:4407;width:689;height:719;visibility:visible;mso-wrap-style:square;v-text-anchor:top" coordsize="6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" path="m,539r172,l172,,516,r,539l689,539,344,719,,539xe" filled="f" strokecolor="#666" strokeweight="1pt">
                  <v:path arrowok="t" o:connecttype="custom" o:connectlocs="0,4946;172,4946;172,4407;516,4407;516,4946;689,4946;344,5126;0,4946" o:connectangles="0,0,0,0,0,0,0,0"/>
                </v:shape>
                <v:shape id="Picture 235" o:spid="_x0000_s1073" type="#_x0000_t75" style="position:absolute;left:6101;top:8553;width:508;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">
                  <v:imagedata r:id="rId103" o:title=""/>
                </v:shape>
                <v:shape id="Picture 234" o:spid="_x0000_s1074" type="#_x0000_t75" style="position:absolute;left:6098;top:8530;width:482;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">
                  <v:imagedata r:id="rId104" o:title=""/>
                </v:shape>
                <v:shape id="Freeform 233" o:spid="_x0000_s1075" style="position:absolute;left:6098;top:8530;width:482;height:578;visibility:visible;mso-wrap-style:square;v-text-anchor:top" coordsize="48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" path="m276,521r49,-39l,78,97,,422,404r48,-39l481,577,276,521xe" filled="f" strokecolor="#666" strokeweight="1pt">
                  <v:path arrowok="t" o:connecttype="custom" o:connectlocs="276,9052;325,9013;0,8609;97,8531;422,8935;470,8896;481,9108;276,9052" o:connectangles="0,0,0,0,0,0,0,0"/>
                </v:shape>
                <v:shape id="Picture 232" o:spid="_x0000_s1076" type="#_x0000_t75" style="position:absolute;left:4870;top:8546;width:474;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">
                  <v:imagedata r:id="rId105" o:title=""/>
                </v:shape>
                <v:shape id="Picture 231" o:spid="_x0000_s1077" type="#_x0000_t75" style="position:absolute;left:4862;top:8522;width:448;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">
                  <v:imagedata r:id="rId106" o:title=""/>
                </v:shape>
                <v:shape id="Freeform 230" o:spid="_x0000_s1078" style="position:absolute;left:4862;top:8522;width:448;height:600;visibility:visible;mso-wrap-style:square;v-text-anchor:top" coordsize="4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" path="m,387r51,35l345,,448,71,153,493r51,36l4,599,,387e" filled="f" strokecolor="#666" strokeweight="1pt">
                  <v:path arrowok="t" o:connecttype="custom" o:connectlocs="0,8910;51,8945;345,8523;448,8594;153,9016;204,9052;4,9122;0,8910" o:connectangles="0,0,0,0,0,0,0,0"/>
                </v:shape>
                <v:shape id="Text Box 229" o:spid="_x0000_s1079" type="#_x0000_t202" style="position:absolute;left:2171;top:473;width:294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33299B" w:rsidRDefault="00BC2DAA">
                        <w:pPr>
                          <w:spacing w:line="266" w:lineRule="exact"/>
                          <w:rPr>
                            <w:sz w:val="24"/>
                          </w:rPr>
                        </w:pPr>
                        <w:r>
                          <w:rPr>
                            <w:sz w:val="24"/>
                          </w:rPr>
                          <w:t>05 g tissu +1 ml (TCA 20 %)</w:t>
                        </w:r>
                      </w:p>
                    </w:txbxContent>
                  </v:textbox>
                </v:shape>
                <v:shape id="Text Box 228" o:spid="_x0000_s1080" type="#_x0000_t202" style="position:absolute;left:2732;top:1805;width:2232;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33299B" w:rsidRDefault="00BC2DAA">
                        <w:pPr>
                          <w:spacing w:line="266" w:lineRule="exact"/>
                          <w:ind w:left="360"/>
                          <w:rPr>
                            <w:b/>
                            <w:sz w:val="24"/>
                          </w:rPr>
                        </w:pPr>
                        <w:r>
                          <w:rPr>
                            <w:b/>
                            <w:sz w:val="24"/>
                          </w:rPr>
                          <w:t>Broyage</w:t>
                        </w:r>
                      </w:p>
                      <w:p w:rsidR="0033299B" w:rsidRDefault="00BC2DAA">
                        <w:pPr>
                          <w:spacing w:before="201"/>
                          <w:rPr>
                            <w:sz w:val="24"/>
                          </w:rPr>
                        </w:pPr>
                        <w:r>
                          <w:rPr>
                            <w:sz w:val="24"/>
                          </w:rPr>
                          <w:t>Mécaniques - altrasons</w:t>
                        </w:r>
                      </w:p>
                    </w:txbxContent>
                  </v:textbox>
                </v:shape>
                <v:shape id="Text Box 227" o:spid="_x0000_s1081" type="#_x0000_t202" style="position:absolute;left:2475;top:3433;width:255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33299B" w:rsidRDefault="00BC2DAA">
                        <w:pPr>
                          <w:spacing w:line="266" w:lineRule="exact"/>
                          <w:ind w:right="34"/>
                          <w:jc w:val="center"/>
                          <w:rPr>
                            <w:b/>
                            <w:sz w:val="24"/>
                          </w:rPr>
                        </w:pPr>
                        <w:r>
                          <w:rPr>
                            <w:b/>
                            <w:sz w:val="24"/>
                          </w:rPr>
                          <w:t>Centrifugation</w:t>
                        </w:r>
                      </w:p>
                      <w:p w:rsidR="0033299B" w:rsidRDefault="0033299B">
                        <w:pPr>
                          <w:spacing w:before="10"/>
                          <w:rPr>
                            <w:sz w:val="20"/>
                          </w:rPr>
                        </w:pPr>
                      </w:p>
                      <w:p w:rsidR="0033299B" w:rsidRDefault="00BC2DAA">
                        <w:pPr>
                          <w:ind w:right="18"/>
                          <w:jc w:val="center"/>
                          <w:rPr>
                            <w:sz w:val="24"/>
                          </w:rPr>
                        </w:pPr>
                        <w:r>
                          <w:rPr>
                            <w:sz w:val="24"/>
                          </w:rPr>
                          <w:t>(5000 tours / min, 10 min)</w:t>
                        </w:r>
                      </w:p>
                    </w:txbxContent>
                  </v:textbox>
                </v:shape>
                <v:shape id="Text Box 226" o:spid="_x0000_s1082" type="#_x0000_t202" style="position:absolute;left:1140;top:5828;width:13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33299B" w:rsidRDefault="00BC2DAA">
                        <w:pPr>
                          <w:spacing w:line="266" w:lineRule="exact"/>
                          <w:rPr>
                            <w:b/>
                            <w:sz w:val="24"/>
                          </w:rPr>
                        </w:pPr>
                        <w:r>
                          <w:rPr>
                            <w:b/>
                            <w:sz w:val="24"/>
                          </w:rPr>
                          <w:t>Surnageant 1</w:t>
                        </w:r>
                      </w:p>
                    </w:txbxContent>
                  </v:textbox>
                </v:shape>
                <v:shape id="Text Box 225" o:spid="_x0000_s1083" type="#_x0000_t202" style="position:absolute;left:4492;top:5511;width:2064;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33299B" w:rsidRDefault="00BC2DAA">
                        <w:pPr>
                          <w:ind w:right="18" w:hanging="2"/>
                          <w:jc w:val="center"/>
                          <w:rPr>
                            <w:sz w:val="24"/>
                          </w:rPr>
                        </w:pPr>
                        <w:r>
                          <w:rPr>
                            <w:b/>
                            <w:sz w:val="24"/>
                          </w:rPr>
                          <w:t xml:space="preserve">Culot 1 </w:t>
                        </w:r>
                        <w:r>
                          <w:rPr>
                            <w:sz w:val="24"/>
                          </w:rPr>
                          <w:t>+ 1 ml D’éther /chloroforme (1V/1V)</w:t>
                        </w:r>
                      </w:p>
                    </w:txbxContent>
                  </v:textbox>
                </v:shape>
                <v:shape id="Text Box 224" o:spid="_x0000_s1084" type="#_x0000_t202" style="position:absolute;left:3831;top:7715;width:336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33299B" w:rsidRDefault="00BC2DAA">
                        <w:pPr>
                          <w:spacing w:line="266" w:lineRule="exact"/>
                          <w:ind w:left="-1" w:right="18"/>
                          <w:jc w:val="center"/>
                          <w:rPr>
                            <w:sz w:val="24"/>
                          </w:rPr>
                        </w:pPr>
                        <w:r>
                          <w:rPr>
                            <w:sz w:val="24"/>
                          </w:rPr>
                          <w:t>Centrifugation 5000tours / min,</w:t>
                        </w:r>
                        <w:r>
                          <w:rPr>
                            <w:spacing w:val="-2"/>
                            <w:sz w:val="24"/>
                          </w:rPr>
                          <w:t xml:space="preserve"> </w:t>
                        </w:r>
                        <w:r>
                          <w:rPr>
                            <w:spacing w:val="-8"/>
                            <w:sz w:val="24"/>
                          </w:rPr>
                          <w:t>10</w:t>
                        </w:r>
                      </w:p>
                      <w:p w:rsidR="0033299B" w:rsidRDefault="00BC2DAA">
                        <w:pPr>
                          <w:spacing w:before="43" w:line="240" w:lineRule="exact"/>
                          <w:ind w:left="1495" w:right="1513"/>
                          <w:jc w:val="center"/>
                          <w:rPr>
                            <w:rFonts w:ascii="Calibri"/>
                            <w:sz w:val="20"/>
                          </w:rPr>
                        </w:pPr>
                        <w:proofErr w:type="gramStart"/>
                        <w:r>
                          <w:rPr>
                            <w:rFonts w:ascii="Calibri"/>
                            <w:sz w:val="20"/>
                          </w:rPr>
                          <w:t>min</w:t>
                        </w:r>
                        <w:proofErr w:type="gramEnd"/>
                      </w:p>
                    </w:txbxContent>
                  </v:textbox>
                </v:shape>
                <w10:anchorlock/>
              </v:group>
            </w:pict>
          </mc:Fallback>
        </mc:AlternateContent>
      </w:r>
    </w:p>
    <w:p w:rsidR="0033299B" w:rsidRDefault="0033299B">
      <w:pPr>
        <w:pStyle w:val="BodyText"/>
        <w:spacing w:before="9"/>
        <w:rPr>
          <w:sz w:val="4"/>
        </w:rPr>
      </w:pPr>
    </w:p>
    <w:p w:rsidR="0033299B" w:rsidRDefault="005A0B53">
      <w:pPr>
        <w:pStyle w:val="BodyText"/>
        <w:ind w:left="1799"/>
        <w:rPr>
          <w:sz w:val="20"/>
        </w:rPr>
      </w:pPr>
      <w:r>
        <w:rPr>
          <w:noProof/>
          <w:sz w:val="20"/>
        </w:rPr>
        <mc:AlternateContent>
          <mc:Choice Requires="wpg">
            <w:drawing>
              <wp:inline distT="0" distB="0" distL="0" distR="0">
                <wp:extent cx="1366520" cy="653415"/>
                <wp:effectExtent l="8255" t="15875" r="0" b="0"/>
                <wp:docPr id="320"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520" cy="653415"/>
                          <a:chOff x="0" y="0"/>
                          <a:chExt cx="2152" cy="1029"/>
                        </a:xfrm>
                      </wpg:grpSpPr>
                      <pic:pic xmlns:pic="http://schemas.openxmlformats.org/drawingml/2006/picture">
                        <pic:nvPicPr>
                          <pic:cNvPr id="321" name="Picture 2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7" y="36"/>
                            <a:ext cx="2135"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 y="10"/>
                            <a:ext cx="2114"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220"/>
                        <wps:cNvSpPr>
                          <a:spLocks/>
                        </wps:cNvSpPr>
                        <wps:spPr bwMode="auto">
                          <a:xfrm>
                            <a:off x="10" y="10"/>
                            <a:ext cx="2114" cy="971"/>
                          </a:xfrm>
                          <a:custGeom>
                            <a:avLst/>
                            <a:gdLst>
                              <a:gd name="T0" fmla="+- 0 10 10"/>
                              <a:gd name="T1" fmla="*/ T0 w 2114"/>
                              <a:gd name="T2" fmla="+- 0 495 10"/>
                              <a:gd name="T3" fmla="*/ 495 h 971"/>
                              <a:gd name="T4" fmla="+- 0 29 10"/>
                              <a:gd name="T5" fmla="*/ T4 w 2114"/>
                              <a:gd name="T6" fmla="+- 0 403 10"/>
                              <a:gd name="T7" fmla="*/ 403 h 971"/>
                              <a:gd name="T8" fmla="+- 0 84 10"/>
                              <a:gd name="T9" fmla="*/ T8 w 2114"/>
                              <a:gd name="T10" fmla="+- 0 317 10"/>
                              <a:gd name="T11" fmla="*/ 317 h 971"/>
                              <a:gd name="T12" fmla="+- 0 171 10"/>
                              <a:gd name="T13" fmla="*/ T12 w 2114"/>
                              <a:gd name="T14" fmla="+- 0 238 10"/>
                              <a:gd name="T15" fmla="*/ 238 h 971"/>
                              <a:gd name="T16" fmla="+- 0 225 10"/>
                              <a:gd name="T17" fmla="*/ T16 w 2114"/>
                              <a:gd name="T18" fmla="+- 0 202 10"/>
                              <a:gd name="T19" fmla="*/ 202 h 971"/>
                              <a:gd name="T20" fmla="+- 0 287 10"/>
                              <a:gd name="T21" fmla="*/ T20 w 2114"/>
                              <a:gd name="T22" fmla="+- 0 168 10"/>
                              <a:gd name="T23" fmla="*/ 168 h 971"/>
                              <a:gd name="T24" fmla="+- 0 354 10"/>
                              <a:gd name="T25" fmla="*/ T24 w 2114"/>
                              <a:gd name="T26" fmla="+- 0 137 10"/>
                              <a:gd name="T27" fmla="*/ 137 h 971"/>
                              <a:gd name="T28" fmla="+- 0 427 10"/>
                              <a:gd name="T29" fmla="*/ T28 w 2114"/>
                              <a:gd name="T30" fmla="+- 0 109 10"/>
                              <a:gd name="T31" fmla="*/ 109 h 971"/>
                              <a:gd name="T32" fmla="+- 0 506 10"/>
                              <a:gd name="T33" fmla="*/ T32 w 2114"/>
                              <a:gd name="T34" fmla="+- 0 84 10"/>
                              <a:gd name="T35" fmla="*/ 84 h 971"/>
                              <a:gd name="T36" fmla="+- 0 590 10"/>
                              <a:gd name="T37" fmla="*/ T36 w 2114"/>
                              <a:gd name="T38" fmla="+- 0 62 10"/>
                              <a:gd name="T39" fmla="*/ 62 h 971"/>
                              <a:gd name="T40" fmla="+- 0 678 10"/>
                              <a:gd name="T41" fmla="*/ T40 w 2114"/>
                              <a:gd name="T42" fmla="+- 0 44 10"/>
                              <a:gd name="T43" fmla="*/ 44 h 971"/>
                              <a:gd name="T44" fmla="+- 0 770 10"/>
                              <a:gd name="T45" fmla="*/ T44 w 2114"/>
                              <a:gd name="T46" fmla="+- 0 29 10"/>
                              <a:gd name="T47" fmla="*/ 29 h 971"/>
                              <a:gd name="T48" fmla="+- 0 866 10"/>
                              <a:gd name="T49" fmla="*/ T48 w 2114"/>
                              <a:gd name="T50" fmla="+- 0 19 10"/>
                              <a:gd name="T51" fmla="*/ 19 h 971"/>
                              <a:gd name="T52" fmla="+- 0 965 10"/>
                              <a:gd name="T53" fmla="*/ T52 w 2114"/>
                              <a:gd name="T54" fmla="+- 0 12 10"/>
                              <a:gd name="T55" fmla="*/ 12 h 971"/>
                              <a:gd name="T56" fmla="+- 0 1067 10"/>
                              <a:gd name="T57" fmla="*/ T56 w 2114"/>
                              <a:gd name="T58" fmla="+- 0 10 10"/>
                              <a:gd name="T59" fmla="*/ 10 h 971"/>
                              <a:gd name="T60" fmla="+- 0 1169 10"/>
                              <a:gd name="T61" fmla="*/ T60 w 2114"/>
                              <a:gd name="T62" fmla="+- 0 12 10"/>
                              <a:gd name="T63" fmla="*/ 12 h 971"/>
                              <a:gd name="T64" fmla="+- 0 1268 10"/>
                              <a:gd name="T65" fmla="*/ T64 w 2114"/>
                              <a:gd name="T66" fmla="+- 0 19 10"/>
                              <a:gd name="T67" fmla="*/ 19 h 971"/>
                              <a:gd name="T68" fmla="+- 0 1364 10"/>
                              <a:gd name="T69" fmla="*/ T68 w 2114"/>
                              <a:gd name="T70" fmla="+- 0 29 10"/>
                              <a:gd name="T71" fmla="*/ 29 h 971"/>
                              <a:gd name="T72" fmla="+- 0 1456 10"/>
                              <a:gd name="T73" fmla="*/ T72 w 2114"/>
                              <a:gd name="T74" fmla="+- 0 44 10"/>
                              <a:gd name="T75" fmla="*/ 44 h 971"/>
                              <a:gd name="T76" fmla="+- 0 1544 10"/>
                              <a:gd name="T77" fmla="*/ T76 w 2114"/>
                              <a:gd name="T78" fmla="+- 0 62 10"/>
                              <a:gd name="T79" fmla="*/ 62 h 971"/>
                              <a:gd name="T80" fmla="+- 0 1628 10"/>
                              <a:gd name="T81" fmla="*/ T80 w 2114"/>
                              <a:gd name="T82" fmla="+- 0 84 10"/>
                              <a:gd name="T83" fmla="*/ 84 h 971"/>
                              <a:gd name="T84" fmla="+- 0 1707 10"/>
                              <a:gd name="T85" fmla="*/ T84 w 2114"/>
                              <a:gd name="T86" fmla="+- 0 109 10"/>
                              <a:gd name="T87" fmla="*/ 109 h 971"/>
                              <a:gd name="T88" fmla="+- 0 1780 10"/>
                              <a:gd name="T89" fmla="*/ T88 w 2114"/>
                              <a:gd name="T90" fmla="+- 0 137 10"/>
                              <a:gd name="T91" fmla="*/ 137 h 971"/>
                              <a:gd name="T92" fmla="+- 0 1847 10"/>
                              <a:gd name="T93" fmla="*/ T92 w 2114"/>
                              <a:gd name="T94" fmla="+- 0 168 10"/>
                              <a:gd name="T95" fmla="*/ 168 h 971"/>
                              <a:gd name="T96" fmla="+- 0 1909 10"/>
                              <a:gd name="T97" fmla="*/ T96 w 2114"/>
                              <a:gd name="T98" fmla="+- 0 202 10"/>
                              <a:gd name="T99" fmla="*/ 202 h 971"/>
                              <a:gd name="T100" fmla="+- 0 1963 10"/>
                              <a:gd name="T101" fmla="*/ T100 w 2114"/>
                              <a:gd name="T102" fmla="+- 0 238 10"/>
                              <a:gd name="T103" fmla="*/ 238 h 971"/>
                              <a:gd name="T104" fmla="+- 0 2010 10"/>
                              <a:gd name="T105" fmla="*/ T104 w 2114"/>
                              <a:gd name="T106" fmla="+- 0 276 10"/>
                              <a:gd name="T107" fmla="*/ 276 h 971"/>
                              <a:gd name="T108" fmla="+- 0 2082 10"/>
                              <a:gd name="T109" fmla="*/ T108 w 2114"/>
                              <a:gd name="T110" fmla="+- 0 359 10"/>
                              <a:gd name="T111" fmla="*/ 359 h 971"/>
                              <a:gd name="T112" fmla="+- 0 2119 10"/>
                              <a:gd name="T113" fmla="*/ T112 w 2114"/>
                              <a:gd name="T114" fmla="+- 0 449 10"/>
                              <a:gd name="T115" fmla="*/ 449 h 971"/>
                              <a:gd name="T116" fmla="+- 0 2124 10"/>
                              <a:gd name="T117" fmla="*/ T116 w 2114"/>
                              <a:gd name="T118" fmla="+- 0 495 10"/>
                              <a:gd name="T119" fmla="*/ 495 h 971"/>
                              <a:gd name="T120" fmla="+- 0 2119 10"/>
                              <a:gd name="T121" fmla="*/ T120 w 2114"/>
                              <a:gd name="T122" fmla="+- 0 542 10"/>
                              <a:gd name="T123" fmla="*/ 542 h 971"/>
                              <a:gd name="T124" fmla="+- 0 2082 10"/>
                              <a:gd name="T125" fmla="*/ T124 w 2114"/>
                              <a:gd name="T126" fmla="+- 0 632 10"/>
                              <a:gd name="T127" fmla="*/ 632 h 971"/>
                              <a:gd name="T128" fmla="+- 0 2010 10"/>
                              <a:gd name="T129" fmla="*/ T128 w 2114"/>
                              <a:gd name="T130" fmla="+- 0 715 10"/>
                              <a:gd name="T131" fmla="*/ 715 h 971"/>
                              <a:gd name="T132" fmla="+- 0 1963 10"/>
                              <a:gd name="T133" fmla="*/ T132 w 2114"/>
                              <a:gd name="T134" fmla="+- 0 753 10"/>
                              <a:gd name="T135" fmla="*/ 753 h 971"/>
                              <a:gd name="T136" fmla="+- 0 1909 10"/>
                              <a:gd name="T137" fmla="*/ T136 w 2114"/>
                              <a:gd name="T138" fmla="+- 0 789 10"/>
                              <a:gd name="T139" fmla="*/ 789 h 971"/>
                              <a:gd name="T140" fmla="+- 0 1847 10"/>
                              <a:gd name="T141" fmla="*/ T140 w 2114"/>
                              <a:gd name="T142" fmla="+- 0 823 10"/>
                              <a:gd name="T143" fmla="*/ 823 h 971"/>
                              <a:gd name="T144" fmla="+- 0 1780 10"/>
                              <a:gd name="T145" fmla="*/ T144 w 2114"/>
                              <a:gd name="T146" fmla="+- 0 854 10"/>
                              <a:gd name="T147" fmla="*/ 854 h 971"/>
                              <a:gd name="T148" fmla="+- 0 1707 10"/>
                              <a:gd name="T149" fmla="*/ T148 w 2114"/>
                              <a:gd name="T150" fmla="+- 0 882 10"/>
                              <a:gd name="T151" fmla="*/ 882 h 971"/>
                              <a:gd name="T152" fmla="+- 0 1628 10"/>
                              <a:gd name="T153" fmla="*/ T152 w 2114"/>
                              <a:gd name="T154" fmla="+- 0 907 10"/>
                              <a:gd name="T155" fmla="*/ 907 h 971"/>
                              <a:gd name="T156" fmla="+- 0 1544 10"/>
                              <a:gd name="T157" fmla="*/ T156 w 2114"/>
                              <a:gd name="T158" fmla="+- 0 929 10"/>
                              <a:gd name="T159" fmla="*/ 929 h 971"/>
                              <a:gd name="T160" fmla="+- 0 1456 10"/>
                              <a:gd name="T161" fmla="*/ T160 w 2114"/>
                              <a:gd name="T162" fmla="+- 0 947 10"/>
                              <a:gd name="T163" fmla="*/ 947 h 971"/>
                              <a:gd name="T164" fmla="+- 0 1364 10"/>
                              <a:gd name="T165" fmla="*/ T164 w 2114"/>
                              <a:gd name="T166" fmla="+- 0 962 10"/>
                              <a:gd name="T167" fmla="*/ 962 h 971"/>
                              <a:gd name="T168" fmla="+- 0 1268 10"/>
                              <a:gd name="T169" fmla="*/ T168 w 2114"/>
                              <a:gd name="T170" fmla="+- 0 972 10"/>
                              <a:gd name="T171" fmla="*/ 972 h 971"/>
                              <a:gd name="T172" fmla="+- 0 1169 10"/>
                              <a:gd name="T173" fmla="*/ T172 w 2114"/>
                              <a:gd name="T174" fmla="+- 0 979 10"/>
                              <a:gd name="T175" fmla="*/ 979 h 971"/>
                              <a:gd name="T176" fmla="+- 0 1067 10"/>
                              <a:gd name="T177" fmla="*/ T176 w 2114"/>
                              <a:gd name="T178" fmla="+- 0 981 10"/>
                              <a:gd name="T179" fmla="*/ 981 h 971"/>
                              <a:gd name="T180" fmla="+- 0 965 10"/>
                              <a:gd name="T181" fmla="*/ T180 w 2114"/>
                              <a:gd name="T182" fmla="+- 0 979 10"/>
                              <a:gd name="T183" fmla="*/ 979 h 971"/>
                              <a:gd name="T184" fmla="+- 0 866 10"/>
                              <a:gd name="T185" fmla="*/ T184 w 2114"/>
                              <a:gd name="T186" fmla="+- 0 972 10"/>
                              <a:gd name="T187" fmla="*/ 972 h 971"/>
                              <a:gd name="T188" fmla="+- 0 770 10"/>
                              <a:gd name="T189" fmla="*/ T188 w 2114"/>
                              <a:gd name="T190" fmla="+- 0 962 10"/>
                              <a:gd name="T191" fmla="*/ 962 h 971"/>
                              <a:gd name="T192" fmla="+- 0 678 10"/>
                              <a:gd name="T193" fmla="*/ T192 w 2114"/>
                              <a:gd name="T194" fmla="+- 0 947 10"/>
                              <a:gd name="T195" fmla="*/ 947 h 971"/>
                              <a:gd name="T196" fmla="+- 0 590 10"/>
                              <a:gd name="T197" fmla="*/ T196 w 2114"/>
                              <a:gd name="T198" fmla="+- 0 929 10"/>
                              <a:gd name="T199" fmla="*/ 929 h 971"/>
                              <a:gd name="T200" fmla="+- 0 506 10"/>
                              <a:gd name="T201" fmla="*/ T200 w 2114"/>
                              <a:gd name="T202" fmla="+- 0 907 10"/>
                              <a:gd name="T203" fmla="*/ 907 h 971"/>
                              <a:gd name="T204" fmla="+- 0 427 10"/>
                              <a:gd name="T205" fmla="*/ T204 w 2114"/>
                              <a:gd name="T206" fmla="+- 0 882 10"/>
                              <a:gd name="T207" fmla="*/ 882 h 971"/>
                              <a:gd name="T208" fmla="+- 0 354 10"/>
                              <a:gd name="T209" fmla="*/ T208 w 2114"/>
                              <a:gd name="T210" fmla="+- 0 854 10"/>
                              <a:gd name="T211" fmla="*/ 854 h 971"/>
                              <a:gd name="T212" fmla="+- 0 287 10"/>
                              <a:gd name="T213" fmla="*/ T212 w 2114"/>
                              <a:gd name="T214" fmla="+- 0 823 10"/>
                              <a:gd name="T215" fmla="*/ 823 h 971"/>
                              <a:gd name="T216" fmla="+- 0 225 10"/>
                              <a:gd name="T217" fmla="*/ T216 w 2114"/>
                              <a:gd name="T218" fmla="+- 0 789 10"/>
                              <a:gd name="T219" fmla="*/ 789 h 971"/>
                              <a:gd name="T220" fmla="+- 0 171 10"/>
                              <a:gd name="T221" fmla="*/ T220 w 2114"/>
                              <a:gd name="T222" fmla="+- 0 753 10"/>
                              <a:gd name="T223" fmla="*/ 753 h 971"/>
                              <a:gd name="T224" fmla="+- 0 124 10"/>
                              <a:gd name="T225" fmla="*/ T224 w 2114"/>
                              <a:gd name="T226" fmla="+- 0 715 10"/>
                              <a:gd name="T227" fmla="*/ 715 h 971"/>
                              <a:gd name="T228" fmla="+- 0 52 10"/>
                              <a:gd name="T229" fmla="*/ T228 w 2114"/>
                              <a:gd name="T230" fmla="+- 0 632 10"/>
                              <a:gd name="T231" fmla="*/ 632 h 971"/>
                              <a:gd name="T232" fmla="+- 0 15 10"/>
                              <a:gd name="T233" fmla="*/ T232 w 2114"/>
                              <a:gd name="T234" fmla="+- 0 542 10"/>
                              <a:gd name="T235" fmla="*/ 542 h 971"/>
                              <a:gd name="T236" fmla="+- 0 10 10"/>
                              <a:gd name="T237" fmla="*/ T236 w 2114"/>
                              <a:gd name="T238" fmla="+- 0 495 10"/>
                              <a:gd name="T239" fmla="*/ 495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14" h="971">
                                <a:moveTo>
                                  <a:pt x="0" y="485"/>
                                </a:moveTo>
                                <a:lnTo>
                                  <a:pt x="19" y="393"/>
                                </a:lnTo>
                                <a:lnTo>
                                  <a:pt x="74" y="307"/>
                                </a:lnTo>
                                <a:lnTo>
                                  <a:pt x="161" y="228"/>
                                </a:lnTo>
                                <a:lnTo>
                                  <a:pt x="215" y="192"/>
                                </a:lnTo>
                                <a:lnTo>
                                  <a:pt x="277" y="158"/>
                                </a:lnTo>
                                <a:lnTo>
                                  <a:pt x="344" y="127"/>
                                </a:lnTo>
                                <a:lnTo>
                                  <a:pt x="417" y="99"/>
                                </a:lnTo>
                                <a:lnTo>
                                  <a:pt x="496" y="74"/>
                                </a:lnTo>
                                <a:lnTo>
                                  <a:pt x="580" y="52"/>
                                </a:lnTo>
                                <a:lnTo>
                                  <a:pt x="668" y="34"/>
                                </a:lnTo>
                                <a:lnTo>
                                  <a:pt x="760" y="19"/>
                                </a:lnTo>
                                <a:lnTo>
                                  <a:pt x="856" y="9"/>
                                </a:lnTo>
                                <a:lnTo>
                                  <a:pt x="955" y="2"/>
                                </a:lnTo>
                                <a:lnTo>
                                  <a:pt x="1057" y="0"/>
                                </a:lnTo>
                                <a:lnTo>
                                  <a:pt x="1159" y="2"/>
                                </a:lnTo>
                                <a:lnTo>
                                  <a:pt x="1258" y="9"/>
                                </a:lnTo>
                                <a:lnTo>
                                  <a:pt x="1354" y="19"/>
                                </a:lnTo>
                                <a:lnTo>
                                  <a:pt x="1446" y="34"/>
                                </a:lnTo>
                                <a:lnTo>
                                  <a:pt x="1534" y="52"/>
                                </a:lnTo>
                                <a:lnTo>
                                  <a:pt x="1618" y="74"/>
                                </a:lnTo>
                                <a:lnTo>
                                  <a:pt x="1697" y="99"/>
                                </a:lnTo>
                                <a:lnTo>
                                  <a:pt x="1770" y="127"/>
                                </a:lnTo>
                                <a:lnTo>
                                  <a:pt x="1837" y="158"/>
                                </a:lnTo>
                                <a:lnTo>
                                  <a:pt x="1899" y="192"/>
                                </a:lnTo>
                                <a:lnTo>
                                  <a:pt x="1953" y="228"/>
                                </a:lnTo>
                                <a:lnTo>
                                  <a:pt x="2000" y="266"/>
                                </a:lnTo>
                                <a:lnTo>
                                  <a:pt x="2072" y="349"/>
                                </a:lnTo>
                                <a:lnTo>
                                  <a:pt x="2109" y="439"/>
                                </a:lnTo>
                                <a:lnTo>
                                  <a:pt x="2114" y="485"/>
                                </a:lnTo>
                                <a:lnTo>
                                  <a:pt x="2109" y="532"/>
                                </a:lnTo>
                                <a:lnTo>
                                  <a:pt x="2072" y="622"/>
                                </a:lnTo>
                                <a:lnTo>
                                  <a:pt x="2000" y="705"/>
                                </a:lnTo>
                                <a:lnTo>
                                  <a:pt x="1953" y="743"/>
                                </a:lnTo>
                                <a:lnTo>
                                  <a:pt x="1899" y="779"/>
                                </a:lnTo>
                                <a:lnTo>
                                  <a:pt x="1837" y="813"/>
                                </a:lnTo>
                                <a:lnTo>
                                  <a:pt x="1770" y="844"/>
                                </a:lnTo>
                                <a:lnTo>
                                  <a:pt x="1697" y="872"/>
                                </a:lnTo>
                                <a:lnTo>
                                  <a:pt x="1618" y="897"/>
                                </a:lnTo>
                                <a:lnTo>
                                  <a:pt x="1534" y="919"/>
                                </a:lnTo>
                                <a:lnTo>
                                  <a:pt x="1446" y="937"/>
                                </a:lnTo>
                                <a:lnTo>
                                  <a:pt x="1354" y="952"/>
                                </a:lnTo>
                                <a:lnTo>
                                  <a:pt x="1258" y="962"/>
                                </a:lnTo>
                                <a:lnTo>
                                  <a:pt x="1159" y="969"/>
                                </a:lnTo>
                                <a:lnTo>
                                  <a:pt x="1057" y="971"/>
                                </a:lnTo>
                                <a:lnTo>
                                  <a:pt x="955" y="969"/>
                                </a:lnTo>
                                <a:lnTo>
                                  <a:pt x="856" y="962"/>
                                </a:lnTo>
                                <a:lnTo>
                                  <a:pt x="760" y="952"/>
                                </a:lnTo>
                                <a:lnTo>
                                  <a:pt x="668" y="937"/>
                                </a:lnTo>
                                <a:lnTo>
                                  <a:pt x="580" y="919"/>
                                </a:lnTo>
                                <a:lnTo>
                                  <a:pt x="496" y="897"/>
                                </a:lnTo>
                                <a:lnTo>
                                  <a:pt x="417" y="872"/>
                                </a:lnTo>
                                <a:lnTo>
                                  <a:pt x="344" y="844"/>
                                </a:lnTo>
                                <a:lnTo>
                                  <a:pt x="277" y="813"/>
                                </a:lnTo>
                                <a:lnTo>
                                  <a:pt x="215" y="779"/>
                                </a:lnTo>
                                <a:lnTo>
                                  <a:pt x="161" y="743"/>
                                </a:lnTo>
                                <a:lnTo>
                                  <a:pt x="114" y="705"/>
                                </a:lnTo>
                                <a:lnTo>
                                  <a:pt x="42" y="622"/>
                                </a:lnTo>
                                <a:lnTo>
                                  <a:pt x="5" y="532"/>
                                </a:lnTo>
                                <a:lnTo>
                                  <a:pt x="0" y="485"/>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2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1" y="233"/>
                            <a:ext cx="147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Text Box 218"/>
                        <wps:cNvSpPr txBox="1">
                          <a:spLocks noChangeArrowheads="1"/>
                        </wps:cNvSpPr>
                        <wps:spPr bwMode="auto">
                          <a:xfrm>
                            <a:off x="0" y="0"/>
                            <a:ext cx="2152"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33299B">
                              <w:pPr>
                                <w:spacing w:before="4"/>
                                <w:rPr>
                                  <w:sz w:val="20"/>
                                </w:rPr>
                              </w:pPr>
                            </w:p>
                            <w:p w:rsidR="0033299B" w:rsidRDefault="00BC2DAA">
                              <w:pPr>
                                <w:ind w:left="665" w:right="516" w:hanging="149"/>
                                <w:rPr>
                                  <w:sz w:val="24"/>
                                </w:rPr>
                              </w:pPr>
                              <w:r>
                                <w:rPr>
                                  <w:sz w:val="24"/>
                                </w:rPr>
                                <w:t>Dosage des glucides</w:t>
                              </w:r>
                            </w:p>
                          </w:txbxContent>
                        </wps:txbx>
                        <wps:bodyPr rot="0" vert="horz" wrap="square" lIns="0" tIns="0" rIns="0" bIns="0" anchor="t" anchorCtr="0" upright="1">
                          <a:noAutofit/>
                        </wps:bodyPr>
                      </wps:wsp>
                    </wpg:wgp>
                  </a:graphicData>
                </a:graphic>
              </wp:inline>
            </w:drawing>
          </mc:Choice>
          <mc:Fallback>
            <w:pict>
              <v:group id="Group 217" o:spid="_x0000_s1085" style="width:107.6pt;height:51.45pt;mso-position-horizontal-relative:char;mso-position-vertical-relative:line" coordsize="2152,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">
                <v:shape id="Picture 222" o:spid="_x0000_s1086" type="#_x0000_t75" style="position:absolute;left:17;top:36;width:2135;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">
                  <v:imagedata r:id="rId110" o:title=""/>
                </v:shape>
                <v:shape id="Picture 221" o:spid="_x0000_s1087" type="#_x0000_t75" style="position:absolute;left:10;top:10;width:2114;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">
                  <v:imagedata r:id="rId111" o:title=""/>
                </v:shape>
                <v:shape id="Freeform 220" o:spid="_x0000_s1088" style="position:absolute;left:10;top:10;width:2114;height:971;visibility:visible;mso-wrap-style:square;v-text-anchor:top" coordsize="211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" path="m,485l19,393,74,307r87,-79l215,192r62,-34l344,127,417,99,496,74,580,52,668,34,760,19,856,9,955,2,1057,r102,2l1258,9r96,10l1446,34r88,18l1618,74r79,25l1770,127r67,31l1899,192r54,36l2000,266r72,83l2109,439r5,46l2109,532r-37,90l2000,705r-47,38l1899,779r-62,34l1770,844r-73,28l1618,897r-84,22l1446,937r-92,15l1258,962r-99,7l1057,971,955,969r-99,-7l760,952,668,937,580,919,496,897,417,872,344,844,277,813,215,779,161,743,114,705,42,622,5,532,,485xe" filled="f" strokecolor="#94b3d6" strokeweight="1pt">
                  <v:path arrowok="t" o:connecttype="custom" o:connectlocs="0,495;19,403;74,317;161,238;215,202;277,168;344,137;417,109;496,84;580,62;668,44;760,29;856,19;955,12;1057,10;1159,12;1258,19;1354,29;1446,44;1534,62;1618,84;1697,109;1770,137;1837,168;1899,202;1953,238;2000,276;2072,359;2109,449;2114,495;2109,542;2072,632;2000,715;1953,753;1899,789;1837,823;1770,854;1697,882;1618,907;1534,929;1446,947;1354,962;1258,972;1159,979;1057,981;955,979;856,972;760,962;668,947;580,929;496,907;417,882;344,854;277,823;215,789;161,753;114,715;42,632;5,542;0,495" o:connectangles="0,0,0,0,0,0,0,0,0,0,0,0,0,0,0,0,0,0,0,0,0,0,0,0,0,0,0,0,0,0,0,0,0,0,0,0,0,0,0,0,0,0,0,0,0,0,0,0,0,0,0,0,0,0,0,0,0,0,0,0"/>
                </v:shape>
                <v:shape id="Picture 219" o:spid="_x0000_s1089" type="#_x0000_t75" style="position:absolute;left:331;top:233;width:147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">
                  <v:imagedata r:id="rId112" o:title=""/>
                </v:shape>
                <v:shape id="Text Box 218" o:spid="_x0000_s1090" type="#_x0000_t202" style="position:absolute;width:2152;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33299B" w:rsidRDefault="0033299B">
                        <w:pPr>
                          <w:spacing w:before="4"/>
                          <w:rPr>
                            <w:sz w:val="20"/>
                          </w:rPr>
                        </w:pPr>
                      </w:p>
                      <w:p w:rsidR="0033299B" w:rsidRDefault="00BC2DAA">
                        <w:pPr>
                          <w:ind w:left="665" w:right="516" w:hanging="149"/>
                          <w:rPr>
                            <w:sz w:val="24"/>
                          </w:rPr>
                        </w:pPr>
                        <w:r>
                          <w:rPr>
                            <w:sz w:val="24"/>
                          </w:rPr>
                          <w:t>Dosage des glucides</w:t>
                        </w:r>
                      </w:p>
                    </w:txbxContent>
                  </v:textbox>
                </v:shape>
                <w10:anchorlock/>
              </v:group>
            </w:pict>
          </mc:Fallback>
        </mc:AlternateContent>
      </w:r>
    </w:p>
    <w:p w:rsidR="0033299B" w:rsidRDefault="0033299B">
      <w:pPr>
        <w:pStyle w:val="BodyText"/>
        <w:rPr>
          <w:sz w:val="20"/>
        </w:rPr>
      </w:pPr>
    </w:p>
    <w:p w:rsidR="0033299B" w:rsidRDefault="0033299B">
      <w:pPr>
        <w:pStyle w:val="BodyText"/>
        <w:spacing w:before="6"/>
        <w:rPr>
          <w:sz w:val="28"/>
        </w:rPr>
      </w:pPr>
    </w:p>
    <w:p w:rsidR="0033299B" w:rsidRDefault="005A0B53">
      <w:pPr>
        <w:pStyle w:val="BodyText"/>
        <w:spacing w:before="90"/>
        <w:ind w:left="1022"/>
      </w:pPr>
      <w:r>
        <w:rPr>
          <w:noProof/>
        </w:rPr>
        <mc:AlternateContent>
          <mc:Choice Requires="wpg">
            <w:drawing>
              <wp:anchor distT="0" distB="0" distL="114300" distR="114300" simplePos="0" relativeHeight="251664896" behindDoc="1" locked="0" layoutInCell="1" allowOverlap="1">
                <wp:simplePos x="0" y="0"/>
                <wp:positionH relativeFrom="page">
                  <wp:posOffset>3331210</wp:posOffset>
                </wp:positionH>
                <wp:positionV relativeFrom="paragraph">
                  <wp:posOffset>-2352040</wp:posOffset>
                </wp:positionV>
                <wp:extent cx="1470660" cy="2046605"/>
                <wp:effectExtent l="6985" t="0" r="0" b="5080"/>
                <wp:wrapNone/>
                <wp:docPr id="30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2046605"/>
                          <a:chOff x="5246" y="-3704"/>
                          <a:chExt cx="2316" cy="3223"/>
                        </a:xfrm>
                      </wpg:grpSpPr>
                      <pic:pic xmlns:pic="http://schemas.openxmlformats.org/drawingml/2006/picture">
                        <pic:nvPicPr>
                          <pic:cNvPr id="308" name="Picture 2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546" y="-3668"/>
                            <a:ext cx="20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568" y="-3572"/>
                            <a:ext cx="1972"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529" y="-3704"/>
                            <a:ext cx="2011"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263" y="-1479"/>
                            <a:ext cx="229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256" y="-1505"/>
                            <a:ext cx="2276"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211"/>
                        <wps:cNvSpPr>
                          <a:spLocks/>
                        </wps:cNvSpPr>
                        <wps:spPr bwMode="auto">
                          <a:xfrm>
                            <a:off x="5256" y="-1505"/>
                            <a:ext cx="2276" cy="975"/>
                          </a:xfrm>
                          <a:custGeom>
                            <a:avLst/>
                            <a:gdLst>
                              <a:gd name="T0" fmla="+- 0 5256 5256"/>
                              <a:gd name="T1" fmla="*/ T0 w 2276"/>
                              <a:gd name="T2" fmla="+- 0 -1017 -1505"/>
                              <a:gd name="T3" fmla="*/ -1017 h 975"/>
                              <a:gd name="T4" fmla="+- 0 5274 5256"/>
                              <a:gd name="T5" fmla="*/ T4 w 2276"/>
                              <a:gd name="T6" fmla="+- 0 -1105 -1505"/>
                              <a:gd name="T7" fmla="*/ -1105 h 975"/>
                              <a:gd name="T8" fmla="+- 0 5327 5256"/>
                              <a:gd name="T9" fmla="*/ T8 w 2276"/>
                              <a:gd name="T10" fmla="+- 0 -1187 -1505"/>
                              <a:gd name="T11" fmla="*/ -1187 h 975"/>
                              <a:gd name="T12" fmla="+- 0 5411 5256"/>
                              <a:gd name="T13" fmla="*/ T12 w 2276"/>
                              <a:gd name="T14" fmla="+- 0 -1263 -1505"/>
                              <a:gd name="T15" fmla="*/ -1263 h 975"/>
                              <a:gd name="T16" fmla="+- 0 5464 5256"/>
                              <a:gd name="T17" fmla="*/ T16 w 2276"/>
                              <a:gd name="T18" fmla="+- 0 -1298 -1505"/>
                              <a:gd name="T19" fmla="*/ -1298 h 975"/>
                              <a:gd name="T20" fmla="+- 0 5524 5256"/>
                              <a:gd name="T21" fmla="*/ T20 w 2276"/>
                              <a:gd name="T22" fmla="+- 0 -1331 -1505"/>
                              <a:gd name="T23" fmla="*/ -1331 h 975"/>
                              <a:gd name="T24" fmla="+- 0 5589 5256"/>
                              <a:gd name="T25" fmla="*/ T24 w 2276"/>
                              <a:gd name="T26" fmla="+- 0 -1362 -1505"/>
                              <a:gd name="T27" fmla="*/ -1362 h 975"/>
                              <a:gd name="T28" fmla="+- 0 5661 5256"/>
                              <a:gd name="T29" fmla="*/ T28 w 2276"/>
                              <a:gd name="T30" fmla="+- 0 -1390 -1505"/>
                              <a:gd name="T31" fmla="*/ -1390 h 975"/>
                              <a:gd name="T32" fmla="+- 0 5738 5256"/>
                              <a:gd name="T33" fmla="*/ T32 w 2276"/>
                              <a:gd name="T34" fmla="+- 0 -1416 -1505"/>
                              <a:gd name="T35" fmla="*/ -1416 h 975"/>
                              <a:gd name="T36" fmla="+- 0 5820 5256"/>
                              <a:gd name="T37" fmla="*/ T36 w 2276"/>
                              <a:gd name="T38" fmla="+- 0 -1438 -1505"/>
                              <a:gd name="T39" fmla="*/ -1438 h 975"/>
                              <a:gd name="T40" fmla="+- 0 5906 5256"/>
                              <a:gd name="T41" fmla="*/ T40 w 2276"/>
                              <a:gd name="T42" fmla="+- 0 -1458 -1505"/>
                              <a:gd name="T43" fmla="*/ -1458 h 975"/>
                              <a:gd name="T44" fmla="+- 0 5997 5256"/>
                              <a:gd name="T45" fmla="*/ T44 w 2276"/>
                              <a:gd name="T46" fmla="+- 0 -1474 -1505"/>
                              <a:gd name="T47" fmla="*/ -1474 h 975"/>
                              <a:gd name="T48" fmla="+- 0 6091 5256"/>
                              <a:gd name="T49" fmla="*/ T48 w 2276"/>
                              <a:gd name="T50" fmla="+- 0 -1487 -1505"/>
                              <a:gd name="T51" fmla="*/ -1487 h 975"/>
                              <a:gd name="T52" fmla="+- 0 6189 5256"/>
                              <a:gd name="T53" fmla="*/ T52 w 2276"/>
                              <a:gd name="T54" fmla="+- 0 -1497 -1505"/>
                              <a:gd name="T55" fmla="*/ -1497 h 975"/>
                              <a:gd name="T56" fmla="+- 0 6290 5256"/>
                              <a:gd name="T57" fmla="*/ T56 w 2276"/>
                              <a:gd name="T58" fmla="+- 0 -1503 -1505"/>
                              <a:gd name="T59" fmla="*/ -1503 h 975"/>
                              <a:gd name="T60" fmla="+- 0 6394 5256"/>
                              <a:gd name="T61" fmla="*/ T60 w 2276"/>
                              <a:gd name="T62" fmla="+- 0 -1505 -1505"/>
                              <a:gd name="T63" fmla="*/ -1505 h 975"/>
                              <a:gd name="T64" fmla="+- 0 6498 5256"/>
                              <a:gd name="T65" fmla="*/ T64 w 2276"/>
                              <a:gd name="T66" fmla="+- 0 -1503 -1505"/>
                              <a:gd name="T67" fmla="*/ -1503 h 975"/>
                              <a:gd name="T68" fmla="+- 0 6599 5256"/>
                              <a:gd name="T69" fmla="*/ T68 w 2276"/>
                              <a:gd name="T70" fmla="+- 0 -1497 -1505"/>
                              <a:gd name="T71" fmla="*/ -1497 h 975"/>
                              <a:gd name="T72" fmla="+- 0 6696 5256"/>
                              <a:gd name="T73" fmla="*/ T72 w 2276"/>
                              <a:gd name="T74" fmla="+- 0 -1487 -1505"/>
                              <a:gd name="T75" fmla="*/ -1487 h 975"/>
                              <a:gd name="T76" fmla="+- 0 6791 5256"/>
                              <a:gd name="T77" fmla="*/ T76 w 2276"/>
                              <a:gd name="T78" fmla="+- 0 -1474 -1505"/>
                              <a:gd name="T79" fmla="*/ -1474 h 975"/>
                              <a:gd name="T80" fmla="+- 0 6882 5256"/>
                              <a:gd name="T81" fmla="*/ T80 w 2276"/>
                              <a:gd name="T82" fmla="+- 0 -1458 -1505"/>
                              <a:gd name="T83" fmla="*/ -1458 h 975"/>
                              <a:gd name="T84" fmla="+- 0 6968 5256"/>
                              <a:gd name="T85" fmla="*/ T84 w 2276"/>
                              <a:gd name="T86" fmla="+- 0 -1438 -1505"/>
                              <a:gd name="T87" fmla="*/ -1438 h 975"/>
                              <a:gd name="T88" fmla="+- 0 7050 5256"/>
                              <a:gd name="T89" fmla="*/ T88 w 2276"/>
                              <a:gd name="T90" fmla="+- 0 -1416 -1505"/>
                              <a:gd name="T91" fmla="*/ -1416 h 975"/>
                              <a:gd name="T92" fmla="+- 0 7127 5256"/>
                              <a:gd name="T93" fmla="*/ T92 w 2276"/>
                              <a:gd name="T94" fmla="+- 0 -1390 -1505"/>
                              <a:gd name="T95" fmla="*/ -1390 h 975"/>
                              <a:gd name="T96" fmla="+- 0 7199 5256"/>
                              <a:gd name="T97" fmla="*/ T96 w 2276"/>
                              <a:gd name="T98" fmla="+- 0 -1362 -1505"/>
                              <a:gd name="T99" fmla="*/ -1362 h 975"/>
                              <a:gd name="T100" fmla="+- 0 7264 5256"/>
                              <a:gd name="T101" fmla="*/ T100 w 2276"/>
                              <a:gd name="T102" fmla="+- 0 -1331 -1505"/>
                              <a:gd name="T103" fmla="*/ -1331 h 975"/>
                              <a:gd name="T104" fmla="+- 0 7324 5256"/>
                              <a:gd name="T105" fmla="*/ T104 w 2276"/>
                              <a:gd name="T106" fmla="+- 0 -1298 -1505"/>
                              <a:gd name="T107" fmla="*/ -1298 h 975"/>
                              <a:gd name="T108" fmla="+- 0 7377 5256"/>
                              <a:gd name="T109" fmla="*/ T108 w 2276"/>
                              <a:gd name="T110" fmla="+- 0 -1263 -1505"/>
                              <a:gd name="T111" fmla="*/ -1263 h 975"/>
                              <a:gd name="T112" fmla="+- 0 7461 5256"/>
                              <a:gd name="T113" fmla="*/ T112 w 2276"/>
                              <a:gd name="T114" fmla="+- 0 -1187 -1505"/>
                              <a:gd name="T115" fmla="*/ -1187 h 975"/>
                              <a:gd name="T116" fmla="+- 0 7514 5256"/>
                              <a:gd name="T117" fmla="*/ T116 w 2276"/>
                              <a:gd name="T118" fmla="+- 0 -1105 -1505"/>
                              <a:gd name="T119" fmla="*/ -1105 h 975"/>
                              <a:gd name="T120" fmla="+- 0 7532 5256"/>
                              <a:gd name="T121" fmla="*/ T120 w 2276"/>
                              <a:gd name="T122" fmla="+- 0 -1017 -1505"/>
                              <a:gd name="T123" fmla="*/ -1017 h 975"/>
                              <a:gd name="T124" fmla="+- 0 7527 5256"/>
                              <a:gd name="T125" fmla="*/ T124 w 2276"/>
                              <a:gd name="T126" fmla="+- 0 -973 -1505"/>
                              <a:gd name="T127" fmla="*/ -973 h 975"/>
                              <a:gd name="T128" fmla="+- 0 7491 5256"/>
                              <a:gd name="T129" fmla="*/ T128 w 2276"/>
                              <a:gd name="T130" fmla="+- 0 -888 -1505"/>
                              <a:gd name="T131" fmla="*/ -888 h 975"/>
                              <a:gd name="T132" fmla="+- 0 7422 5256"/>
                              <a:gd name="T133" fmla="*/ T132 w 2276"/>
                              <a:gd name="T134" fmla="+- 0 -808 -1505"/>
                              <a:gd name="T135" fmla="*/ -808 h 975"/>
                              <a:gd name="T136" fmla="+- 0 7324 5256"/>
                              <a:gd name="T137" fmla="*/ T136 w 2276"/>
                              <a:gd name="T138" fmla="+- 0 -736 -1505"/>
                              <a:gd name="T139" fmla="*/ -736 h 975"/>
                              <a:gd name="T140" fmla="+- 0 7264 5256"/>
                              <a:gd name="T141" fmla="*/ T140 w 2276"/>
                              <a:gd name="T142" fmla="+- 0 -703 -1505"/>
                              <a:gd name="T143" fmla="*/ -703 h 975"/>
                              <a:gd name="T144" fmla="+- 0 7199 5256"/>
                              <a:gd name="T145" fmla="*/ T144 w 2276"/>
                              <a:gd name="T146" fmla="+- 0 -673 -1505"/>
                              <a:gd name="T147" fmla="*/ -673 h 975"/>
                              <a:gd name="T148" fmla="+- 0 7127 5256"/>
                              <a:gd name="T149" fmla="*/ T148 w 2276"/>
                              <a:gd name="T150" fmla="+- 0 -644 -1505"/>
                              <a:gd name="T151" fmla="*/ -644 h 975"/>
                              <a:gd name="T152" fmla="+- 0 7050 5256"/>
                              <a:gd name="T153" fmla="*/ T152 w 2276"/>
                              <a:gd name="T154" fmla="+- 0 -619 -1505"/>
                              <a:gd name="T155" fmla="*/ -619 h 975"/>
                              <a:gd name="T156" fmla="+- 0 6968 5256"/>
                              <a:gd name="T157" fmla="*/ T156 w 2276"/>
                              <a:gd name="T158" fmla="+- 0 -596 -1505"/>
                              <a:gd name="T159" fmla="*/ -596 h 975"/>
                              <a:gd name="T160" fmla="+- 0 6882 5256"/>
                              <a:gd name="T161" fmla="*/ T160 w 2276"/>
                              <a:gd name="T162" fmla="+- 0 -577 -1505"/>
                              <a:gd name="T163" fmla="*/ -577 h 975"/>
                              <a:gd name="T164" fmla="+- 0 6791 5256"/>
                              <a:gd name="T165" fmla="*/ T164 w 2276"/>
                              <a:gd name="T166" fmla="+- 0 -560 -1505"/>
                              <a:gd name="T167" fmla="*/ -560 h 975"/>
                              <a:gd name="T168" fmla="+- 0 6696 5256"/>
                              <a:gd name="T169" fmla="*/ T168 w 2276"/>
                              <a:gd name="T170" fmla="+- 0 -547 -1505"/>
                              <a:gd name="T171" fmla="*/ -547 h 975"/>
                              <a:gd name="T172" fmla="+- 0 6599 5256"/>
                              <a:gd name="T173" fmla="*/ T172 w 2276"/>
                              <a:gd name="T174" fmla="+- 0 -538 -1505"/>
                              <a:gd name="T175" fmla="*/ -538 h 975"/>
                              <a:gd name="T176" fmla="+- 0 6498 5256"/>
                              <a:gd name="T177" fmla="*/ T176 w 2276"/>
                              <a:gd name="T178" fmla="+- 0 -532 -1505"/>
                              <a:gd name="T179" fmla="*/ -532 h 975"/>
                              <a:gd name="T180" fmla="+- 0 6394 5256"/>
                              <a:gd name="T181" fmla="*/ T180 w 2276"/>
                              <a:gd name="T182" fmla="+- 0 -530 -1505"/>
                              <a:gd name="T183" fmla="*/ -530 h 975"/>
                              <a:gd name="T184" fmla="+- 0 6290 5256"/>
                              <a:gd name="T185" fmla="*/ T184 w 2276"/>
                              <a:gd name="T186" fmla="+- 0 -532 -1505"/>
                              <a:gd name="T187" fmla="*/ -532 h 975"/>
                              <a:gd name="T188" fmla="+- 0 6189 5256"/>
                              <a:gd name="T189" fmla="*/ T188 w 2276"/>
                              <a:gd name="T190" fmla="+- 0 -538 -1505"/>
                              <a:gd name="T191" fmla="*/ -538 h 975"/>
                              <a:gd name="T192" fmla="+- 0 6091 5256"/>
                              <a:gd name="T193" fmla="*/ T192 w 2276"/>
                              <a:gd name="T194" fmla="+- 0 -547 -1505"/>
                              <a:gd name="T195" fmla="*/ -547 h 975"/>
                              <a:gd name="T196" fmla="+- 0 5997 5256"/>
                              <a:gd name="T197" fmla="*/ T196 w 2276"/>
                              <a:gd name="T198" fmla="+- 0 -560 -1505"/>
                              <a:gd name="T199" fmla="*/ -560 h 975"/>
                              <a:gd name="T200" fmla="+- 0 5906 5256"/>
                              <a:gd name="T201" fmla="*/ T200 w 2276"/>
                              <a:gd name="T202" fmla="+- 0 -577 -1505"/>
                              <a:gd name="T203" fmla="*/ -577 h 975"/>
                              <a:gd name="T204" fmla="+- 0 5820 5256"/>
                              <a:gd name="T205" fmla="*/ T204 w 2276"/>
                              <a:gd name="T206" fmla="+- 0 -596 -1505"/>
                              <a:gd name="T207" fmla="*/ -596 h 975"/>
                              <a:gd name="T208" fmla="+- 0 5738 5256"/>
                              <a:gd name="T209" fmla="*/ T208 w 2276"/>
                              <a:gd name="T210" fmla="+- 0 -619 -1505"/>
                              <a:gd name="T211" fmla="*/ -619 h 975"/>
                              <a:gd name="T212" fmla="+- 0 5661 5256"/>
                              <a:gd name="T213" fmla="*/ T212 w 2276"/>
                              <a:gd name="T214" fmla="+- 0 -644 -1505"/>
                              <a:gd name="T215" fmla="*/ -644 h 975"/>
                              <a:gd name="T216" fmla="+- 0 5589 5256"/>
                              <a:gd name="T217" fmla="*/ T216 w 2276"/>
                              <a:gd name="T218" fmla="+- 0 -673 -1505"/>
                              <a:gd name="T219" fmla="*/ -673 h 975"/>
                              <a:gd name="T220" fmla="+- 0 5524 5256"/>
                              <a:gd name="T221" fmla="*/ T220 w 2276"/>
                              <a:gd name="T222" fmla="+- 0 -703 -1505"/>
                              <a:gd name="T223" fmla="*/ -703 h 975"/>
                              <a:gd name="T224" fmla="+- 0 5464 5256"/>
                              <a:gd name="T225" fmla="*/ T224 w 2276"/>
                              <a:gd name="T226" fmla="+- 0 -736 -1505"/>
                              <a:gd name="T227" fmla="*/ -736 h 975"/>
                              <a:gd name="T228" fmla="+- 0 5411 5256"/>
                              <a:gd name="T229" fmla="*/ T228 w 2276"/>
                              <a:gd name="T230" fmla="+- 0 -771 -1505"/>
                              <a:gd name="T231" fmla="*/ -771 h 975"/>
                              <a:gd name="T232" fmla="+- 0 5327 5256"/>
                              <a:gd name="T233" fmla="*/ T232 w 2276"/>
                              <a:gd name="T234" fmla="+- 0 -847 -1505"/>
                              <a:gd name="T235" fmla="*/ -847 h 975"/>
                              <a:gd name="T236" fmla="+- 0 5274 5256"/>
                              <a:gd name="T237" fmla="*/ T236 w 2276"/>
                              <a:gd name="T238" fmla="+- 0 -930 -1505"/>
                              <a:gd name="T239" fmla="*/ -930 h 975"/>
                              <a:gd name="T240" fmla="+- 0 5256 5256"/>
                              <a:gd name="T241" fmla="*/ T240 w 2276"/>
                              <a:gd name="T242" fmla="+- 0 -1017 -1505"/>
                              <a:gd name="T243" fmla="*/ -101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76" h="975">
                                <a:moveTo>
                                  <a:pt x="0" y="488"/>
                                </a:moveTo>
                                <a:lnTo>
                                  <a:pt x="18" y="400"/>
                                </a:lnTo>
                                <a:lnTo>
                                  <a:pt x="71" y="318"/>
                                </a:lnTo>
                                <a:lnTo>
                                  <a:pt x="155" y="242"/>
                                </a:lnTo>
                                <a:lnTo>
                                  <a:pt x="208" y="207"/>
                                </a:lnTo>
                                <a:lnTo>
                                  <a:pt x="268" y="174"/>
                                </a:lnTo>
                                <a:lnTo>
                                  <a:pt x="333" y="143"/>
                                </a:lnTo>
                                <a:lnTo>
                                  <a:pt x="405" y="115"/>
                                </a:lnTo>
                                <a:lnTo>
                                  <a:pt x="482" y="89"/>
                                </a:lnTo>
                                <a:lnTo>
                                  <a:pt x="564" y="67"/>
                                </a:lnTo>
                                <a:lnTo>
                                  <a:pt x="650" y="47"/>
                                </a:lnTo>
                                <a:lnTo>
                                  <a:pt x="741" y="31"/>
                                </a:lnTo>
                                <a:lnTo>
                                  <a:pt x="835" y="18"/>
                                </a:lnTo>
                                <a:lnTo>
                                  <a:pt x="933" y="8"/>
                                </a:lnTo>
                                <a:lnTo>
                                  <a:pt x="1034" y="2"/>
                                </a:lnTo>
                                <a:lnTo>
                                  <a:pt x="1138" y="0"/>
                                </a:lnTo>
                                <a:lnTo>
                                  <a:pt x="1242" y="2"/>
                                </a:lnTo>
                                <a:lnTo>
                                  <a:pt x="1343" y="8"/>
                                </a:lnTo>
                                <a:lnTo>
                                  <a:pt x="1440" y="18"/>
                                </a:lnTo>
                                <a:lnTo>
                                  <a:pt x="1535" y="31"/>
                                </a:lnTo>
                                <a:lnTo>
                                  <a:pt x="1626" y="47"/>
                                </a:lnTo>
                                <a:lnTo>
                                  <a:pt x="1712" y="67"/>
                                </a:lnTo>
                                <a:lnTo>
                                  <a:pt x="1794" y="89"/>
                                </a:lnTo>
                                <a:lnTo>
                                  <a:pt x="1871" y="115"/>
                                </a:lnTo>
                                <a:lnTo>
                                  <a:pt x="1943" y="143"/>
                                </a:lnTo>
                                <a:lnTo>
                                  <a:pt x="2008" y="174"/>
                                </a:lnTo>
                                <a:lnTo>
                                  <a:pt x="2068" y="207"/>
                                </a:lnTo>
                                <a:lnTo>
                                  <a:pt x="2121" y="242"/>
                                </a:lnTo>
                                <a:lnTo>
                                  <a:pt x="2205" y="318"/>
                                </a:lnTo>
                                <a:lnTo>
                                  <a:pt x="2258" y="400"/>
                                </a:lnTo>
                                <a:lnTo>
                                  <a:pt x="2276" y="488"/>
                                </a:lnTo>
                                <a:lnTo>
                                  <a:pt x="2271" y="532"/>
                                </a:lnTo>
                                <a:lnTo>
                                  <a:pt x="2235" y="617"/>
                                </a:lnTo>
                                <a:lnTo>
                                  <a:pt x="2166" y="697"/>
                                </a:lnTo>
                                <a:lnTo>
                                  <a:pt x="2068" y="769"/>
                                </a:lnTo>
                                <a:lnTo>
                                  <a:pt x="2008" y="802"/>
                                </a:lnTo>
                                <a:lnTo>
                                  <a:pt x="1943" y="832"/>
                                </a:lnTo>
                                <a:lnTo>
                                  <a:pt x="1871" y="861"/>
                                </a:lnTo>
                                <a:lnTo>
                                  <a:pt x="1794" y="886"/>
                                </a:lnTo>
                                <a:lnTo>
                                  <a:pt x="1712" y="909"/>
                                </a:lnTo>
                                <a:lnTo>
                                  <a:pt x="1626" y="928"/>
                                </a:lnTo>
                                <a:lnTo>
                                  <a:pt x="1535" y="945"/>
                                </a:lnTo>
                                <a:lnTo>
                                  <a:pt x="1440" y="958"/>
                                </a:lnTo>
                                <a:lnTo>
                                  <a:pt x="1343" y="967"/>
                                </a:lnTo>
                                <a:lnTo>
                                  <a:pt x="1242" y="973"/>
                                </a:lnTo>
                                <a:lnTo>
                                  <a:pt x="1138" y="975"/>
                                </a:lnTo>
                                <a:lnTo>
                                  <a:pt x="1034" y="973"/>
                                </a:lnTo>
                                <a:lnTo>
                                  <a:pt x="933" y="967"/>
                                </a:lnTo>
                                <a:lnTo>
                                  <a:pt x="835" y="958"/>
                                </a:lnTo>
                                <a:lnTo>
                                  <a:pt x="741" y="945"/>
                                </a:lnTo>
                                <a:lnTo>
                                  <a:pt x="650" y="928"/>
                                </a:lnTo>
                                <a:lnTo>
                                  <a:pt x="564" y="909"/>
                                </a:lnTo>
                                <a:lnTo>
                                  <a:pt x="482" y="886"/>
                                </a:lnTo>
                                <a:lnTo>
                                  <a:pt x="405" y="861"/>
                                </a:lnTo>
                                <a:lnTo>
                                  <a:pt x="333" y="832"/>
                                </a:lnTo>
                                <a:lnTo>
                                  <a:pt x="268" y="802"/>
                                </a:lnTo>
                                <a:lnTo>
                                  <a:pt x="208" y="769"/>
                                </a:lnTo>
                                <a:lnTo>
                                  <a:pt x="155" y="734"/>
                                </a:lnTo>
                                <a:lnTo>
                                  <a:pt x="71" y="658"/>
                                </a:lnTo>
                                <a:lnTo>
                                  <a:pt x="18" y="575"/>
                                </a:lnTo>
                                <a:lnTo>
                                  <a:pt x="0" y="488"/>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2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599" y="-1280"/>
                            <a:ext cx="15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220" y="-2741"/>
                            <a:ext cx="355"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219" y="-2769"/>
                            <a:ext cx="32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207"/>
                        <wps:cNvSpPr>
                          <a:spLocks/>
                        </wps:cNvSpPr>
                        <wps:spPr bwMode="auto">
                          <a:xfrm>
                            <a:off x="6219" y="-2769"/>
                            <a:ext cx="320" cy="1155"/>
                          </a:xfrm>
                          <a:custGeom>
                            <a:avLst/>
                            <a:gdLst>
                              <a:gd name="T0" fmla="+- 0 6219 6219"/>
                              <a:gd name="T1" fmla="*/ T0 w 320"/>
                              <a:gd name="T2" fmla="+- 0 -1902 -2768"/>
                              <a:gd name="T3" fmla="*/ -1902 h 1155"/>
                              <a:gd name="T4" fmla="+- 0 6299 6219"/>
                              <a:gd name="T5" fmla="*/ T4 w 320"/>
                              <a:gd name="T6" fmla="+- 0 -1902 -2768"/>
                              <a:gd name="T7" fmla="*/ -1902 h 1155"/>
                              <a:gd name="T8" fmla="+- 0 6299 6219"/>
                              <a:gd name="T9" fmla="*/ T8 w 320"/>
                              <a:gd name="T10" fmla="+- 0 -2768 -2768"/>
                              <a:gd name="T11" fmla="*/ -2768 h 1155"/>
                              <a:gd name="T12" fmla="+- 0 6459 6219"/>
                              <a:gd name="T13" fmla="*/ T12 w 320"/>
                              <a:gd name="T14" fmla="+- 0 -2768 -2768"/>
                              <a:gd name="T15" fmla="*/ -2768 h 1155"/>
                              <a:gd name="T16" fmla="+- 0 6459 6219"/>
                              <a:gd name="T17" fmla="*/ T16 w 320"/>
                              <a:gd name="T18" fmla="+- 0 -1902 -2768"/>
                              <a:gd name="T19" fmla="*/ -1902 h 1155"/>
                              <a:gd name="T20" fmla="+- 0 6539 6219"/>
                              <a:gd name="T21" fmla="*/ T20 w 320"/>
                              <a:gd name="T22" fmla="+- 0 -1902 -2768"/>
                              <a:gd name="T23" fmla="*/ -1902 h 1155"/>
                              <a:gd name="T24" fmla="+- 0 6379 6219"/>
                              <a:gd name="T25" fmla="*/ T24 w 320"/>
                              <a:gd name="T26" fmla="+- 0 -1613 -2768"/>
                              <a:gd name="T27" fmla="*/ -1613 h 1155"/>
                              <a:gd name="T28" fmla="+- 0 6219 6219"/>
                              <a:gd name="T29" fmla="*/ T28 w 320"/>
                              <a:gd name="T30" fmla="+- 0 -1902 -2768"/>
                              <a:gd name="T31" fmla="*/ -1902 h 1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 h="1155">
                                <a:moveTo>
                                  <a:pt x="0" y="866"/>
                                </a:moveTo>
                                <a:lnTo>
                                  <a:pt x="80" y="866"/>
                                </a:lnTo>
                                <a:lnTo>
                                  <a:pt x="80" y="0"/>
                                </a:lnTo>
                                <a:lnTo>
                                  <a:pt x="240" y="0"/>
                                </a:lnTo>
                                <a:lnTo>
                                  <a:pt x="240" y="866"/>
                                </a:lnTo>
                                <a:lnTo>
                                  <a:pt x="320" y="866"/>
                                </a:lnTo>
                                <a:lnTo>
                                  <a:pt x="160" y="1155"/>
                                </a:lnTo>
                                <a:lnTo>
                                  <a:pt x="0" y="866"/>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Text Box 206"/>
                        <wps:cNvSpPr txBox="1">
                          <a:spLocks noChangeArrowheads="1"/>
                        </wps:cNvSpPr>
                        <wps:spPr bwMode="auto">
                          <a:xfrm>
                            <a:off x="5938" y="-3402"/>
                            <a:ext cx="121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21" w:lineRule="exact"/>
                                <w:rPr>
                                  <w:b/>
                                  <w:sz w:val="20"/>
                                </w:rPr>
                              </w:pPr>
                              <w:r>
                                <w:rPr>
                                  <w:b/>
                                  <w:sz w:val="20"/>
                                </w:rPr>
                                <w:t>Surnageant II</w:t>
                              </w:r>
                            </w:p>
                          </w:txbxContent>
                        </wps:txbx>
                        <wps:bodyPr rot="0" vert="horz" wrap="square" lIns="0" tIns="0" rIns="0" bIns="0" anchor="t" anchorCtr="0" upright="1">
                          <a:noAutofit/>
                        </wps:bodyPr>
                      </wps:wsp>
                      <wps:wsp>
                        <wps:cNvPr id="319" name="Text Box 205"/>
                        <wps:cNvSpPr txBox="1">
                          <a:spLocks noChangeArrowheads="1"/>
                        </wps:cNvSpPr>
                        <wps:spPr bwMode="auto">
                          <a:xfrm>
                            <a:off x="5847" y="-1268"/>
                            <a:ext cx="111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ind w:left="228" w:right="-2" w:hanging="229"/>
                                <w:rPr>
                                  <w:sz w:val="24"/>
                                </w:rPr>
                              </w:pPr>
                              <w:r>
                                <w:rPr>
                                  <w:sz w:val="24"/>
                                </w:rPr>
                                <w:t>Dosage des lipides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91" style="position:absolute;left:0;text-align:left;margin-left:262.3pt;margin-top:-185.2pt;width:115.8pt;height:161.15pt;z-index:-251651584;mso-position-horizontal-relative:page;mso-position-vertical-relative:text" coordorigin="5246,-3704" coordsize="2316,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">
                <v:shape id="Picture 216" o:spid="_x0000_s1092" type="#_x0000_t75" style="position:absolute;left:5546;top:-3668;width:2013;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">
                  <v:imagedata r:id="rId121" o:title=""/>
                </v:shape>
                <v:shape id="Picture 215" o:spid="_x0000_s1093" type="#_x0000_t75" style="position:absolute;left:5568;top:-3572;width:197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">
                  <v:imagedata r:id="rId122" o:title=""/>
                </v:shape>
                <v:shape id="Picture 214" o:spid="_x0000_s1094" type="#_x0000_t75" style="position:absolute;left:5529;top:-3704;width:2011;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">
                  <v:imagedata r:id="rId123" o:title=""/>
                </v:shape>
                <v:shape id="Picture 213" o:spid="_x0000_s1095" type="#_x0000_t75" style="position:absolute;left:5263;top:-1479;width:2298;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">
                  <v:imagedata r:id="rId124" o:title=""/>
                </v:shape>
                <v:shape id="Picture 212" o:spid="_x0000_s1096" type="#_x0000_t75" style="position:absolute;left:5256;top:-1505;width:2276;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">
                  <v:imagedata r:id="rId125" o:title=""/>
                </v:shape>
                <v:shape id="Freeform 211" o:spid="_x0000_s1097" style="position:absolute;left:5256;top:-1505;width:2276;height:975;visibility:visible;mso-wrap-style:square;v-text-anchor:top" coordsize="227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" path="m,488l18,400,71,318r84,-76l208,207r60,-33l333,143r72,-28l482,89,564,67,650,47,741,31,835,18,933,8,1034,2,1138,r104,2l1343,8r97,10l1535,31r91,16l1712,67r82,22l1871,115r72,28l2008,174r60,33l2121,242r84,76l2258,400r18,88l2271,532r-36,85l2166,697r-98,72l2008,802r-65,30l1871,861r-77,25l1712,909r-86,19l1535,945r-95,13l1343,967r-101,6l1138,975r-104,-2l933,967r-98,-9l741,945,650,928,564,909,482,886,405,861,333,832,268,802,208,769,155,734,71,658,18,575,,488xe" filled="f" strokecolor="#94b3d6" strokeweight="1pt">
                  <v:path arrowok="t" o:connecttype="custom" o:connectlocs="0,-1017;18,-1105;71,-1187;155,-1263;208,-1298;268,-1331;333,-1362;405,-1390;482,-1416;564,-1438;650,-1458;741,-1474;835,-1487;933,-1497;1034,-1503;1138,-1505;1242,-1503;1343,-1497;1440,-1487;1535,-1474;1626,-1458;1712,-1438;1794,-1416;1871,-1390;1943,-1362;2008,-1331;2068,-1298;2121,-1263;2205,-1187;2258,-1105;2276,-1017;2271,-973;2235,-888;2166,-808;2068,-736;2008,-703;1943,-673;1871,-644;1794,-619;1712,-596;1626,-577;1535,-560;1440,-547;1343,-538;1242,-532;1138,-530;1034,-532;933,-538;835,-547;741,-560;650,-577;564,-596;482,-619;405,-644;333,-673;268,-703;208,-736;155,-771;71,-847;18,-930;0,-1017" o:connectangles="0,0,0,0,0,0,0,0,0,0,0,0,0,0,0,0,0,0,0,0,0,0,0,0,0,0,0,0,0,0,0,0,0,0,0,0,0,0,0,0,0,0,0,0,0,0,0,0,0,0,0,0,0,0,0,0,0,0,0,0,0"/>
                </v:shape>
                <v:shape id="Picture 210" o:spid="_x0000_s1098" type="#_x0000_t75" style="position:absolute;left:5599;top:-1280;width:1589;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">
                  <v:imagedata r:id="rId126" o:title=""/>
                </v:shape>
                <v:shape id="Picture 209" o:spid="_x0000_s1099" type="#_x0000_t75" style="position:absolute;left:6220;top:-2741;width:355;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">
                  <v:imagedata r:id="rId127" o:title=""/>
                </v:shape>
                <v:shape id="Picture 208" o:spid="_x0000_s1100" type="#_x0000_t75" style="position:absolute;left:6219;top:-2769;width:32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">
                  <v:imagedata r:id="rId128" o:title=""/>
                </v:shape>
                <v:shape id="Freeform 207" o:spid="_x0000_s1101" style="position:absolute;left:6219;top:-2769;width:320;height:1155;visibility:visible;mso-wrap-style:square;v-text-anchor:top" coordsize="32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" path="m,866r80,l80,,240,r,866l320,866,160,1155,,866xe" filled="f" strokecolor="#666" strokeweight="1pt">
                  <v:path arrowok="t" o:connecttype="custom" o:connectlocs="0,-1902;80,-1902;80,-2768;240,-2768;240,-1902;320,-1902;160,-1613;0,-1902" o:connectangles="0,0,0,0,0,0,0,0"/>
                </v:shape>
                <v:shape id="Text Box 206" o:spid="_x0000_s1102" type="#_x0000_t202" style="position:absolute;left:5938;top:-3402;width:12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33299B" w:rsidRDefault="00BC2DAA">
                        <w:pPr>
                          <w:spacing w:line="221" w:lineRule="exact"/>
                          <w:rPr>
                            <w:b/>
                            <w:sz w:val="20"/>
                          </w:rPr>
                        </w:pPr>
                        <w:r>
                          <w:rPr>
                            <w:b/>
                            <w:sz w:val="20"/>
                          </w:rPr>
                          <w:t>Surnageant II</w:t>
                        </w:r>
                      </w:p>
                    </w:txbxContent>
                  </v:textbox>
                </v:shape>
                <v:shape id="Text Box 205" o:spid="_x0000_s1103" type="#_x0000_t202" style="position:absolute;left:5847;top:-1268;width:11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33299B" w:rsidRDefault="00BC2DAA">
                        <w:pPr>
                          <w:ind w:left="228" w:right="-2" w:hanging="229"/>
                          <w:rPr>
                            <w:sz w:val="24"/>
                          </w:rPr>
                        </w:pPr>
                        <w:r>
                          <w:rPr>
                            <w:sz w:val="24"/>
                          </w:rPr>
                          <w:t>Dosage des lipides</w:t>
                        </w:r>
                      </w:p>
                    </w:txbxContent>
                  </v:textbox>
                </v:shape>
                <w10:wrap anchorx="page"/>
              </v:group>
            </w:pict>
          </mc:Fallback>
        </mc:AlternateContent>
      </w:r>
      <w:r>
        <w:rPr>
          <w:noProof/>
        </w:rPr>
        <mc:AlternateContent>
          <mc:Choice Requires="wpg">
            <w:drawing>
              <wp:anchor distT="0" distB="0" distL="114300" distR="114300" simplePos="0" relativeHeight="251665920" behindDoc="1" locked="0" layoutInCell="1" allowOverlap="1">
                <wp:simplePos x="0" y="0"/>
                <wp:positionH relativeFrom="page">
                  <wp:posOffset>4965065</wp:posOffset>
                </wp:positionH>
                <wp:positionV relativeFrom="paragraph">
                  <wp:posOffset>-2352040</wp:posOffset>
                </wp:positionV>
                <wp:extent cx="1525270" cy="2046605"/>
                <wp:effectExtent l="2540" t="0" r="0" b="5080"/>
                <wp:wrapNone/>
                <wp:docPr id="29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2046605"/>
                          <a:chOff x="7819" y="-3704"/>
                          <a:chExt cx="2402" cy="3223"/>
                        </a:xfrm>
                      </wpg:grpSpPr>
                      <pic:pic xmlns:pic="http://schemas.openxmlformats.org/drawingml/2006/picture">
                        <pic:nvPicPr>
                          <pic:cNvPr id="295" name="Picture 2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836" y="-3668"/>
                            <a:ext cx="2385"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855" y="-3572"/>
                            <a:ext cx="2346"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818" y="-3704"/>
                            <a:ext cx="2384"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061" y="-1479"/>
                            <a:ext cx="2154"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054" y="-1505"/>
                            <a:ext cx="2133"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198"/>
                        <wps:cNvSpPr>
                          <a:spLocks/>
                        </wps:cNvSpPr>
                        <wps:spPr bwMode="auto">
                          <a:xfrm>
                            <a:off x="8054" y="-1505"/>
                            <a:ext cx="2133" cy="975"/>
                          </a:xfrm>
                          <a:custGeom>
                            <a:avLst/>
                            <a:gdLst>
                              <a:gd name="T0" fmla="+- 0 8054 8054"/>
                              <a:gd name="T1" fmla="*/ T0 w 2133"/>
                              <a:gd name="T2" fmla="+- 0 -1017 -1505"/>
                              <a:gd name="T3" fmla="*/ -1017 h 975"/>
                              <a:gd name="T4" fmla="+- 0 8074 8054"/>
                              <a:gd name="T5" fmla="*/ T4 w 2133"/>
                              <a:gd name="T6" fmla="+- 0 -1110 -1505"/>
                              <a:gd name="T7" fmla="*/ -1110 h 975"/>
                              <a:gd name="T8" fmla="+- 0 8129 8054"/>
                              <a:gd name="T9" fmla="*/ T8 w 2133"/>
                              <a:gd name="T10" fmla="+- 0 -1197 -1505"/>
                              <a:gd name="T11" fmla="*/ -1197 h 975"/>
                              <a:gd name="T12" fmla="+- 0 8217 8054"/>
                              <a:gd name="T13" fmla="*/ T12 w 2133"/>
                              <a:gd name="T14" fmla="+- 0 -1276 -1505"/>
                              <a:gd name="T15" fmla="*/ -1276 h 975"/>
                              <a:gd name="T16" fmla="+- 0 8272 8054"/>
                              <a:gd name="T17" fmla="*/ T16 w 2133"/>
                              <a:gd name="T18" fmla="+- 0 -1312 -1505"/>
                              <a:gd name="T19" fmla="*/ -1312 h 975"/>
                              <a:gd name="T20" fmla="+- 0 8333 8054"/>
                              <a:gd name="T21" fmla="*/ T20 w 2133"/>
                              <a:gd name="T22" fmla="+- 0 -1346 -1505"/>
                              <a:gd name="T23" fmla="*/ -1346 h 975"/>
                              <a:gd name="T24" fmla="+- 0 8402 8054"/>
                              <a:gd name="T25" fmla="*/ T24 w 2133"/>
                              <a:gd name="T26" fmla="+- 0 -1377 -1505"/>
                              <a:gd name="T27" fmla="*/ -1377 h 975"/>
                              <a:gd name="T28" fmla="+- 0 8476 8054"/>
                              <a:gd name="T29" fmla="*/ T28 w 2133"/>
                              <a:gd name="T30" fmla="+- 0 -1405 -1505"/>
                              <a:gd name="T31" fmla="*/ -1405 h 975"/>
                              <a:gd name="T32" fmla="+- 0 8555 8054"/>
                              <a:gd name="T33" fmla="*/ T32 w 2133"/>
                              <a:gd name="T34" fmla="+- 0 -1431 -1505"/>
                              <a:gd name="T35" fmla="*/ -1431 h 975"/>
                              <a:gd name="T36" fmla="+- 0 8639 8054"/>
                              <a:gd name="T37" fmla="*/ T36 w 2133"/>
                              <a:gd name="T38" fmla="+- 0 -1452 -1505"/>
                              <a:gd name="T39" fmla="*/ -1452 h 975"/>
                              <a:gd name="T40" fmla="+- 0 8728 8054"/>
                              <a:gd name="T41" fmla="*/ T40 w 2133"/>
                              <a:gd name="T42" fmla="+- 0 -1471 -1505"/>
                              <a:gd name="T43" fmla="*/ -1471 h 975"/>
                              <a:gd name="T44" fmla="+- 0 8821 8054"/>
                              <a:gd name="T45" fmla="*/ T44 w 2133"/>
                              <a:gd name="T46" fmla="+- 0 -1485 -1505"/>
                              <a:gd name="T47" fmla="*/ -1485 h 975"/>
                              <a:gd name="T48" fmla="+- 0 8918 8054"/>
                              <a:gd name="T49" fmla="*/ T48 w 2133"/>
                              <a:gd name="T50" fmla="+- 0 -1496 -1505"/>
                              <a:gd name="T51" fmla="*/ -1496 h 975"/>
                              <a:gd name="T52" fmla="+- 0 9018 8054"/>
                              <a:gd name="T53" fmla="*/ T52 w 2133"/>
                              <a:gd name="T54" fmla="+- 0 -1503 -1505"/>
                              <a:gd name="T55" fmla="*/ -1503 h 975"/>
                              <a:gd name="T56" fmla="+- 0 9121 8054"/>
                              <a:gd name="T57" fmla="*/ T56 w 2133"/>
                              <a:gd name="T58" fmla="+- 0 -1505 -1505"/>
                              <a:gd name="T59" fmla="*/ -1505 h 975"/>
                              <a:gd name="T60" fmla="+- 0 9224 8054"/>
                              <a:gd name="T61" fmla="*/ T60 w 2133"/>
                              <a:gd name="T62" fmla="+- 0 -1503 -1505"/>
                              <a:gd name="T63" fmla="*/ -1503 h 975"/>
                              <a:gd name="T64" fmla="+- 0 9324 8054"/>
                              <a:gd name="T65" fmla="*/ T64 w 2133"/>
                              <a:gd name="T66" fmla="+- 0 -1496 -1505"/>
                              <a:gd name="T67" fmla="*/ -1496 h 975"/>
                              <a:gd name="T68" fmla="+- 0 9420 8054"/>
                              <a:gd name="T69" fmla="*/ T68 w 2133"/>
                              <a:gd name="T70" fmla="+- 0 -1485 -1505"/>
                              <a:gd name="T71" fmla="*/ -1485 h 975"/>
                              <a:gd name="T72" fmla="+- 0 9513 8054"/>
                              <a:gd name="T73" fmla="*/ T72 w 2133"/>
                              <a:gd name="T74" fmla="+- 0 -1471 -1505"/>
                              <a:gd name="T75" fmla="*/ -1471 h 975"/>
                              <a:gd name="T76" fmla="+- 0 9602 8054"/>
                              <a:gd name="T77" fmla="*/ T76 w 2133"/>
                              <a:gd name="T78" fmla="+- 0 -1452 -1505"/>
                              <a:gd name="T79" fmla="*/ -1452 h 975"/>
                              <a:gd name="T80" fmla="+- 0 9687 8054"/>
                              <a:gd name="T81" fmla="*/ T80 w 2133"/>
                              <a:gd name="T82" fmla="+- 0 -1431 -1505"/>
                              <a:gd name="T83" fmla="*/ -1431 h 975"/>
                              <a:gd name="T84" fmla="+- 0 9766 8054"/>
                              <a:gd name="T85" fmla="*/ T84 w 2133"/>
                              <a:gd name="T86" fmla="+- 0 -1405 -1505"/>
                              <a:gd name="T87" fmla="*/ -1405 h 975"/>
                              <a:gd name="T88" fmla="+- 0 9840 8054"/>
                              <a:gd name="T89" fmla="*/ T88 w 2133"/>
                              <a:gd name="T90" fmla="+- 0 -1377 -1505"/>
                              <a:gd name="T91" fmla="*/ -1377 h 975"/>
                              <a:gd name="T92" fmla="+- 0 9908 8054"/>
                              <a:gd name="T93" fmla="*/ T92 w 2133"/>
                              <a:gd name="T94" fmla="+- 0 -1346 -1505"/>
                              <a:gd name="T95" fmla="*/ -1346 h 975"/>
                              <a:gd name="T96" fmla="+- 0 9970 8054"/>
                              <a:gd name="T97" fmla="*/ T96 w 2133"/>
                              <a:gd name="T98" fmla="+- 0 -1312 -1505"/>
                              <a:gd name="T99" fmla="*/ -1312 h 975"/>
                              <a:gd name="T100" fmla="+- 0 10025 8054"/>
                              <a:gd name="T101" fmla="*/ T100 w 2133"/>
                              <a:gd name="T102" fmla="+- 0 -1276 -1505"/>
                              <a:gd name="T103" fmla="*/ -1276 h 975"/>
                              <a:gd name="T104" fmla="+- 0 10073 8054"/>
                              <a:gd name="T105" fmla="*/ T104 w 2133"/>
                              <a:gd name="T106" fmla="+- 0 -1237 -1505"/>
                              <a:gd name="T107" fmla="*/ -1237 h 975"/>
                              <a:gd name="T108" fmla="+- 0 10145 8054"/>
                              <a:gd name="T109" fmla="*/ T108 w 2133"/>
                              <a:gd name="T110" fmla="+- 0 -1154 -1505"/>
                              <a:gd name="T111" fmla="*/ -1154 h 975"/>
                              <a:gd name="T112" fmla="+- 0 10183 8054"/>
                              <a:gd name="T113" fmla="*/ T112 w 2133"/>
                              <a:gd name="T114" fmla="+- 0 -1064 -1505"/>
                              <a:gd name="T115" fmla="*/ -1064 h 975"/>
                              <a:gd name="T116" fmla="+- 0 10187 8054"/>
                              <a:gd name="T117" fmla="*/ T116 w 2133"/>
                              <a:gd name="T118" fmla="+- 0 -1017 -1505"/>
                              <a:gd name="T119" fmla="*/ -1017 h 975"/>
                              <a:gd name="T120" fmla="+- 0 10183 8054"/>
                              <a:gd name="T121" fmla="*/ T120 w 2133"/>
                              <a:gd name="T122" fmla="+- 0 -970 -1505"/>
                              <a:gd name="T123" fmla="*/ -970 h 975"/>
                              <a:gd name="T124" fmla="+- 0 10145 8054"/>
                              <a:gd name="T125" fmla="*/ T124 w 2133"/>
                              <a:gd name="T126" fmla="+- 0 -880 -1505"/>
                              <a:gd name="T127" fmla="*/ -880 h 975"/>
                              <a:gd name="T128" fmla="+- 0 10073 8054"/>
                              <a:gd name="T129" fmla="*/ T128 w 2133"/>
                              <a:gd name="T130" fmla="+- 0 -797 -1505"/>
                              <a:gd name="T131" fmla="*/ -797 h 975"/>
                              <a:gd name="T132" fmla="+- 0 10025 8054"/>
                              <a:gd name="T133" fmla="*/ T132 w 2133"/>
                              <a:gd name="T134" fmla="+- 0 -759 -1505"/>
                              <a:gd name="T135" fmla="*/ -759 h 975"/>
                              <a:gd name="T136" fmla="+- 0 9970 8054"/>
                              <a:gd name="T137" fmla="*/ T136 w 2133"/>
                              <a:gd name="T138" fmla="+- 0 -722 -1505"/>
                              <a:gd name="T139" fmla="*/ -722 h 975"/>
                              <a:gd name="T140" fmla="+- 0 9908 8054"/>
                              <a:gd name="T141" fmla="*/ T140 w 2133"/>
                              <a:gd name="T142" fmla="+- 0 -688 -1505"/>
                              <a:gd name="T143" fmla="*/ -688 h 975"/>
                              <a:gd name="T144" fmla="+- 0 9840 8054"/>
                              <a:gd name="T145" fmla="*/ T144 w 2133"/>
                              <a:gd name="T146" fmla="+- 0 -657 -1505"/>
                              <a:gd name="T147" fmla="*/ -657 h 975"/>
                              <a:gd name="T148" fmla="+- 0 9766 8054"/>
                              <a:gd name="T149" fmla="*/ T148 w 2133"/>
                              <a:gd name="T150" fmla="+- 0 -629 -1505"/>
                              <a:gd name="T151" fmla="*/ -629 h 975"/>
                              <a:gd name="T152" fmla="+- 0 9687 8054"/>
                              <a:gd name="T153" fmla="*/ T152 w 2133"/>
                              <a:gd name="T154" fmla="+- 0 -604 -1505"/>
                              <a:gd name="T155" fmla="*/ -604 h 975"/>
                              <a:gd name="T156" fmla="+- 0 9602 8054"/>
                              <a:gd name="T157" fmla="*/ T156 w 2133"/>
                              <a:gd name="T158" fmla="+- 0 -582 -1505"/>
                              <a:gd name="T159" fmla="*/ -582 h 975"/>
                              <a:gd name="T160" fmla="+- 0 9513 8054"/>
                              <a:gd name="T161" fmla="*/ T160 w 2133"/>
                              <a:gd name="T162" fmla="+- 0 -564 -1505"/>
                              <a:gd name="T163" fmla="*/ -564 h 975"/>
                              <a:gd name="T164" fmla="+- 0 9420 8054"/>
                              <a:gd name="T165" fmla="*/ T164 w 2133"/>
                              <a:gd name="T166" fmla="+- 0 -549 -1505"/>
                              <a:gd name="T167" fmla="*/ -549 h 975"/>
                              <a:gd name="T168" fmla="+- 0 9324 8054"/>
                              <a:gd name="T169" fmla="*/ T168 w 2133"/>
                              <a:gd name="T170" fmla="+- 0 -539 -1505"/>
                              <a:gd name="T171" fmla="*/ -539 h 975"/>
                              <a:gd name="T172" fmla="+- 0 9224 8054"/>
                              <a:gd name="T173" fmla="*/ T172 w 2133"/>
                              <a:gd name="T174" fmla="+- 0 -532 -1505"/>
                              <a:gd name="T175" fmla="*/ -532 h 975"/>
                              <a:gd name="T176" fmla="+- 0 9121 8054"/>
                              <a:gd name="T177" fmla="*/ T176 w 2133"/>
                              <a:gd name="T178" fmla="+- 0 -530 -1505"/>
                              <a:gd name="T179" fmla="*/ -530 h 975"/>
                              <a:gd name="T180" fmla="+- 0 9018 8054"/>
                              <a:gd name="T181" fmla="*/ T180 w 2133"/>
                              <a:gd name="T182" fmla="+- 0 -532 -1505"/>
                              <a:gd name="T183" fmla="*/ -532 h 975"/>
                              <a:gd name="T184" fmla="+- 0 8918 8054"/>
                              <a:gd name="T185" fmla="*/ T184 w 2133"/>
                              <a:gd name="T186" fmla="+- 0 -539 -1505"/>
                              <a:gd name="T187" fmla="*/ -539 h 975"/>
                              <a:gd name="T188" fmla="+- 0 8821 8054"/>
                              <a:gd name="T189" fmla="*/ T188 w 2133"/>
                              <a:gd name="T190" fmla="+- 0 -549 -1505"/>
                              <a:gd name="T191" fmla="*/ -549 h 975"/>
                              <a:gd name="T192" fmla="+- 0 8728 8054"/>
                              <a:gd name="T193" fmla="*/ T192 w 2133"/>
                              <a:gd name="T194" fmla="+- 0 -564 -1505"/>
                              <a:gd name="T195" fmla="*/ -564 h 975"/>
                              <a:gd name="T196" fmla="+- 0 8639 8054"/>
                              <a:gd name="T197" fmla="*/ T196 w 2133"/>
                              <a:gd name="T198" fmla="+- 0 -582 -1505"/>
                              <a:gd name="T199" fmla="*/ -582 h 975"/>
                              <a:gd name="T200" fmla="+- 0 8555 8054"/>
                              <a:gd name="T201" fmla="*/ T200 w 2133"/>
                              <a:gd name="T202" fmla="+- 0 -604 -1505"/>
                              <a:gd name="T203" fmla="*/ -604 h 975"/>
                              <a:gd name="T204" fmla="+- 0 8476 8054"/>
                              <a:gd name="T205" fmla="*/ T204 w 2133"/>
                              <a:gd name="T206" fmla="+- 0 -629 -1505"/>
                              <a:gd name="T207" fmla="*/ -629 h 975"/>
                              <a:gd name="T208" fmla="+- 0 8402 8054"/>
                              <a:gd name="T209" fmla="*/ T208 w 2133"/>
                              <a:gd name="T210" fmla="+- 0 -657 -1505"/>
                              <a:gd name="T211" fmla="*/ -657 h 975"/>
                              <a:gd name="T212" fmla="+- 0 8333 8054"/>
                              <a:gd name="T213" fmla="*/ T212 w 2133"/>
                              <a:gd name="T214" fmla="+- 0 -688 -1505"/>
                              <a:gd name="T215" fmla="*/ -688 h 975"/>
                              <a:gd name="T216" fmla="+- 0 8272 8054"/>
                              <a:gd name="T217" fmla="*/ T216 w 2133"/>
                              <a:gd name="T218" fmla="+- 0 -722 -1505"/>
                              <a:gd name="T219" fmla="*/ -722 h 975"/>
                              <a:gd name="T220" fmla="+- 0 8217 8054"/>
                              <a:gd name="T221" fmla="*/ T220 w 2133"/>
                              <a:gd name="T222" fmla="+- 0 -759 -1505"/>
                              <a:gd name="T223" fmla="*/ -759 h 975"/>
                              <a:gd name="T224" fmla="+- 0 8169 8054"/>
                              <a:gd name="T225" fmla="*/ T224 w 2133"/>
                              <a:gd name="T226" fmla="+- 0 -797 -1505"/>
                              <a:gd name="T227" fmla="*/ -797 h 975"/>
                              <a:gd name="T228" fmla="+- 0 8097 8054"/>
                              <a:gd name="T229" fmla="*/ T228 w 2133"/>
                              <a:gd name="T230" fmla="+- 0 -880 -1505"/>
                              <a:gd name="T231" fmla="*/ -880 h 975"/>
                              <a:gd name="T232" fmla="+- 0 8059 8054"/>
                              <a:gd name="T233" fmla="*/ T232 w 2133"/>
                              <a:gd name="T234" fmla="+- 0 -970 -1505"/>
                              <a:gd name="T235" fmla="*/ -970 h 975"/>
                              <a:gd name="T236" fmla="+- 0 8054 8054"/>
                              <a:gd name="T237" fmla="*/ T236 w 2133"/>
                              <a:gd name="T238" fmla="+- 0 -1017 -1505"/>
                              <a:gd name="T239" fmla="*/ -101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33" h="975">
                                <a:moveTo>
                                  <a:pt x="0" y="488"/>
                                </a:moveTo>
                                <a:lnTo>
                                  <a:pt x="20" y="395"/>
                                </a:lnTo>
                                <a:lnTo>
                                  <a:pt x="75" y="308"/>
                                </a:lnTo>
                                <a:lnTo>
                                  <a:pt x="163" y="229"/>
                                </a:lnTo>
                                <a:lnTo>
                                  <a:pt x="218" y="193"/>
                                </a:lnTo>
                                <a:lnTo>
                                  <a:pt x="279" y="159"/>
                                </a:lnTo>
                                <a:lnTo>
                                  <a:pt x="348" y="128"/>
                                </a:lnTo>
                                <a:lnTo>
                                  <a:pt x="422" y="100"/>
                                </a:lnTo>
                                <a:lnTo>
                                  <a:pt x="501" y="74"/>
                                </a:lnTo>
                                <a:lnTo>
                                  <a:pt x="585" y="53"/>
                                </a:lnTo>
                                <a:lnTo>
                                  <a:pt x="674" y="34"/>
                                </a:lnTo>
                                <a:lnTo>
                                  <a:pt x="767" y="20"/>
                                </a:lnTo>
                                <a:lnTo>
                                  <a:pt x="864" y="9"/>
                                </a:lnTo>
                                <a:lnTo>
                                  <a:pt x="964" y="2"/>
                                </a:lnTo>
                                <a:lnTo>
                                  <a:pt x="1067" y="0"/>
                                </a:lnTo>
                                <a:lnTo>
                                  <a:pt x="1170" y="2"/>
                                </a:lnTo>
                                <a:lnTo>
                                  <a:pt x="1270" y="9"/>
                                </a:lnTo>
                                <a:lnTo>
                                  <a:pt x="1366" y="20"/>
                                </a:lnTo>
                                <a:lnTo>
                                  <a:pt x="1459" y="34"/>
                                </a:lnTo>
                                <a:lnTo>
                                  <a:pt x="1548" y="53"/>
                                </a:lnTo>
                                <a:lnTo>
                                  <a:pt x="1633" y="74"/>
                                </a:lnTo>
                                <a:lnTo>
                                  <a:pt x="1712" y="100"/>
                                </a:lnTo>
                                <a:lnTo>
                                  <a:pt x="1786" y="128"/>
                                </a:lnTo>
                                <a:lnTo>
                                  <a:pt x="1854" y="159"/>
                                </a:lnTo>
                                <a:lnTo>
                                  <a:pt x="1916" y="193"/>
                                </a:lnTo>
                                <a:lnTo>
                                  <a:pt x="1971" y="229"/>
                                </a:lnTo>
                                <a:lnTo>
                                  <a:pt x="2019" y="268"/>
                                </a:lnTo>
                                <a:lnTo>
                                  <a:pt x="2091" y="351"/>
                                </a:lnTo>
                                <a:lnTo>
                                  <a:pt x="2129" y="441"/>
                                </a:lnTo>
                                <a:lnTo>
                                  <a:pt x="2133" y="488"/>
                                </a:lnTo>
                                <a:lnTo>
                                  <a:pt x="2129" y="535"/>
                                </a:lnTo>
                                <a:lnTo>
                                  <a:pt x="2091" y="625"/>
                                </a:lnTo>
                                <a:lnTo>
                                  <a:pt x="2019" y="708"/>
                                </a:lnTo>
                                <a:lnTo>
                                  <a:pt x="1971" y="746"/>
                                </a:lnTo>
                                <a:lnTo>
                                  <a:pt x="1916" y="783"/>
                                </a:lnTo>
                                <a:lnTo>
                                  <a:pt x="1854" y="817"/>
                                </a:lnTo>
                                <a:lnTo>
                                  <a:pt x="1786" y="848"/>
                                </a:lnTo>
                                <a:lnTo>
                                  <a:pt x="1712" y="876"/>
                                </a:lnTo>
                                <a:lnTo>
                                  <a:pt x="1633" y="901"/>
                                </a:lnTo>
                                <a:lnTo>
                                  <a:pt x="1548" y="923"/>
                                </a:lnTo>
                                <a:lnTo>
                                  <a:pt x="1459" y="941"/>
                                </a:lnTo>
                                <a:lnTo>
                                  <a:pt x="1366" y="956"/>
                                </a:lnTo>
                                <a:lnTo>
                                  <a:pt x="1270" y="966"/>
                                </a:lnTo>
                                <a:lnTo>
                                  <a:pt x="1170" y="973"/>
                                </a:lnTo>
                                <a:lnTo>
                                  <a:pt x="1067" y="975"/>
                                </a:lnTo>
                                <a:lnTo>
                                  <a:pt x="964" y="973"/>
                                </a:lnTo>
                                <a:lnTo>
                                  <a:pt x="864" y="966"/>
                                </a:lnTo>
                                <a:lnTo>
                                  <a:pt x="767" y="956"/>
                                </a:lnTo>
                                <a:lnTo>
                                  <a:pt x="674" y="941"/>
                                </a:lnTo>
                                <a:lnTo>
                                  <a:pt x="585" y="923"/>
                                </a:lnTo>
                                <a:lnTo>
                                  <a:pt x="501" y="901"/>
                                </a:lnTo>
                                <a:lnTo>
                                  <a:pt x="422" y="876"/>
                                </a:lnTo>
                                <a:lnTo>
                                  <a:pt x="348" y="848"/>
                                </a:lnTo>
                                <a:lnTo>
                                  <a:pt x="279" y="817"/>
                                </a:lnTo>
                                <a:lnTo>
                                  <a:pt x="218" y="783"/>
                                </a:lnTo>
                                <a:lnTo>
                                  <a:pt x="163" y="746"/>
                                </a:lnTo>
                                <a:lnTo>
                                  <a:pt x="115" y="708"/>
                                </a:lnTo>
                                <a:lnTo>
                                  <a:pt x="43" y="625"/>
                                </a:lnTo>
                                <a:lnTo>
                                  <a:pt x="5" y="535"/>
                                </a:lnTo>
                                <a:lnTo>
                                  <a:pt x="0" y="488"/>
                                </a:lnTo>
                                <a:close/>
                              </a:path>
                            </a:pathLst>
                          </a:custGeom>
                          <a:noFill/>
                          <a:ln w="12700">
                            <a:solidFill>
                              <a:srgbClr val="94B3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1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8376" y="-1280"/>
                            <a:ext cx="149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19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757" y="-2741"/>
                            <a:ext cx="393"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9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758" y="-2769"/>
                            <a:ext cx="356"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194"/>
                        <wps:cNvSpPr>
                          <a:spLocks/>
                        </wps:cNvSpPr>
                        <wps:spPr bwMode="auto">
                          <a:xfrm>
                            <a:off x="8758" y="-2769"/>
                            <a:ext cx="356" cy="1155"/>
                          </a:xfrm>
                          <a:custGeom>
                            <a:avLst/>
                            <a:gdLst>
                              <a:gd name="T0" fmla="+- 0 8758 8758"/>
                              <a:gd name="T1" fmla="*/ T0 w 356"/>
                              <a:gd name="T2" fmla="+- 0 -1902 -2768"/>
                              <a:gd name="T3" fmla="*/ -1902 h 1155"/>
                              <a:gd name="T4" fmla="+- 0 8847 8758"/>
                              <a:gd name="T5" fmla="*/ T4 w 356"/>
                              <a:gd name="T6" fmla="+- 0 -1902 -2768"/>
                              <a:gd name="T7" fmla="*/ -1902 h 1155"/>
                              <a:gd name="T8" fmla="+- 0 8847 8758"/>
                              <a:gd name="T9" fmla="*/ T8 w 356"/>
                              <a:gd name="T10" fmla="+- 0 -2768 -2768"/>
                              <a:gd name="T11" fmla="*/ -2768 h 1155"/>
                              <a:gd name="T12" fmla="+- 0 9025 8758"/>
                              <a:gd name="T13" fmla="*/ T12 w 356"/>
                              <a:gd name="T14" fmla="+- 0 -2768 -2768"/>
                              <a:gd name="T15" fmla="*/ -2768 h 1155"/>
                              <a:gd name="T16" fmla="+- 0 9025 8758"/>
                              <a:gd name="T17" fmla="*/ T16 w 356"/>
                              <a:gd name="T18" fmla="+- 0 -1902 -2768"/>
                              <a:gd name="T19" fmla="*/ -1902 h 1155"/>
                              <a:gd name="T20" fmla="+- 0 9114 8758"/>
                              <a:gd name="T21" fmla="*/ T20 w 356"/>
                              <a:gd name="T22" fmla="+- 0 -1902 -2768"/>
                              <a:gd name="T23" fmla="*/ -1902 h 1155"/>
                              <a:gd name="T24" fmla="+- 0 8936 8758"/>
                              <a:gd name="T25" fmla="*/ T24 w 356"/>
                              <a:gd name="T26" fmla="+- 0 -1613 -2768"/>
                              <a:gd name="T27" fmla="*/ -1613 h 1155"/>
                              <a:gd name="T28" fmla="+- 0 8758 8758"/>
                              <a:gd name="T29" fmla="*/ T28 w 356"/>
                              <a:gd name="T30" fmla="+- 0 -1902 -2768"/>
                              <a:gd name="T31" fmla="*/ -1902 h 11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6" h="1155">
                                <a:moveTo>
                                  <a:pt x="0" y="866"/>
                                </a:moveTo>
                                <a:lnTo>
                                  <a:pt x="89" y="866"/>
                                </a:lnTo>
                                <a:lnTo>
                                  <a:pt x="89" y="0"/>
                                </a:lnTo>
                                <a:lnTo>
                                  <a:pt x="267" y="0"/>
                                </a:lnTo>
                                <a:lnTo>
                                  <a:pt x="267" y="866"/>
                                </a:lnTo>
                                <a:lnTo>
                                  <a:pt x="356" y="866"/>
                                </a:lnTo>
                                <a:lnTo>
                                  <a:pt x="178" y="1155"/>
                                </a:lnTo>
                                <a:lnTo>
                                  <a:pt x="0" y="866"/>
                                </a:lnTo>
                                <a:close/>
                              </a:path>
                            </a:pathLst>
                          </a:custGeom>
                          <a:noFill/>
                          <a:ln w="12700">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Text Box 193"/>
                        <wps:cNvSpPr txBox="1">
                          <a:spLocks noChangeArrowheads="1"/>
                        </wps:cNvSpPr>
                        <wps:spPr bwMode="auto">
                          <a:xfrm>
                            <a:off x="8238" y="-3400"/>
                            <a:ext cx="156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Pr="00CC62C1" w:rsidRDefault="00BC2DAA">
                              <w:pPr>
                                <w:spacing w:line="266" w:lineRule="exact"/>
                                <w:rPr>
                                  <w:sz w:val="24"/>
                                  <w:lang w:val="en-US"/>
                                </w:rPr>
                              </w:pPr>
                              <w:r w:rsidRPr="00CC62C1">
                                <w:rPr>
                                  <w:sz w:val="24"/>
                                  <w:lang w:val="en-US"/>
                                </w:rPr>
                                <w:t>Culot II + 1</w:t>
                              </w:r>
                              <w:r w:rsidRPr="00CC62C1">
                                <w:rPr>
                                  <w:spacing w:val="-6"/>
                                  <w:sz w:val="24"/>
                                  <w:lang w:val="en-US"/>
                                </w:rPr>
                                <w:t xml:space="preserve"> </w:t>
                              </w:r>
                              <w:r w:rsidRPr="00CC62C1">
                                <w:rPr>
                                  <w:sz w:val="24"/>
                                  <w:lang w:val="en-US"/>
                                </w:rPr>
                                <w:t>ML</w:t>
                              </w:r>
                            </w:p>
                            <w:p w:rsidR="0033299B" w:rsidRPr="00CC62C1" w:rsidRDefault="00BC2DAA">
                              <w:pPr>
                                <w:spacing w:before="41"/>
                                <w:ind w:left="33"/>
                                <w:rPr>
                                  <w:sz w:val="24"/>
                                  <w:lang w:val="en-US"/>
                                </w:rPr>
                              </w:pPr>
                              <w:r w:rsidRPr="00CC62C1">
                                <w:rPr>
                                  <w:sz w:val="24"/>
                                  <w:lang w:val="en-US"/>
                                </w:rPr>
                                <w:t>NaOH (0.1 M</w:t>
                              </w:r>
                              <w:r w:rsidRPr="00CC62C1">
                                <w:rPr>
                                  <w:spacing w:val="-2"/>
                                  <w:sz w:val="24"/>
                                  <w:lang w:val="en-US"/>
                                </w:rPr>
                                <w:t xml:space="preserve"> </w:t>
                              </w:r>
                              <w:r w:rsidRPr="00CC62C1">
                                <w:rPr>
                                  <w:sz w:val="24"/>
                                  <w:lang w:val="en-US"/>
                                </w:rPr>
                                <w:t>)</w:t>
                              </w:r>
                            </w:p>
                          </w:txbxContent>
                        </wps:txbx>
                        <wps:bodyPr rot="0" vert="horz" wrap="square" lIns="0" tIns="0" rIns="0" bIns="0" anchor="t" anchorCtr="0" upright="1">
                          <a:noAutofit/>
                        </wps:bodyPr>
                      </wps:wsp>
                      <wps:wsp>
                        <wps:cNvPr id="306" name="Text Box 192"/>
                        <wps:cNvSpPr txBox="1">
                          <a:spLocks noChangeArrowheads="1"/>
                        </wps:cNvSpPr>
                        <wps:spPr bwMode="auto">
                          <a:xfrm>
                            <a:off x="8572" y="-1268"/>
                            <a:ext cx="111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ind w:left="107" w:right="-2" w:hanging="108"/>
                                <w:rPr>
                                  <w:sz w:val="24"/>
                                </w:rPr>
                              </w:pPr>
                              <w:r>
                                <w:rPr>
                                  <w:sz w:val="24"/>
                                </w:rPr>
                                <w:t>Dosage des protéines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104" style="position:absolute;left:0;text-align:left;margin-left:390.95pt;margin-top:-185.2pt;width:120.1pt;height:161.15pt;z-index:-251650560;mso-position-horizontal-relative:page;mso-position-vertical-relative:text" coordorigin="7819,-3704" coordsize="2402,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">
                <v:shape id="Picture 203" o:spid="_x0000_s1105" type="#_x0000_t75" style="position:absolute;left:7836;top:-3668;width:2385;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">
                  <v:imagedata r:id="rId137" o:title=""/>
                </v:shape>
                <v:shape id="Picture 202" o:spid="_x0000_s1106" type="#_x0000_t75" style="position:absolute;left:7855;top:-3572;width:2346;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">
                  <v:imagedata r:id="rId138" o:title=""/>
                </v:shape>
                <v:shape id="Picture 201" o:spid="_x0000_s1107" type="#_x0000_t75" style="position:absolute;left:7818;top:-3704;width:2384;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">
                  <v:imagedata r:id="rId139" o:title=""/>
                </v:shape>
                <v:shape id="Picture 200" o:spid="_x0000_s1108" type="#_x0000_t75" style="position:absolute;left:8061;top:-1479;width:2154;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">
                  <v:imagedata r:id="rId140" o:title=""/>
                </v:shape>
                <v:shape id="Picture 199" o:spid="_x0000_s1109" type="#_x0000_t75" style="position:absolute;left:8054;top:-1505;width:2133;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">
                  <v:imagedata r:id="rId141" o:title=""/>
                </v:shape>
                <v:shape id="Freeform 198" o:spid="_x0000_s1110" style="position:absolute;left:8054;top:-1505;width:2133;height:975;visibility:visible;mso-wrap-style:square;v-text-anchor:top" coordsize="213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" path="m,488l20,395,75,308r88,-79l218,193r61,-34l348,128r74,-28l501,74,585,53,674,34,767,20,864,9,964,2,1067,r103,2l1270,9r96,11l1459,34r89,19l1633,74r79,26l1786,128r68,31l1916,193r55,36l2019,268r72,83l2129,441r4,47l2129,535r-38,90l2019,708r-48,38l1916,783r-62,34l1786,848r-74,28l1633,901r-85,22l1459,941r-93,15l1270,966r-100,7l1067,975,964,973,864,966,767,956,674,941,585,923,501,901,422,876,348,848,279,817,218,783,163,746,115,708,43,625,5,535,,488xe" filled="f" strokecolor="#94b3d6" strokeweight="1pt">
                  <v:path arrowok="t" o:connecttype="custom" o:connectlocs="0,-1017;20,-1110;75,-1197;163,-1276;218,-1312;279,-1346;348,-1377;422,-1405;501,-1431;585,-1452;674,-1471;767,-1485;864,-1496;964,-1503;1067,-1505;1170,-1503;1270,-1496;1366,-1485;1459,-1471;1548,-1452;1633,-1431;1712,-1405;1786,-1377;1854,-1346;1916,-1312;1971,-1276;2019,-1237;2091,-1154;2129,-1064;2133,-1017;2129,-970;2091,-880;2019,-797;1971,-759;1916,-722;1854,-688;1786,-657;1712,-629;1633,-604;1548,-582;1459,-564;1366,-549;1270,-539;1170,-532;1067,-530;964,-532;864,-539;767,-549;674,-564;585,-582;501,-604;422,-629;348,-657;279,-688;218,-722;163,-759;115,-797;43,-880;5,-970;0,-1017" o:connectangles="0,0,0,0,0,0,0,0,0,0,0,0,0,0,0,0,0,0,0,0,0,0,0,0,0,0,0,0,0,0,0,0,0,0,0,0,0,0,0,0,0,0,0,0,0,0,0,0,0,0,0,0,0,0,0,0,0,0,0,0"/>
                </v:shape>
                <v:shape id="Picture 197" o:spid="_x0000_s1111" type="#_x0000_t75" style="position:absolute;left:8376;top:-1280;width:149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">
                  <v:imagedata r:id="rId142" o:title=""/>
                </v:shape>
                <v:shape id="Picture 196" o:spid="_x0000_s1112" type="#_x0000_t75" style="position:absolute;left:8757;top:-2741;width:393;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">
                  <v:imagedata r:id="rId143" o:title=""/>
                </v:shape>
                <v:shape id="Picture 195" o:spid="_x0000_s1113" type="#_x0000_t75" style="position:absolute;left:8758;top:-2769;width:356;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">
                  <v:imagedata r:id="rId144" o:title=""/>
                </v:shape>
                <v:shape id="Freeform 194" o:spid="_x0000_s1114" style="position:absolute;left:8758;top:-2769;width:356;height:1155;visibility:visible;mso-wrap-style:square;v-text-anchor:top" coordsize="356,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" path="m,866r89,l89,,267,r,866l356,866,178,1155,,866xe" filled="f" strokecolor="#666" strokeweight="1pt">
                  <v:path arrowok="t" o:connecttype="custom" o:connectlocs="0,-1902;89,-1902;89,-2768;267,-2768;267,-1902;356,-1902;178,-1613;0,-1902" o:connectangles="0,0,0,0,0,0,0,0"/>
                </v:shape>
                <v:shape id="Text Box 193" o:spid="_x0000_s1115" type="#_x0000_t202" style="position:absolute;left:8238;top:-3400;width:156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33299B" w:rsidRPr="00CC62C1" w:rsidRDefault="00BC2DAA">
                        <w:pPr>
                          <w:spacing w:line="266" w:lineRule="exact"/>
                          <w:rPr>
                            <w:sz w:val="24"/>
                            <w:lang w:val="en-US"/>
                          </w:rPr>
                        </w:pPr>
                        <w:r w:rsidRPr="00CC62C1">
                          <w:rPr>
                            <w:sz w:val="24"/>
                            <w:lang w:val="en-US"/>
                          </w:rPr>
                          <w:t>Culot II + 1</w:t>
                        </w:r>
                        <w:r w:rsidRPr="00CC62C1">
                          <w:rPr>
                            <w:spacing w:val="-6"/>
                            <w:sz w:val="24"/>
                            <w:lang w:val="en-US"/>
                          </w:rPr>
                          <w:t xml:space="preserve"> </w:t>
                        </w:r>
                        <w:r w:rsidRPr="00CC62C1">
                          <w:rPr>
                            <w:sz w:val="24"/>
                            <w:lang w:val="en-US"/>
                          </w:rPr>
                          <w:t>ML</w:t>
                        </w:r>
                      </w:p>
                      <w:p w:rsidR="0033299B" w:rsidRPr="00CC62C1" w:rsidRDefault="00BC2DAA">
                        <w:pPr>
                          <w:spacing w:before="41"/>
                          <w:ind w:left="33"/>
                          <w:rPr>
                            <w:sz w:val="24"/>
                            <w:lang w:val="en-US"/>
                          </w:rPr>
                        </w:pPr>
                        <w:r w:rsidRPr="00CC62C1">
                          <w:rPr>
                            <w:sz w:val="24"/>
                            <w:lang w:val="en-US"/>
                          </w:rPr>
                          <w:t>NaOH (0.1 M</w:t>
                        </w:r>
                        <w:r w:rsidRPr="00CC62C1">
                          <w:rPr>
                            <w:spacing w:val="-2"/>
                            <w:sz w:val="24"/>
                            <w:lang w:val="en-US"/>
                          </w:rPr>
                          <w:t xml:space="preserve"> </w:t>
                        </w:r>
                        <w:r w:rsidRPr="00CC62C1">
                          <w:rPr>
                            <w:sz w:val="24"/>
                            <w:lang w:val="en-US"/>
                          </w:rPr>
                          <w:t>)</w:t>
                        </w:r>
                      </w:p>
                    </w:txbxContent>
                  </v:textbox>
                </v:shape>
                <v:shape id="Text Box 192" o:spid="_x0000_s1116" type="#_x0000_t202" style="position:absolute;left:8572;top:-1268;width:11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33299B" w:rsidRDefault="00BC2DAA">
                        <w:pPr>
                          <w:ind w:left="107" w:right="-2" w:hanging="108"/>
                          <w:rPr>
                            <w:sz w:val="24"/>
                          </w:rPr>
                        </w:pPr>
                        <w:r>
                          <w:rPr>
                            <w:sz w:val="24"/>
                          </w:rPr>
                          <w:t>Dosage des protéines</w:t>
                        </w:r>
                      </w:p>
                    </w:txbxContent>
                  </v:textbox>
                </v:shape>
                <w10:wrap anchorx="page"/>
              </v:group>
            </w:pict>
          </mc:Fallback>
        </mc:AlternateContent>
      </w:r>
      <w:r w:rsidR="00BC2DAA">
        <w:rPr>
          <w:b/>
        </w:rPr>
        <w:t xml:space="preserve">Figure 13 : </w:t>
      </w:r>
      <w:r w:rsidR="00BC2DAA">
        <w:t xml:space="preserve">Extraction et dosage des métabolites chez les rats Wistar (Shibko </w:t>
      </w:r>
      <w:r w:rsidR="00BC2DAA">
        <w:rPr>
          <w:i/>
        </w:rPr>
        <w:t>et al</w:t>
      </w:r>
      <w:r w:rsidR="00BC2DAA">
        <w:t>, 1966).</w:t>
      </w:r>
    </w:p>
    <w:p w:rsidR="0033299B" w:rsidRDefault="0033299B">
      <w:pPr>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7"/>
        <w:rPr>
          <w:sz w:val="26"/>
        </w:rPr>
      </w:pPr>
    </w:p>
    <w:p w:rsidR="0033299B" w:rsidRDefault="00BC2DAA">
      <w:pPr>
        <w:pStyle w:val="Heading6"/>
        <w:numPr>
          <w:ilvl w:val="0"/>
          <w:numId w:val="14"/>
        </w:numPr>
        <w:tabs>
          <w:tab w:val="left" w:pos="961"/>
        </w:tabs>
        <w:spacing w:before="90"/>
        <w:ind w:hanging="360"/>
      </w:pPr>
      <w:r>
        <w:t>Dosage des</w:t>
      </w:r>
      <w:r>
        <w:rPr>
          <w:spacing w:val="-3"/>
        </w:rPr>
        <w:t xml:space="preserve"> </w:t>
      </w:r>
      <w:r>
        <w:t>protéines</w:t>
      </w:r>
    </w:p>
    <w:p w:rsidR="0033299B" w:rsidRDefault="0033299B">
      <w:pPr>
        <w:pStyle w:val="BodyText"/>
        <w:spacing w:before="6"/>
        <w:rPr>
          <w:b/>
          <w:i/>
          <w:sz w:val="22"/>
        </w:rPr>
      </w:pPr>
    </w:p>
    <w:p w:rsidR="0033299B" w:rsidRDefault="00BC2DAA">
      <w:pPr>
        <w:pStyle w:val="BodyText"/>
        <w:spacing w:line="360" w:lineRule="auto"/>
        <w:ind w:left="532" w:right="1134" w:firstLine="708"/>
        <w:jc w:val="both"/>
      </w:pPr>
      <w:r>
        <w:t>Les protéines ont été quantifiées selon les méthodes de Bradford (1976) qui utilise le bleu brilliant de coomassic G 250 (BBC) comme réactif et l’albumine de sérum de bœuf (B.S.A) comme standard. La gamme d’étalo</w:t>
      </w:r>
      <w:r>
        <w:t>nnage a été réalisé à partir d’une solution mère de B.S.A (1 mg/l) et le</w:t>
      </w:r>
    </w:p>
    <w:p w:rsidR="0033299B" w:rsidRDefault="00BC2DAA">
      <w:pPr>
        <w:pStyle w:val="ListParagraph"/>
        <w:numPr>
          <w:ilvl w:val="2"/>
          <w:numId w:val="13"/>
        </w:numPr>
        <w:tabs>
          <w:tab w:val="left" w:pos="1289"/>
        </w:tabs>
        <w:spacing w:line="360" w:lineRule="auto"/>
        <w:ind w:right="1130" w:firstLine="0"/>
        <w:jc w:val="both"/>
        <w:rPr>
          <w:sz w:val="24"/>
        </w:rPr>
      </w:pPr>
      <w:r>
        <w:rPr>
          <w:sz w:val="24"/>
        </w:rPr>
        <w:t xml:space="preserve">(100 mg de BBC + 50ml </w:t>
      </w:r>
      <w:proofErr w:type="gramStart"/>
      <w:r>
        <w:rPr>
          <w:sz w:val="24"/>
        </w:rPr>
        <w:t>d’éthanol .Agitation</w:t>
      </w:r>
      <w:proofErr w:type="gramEnd"/>
      <w:r>
        <w:rPr>
          <w:sz w:val="24"/>
        </w:rPr>
        <w:t xml:space="preserve"> pendant 2 heures. 100 ml d’acide orthophosphorique</w:t>
      </w:r>
      <w:r>
        <w:rPr>
          <w:spacing w:val="-14"/>
          <w:sz w:val="24"/>
        </w:rPr>
        <w:t xml:space="preserve"> </w:t>
      </w:r>
      <w:r>
        <w:rPr>
          <w:sz w:val="24"/>
        </w:rPr>
        <w:t>sont</w:t>
      </w:r>
      <w:r>
        <w:rPr>
          <w:spacing w:val="-13"/>
          <w:sz w:val="24"/>
        </w:rPr>
        <w:t xml:space="preserve"> </w:t>
      </w:r>
      <w:r>
        <w:rPr>
          <w:sz w:val="24"/>
        </w:rPr>
        <w:t>alors</w:t>
      </w:r>
      <w:r>
        <w:rPr>
          <w:spacing w:val="-13"/>
          <w:sz w:val="24"/>
        </w:rPr>
        <w:t xml:space="preserve"> </w:t>
      </w:r>
      <w:r>
        <w:rPr>
          <w:sz w:val="24"/>
        </w:rPr>
        <w:t>ajoutés</w:t>
      </w:r>
      <w:r>
        <w:rPr>
          <w:spacing w:val="-13"/>
          <w:sz w:val="24"/>
        </w:rPr>
        <w:t xml:space="preserve"> </w:t>
      </w:r>
      <w:r>
        <w:rPr>
          <w:sz w:val="24"/>
        </w:rPr>
        <w:t>et</w:t>
      </w:r>
      <w:r>
        <w:rPr>
          <w:spacing w:val="-13"/>
          <w:sz w:val="24"/>
        </w:rPr>
        <w:t xml:space="preserve"> </w:t>
      </w:r>
      <w:r>
        <w:rPr>
          <w:sz w:val="24"/>
        </w:rPr>
        <w:t>le</w:t>
      </w:r>
      <w:r>
        <w:rPr>
          <w:spacing w:val="-14"/>
          <w:sz w:val="24"/>
        </w:rPr>
        <w:t xml:space="preserve"> </w:t>
      </w:r>
      <w:r>
        <w:rPr>
          <w:sz w:val="24"/>
        </w:rPr>
        <w:t>tout</w:t>
      </w:r>
      <w:r>
        <w:rPr>
          <w:spacing w:val="-13"/>
          <w:sz w:val="24"/>
        </w:rPr>
        <w:t xml:space="preserve"> </w:t>
      </w:r>
      <w:r>
        <w:rPr>
          <w:sz w:val="24"/>
        </w:rPr>
        <w:t>est</w:t>
      </w:r>
      <w:r>
        <w:rPr>
          <w:spacing w:val="-13"/>
          <w:sz w:val="24"/>
        </w:rPr>
        <w:t xml:space="preserve"> </w:t>
      </w:r>
      <w:r>
        <w:rPr>
          <w:sz w:val="24"/>
        </w:rPr>
        <w:t>complété</w:t>
      </w:r>
      <w:r>
        <w:rPr>
          <w:spacing w:val="-14"/>
          <w:sz w:val="24"/>
        </w:rPr>
        <w:t xml:space="preserve"> </w:t>
      </w:r>
      <w:r>
        <w:rPr>
          <w:sz w:val="24"/>
        </w:rPr>
        <w:t>à</w:t>
      </w:r>
      <w:r>
        <w:rPr>
          <w:spacing w:val="-14"/>
          <w:sz w:val="24"/>
        </w:rPr>
        <w:t xml:space="preserve"> </w:t>
      </w:r>
      <w:r>
        <w:rPr>
          <w:sz w:val="24"/>
        </w:rPr>
        <w:t>1000</w:t>
      </w:r>
      <w:r>
        <w:rPr>
          <w:spacing w:val="-13"/>
          <w:sz w:val="24"/>
        </w:rPr>
        <w:t xml:space="preserve"> </w:t>
      </w:r>
      <w:r>
        <w:rPr>
          <w:sz w:val="24"/>
        </w:rPr>
        <w:t>ml</w:t>
      </w:r>
      <w:r>
        <w:rPr>
          <w:spacing w:val="-12"/>
          <w:sz w:val="24"/>
        </w:rPr>
        <w:t xml:space="preserve"> </w:t>
      </w:r>
      <w:r>
        <w:rPr>
          <w:sz w:val="24"/>
        </w:rPr>
        <w:t>avec</w:t>
      </w:r>
      <w:r>
        <w:rPr>
          <w:spacing w:val="-14"/>
          <w:sz w:val="24"/>
        </w:rPr>
        <w:t xml:space="preserve"> </w:t>
      </w:r>
      <w:r>
        <w:rPr>
          <w:sz w:val="24"/>
        </w:rPr>
        <w:t>de</w:t>
      </w:r>
      <w:r>
        <w:rPr>
          <w:spacing w:val="-14"/>
          <w:sz w:val="24"/>
        </w:rPr>
        <w:t xml:space="preserve"> </w:t>
      </w:r>
      <w:r>
        <w:rPr>
          <w:sz w:val="24"/>
        </w:rPr>
        <w:t>l’eau</w:t>
      </w:r>
      <w:r>
        <w:rPr>
          <w:spacing w:val="-13"/>
          <w:sz w:val="24"/>
        </w:rPr>
        <w:t xml:space="preserve"> </w:t>
      </w:r>
      <w:r>
        <w:rPr>
          <w:sz w:val="24"/>
        </w:rPr>
        <w:t>distillée)</w:t>
      </w:r>
      <w:r>
        <w:rPr>
          <w:spacing w:val="-14"/>
          <w:sz w:val="24"/>
        </w:rPr>
        <w:t xml:space="preserve"> </w:t>
      </w:r>
      <w:r>
        <w:rPr>
          <w:sz w:val="24"/>
        </w:rPr>
        <w:t>(Annexe 01). Le dosage des protéines a été effectué dans une fraction aliquote (100 μl).</w:t>
      </w:r>
    </w:p>
    <w:p w:rsidR="0033299B" w:rsidRDefault="00BC2DAA">
      <w:pPr>
        <w:pStyle w:val="BodyText"/>
        <w:spacing w:before="121" w:line="360" w:lineRule="auto"/>
        <w:ind w:left="532" w:right="1132" w:firstLine="708"/>
        <w:jc w:val="both"/>
      </w:pPr>
      <w:r>
        <w:t>Les</w:t>
      </w:r>
      <w:r>
        <w:rPr>
          <w:spacing w:val="-2"/>
        </w:rPr>
        <w:t xml:space="preserve"> </w:t>
      </w:r>
      <w:r>
        <w:t>absorbances</w:t>
      </w:r>
      <w:r>
        <w:rPr>
          <w:spacing w:val="-3"/>
        </w:rPr>
        <w:t xml:space="preserve"> </w:t>
      </w:r>
      <w:r>
        <w:t>ont</w:t>
      </w:r>
      <w:r>
        <w:rPr>
          <w:spacing w:val="-3"/>
        </w:rPr>
        <w:t xml:space="preserve"> </w:t>
      </w:r>
      <w:r>
        <w:t>été</w:t>
      </w:r>
      <w:r>
        <w:rPr>
          <w:spacing w:val="-2"/>
        </w:rPr>
        <w:t xml:space="preserve"> </w:t>
      </w:r>
      <w:r>
        <w:t>obtenues</w:t>
      </w:r>
      <w:r>
        <w:rPr>
          <w:spacing w:val="-2"/>
        </w:rPr>
        <w:t xml:space="preserve"> </w:t>
      </w:r>
      <w:r>
        <w:t>grâce</w:t>
      </w:r>
      <w:r>
        <w:rPr>
          <w:spacing w:val="-4"/>
        </w:rPr>
        <w:t xml:space="preserve"> </w:t>
      </w:r>
      <w:r>
        <w:t>à</w:t>
      </w:r>
      <w:r>
        <w:rPr>
          <w:spacing w:val="-3"/>
        </w:rPr>
        <w:t xml:space="preserve"> </w:t>
      </w:r>
      <w:r>
        <w:t>un</w:t>
      </w:r>
      <w:r>
        <w:rPr>
          <w:spacing w:val="-4"/>
        </w:rPr>
        <w:t xml:space="preserve"> </w:t>
      </w:r>
      <w:r>
        <w:t>spectrophotomètre</w:t>
      </w:r>
      <w:r>
        <w:rPr>
          <w:spacing w:val="-5"/>
        </w:rPr>
        <w:t xml:space="preserve"> </w:t>
      </w:r>
      <w:r>
        <w:t>et</w:t>
      </w:r>
      <w:r>
        <w:rPr>
          <w:spacing w:val="-3"/>
        </w:rPr>
        <w:t xml:space="preserve"> </w:t>
      </w:r>
      <w:r>
        <w:t>la</w:t>
      </w:r>
      <w:r>
        <w:rPr>
          <w:spacing w:val="-4"/>
        </w:rPr>
        <w:t xml:space="preserve"> </w:t>
      </w:r>
      <w:r>
        <w:t>lecture</w:t>
      </w:r>
      <w:r>
        <w:rPr>
          <w:spacing w:val="-1"/>
        </w:rPr>
        <w:t xml:space="preserve"> </w:t>
      </w:r>
      <w:r>
        <w:t>est</w:t>
      </w:r>
      <w:r>
        <w:rPr>
          <w:spacing w:val="-3"/>
        </w:rPr>
        <w:t xml:space="preserve"> </w:t>
      </w:r>
      <w:r>
        <w:t>réalisée</w:t>
      </w:r>
      <w:r>
        <w:rPr>
          <w:spacing w:val="-4"/>
        </w:rPr>
        <w:t xml:space="preserve"> </w:t>
      </w:r>
      <w:r>
        <w:t>à</w:t>
      </w:r>
      <w:r>
        <w:rPr>
          <w:spacing w:val="-5"/>
        </w:rPr>
        <w:t xml:space="preserve"> </w:t>
      </w:r>
      <w:r>
        <w:t>une longueur d’onde de 595 nm.</w:t>
      </w:r>
    </w:p>
    <w:p w:rsidR="0033299B" w:rsidRDefault="00BC2DAA">
      <w:pPr>
        <w:pStyle w:val="ListParagraph"/>
        <w:numPr>
          <w:ilvl w:val="3"/>
          <w:numId w:val="13"/>
        </w:numPr>
        <w:tabs>
          <w:tab w:val="left" w:pos="1254"/>
        </w:tabs>
        <w:spacing w:before="120"/>
        <w:rPr>
          <w:sz w:val="24"/>
        </w:rPr>
      </w:pPr>
      <w:r>
        <w:rPr>
          <w:sz w:val="24"/>
        </w:rPr>
        <w:t>Prélever 0,1 ml de</w:t>
      </w:r>
      <w:r>
        <w:rPr>
          <w:spacing w:val="-2"/>
          <w:sz w:val="24"/>
        </w:rPr>
        <w:t xml:space="preserve"> </w:t>
      </w:r>
      <w:r>
        <w:rPr>
          <w:sz w:val="24"/>
        </w:rPr>
        <w:t>l’homogénat.</w:t>
      </w:r>
    </w:p>
    <w:p w:rsidR="0033299B" w:rsidRDefault="00BC2DAA">
      <w:pPr>
        <w:pStyle w:val="ListParagraph"/>
        <w:numPr>
          <w:ilvl w:val="3"/>
          <w:numId w:val="13"/>
        </w:numPr>
        <w:tabs>
          <w:tab w:val="left" w:pos="1254"/>
        </w:tabs>
        <w:spacing w:before="137"/>
        <w:rPr>
          <w:sz w:val="24"/>
        </w:rPr>
      </w:pPr>
      <w:r>
        <w:rPr>
          <w:sz w:val="24"/>
        </w:rPr>
        <w:t>Ajouter 5 ml du bleu de</w:t>
      </w:r>
      <w:r>
        <w:rPr>
          <w:spacing w:val="-2"/>
          <w:sz w:val="24"/>
        </w:rPr>
        <w:t xml:space="preserve"> </w:t>
      </w:r>
      <w:r>
        <w:rPr>
          <w:sz w:val="24"/>
        </w:rPr>
        <w:t>Coomassie.</w:t>
      </w:r>
    </w:p>
    <w:p w:rsidR="0033299B" w:rsidRDefault="00BC2DAA">
      <w:pPr>
        <w:pStyle w:val="ListParagraph"/>
        <w:numPr>
          <w:ilvl w:val="3"/>
          <w:numId w:val="13"/>
        </w:numPr>
        <w:tabs>
          <w:tab w:val="left" w:pos="1254"/>
        </w:tabs>
        <w:spacing w:before="139"/>
        <w:rPr>
          <w:sz w:val="24"/>
        </w:rPr>
      </w:pPr>
      <w:r>
        <w:rPr>
          <w:sz w:val="24"/>
        </w:rPr>
        <w:t>Agiter et laisser reposer 5</w:t>
      </w:r>
      <w:r>
        <w:rPr>
          <w:spacing w:val="1"/>
          <w:sz w:val="24"/>
        </w:rPr>
        <w:t xml:space="preserve"> </w:t>
      </w:r>
      <w:r>
        <w:rPr>
          <w:sz w:val="24"/>
        </w:rPr>
        <w:t>minutes.</w:t>
      </w:r>
    </w:p>
    <w:p w:rsidR="0033299B" w:rsidRDefault="00BC2DAA">
      <w:pPr>
        <w:pStyle w:val="ListParagraph"/>
        <w:numPr>
          <w:ilvl w:val="3"/>
          <w:numId w:val="13"/>
        </w:numPr>
        <w:tabs>
          <w:tab w:val="left" w:pos="1254"/>
        </w:tabs>
        <w:spacing w:before="137"/>
        <w:rPr>
          <w:sz w:val="24"/>
        </w:rPr>
      </w:pPr>
      <w:r>
        <w:rPr>
          <w:sz w:val="24"/>
        </w:rPr>
        <w:t>Lire à 595 nm les densités optiques contre le</w:t>
      </w:r>
      <w:r>
        <w:rPr>
          <w:spacing w:val="-5"/>
          <w:sz w:val="24"/>
        </w:rPr>
        <w:t xml:space="preserve"> </w:t>
      </w:r>
      <w:r>
        <w:rPr>
          <w:sz w:val="24"/>
        </w:rPr>
        <w:t>blanc.</w:t>
      </w:r>
    </w:p>
    <w:p w:rsidR="0033299B" w:rsidRDefault="0033299B">
      <w:pPr>
        <w:pStyle w:val="BodyText"/>
        <w:rPr>
          <w:sz w:val="33"/>
        </w:rPr>
      </w:pPr>
    </w:p>
    <w:p w:rsidR="0033299B" w:rsidRDefault="00BC2DAA">
      <w:pPr>
        <w:pStyle w:val="Heading6"/>
        <w:numPr>
          <w:ilvl w:val="0"/>
          <w:numId w:val="14"/>
        </w:numPr>
        <w:tabs>
          <w:tab w:val="left" w:pos="959"/>
        </w:tabs>
        <w:ind w:left="958" w:hanging="358"/>
        <w:jc w:val="both"/>
      </w:pPr>
      <w:r>
        <w:t>Dosage des</w:t>
      </w:r>
      <w:r>
        <w:rPr>
          <w:spacing w:val="-3"/>
        </w:rPr>
        <w:t xml:space="preserve"> </w:t>
      </w:r>
      <w:r>
        <w:t>glucides</w:t>
      </w:r>
    </w:p>
    <w:p w:rsidR="0033299B" w:rsidRDefault="0033299B">
      <w:pPr>
        <w:pStyle w:val="BodyText"/>
        <w:spacing w:before="4"/>
        <w:rPr>
          <w:b/>
          <w:i/>
          <w:sz w:val="22"/>
        </w:rPr>
      </w:pPr>
    </w:p>
    <w:p w:rsidR="0033299B" w:rsidRDefault="00BC2DAA">
      <w:pPr>
        <w:pStyle w:val="BodyText"/>
        <w:spacing w:line="360" w:lineRule="auto"/>
        <w:ind w:left="532" w:right="1129" w:firstLine="708"/>
        <w:jc w:val="both"/>
      </w:pPr>
      <w:r>
        <w:t>Le</w:t>
      </w:r>
      <w:r>
        <w:rPr>
          <w:spacing w:val="-8"/>
        </w:rPr>
        <w:t xml:space="preserve"> </w:t>
      </w:r>
      <w:r>
        <w:t>dosage</w:t>
      </w:r>
      <w:r>
        <w:rPr>
          <w:spacing w:val="-7"/>
        </w:rPr>
        <w:t xml:space="preserve"> </w:t>
      </w:r>
      <w:r>
        <w:t>des</w:t>
      </w:r>
      <w:r>
        <w:rPr>
          <w:spacing w:val="-7"/>
        </w:rPr>
        <w:t xml:space="preserve"> </w:t>
      </w:r>
      <w:r>
        <w:t>glucides</w:t>
      </w:r>
      <w:r>
        <w:rPr>
          <w:spacing w:val="-6"/>
        </w:rPr>
        <w:t xml:space="preserve"> </w:t>
      </w:r>
      <w:r>
        <w:t>a</w:t>
      </w:r>
      <w:r>
        <w:rPr>
          <w:spacing w:val="-7"/>
        </w:rPr>
        <w:t xml:space="preserve"> </w:t>
      </w:r>
      <w:r>
        <w:t>été</w:t>
      </w:r>
      <w:r>
        <w:rPr>
          <w:spacing w:val="-1"/>
        </w:rPr>
        <w:t xml:space="preserve"> </w:t>
      </w:r>
      <w:r>
        <w:t>effectué</w:t>
      </w:r>
      <w:r>
        <w:rPr>
          <w:spacing w:val="-10"/>
        </w:rPr>
        <w:t xml:space="preserve"> </w:t>
      </w:r>
      <w:r>
        <w:t>selon</w:t>
      </w:r>
      <w:r>
        <w:rPr>
          <w:spacing w:val="-8"/>
        </w:rPr>
        <w:t xml:space="preserve"> </w:t>
      </w:r>
      <w:r>
        <w:t>Duchateau</w:t>
      </w:r>
      <w:r>
        <w:rPr>
          <w:spacing w:val="-10"/>
        </w:rPr>
        <w:t xml:space="preserve"> </w:t>
      </w:r>
      <w:r>
        <w:t>et</w:t>
      </w:r>
      <w:r>
        <w:rPr>
          <w:spacing w:val="-6"/>
        </w:rPr>
        <w:t xml:space="preserve"> </w:t>
      </w:r>
      <w:proofErr w:type="gramStart"/>
      <w:r>
        <w:t>Florkin(</w:t>
      </w:r>
      <w:proofErr w:type="gramEnd"/>
      <w:r>
        <w:t>1959).</w:t>
      </w:r>
      <w:r>
        <w:rPr>
          <w:spacing w:val="-5"/>
        </w:rPr>
        <w:t xml:space="preserve"> </w:t>
      </w:r>
      <w:r>
        <w:t>Cette</w:t>
      </w:r>
      <w:r>
        <w:rPr>
          <w:spacing w:val="-9"/>
        </w:rPr>
        <w:t xml:space="preserve"> </w:t>
      </w:r>
      <w:r>
        <w:t>méthode</w:t>
      </w:r>
      <w:r>
        <w:rPr>
          <w:spacing w:val="-10"/>
        </w:rPr>
        <w:t xml:space="preserve"> </w:t>
      </w:r>
      <w:r>
        <w:t>utilise l’anthrone comme réactif (150 mg d’anthrone, 75 ml d’acide sulfirique et 25 ml d’eau distillée) et une</w:t>
      </w:r>
      <w:r>
        <w:rPr>
          <w:spacing w:val="-14"/>
        </w:rPr>
        <w:t xml:space="preserve"> </w:t>
      </w:r>
      <w:r>
        <w:t>solution</w:t>
      </w:r>
      <w:r>
        <w:rPr>
          <w:spacing w:val="-13"/>
        </w:rPr>
        <w:t xml:space="preserve"> </w:t>
      </w:r>
      <w:r>
        <w:t>mére</w:t>
      </w:r>
      <w:r>
        <w:rPr>
          <w:spacing w:val="-13"/>
        </w:rPr>
        <w:t xml:space="preserve"> </w:t>
      </w:r>
      <w:r>
        <w:t>de</w:t>
      </w:r>
      <w:r>
        <w:rPr>
          <w:spacing w:val="-14"/>
        </w:rPr>
        <w:t xml:space="preserve"> </w:t>
      </w:r>
      <w:r>
        <w:t>glucose</w:t>
      </w:r>
      <w:r>
        <w:rPr>
          <w:spacing w:val="-12"/>
        </w:rPr>
        <w:t xml:space="preserve"> </w:t>
      </w:r>
      <w:r>
        <w:t>(1g/l)</w:t>
      </w:r>
      <w:r>
        <w:rPr>
          <w:spacing w:val="-12"/>
        </w:rPr>
        <w:t xml:space="preserve"> </w:t>
      </w:r>
      <w:r>
        <w:t>comme</w:t>
      </w:r>
      <w:r>
        <w:rPr>
          <w:spacing w:val="-14"/>
        </w:rPr>
        <w:t xml:space="preserve"> </w:t>
      </w:r>
      <w:r>
        <w:t>standard.</w:t>
      </w:r>
      <w:r>
        <w:rPr>
          <w:spacing w:val="-9"/>
        </w:rPr>
        <w:t xml:space="preserve"> </w:t>
      </w:r>
      <w:r>
        <w:rPr>
          <w:spacing w:val="-3"/>
        </w:rPr>
        <w:t>La</w:t>
      </w:r>
      <w:r>
        <w:rPr>
          <w:spacing w:val="-14"/>
        </w:rPr>
        <w:t xml:space="preserve"> </w:t>
      </w:r>
      <w:r>
        <w:t>méthode</w:t>
      </w:r>
      <w:r>
        <w:rPr>
          <w:spacing w:val="-13"/>
        </w:rPr>
        <w:t xml:space="preserve"> </w:t>
      </w:r>
      <w:r>
        <w:t>consiste</w:t>
      </w:r>
      <w:r>
        <w:rPr>
          <w:spacing w:val="-14"/>
        </w:rPr>
        <w:t xml:space="preserve"> </w:t>
      </w:r>
      <w:r>
        <w:t>à</w:t>
      </w:r>
      <w:r>
        <w:rPr>
          <w:spacing w:val="-12"/>
        </w:rPr>
        <w:t xml:space="preserve"> </w:t>
      </w:r>
      <w:r>
        <w:t>additionner</w:t>
      </w:r>
      <w:r>
        <w:rPr>
          <w:spacing w:val="-14"/>
        </w:rPr>
        <w:t xml:space="preserve"> </w:t>
      </w:r>
      <w:r>
        <w:t>à</w:t>
      </w:r>
      <w:r>
        <w:rPr>
          <w:spacing w:val="-14"/>
        </w:rPr>
        <w:t xml:space="preserve"> </w:t>
      </w:r>
      <w:r>
        <w:t>une</w:t>
      </w:r>
      <w:r>
        <w:rPr>
          <w:spacing w:val="-13"/>
        </w:rPr>
        <w:t xml:space="preserve"> </w:t>
      </w:r>
      <w:r>
        <w:t xml:space="preserve">fraction aliquote de 100 μl de surnageant des différents </w:t>
      </w:r>
      <w:r>
        <w:t xml:space="preserve">échantillons, 4 ml de réactif d’anthrone. Après chauffage du mélange dans un bain marie (80°C pendant 10 min) une coloration verte se développe. L’intensité de la coloration mesurée à une longueur d’onde de 620 nm est proportionelle à la concentration des </w:t>
      </w:r>
      <w:r>
        <w:t>glucides présente dans l’échantillon.</w:t>
      </w:r>
    </w:p>
    <w:p w:rsidR="0033299B" w:rsidRDefault="0033299B">
      <w:pPr>
        <w:pStyle w:val="BodyText"/>
        <w:rPr>
          <w:sz w:val="21"/>
        </w:rPr>
      </w:pPr>
    </w:p>
    <w:p w:rsidR="0033299B" w:rsidRDefault="00BC2DAA">
      <w:pPr>
        <w:pStyle w:val="Heading6"/>
        <w:numPr>
          <w:ilvl w:val="0"/>
          <w:numId w:val="14"/>
        </w:numPr>
        <w:tabs>
          <w:tab w:val="left" w:pos="959"/>
        </w:tabs>
        <w:spacing w:before="1"/>
        <w:ind w:left="958" w:hanging="358"/>
      </w:pPr>
      <w:r>
        <w:t>Dosage des</w:t>
      </w:r>
      <w:r>
        <w:rPr>
          <w:spacing w:val="-3"/>
        </w:rPr>
        <w:t xml:space="preserve"> </w:t>
      </w:r>
      <w:r>
        <w:t>lipides</w:t>
      </w:r>
    </w:p>
    <w:p w:rsidR="0033299B" w:rsidRDefault="0033299B">
      <w:pPr>
        <w:pStyle w:val="BodyText"/>
        <w:spacing w:before="3"/>
        <w:rPr>
          <w:b/>
          <w:i/>
          <w:sz w:val="22"/>
        </w:rPr>
      </w:pPr>
    </w:p>
    <w:p w:rsidR="0033299B" w:rsidRDefault="00BC2DAA">
      <w:pPr>
        <w:pStyle w:val="BodyText"/>
        <w:spacing w:before="1" w:line="360" w:lineRule="auto"/>
        <w:ind w:left="532" w:right="1128" w:firstLine="708"/>
        <w:jc w:val="both"/>
      </w:pPr>
      <w:r>
        <w:t xml:space="preserve">Le dosage des lipides a été effectué selon la méthode de Goldsworthy </w:t>
      </w:r>
      <w:r>
        <w:rPr>
          <w:i/>
        </w:rPr>
        <w:t>et al</w:t>
      </w:r>
      <w:r>
        <w:t>., (1972). Cette méthode</w:t>
      </w:r>
      <w:r>
        <w:rPr>
          <w:spacing w:val="-5"/>
        </w:rPr>
        <w:t xml:space="preserve"> </w:t>
      </w:r>
      <w:r>
        <w:t>utilise</w:t>
      </w:r>
      <w:r>
        <w:rPr>
          <w:spacing w:val="-5"/>
        </w:rPr>
        <w:t xml:space="preserve"> </w:t>
      </w:r>
      <w:r>
        <w:t>la</w:t>
      </w:r>
      <w:r>
        <w:rPr>
          <w:spacing w:val="-3"/>
        </w:rPr>
        <w:t xml:space="preserve"> </w:t>
      </w:r>
      <w:r>
        <w:t>Vanilline</w:t>
      </w:r>
      <w:r>
        <w:rPr>
          <w:spacing w:val="-5"/>
        </w:rPr>
        <w:t xml:space="preserve"> </w:t>
      </w:r>
      <w:r>
        <w:t>comme</w:t>
      </w:r>
      <w:r>
        <w:rPr>
          <w:spacing w:val="-4"/>
        </w:rPr>
        <w:t xml:space="preserve"> </w:t>
      </w:r>
      <w:r>
        <w:t>réactif</w:t>
      </w:r>
      <w:r>
        <w:rPr>
          <w:spacing w:val="-5"/>
        </w:rPr>
        <w:t xml:space="preserve"> </w:t>
      </w:r>
      <w:r>
        <w:t>(0,38 g</w:t>
      </w:r>
      <w:r>
        <w:rPr>
          <w:spacing w:val="-4"/>
        </w:rPr>
        <w:t xml:space="preserve"> </w:t>
      </w:r>
      <w:r>
        <w:t>de</w:t>
      </w:r>
      <w:r>
        <w:rPr>
          <w:spacing w:val="-5"/>
        </w:rPr>
        <w:t xml:space="preserve"> </w:t>
      </w:r>
      <w:r>
        <w:t>Vanilline,</w:t>
      </w:r>
      <w:r>
        <w:rPr>
          <w:spacing w:val="-3"/>
        </w:rPr>
        <w:t xml:space="preserve"> </w:t>
      </w:r>
      <w:r>
        <w:t>195</w:t>
      </w:r>
      <w:r>
        <w:rPr>
          <w:spacing w:val="-4"/>
        </w:rPr>
        <w:t xml:space="preserve"> </w:t>
      </w:r>
      <w:r>
        <w:t>ml</w:t>
      </w:r>
      <w:r>
        <w:rPr>
          <w:spacing w:val="-2"/>
        </w:rPr>
        <w:t xml:space="preserve"> </w:t>
      </w:r>
      <w:r>
        <w:t>d’acide</w:t>
      </w:r>
      <w:r>
        <w:rPr>
          <w:spacing w:val="-4"/>
        </w:rPr>
        <w:t xml:space="preserve"> </w:t>
      </w:r>
      <w:r>
        <w:t>orthophosphorique</w:t>
      </w:r>
      <w:r>
        <w:rPr>
          <w:spacing w:val="-3"/>
        </w:rPr>
        <w:t xml:space="preserve"> </w:t>
      </w:r>
      <w:r>
        <w:t>à 85%</w:t>
      </w:r>
      <w:r>
        <w:rPr>
          <w:spacing w:val="-16"/>
        </w:rPr>
        <w:t xml:space="preserve"> </w:t>
      </w:r>
      <w:r>
        <w:t>et</w:t>
      </w:r>
      <w:r>
        <w:rPr>
          <w:spacing w:val="-15"/>
        </w:rPr>
        <w:t xml:space="preserve"> </w:t>
      </w:r>
      <w:r>
        <w:t>55</w:t>
      </w:r>
      <w:r>
        <w:rPr>
          <w:spacing w:val="-16"/>
        </w:rPr>
        <w:t xml:space="preserve"> </w:t>
      </w:r>
      <w:r>
        <w:t>ml</w:t>
      </w:r>
      <w:r>
        <w:rPr>
          <w:spacing w:val="-15"/>
        </w:rPr>
        <w:t xml:space="preserve"> </w:t>
      </w:r>
      <w:r>
        <w:t>d’eau</w:t>
      </w:r>
      <w:r>
        <w:rPr>
          <w:spacing w:val="-15"/>
        </w:rPr>
        <w:t xml:space="preserve"> </w:t>
      </w:r>
      <w:r>
        <w:t>distillée)</w:t>
      </w:r>
      <w:r>
        <w:rPr>
          <w:spacing w:val="-15"/>
        </w:rPr>
        <w:t xml:space="preserve"> </w:t>
      </w:r>
      <w:r>
        <w:t>et</w:t>
      </w:r>
      <w:r>
        <w:rPr>
          <w:spacing w:val="-15"/>
        </w:rPr>
        <w:t xml:space="preserve"> </w:t>
      </w:r>
      <w:r>
        <w:t>une</w:t>
      </w:r>
      <w:r>
        <w:rPr>
          <w:spacing w:val="-17"/>
        </w:rPr>
        <w:t xml:space="preserve"> </w:t>
      </w:r>
      <w:r>
        <w:t>solution</w:t>
      </w:r>
      <w:r>
        <w:rPr>
          <w:spacing w:val="-15"/>
        </w:rPr>
        <w:t xml:space="preserve"> </w:t>
      </w:r>
      <w:r>
        <w:t>mère</w:t>
      </w:r>
      <w:r>
        <w:rPr>
          <w:spacing w:val="-17"/>
        </w:rPr>
        <w:t xml:space="preserve"> </w:t>
      </w:r>
      <w:r>
        <w:t>de</w:t>
      </w:r>
      <w:r>
        <w:rPr>
          <w:spacing w:val="-17"/>
        </w:rPr>
        <w:t xml:space="preserve"> </w:t>
      </w:r>
      <w:r>
        <w:t>lipides</w:t>
      </w:r>
      <w:r>
        <w:rPr>
          <w:spacing w:val="-16"/>
        </w:rPr>
        <w:t xml:space="preserve"> </w:t>
      </w:r>
      <w:r>
        <w:t>(2,5mg/ml)</w:t>
      </w:r>
      <w:r>
        <w:rPr>
          <w:spacing w:val="-17"/>
        </w:rPr>
        <w:t xml:space="preserve"> </w:t>
      </w:r>
      <w:r>
        <w:t>comme</w:t>
      </w:r>
      <w:r>
        <w:rPr>
          <w:spacing w:val="-16"/>
        </w:rPr>
        <w:t xml:space="preserve"> </w:t>
      </w:r>
      <w:r>
        <w:t>standard.</w:t>
      </w:r>
      <w:r>
        <w:rPr>
          <w:spacing w:val="-15"/>
        </w:rPr>
        <w:t xml:space="preserve"> </w:t>
      </w:r>
      <w:r>
        <w:t>Un</w:t>
      </w:r>
      <w:r>
        <w:rPr>
          <w:spacing w:val="-16"/>
        </w:rPr>
        <w:t xml:space="preserve"> </w:t>
      </w:r>
      <w:r>
        <w:t>millilitre (1 ml) d’acide sulfurique (98%) a été additionné aux échantillons est additionné. Après agitation, les tubes ont été chauffés dans un bain marie (100° C pendan</w:t>
      </w:r>
      <w:r>
        <w:t>t 10 min). 200 μl sont ensuite prélevés de chaque tube et 2,5 ml de réactif a été ajouté. Les absorbances sont lues après 30 min d’obscurité à une longueur d’onde de 530</w:t>
      </w:r>
      <w:r>
        <w:rPr>
          <w:spacing w:val="-3"/>
        </w:rPr>
        <w:t xml:space="preserve"> </w:t>
      </w:r>
      <w:r>
        <w:t>nm.</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BC2DAA">
      <w:pPr>
        <w:pStyle w:val="Heading5"/>
        <w:numPr>
          <w:ilvl w:val="3"/>
          <w:numId w:val="15"/>
        </w:numPr>
        <w:tabs>
          <w:tab w:val="left" w:pos="1381"/>
        </w:tabs>
        <w:spacing w:before="221"/>
      </w:pPr>
      <w:r>
        <w:t>Analyse des paramétres enzymatiques et non enzymatiques</w:t>
      </w:r>
    </w:p>
    <w:p w:rsidR="0033299B" w:rsidRDefault="0033299B">
      <w:pPr>
        <w:pStyle w:val="BodyText"/>
        <w:spacing w:before="4"/>
        <w:rPr>
          <w:b/>
          <w:sz w:val="22"/>
        </w:rPr>
      </w:pPr>
    </w:p>
    <w:p w:rsidR="0033299B" w:rsidRDefault="00BC2DAA">
      <w:pPr>
        <w:pStyle w:val="Heading6"/>
        <w:numPr>
          <w:ilvl w:val="0"/>
          <w:numId w:val="12"/>
        </w:numPr>
        <w:tabs>
          <w:tab w:val="left" w:pos="1254"/>
        </w:tabs>
        <w:jc w:val="left"/>
      </w:pPr>
      <w:r>
        <w:t>Homogénat des</w:t>
      </w:r>
      <w:r>
        <w:rPr>
          <w:spacing w:val="-1"/>
        </w:rPr>
        <w:t xml:space="preserve"> </w:t>
      </w:r>
      <w:r>
        <w:t>organes</w:t>
      </w:r>
    </w:p>
    <w:p w:rsidR="0033299B" w:rsidRDefault="0033299B">
      <w:pPr>
        <w:pStyle w:val="BodyText"/>
        <w:spacing w:before="6"/>
        <w:rPr>
          <w:b/>
          <w:i/>
          <w:sz w:val="22"/>
        </w:rPr>
      </w:pPr>
    </w:p>
    <w:p w:rsidR="0033299B" w:rsidRDefault="00BC2DAA">
      <w:pPr>
        <w:pStyle w:val="BodyText"/>
        <w:spacing w:line="360" w:lineRule="auto"/>
        <w:ind w:left="532" w:right="1131" w:firstLine="708"/>
        <w:jc w:val="both"/>
      </w:pPr>
      <w:r>
        <w:t>Un gramme de foie des rats des différents groupes a été utilisé. Après broyage et homogénéisation des tissus dans la TBS (Tris 50 mM, NaCl 150 mM, pH 7,4), on a procédé à une centrifugation de la suspension cellulaire (9000 tours/min</w:t>
      </w:r>
      <w:r>
        <w:t>, 4°C, 15 min), puis le surnageant obtenu est</w:t>
      </w:r>
      <w:r>
        <w:rPr>
          <w:spacing w:val="-9"/>
        </w:rPr>
        <w:t xml:space="preserve"> </w:t>
      </w:r>
      <w:r>
        <w:t>aliquote</w:t>
      </w:r>
      <w:r>
        <w:rPr>
          <w:spacing w:val="-9"/>
        </w:rPr>
        <w:t xml:space="preserve"> </w:t>
      </w:r>
      <w:r>
        <w:t>dans</w:t>
      </w:r>
      <w:r>
        <w:rPr>
          <w:spacing w:val="-8"/>
        </w:rPr>
        <w:t xml:space="preserve"> </w:t>
      </w:r>
      <w:r>
        <w:t>des</w:t>
      </w:r>
      <w:r>
        <w:rPr>
          <w:spacing w:val="-9"/>
        </w:rPr>
        <w:t xml:space="preserve"> </w:t>
      </w:r>
      <w:r>
        <w:t>tubes</w:t>
      </w:r>
      <w:r>
        <w:rPr>
          <w:spacing w:val="-9"/>
        </w:rPr>
        <w:t xml:space="preserve"> </w:t>
      </w:r>
      <w:r>
        <w:t>eppendorfs</w:t>
      </w:r>
      <w:r>
        <w:rPr>
          <w:spacing w:val="-8"/>
        </w:rPr>
        <w:t xml:space="preserve"> </w:t>
      </w:r>
      <w:r>
        <w:t>puis</w:t>
      </w:r>
      <w:r>
        <w:rPr>
          <w:spacing w:val="-9"/>
        </w:rPr>
        <w:t xml:space="preserve"> </w:t>
      </w:r>
      <w:r>
        <w:t>conservés</w:t>
      </w:r>
      <w:r>
        <w:rPr>
          <w:spacing w:val="-8"/>
        </w:rPr>
        <w:t xml:space="preserve"> </w:t>
      </w:r>
      <w:r>
        <w:t>à-20°C</w:t>
      </w:r>
      <w:r>
        <w:rPr>
          <w:spacing w:val="-8"/>
        </w:rPr>
        <w:t xml:space="preserve"> </w:t>
      </w:r>
      <w:r>
        <w:t>en</w:t>
      </w:r>
      <w:r>
        <w:rPr>
          <w:spacing w:val="-10"/>
        </w:rPr>
        <w:t xml:space="preserve"> </w:t>
      </w:r>
      <w:r>
        <w:t>attendant</w:t>
      </w:r>
      <w:r>
        <w:rPr>
          <w:spacing w:val="-8"/>
        </w:rPr>
        <w:t xml:space="preserve"> </w:t>
      </w:r>
      <w:r>
        <w:t>d’effectuer</w:t>
      </w:r>
      <w:r>
        <w:rPr>
          <w:spacing w:val="-9"/>
        </w:rPr>
        <w:t xml:space="preserve"> </w:t>
      </w:r>
      <w:r>
        <w:t>les</w:t>
      </w:r>
      <w:r>
        <w:rPr>
          <w:spacing w:val="-10"/>
        </w:rPr>
        <w:t xml:space="preserve"> </w:t>
      </w:r>
      <w:r>
        <w:t>dosages</w:t>
      </w:r>
      <w:r>
        <w:rPr>
          <w:spacing w:val="-9"/>
        </w:rPr>
        <w:t xml:space="preserve"> </w:t>
      </w:r>
      <w:r>
        <w:t xml:space="preserve">des paramétres </w:t>
      </w:r>
      <w:proofErr w:type="gramStart"/>
      <w:r>
        <w:t>du stress oxydants</w:t>
      </w:r>
      <w:proofErr w:type="gramEnd"/>
      <w:r>
        <w:t>.</w:t>
      </w:r>
    </w:p>
    <w:p w:rsidR="0033299B" w:rsidRDefault="00BC2DAA">
      <w:pPr>
        <w:pStyle w:val="Heading6"/>
        <w:numPr>
          <w:ilvl w:val="0"/>
          <w:numId w:val="12"/>
        </w:numPr>
        <w:tabs>
          <w:tab w:val="left" w:pos="1314"/>
        </w:tabs>
        <w:spacing w:before="120"/>
        <w:ind w:left="1313" w:hanging="420"/>
        <w:jc w:val="left"/>
      </w:pPr>
      <w:r>
        <w:t>Dosage du</w:t>
      </w:r>
      <w:r>
        <w:rPr>
          <w:spacing w:val="-3"/>
        </w:rPr>
        <w:t xml:space="preserve"> </w:t>
      </w:r>
      <w:r>
        <w:t>malondialdéhyde</w:t>
      </w:r>
    </w:p>
    <w:p w:rsidR="0033299B" w:rsidRDefault="0033299B">
      <w:pPr>
        <w:pStyle w:val="BodyText"/>
        <w:spacing w:before="6"/>
        <w:rPr>
          <w:b/>
          <w:i/>
          <w:sz w:val="22"/>
        </w:rPr>
      </w:pPr>
    </w:p>
    <w:p w:rsidR="0033299B" w:rsidRDefault="00BC2DAA">
      <w:pPr>
        <w:pStyle w:val="BodyText"/>
        <w:spacing w:line="360" w:lineRule="auto"/>
        <w:ind w:left="532" w:right="1130" w:firstLine="708"/>
        <w:jc w:val="both"/>
      </w:pPr>
      <w:r>
        <w:t>Le</w:t>
      </w:r>
      <w:r>
        <w:rPr>
          <w:spacing w:val="-17"/>
        </w:rPr>
        <w:t xml:space="preserve"> </w:t>
      </w:r>
      <w:r>
        <w:t>taux</w:t>
      </w:r>
      <w:r>
        <w:rPr>
          <w:spacing w:val="-13"/>
        </w:rPr>
        <w:t xml:space="preserve"> </w:t>
      </w:r>
      <w:r>
        <w:t>de</w:t>
      </w:r>
      <w:r>
        <w:rPr>
          <w:spacing w:val="-16"/>
        </w:rPr>
        <w:t xml:space="preserve"> </w:t>
      </w:r>
      <w:r>
        <w:t>malondialdéhyde</w:t>
      </w:r>
      <w:r>
        <w:rPr>
          <w:spacing w:val="-16"/>
        </w:rPr>
        <w:t xml:space="preserve"> </w:t>
      </w:r>
      <w:r>
        <w:t>(MDA)</w:t>
      </w:r>
      <w:r>
        <w:rPr>
          <w:spacing w:val="-15"/>
        </w:rPr>
        <w:t xml:space="preserve"> </w:t>
      </w:r>
      <w:r>
        <w:t>est</w:t>
      </w:r>
      <w:r>
        <w:rPr>
          <w:spacing w:val="-14"/>
        </w:rPr>
        <w:t xml:space="preserve"> </w:t>
      </w:r>
      <w:r>
        <w:t>quantifié</w:t>
      </w:r>
      <w:r>
        <w:rPr>
          <w:spacing w:val="-16"/>
        </w:rPr>
        <w:t xml:space="preserve"> </w:t>
      </w:r>
      <w:r>
        <w:t>selon</w:t>
      </w:r>
      <w:r>
        <w:rPr>
          <w:spacing w:val="-14"/>
        </w:rPr>
        <w:t xml:space="preserve"> </w:t>
      </w:r>
      <w:r>
        <w:t>la</w:t>
      </w:r>
      <w:r>
        <w:rPr>
          <w:spacing w:val="-16"/>
        </w:rPr>
        <w:t xml:space="preserve"> </w:t>
      </w:r>
      <w:r>
        <w:t>méthode</w:t>
      </w:r>
      <w:r>
        <w:rPr>
          <w:spacing w:val="-16"/>
        </w:rPr>
        <w:t xml:space="preserve"> </w:t>
      </w:r>
      <w:r>
        <w:t>de</w:t>
      </w:r>
      <w:r>
        <w:rPr>
          <w:spacing w:val="-16"/>
        </w:rPr>
        <w:t xml:space="preserve"> </w:t>
      </w:r>
      <w:r>
        <w:t>Draper</w:t>
      </w:r>
      <w:r>
        <w:rPr>
          <w:spacing w:val="-13"/>
        </w:rPr>
        <w:t xml:space="preserve"> </w:t>
      </w:r>
      <w:r>
        <w:t>et</w:t>
      </w:r>
      <w:r>
        <w:rPr>
          <w:spacing w:val="-14"/>
        </w:rPr>
        <w:t xml:space="preserve"> </w:t>
      </w:r>
      <w:r>
        <w:t>Hadley</w:t>
      </w:r>
      <w:r>
        <w:rPr>
          <w:spacing w:val="-21"/>
        </w:rPr>
        <w:t xml:space="preserve"> </w:t>
      </w:r>
      <w:r>
        <w:t>(1990) basée sur la mesure colorimétrique de la réaction entre l’acide thiobarbiturique (TBA) et le malondialdéhyde (MDA) donnant un produit rouge brun dont l’intensité de la coloration est</w:t>
      </w:r>
      <w:r>
        <w:rPr>
          <w:spacing w:val="-43"/>
        </w:rPr>
        <w:t xml:space="preserve"> </w:t>
      </w:r>
      <w:r>
        <w:t>mesurée à une longueur d’onde de 53</w:t>
      </w:r>
      <w:r>
        <w:t>0</w:t>
      </w:r>
      <w:r>
        <w:rPr>
          <w:spacing w:val="-4"/>
        </w:rPr>
        <w:t xml:space="preserve"> </w:t>
      </w:r>
      <w:r>
        <w:t>nm.</w:t>
      </w:r>
    </w:p>
    <w:p w:rsidR="0033299B" w:rsidRDefault="00BC2DAA">
      <w:pPr>
        <w:pStyle w:val="BodyText"/>
        <w:spacing w:before="120" w:line="360" w:lineRule="auto"/>
        <w:ind w:left="532" w:right="1133" w:firstLine="708"/>
        <w:jc w:val="both"/>
      </w:pPr>
      <w:r>
        <w:t>Le</w:t>
      </w:r>
      <w:r>
        <w:rPr>
          <w:spacing w:val="-5"/>
        </w:rPr>
        <w:t xml:space="preserve"> </w:t>
      </w:r>
      <w:r>
        <w:t>dosage</w:t>
      </w:r>
      <w:r>
        <w:rPr>
          <w:spacing w:val="-2"/>
        </w:rPr>
        <w:t xml:space="preserve"> </w:t>
      </w:r>
      <w:r>
        <w:t>est</w:t>
      </w:r>
      <w:r>
        <w:rPr>
          <w:spacing w:val="-3"/>
        </w:rPr>
        <w:t xml:space="preserve"> </w:t>
      </w:r>
      <w:proofErr w:type="gramStart"/>
      <w:r>
        <w:t>réalise</w:t>
      </w:r>
      <w:proofErr w:type="gramEnd"/>
      <w:r>
        <w:rPr>
          <w:spacing w:val="-2"/>
        </w:rPr>
        <w:t xml:space="preserve"> </w:t>
      </w:r>
      <w:r>
        <w:t>avec</w:t>
      </w:r>
      <w:r>
        <w:rPr>
          <w:spacing w:val="-4"/>
        </w:rPr>
        <w:t xml:space="preserve"> </w:t>
      </w:r>
      <w:r>
        <w:t>375µl</w:t>
      </w:r>
      <w:r>
        <w:rPr>
          <w:spacing w:val="-3"/>
        </w:rPr>
        <w:t xml:space="preserve"> </w:t>
      </w:r>
      <w:r>
        <w:t>du</w:t>
      </w:r>
      <w:r>
        <w:rPr>
          <w:spacing w:val="-4"/>
        </w:rPr>
        <w:t xml:space="preserve"> </w:t>
      </w:r>
      <w:r>
        <w:t>surnagent</w:t>
      </w:r>
      <w:r>
        <w:rPr>
          <w:spacing w:val="-3"/>
        </w:rPr>
        <w:t xml:space="preserve"> </w:t>
      </w:r>
      <w:r>
        <w:t>additionné</w:t>
      </w:r>
      <w:r>
        <w:rPr>
          <w:spacing w:val="-4"/>
        </w:rPr>
        <w:t xml:space="preserve"> </w:t>
      </w:r>
      <w:r>
        <w:t>de</w:t>
      </w:r>
      <w:r>
        <w:rPr>
          <w:spacing w:val="-4"/>
        </w:rPr>
        <w:t xml:space="preserve"> </w:t>
      </w:r>
      <w:r>
        <w:t>375µl</w:t>
      </w:r>
      <w:r>
        <w:rPr>
          <w:spacing w:val="-3"/>
        </w:rPr>
        <w:t xml:space="preserve"> </w:t>
      </w:r>
      <w:r>
        <w:t>de</w:t>
      </w:r>
      <w:r>
        <w:rPr>
          <w:spacing w:val="-5"/>
        </w:rPr>
        <w:t xml:space="preserve"> </w:t>
      </w:r>
      <w:r>
        <w:t>TCA-BHT</w:t>
      </w:r>
      <w:r>
        <w:rPr>
          <w:spacing w:val="-2"/>
        </w:rPr>
        <w:t xml:space="preserve"> </w:t>
      </w:r>
      <w:r>
        <w:t>(TCA</w:t>
      </w:r>
      <w:r>
        <w:rPr>
          <w:spacing w:val="-1"/>
        </w:rPr>
        <w:t xml:space="preserve"> </w:t>
      </w:r>
      <w:r>
        <w:t xml:space="preserve">20%, BHT1%) et 150 μl de la solution TBS (tris 50 mM, NaCl 150 mM, pH 7,4). Après agitation du mélange dans un Vortex, une centrifugation est effectuée à 10000 tours/mn pendant10 mn. Une fraction aliquote de 400 μl du surnageant est alors prélevée </w:t>
      </w:r>
      <w:proofErr w:type="gramStart"/>
      <w:r>
        <w:t>a</w:t>
      </w:r>
      <w:proofErr w:type="gramEnd"/>
      <w:r>
        <w:t xml:space="preserve"> la que</w:t>
      </w:r>
      <w:r>
        <w:t>lle on ajoute80 μl du HCL 0,6 M et</w:t>
      </w:r>
      <w:r>
        <w:rPr>
          <w:spacing w:val="-4"/>
        </w:rPr>
        <w:t xml:space="preserve"> </w:t>
      </w:r>
      <w:r>
        <w:t>320</w:t>
      </w:r>
      <w:r>
        <w:rPr>
          <w:spacing w:val="-3"/>
        </w:rPr>
        <w:t xml:space="preserve"> </w:t>
      </w:r>
      <w:r>
        <w:t>μl</w:t>
      </w:r>
      <w:r>
        <w:rPr>
          <w:spacing w:val="-3"/>
        </w:rPr>
        <w:t xml:space="preserve"> </w:t>
      </w:r>
      <w:r>
        <w:t>de</w:t>
      </w:r>
      <w:r>
        <w:rPr>
          <w:spacing w:val="-5"/>
        </w:rPr>
        <w:t xml:space="preserve"> </w:t>
      </w:r>
      <w:r>
        <w:t>la</w:t>
      </w:r>
      <w:r>
        <w:rPr>
          <w:spacing w:val="-5"/>
        </w:rPr>
        <w:t xml:space="preserve"> </w:t>
      </w:r>
      <w:r>
        <w:t>solution</w:t>
      </w:r>
      <w:r>
        <w:rPr>
          <w:spacing w:val="-3"/>
        </w:rPr>
        <w:t xml:space="preserve"> </w:t>
      </w:r>
      <w:r>
        <w:t>tris-TBS</w:t>
      </w:r>
      <w:r>
        <w:rPr>
          <w:spacing w:val="-3"/>
        </w:rPr>
        <w:t xml:space="preserve"> </w:t>
      </w:r>
      <w:r>
        <w:t>(tris</w:t>
      </w:r>
      <w:r>
        <w:rPr>
          <w:spacing w:val="-3"/>
        </w:rPr>
        <w:t xml:space="preserve"> </w:t>
      </w:r>
      <w:r>
        <w:t>26</w:t>
      </w:r>
      <w:r>
        <w:rPr>
          <w:spacing w:val="-4"/>
        </w:rPr>
        <w:t xml:space="preserve"> </w:t>
      </w:r>
      <w:r>
        <w:t>mM,</w:t>
      </w:r>
      <w:r>
        <w:rPr>
          <w:spacing w:val="-4"/>
        </w:rPr>
        <w:t xml:space="preserve"> </w:t>
      </w:r>
      <w:r>
        <w:t>TBA120</w:t>
      </w:r>
      <w:r>
        <w:rPr>
          <w:spacing w:val="-4"/>
        </w:rPr>
        <w:t xml:space="preserve"> </w:t>
      </w:r>
      <w:r>
        <w:t>mM).</w:t>
      </w:r>
      <w:r>
        <w:rPr>
          <w:spacing w:val="-3"/>
        </w:rPr>
        <w:t xml:space="preserve"> </w:t>
      </w:r>
      <w:r>
        <w:t>Après</w:t>
      </w:r>
      <w:r>
        <w:rPr>
          <w:spacing w:val="-4"/>
        </w:rPr>
        <w:t xml:space="preserve"> </w:t>
      </w:r>
      <w:r>
        <w:t>agitation,</w:t>
      </w:r>
      <w:r>
        <w:rPr>
          <w:spacing w:val="-3"/>
        </w:rPr>
        <w:t xml:space="preserve"> </w:t>
      </w:r>
      <w:r>
        <w:t>une</w:t>
      </w:r>
      <w:r>
        <w:rPr>
          <w:spacing w:val="-5"/>
        </w:rPr>
        <w:t xml:space="preserve"> </w:t>
      </w:r>
      <w:r>
        <w:t>incubation</w:t>
      </w:r>
      <w:r>
        <w:rPr>
          <w:spacing w:val="-4"/>
        </w:rPr>
        <w:t xml:space="preserve"> </w:t>
      </w:r>
      <w:r>
        <w:t>au</w:t>
      </w:r>
      <w:r>
        <w:rPr>
          <w:spacing w:val="-4"/>
        </w:rPr>
        <w:t xml:space="preserve"> </w:t>
      </w:r>
      <w:r>
        <w:t>bain marie à une température de 80°C pendant 10 min est</w:t>
      </w:r>
      <w:r>
        <w:rPr>
          <w:spacing w:val="-4"/>
        </w:rPr>
        <w:t xml:space="preserve"> </w:t>
      </w:r>
      <w:r>
        <w:t>effectué.</w:t>
      </w:r>
    </w:p>
    <w:p w:rsidR="0033299B" w:rsidRDefault="005A0B53">
      <w:pPr>
        <w:pStyle w:val="BodyText"/>
        <w:spacing w:before="121" w:line="360" w:lineRule="auto"/>
        <w:ind w:left="532" w:right="1131" w:firstLine="708"/>
        <w:jc w:val="both"/>
      </w:pPr>
      <w:r>
        <w:rPr>
          <w:noProof/>
        </w:rPr>
        <mc:AlternateContent>
          <mc:Choice Requires="wps">
            <w:drawing>
              <wp:anchor distT="0" distB="0" distL="114300" distR="114300" simplePos="0" relativeHeight="251642368" behindDoc="0" locked="0" layoutInCell="1" allowOverlap="1">
                <wp:simplePos x="0" y="0"/>
                <wp:positionH relativeFrom="page">
                  <wp:posOffset>3200400</wp:posOffset>
                </wp:positionH>
                <wp:positionV relativeFrom="paragraph">
                  <wp:posOffset>1355090</wp:posOffset>
                </wp:positionV>
                <wp:extent cx="1143000" cy="0"/>
                <wp:effectExtent l="9525" t="13970" r="9525" b="5080"/>
                <wp:wrapNone/>
                <wp:docPr id="29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88CB4" id="Line 190"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pt,106.7pt" to="342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T3IAIAAEU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">
                <w10:wrap anchorx="page"/>
              </v:line>
            </w:pict>
          </mc:Fallback>
        </mc:AlternateContent>
      </w:r>
      <w:r w:rsidR="00BC2DAA">
        <w:t>On calcule la concentration, de MDA exprimé en nanomoles par mi</w:t>
      </w:r>
      <w:r w:rsidR="00BC2DAA">
        <w:t>lli gramme de protéines (nmol/mg prot) selon la formule suivante :</w:t>
      </w:r>
    </w:p>
    <w:p w:rsidR="0033299B" w:rsidRDefault="0033299B">
      <w:pPr>
        <w:pStyle w:val="BodyText"/>
        <w:rPr>
          <w:sz w:val="20"/>
        </w:rPr>
      </w:pPr>
    </w:p>
    <w:p w:rsidR="0033299B" w:rsidRDefault="0033299B">
      <w:pPr>
        <w:pStyle w:val="BodyText"/>
        <w:rPr>
          <w:sz w:val="20"/>
        </w:rPr>
      </w:pPr>
    </w:p>
    <w:p w:rsidR="0033299B" w:rsidRDefault="005A0B53">
      <w:pPr>
        <w:pStyle w:val="BodyText"/>
        <w:spacing w:before="3"/>
        <w:rPr>
          <w:sz w:val="10"/>
        </w:rPr>
      </w:pPr>
      <w:r>
        <w:rPr>
          <w:noProof/>
        </w:rPr>
        <mc:AlternateContent>
          <mc:Choice Requires="wps">
            <w:drawing>
              <wp:anchor distT="0" distB="0" distL="0" distR="0" simplePos="0" relativeHeight="251672064" behindDoc="1" locked="0" layoutInCell="1" allowOverlap="1">
                <wp:simplePos x="0" y="0"/>
                <wp:positionH relativeFrom="page">
                  <wp:posOffset>1395730</wp:posOffset>
                </wp:positionH>
                <wp:positionV relativeFrom="paragraph">
                  <wp:posOffset>105410</wp:posOffset>
                </wp:positionV>
                <wp:extent cx="3242945" cy="760730"/>
                <wp:effectExtent l="5080" t="11430" r="9525" b="8890"/>
                <wp:wrapTopAndBottom/>
                <wp:docPr id="29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7607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3299B" w:rsidRPr="00CC62C1" w:rsidRDefault="00BC2DAA">
                            <w:pPr>
                              <w:pStyle w:val="BodyText"/>
                              <w:spacing w:before="20"/>
                              <w:ind w:left="2946" w:right="966"/>
                              <w:jc w:val="center"/>
                              <w:rPr>
                                <w:lang w:val="en-US"/>
                              </w:rPr>
                            </w:pPr>
                            <w:r w:rsidRPr="00CC62C1">
                              <w:rPr>
                                <w:lang w:val="en-US"/>
                              </w:rPr>
                              <w:t>DO×10</w:t>
                            </w:r>
                          </w:p>
                          <w:p w:rsidR="0033299B" w:rsidRPr="00CC62C1" w:rsidRDefault="00BC2DAA">
                            <w:pPr>
                              <w:pStyle w:val="BodyText"/>
                              <w:spacing w:before="120"/>
                              <w:ind w:left="187"/>
                              <w:rPr>
                                <w:lang w:val="en-US"/>
                              </w:rPr>
                            </w:pPr>
                            <w:r w:rsidRPr="00CC62C1">
                              <w:rPr>
                                <w:lang w:val="en-US"/>
                              </w:rPr>
                              <w:t>[C] (nmol/mg protéine) =</w:t>
                            </w:r>
                          </w:p>
                          <w:p w:rsidR="0033299B" w:rsidRDefault="00BC2DAA">
                            <w:pPr>
                              <w:pStyle w:val="BodyText"/>
                              <w:spacing w:before="120"/>
                              <w:ind w:left="2986" w:right="966"/>
                              <w:jc w:val="center"/>
                            </w:pPr>
                            <w:r>
                              <w:t>Ɛ×L×X×Fd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17" type="#_x0000_t202" style="position:absolute;margin-left:109.9pt;margin-top:8.3pt;width:255.35pt;height:59.9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" filled="f">
                <v:textbox inset="0,0,0,0">
                  <w:txbxContent>
                    <w:p w:rsidR="0033299B" w:rsidRPr="00CC62C1" w:rsidRDefault="00BC2DAA">
                      <w:pPr>
                        <w:pStyle w:val="BodyText"/>
                        <w:spacing w:before="20"/>
                        <w:ind w:left="2946" w:right="966"/>
                        <w:jc w:val="center"/>
                        <w:rPr>
                          <w:lang w:val="en-US"/>
                        </w:rPr>
                      </w:pPr>
                      <w:r w:rsidRPr="00CC62C1">
                        <w:rPr>
                          <w:lang w:val="en-US"/>
                        </w:rPr>
                        <w:t>DO×10</w:t>
                      </w:r>
                    </w:p>
                    <w:p w:rsidR="0033299B" w:rsidRPr="00CC62C1" w:rsidRDefault="00BC2DAA">
                      <w:pPr>
                        <w:pStyle w:val="BodyText"/>
                        <w:spacing w:before="120"/>
                        <w:ind w:left="187"/>
                        <w:rPr>
                          <w:lang w:val="en-US"/>
                        </w:rPr>
                      </w:pPr>
                      <w:r w:rsidRPr="00CC62C1">
                        <w:rPr>
                          <w:lang w:val="en-US"/>
                        </w:rPr>
                        <w:t>[C] (nmol/mg protéine) =</w:t>
                      </w:r>
                    </w:p>
                    <w:p w:rsidR="0033299B" w:rsidRDefault="00BC2DAA">
                      <w:pPr>
                        <w:pStyle w:val="BodyText"/>
                        <w:spacing w:before="120"/>
                        <w:ind w:left="2986" w:right="966"/>
                        <w:jc w:val="center"/>
                      </w:pPr>
                      <w:r>
                        <w:t>Ɛ×L×X×Fd</w:t>
                      </w:r>
                    </w:p>
                  </w:txbxContent>
                </v:textbox>
                <w10:wrap type="topAndBottom" anchorx="page"/>
              </v:shape>
            </w:pict>
          </mc:Fallback>
        </mc:AlternateContent>
      </w:r>
    </w:p>
    <w:p w:rsidR="0033299B" w:rsidRDefault="00BC2DAA">
      <w:pPr>
        <w:spacing w:before="102" w:line="360" w:lineRule="auto"/>
        <w:ind w:left="1810" w:right="5180"/>
        <w:rPr>
          <w:sz w:val="20"/>
        </w:rPr>
      </w:pPr>
      <w:proofErr w:type="gramStart"/>
      <w:r>
        <w:rPr>
          <w:sz w:val="20"/>
        </w:rPr>
        <w:t>C:</w:t>
      </w:r>
      <w:proofErr w:type="gramEnd"/>
      <w:r>
        <w:rPr>
          <w:sz w:val="20"/>
        </w:rPr>
        <w:t xml:space="preserve"> Concentration de MDA en nmoles/mg de protéine. DO Densité optique lue à 530 nm.</w:t>
      </w:r>
    </w:p>
    <w:p w:rsidR="0033299B" w:rsidRDefault="00BC2DAA">
      <w:pPr>
        <w:spacing w:line="360" w:lineRule="auto"/>
        <w:ind w:left="1810" w:right="3205"/>
        <w:rPr>
          <w:sz w:val="20"/>
        </w:rPr>
      </w:pPr>
      <w:proofErr w:type="gramStart"/>
      <w:r>
        <w:rPr>
          <w:sz w:val="20"/>
        </w:rPr>
        <w:t>Ɛ:</w:t>
      </w:r>
      <w:proofErr w:type="gramEnd"/>
      <w:r>
        <w:rPr>
          <w:sz w:val="20"/>
        </w:rPr>
        <w:t xml:space="preserve"> Coefficient d’extinction molaire du MDA, Ɛ (MDA) =1 ,56×10 M-1. Cm-1. </w:t>
      </w:r>
      <w:proofErr w:type="gramStart"/>
      <w:r>
        <w:rPr>
          <w:sz w:val="20"/>
        </w:rPr>
        <w:t>L:</w:t>
      </w:r>
      <w:proofErr w:type="gramEnd"/>
      <w:r>
        <w:rPr>
          <w:sz w:val="20"/>
        </w:rPr>
        <w:t xml:space="preserve"> Longueur de trajet optique =1</w:t>
      </w:r>
      <w:r>
        <w:rPr>
          <w:spacing w:val="-1"/>
          <w:sz w:val="20"/>
        </w:rPr>
        <w:t xml:space="preserve"> </w:t>
      </w:r>
      <w:r>
        <w:rPr>
          <w:sz w:val="20"/>
        </w:rPr>
        <w:t>cm.</w:t>
      </w:r>
    </w:p>
    <w:p w:rsidR="0033299B" w:rsidRDefault="00BC2DAA">
      <w:pPr>
        <w:spacing w:line="360" w:lineRule="auto"/>
        <w:ind w:left="1810" w:right="5153"/>
        <w:rPr>
          <w:sz w:val="20"/>
        </w:rPr>
      </w:pPr>
      <w:proofErr w:type="gramStart"/>
      <w:r>
        <w:rPr>
          <w:sz w:val="20"/>
        </w:rPr>
        <w:t>X:</w:t>
      </w:r>
      <w:proofErr w:type="gramEnd"/>
      <w:r>
        <w:rPr>
          <w:sz w:val="20"/>
        </w:rPr>
        <w:t xml:space="preserve"> Concentration du surnageant en protéines (mg/ml). </w:t>
      </w:r>
      <w:proofErr w:type="gramStart"/>
      <w:r>
        <w:rPr>
          <w:sz w:val="20"/>
        </w:rPr>
        <w:t>Fd:</w:t>
      </w:r>
      <w:proofErr w:type="gramEnd"/>
      <w:r>
        <w:rPr>
          <w:sz w:val="20"/>
        </w:rPr>
        <w:t xml:space="preserve"> Facteur de dilution, Fd = 0,2083.</w:t>
      </w:r>
    </w:p>
    <w:p w:rsidR="0033299B" w:rsidRDefault="0033299B">
      <w:pPr>
        <w:spacing w:line="360" w:lineRule="auto"/>
        <w:rPr>
          <w:sz w:val="20"/>
        </w:rPr>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BC2DAA">
      <w:pPr>
        <w:pStyle w:val="Heading6"/>
        <w:numPr>
          <w:ilvl w:val="0"/>
          <w:numId w:val="12"/>
        </w:numPr>
        <w:tabs>
          <w:tab w:val="left" w:pos="1594"/>
        </w:tabs>
        <w:spacing w:before="225"/>
        <w:ind w:left="1594" w:hanging="341"/>
        <w:jc w:val="left"/>
      </w:pPr>
      <w:r>
        <w:t>Dosage du</w:t>
      </w:r>
      <w:r>
        <w:rPr>
          <w:spacing w:val="-2"/>
        </w:rPr>
        <w:t xml:space="preserve"> </w:t>
      </w:r>
      <w:r>
        <w:t>glutathion</w:t>
      </w:r>
    </w:p>
    <w:p w:rsidR="0033299B" w:rsidRDefault="0033299B">
      <w:pPr>
        <w:pStyle w:val="BodyText"/>
        <w:spacing w:before="4"/>
        <w:rPr>
          <w:b/>
          <w:i/>
          <w:sz w:val="22"/>
        </w:rPr>
      </w:pPr>
    </w:p>
    <w:p w:rsidR="0033299B" w:rsidRDefault="00BC2DAA">
      <w:pPr>
        <w:pStyle w:val="BodyText"/>
        <w:spacing w:line="360" w:lineRule="auto"/>
        <w:ind w:left="532" w:right="1131" w:firstLine="708"/>
        <w:jc w:val="both"/>
      </w:pPr>
      <w:r>
        <w:t>Le taux du glutathion (GSH) est quantifié selon la méthode de Weckberker et Cory (1988) dont le principe repose sur la mesure colorimétrique de l’acide 2-nitro 5-mercapturique, résultant de la réduction de l’acide 5-5’-dithio-bis-2-nitrobénzoique (DTNB) pa</w:t>
      </w:r>
      <w:r>
        <w:t>r les groupements thiol (-SH) du glutathion mesuré à une longueur d’onde de 412 nm.</w:t>
      </w:r>
    </w:p>
    <w:p w:rsidR="0033299B" w:rsidRDefault="00BC2DAA">
      <w:pPr>
        <w:pStyle w:val="BodyText"/>
        <w:spacing w:before="121" w:line="360" w:lineRule="auto"/>
        <w:ind w:left="532" w:right="1126" w:firstLine="708"/>
        <w:jc w:val="both"/>
      </w:pPr>
      <w:r>
        <w:t xml:space="preserve">Le dosage consiste à faire réagir 0,8 ml de l’homogénat avec 0.2 ml de solution d’acide sulfosalicylique (0,25%) et laisser pendant 15 min dans un bain de glace. Les tubes </w:t>
      </w:r>
      <w:r>
        <w:t>sont centrifugés 15minutes à 1000 tours/mn. Entre temps d’autres tubes sont préparés pour le mélange réactionnel, dans lesquels sont ajoutés 1ml du tampon Tris-EDTA (concentration 0.02 M d’EDTA, pH 9,6) et 0,025 ml de L’acide 5.5 dithio-bis -2-nitrobénzoiq</w:t>
      </w:r>
      <w:r>
        <w:t>ue (DTNB) à 0 ,01 M, aux quels 0,5 ml de surnageant</w:t>
      </w:r>
      <w:r>
        <w:rPr>
          <w:spacing w:val="-9"/>
        </w:rPr>
        <w:t xml:space="preserve"> </w:t>
      </w:r>
      <w:r>
        <w:t>sont</w:t>
      </w:r>
      <w:r>
        <w:rPr>
          <w:spacing w:val="-8"/>
        </w:rPr>
        <w:t xml:space="preserve"> </w:t>
      </w:r>
      <w:r>
        <w:t>additionnés</w:t>
      </w:r>
      <w:r>
        <w:rPr>
          <w:spacing w:val="-9"/>
        </w:rPr>
        <w:t xml:space="preserve"> </w:t>
      </w:r>
      <w:r>
        <w:t>et</w:t>
      </w:r>
      <w:r>
        <w:rPr>
          <w:spacing w:val="-8"/>
        </w:rPr>
        <w:t xml:space="preserve"> </w:t>
      </w:r>
      <w:r>
        <w:t>la</w:t>
      </w:r>
      <w:r>
        <w:rPr>
          <w:spacing w:val="-9"/>
        </w:rPr>
        <w:t xml:space="preserve"> </w:t>
      </w:r>
      <w:r>
        <w:t>lecture</w:t>
      </w:r>
      <w:r>
        <w:rPr>
          <w:spacing w:val="-10"/>
        </w:rPr>
        <w:t xml:space="preserve"> </w:t>
      </w:r>
      <w:r>
        <w:t>se</w:t>
      </w:r>
      <w:r>
        <w:rPr>
          <w:spacing w:val="-10"/>
        </w:rPr>
        <w:t xml:space="preserve"> </w:t>
      </w:r>
      <w:r>
        <w:t>fait</w:t>
      </w:r>
      <w:r>
        <w:rPr>
          <w:spacing w:val="-9"/>
        </w:rPr>
        <w:t xml:space="preserve"> </w:t>
      </w:r>
      <w:r>
        <w:t>après</w:t>
      </w:r>
      <w:r>
        <w:rPr>
          <w:spacing w:val="-9"/>
        </w:rPr>
        <w:t xml:space="preserve"> </w:t>
      </w:r>
      <w:r>
        <w:t>5minutes</w:t>
      </w:r>
      <w:r>
        <w:rPr>
          <w:spacing w:val="-9"/>
        </w:rPr>
        <w:t xml:space="preserve"> </w:t>
      </w:r>
      <w:r>
        <w:t>d’incubation</w:t>
      </w:r>
      <w:r>
        <w:rPr>
          <w:spacing w:val="-9"/>
        </w:rPr>
        <w:t xml:space="preserve"> </w:t>
      </w:r>
      <w:r>
        <w:t>à</w:t>
      </w:r>
      <w:r>
        <w:rPr>
          <w:spacing w:val="-10"/>
        </w:rPr>
        <w:t xml:space="preserve"> </w:t>
      </w:r>
      <w:r>
        <w:t>412</w:t>
      </w:r>
      <w:r>
        <w:rPr>
          <w:spacing w:val="-9"/>
        </w:rPr>
        <w:t xml:space="preserve"> </w:t>
      </w:r>
      <w:r>
        <w:t>nm</w:t>
      </w:r>
      <w:r>
        <w:rPr>
          <w:spacing w:val="-8"/>
        </w:rPr>
        <w:t xml:space="preserve"> </w:t>
      </w:r>
      <w:r>
        <w:t>contre</w:t>
      </w:r>
      <w:r>
        <w:rPr>
          <w:spacing w:val="-10"/>
        </w:rPr>
        <w:t xml:space="preserve"> </w:t>
      </w:r>
      <w:r>
        <w:t>un</w:t>
      </w:r>
      <w:r>
        <w:rPr>
          <w:spacing w:val="-10"/>
        </w:rPr>
        <w:t xml:space="preserve"> </w:t>
      </w:r>
      <w:r>
        <w:t>blanc préparé dans les mêmes</w:t>
      </w:r>
      <w:r>
        <w:rPr>
          <w:spacing w:val="-2"/>
        </w:rPr>
        <w:t xml:space="preserve"> </w:t>
      </w:r>
      <w:r>
        <w:t>conditions.</w:t>
      </w:r>
    </w:p>
    <w:p w:rsidR="0033299B" w:rsidRDefault="005A0B53">
      <w:pPr>
        <w:pStyle w:val="BodyText"/>
        <w:spacing w:before="121" w:line="360" w:lineRule="auto"/>
        <w:ind w:left="532" w:right="1132" w:firstLine="708"/>
        <w:jc w:val="both"/>
      </w:pPr>
      <w:r>
        <w:rPr>
          <w:noProof/>
        </w:rPr>
        <mc:AlternateContent>
          <mc:Choice Requires="wpg">
            <w:drawing>
              <wp:anchor distT="0" distB="0" distL="114300" distR="114300" simplePos="0" relativeHeight="251643392" behindDoc="0" locked="0" layoutInCell="1" allowOverlap="1">
                <wp:simplePos x="0" y="0"/>
                <wp:positionH relativeFrom="page">
                  <wp:posOffset>855980</wp:posOffset>
                </wp:positionH>
                <wp:positionV relativeFrom="paragraph">
                  <wp:posOffset>585470</wp:posOffset>
                </wp:positionV>
                <wp:extent cx="4120515" cy="936625"/>
                <wp:effectExtent l="8255" t="2540" r="5080" b="3810"/>
                <wp:wrapNone/>
                <wp:docPr id="28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936625"/>
                          <a:chOff x="1348" y="922"/>
                          <a:chExt cx="6489" cy="1475"/>
                        </a:xfrm>
                      </wpg:grpSpPr>
                      <wps:wsp>
                        <wps:cNvPr id="286" name="Rectangle 188"/>
                        <wps:cNvSpPr>
                          <a:spLocks noChangeArrowheads="1"/>
                        </wps:cNvSpPr>
                        <wps:spPr bwMode="auto">
                          <a:xfrm>
                            <a:off x="1355" y="929"/>
                            <a:ext cx="6474" cy="14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187"/>
                        <wps:cNvCnPr>
                          <a:cxnSpLocks noChangeShapeType="1"/>
                        </wps:cNvCnPr>
                        <wps:spPr bwMode="auto">
                          <a:xfrm>
                            <a:off x="2674" y="1619"/>
                            <a:ext cx="20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Text Box 186"/>
                        <wps:cNvSpPr txBox="1">
                          <a:spLocks noChangeArrowheads="1"/>
                        </wps:cNvSpPr>
                        <wps:spPr bwMode="auto">
                          <a:xfrm>
                            <a:off x="3053" y="1871"/>
                            <a:ext cx="13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sz w:val="24"/>
                                </w:rPr>
                              </w:pPr>
                              <w:r>
                                <w:rPr>
                                  <w:sz w:val="24"/>
                                </w:rPr>
                                <w:t>13,1×0,8×0,5</w:t>
                              </w:r>
                            </w:p>
                          </w:txbxContent>
                        </wps:txbx>
                        <wps:bodyPr rot="0" vert="horz" wrap="square" lIns="0" tIns="0" rIns="0" bIns="0" anchor="t" anchorCtr="0" upright="1">
                          <a:noAutofit/>
                        </wps:bodyPr>
                      </wps:wsp>
                      <wps:wsp>
                        <wps:cNvPr id="289" name="Text Box 185"/>
                        <wps:cNvSpPr txBox="1">
                          <a:spLocks noChangeArrowheads="1"/>
                        </wps:cNvSpPr>
                        <wps:spPr bwMode="auto">
                          <a:xfrm>
                            <a:off x="4930" y="1475"/>
                            <a:ext cx="167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sz w:val="24"/>
                                </w:rPr>
                              </w:pPr>
                              <w:r>
                                <w:rPr>
                                  <w:sz w:val="24"/>
                                </w:rPr>
                                <w:t>/ mg de protéines</w:t>
                              </w:r>
                            </w:p>
                          </w:txbxContent>
                        </wps:txbx>
                        <wps:bodyPr rot="0" vert="horz" wrap="square" lIns="0" tIns="0" rIns="0" bIns="0" anchor="t" anchorCtr="0" upright="1">
                          <a:noAutofit/>
                        </wps:bodyPr>
                      </wps:wsp>
                      <wps:wsp>
                        <wps:cNvPr id="290" name="Text Box 184"/>
                        <wps:cNvSpPr txBox="1">
                          <a:spLocks noChangeArrowheads="1"/>
                        </wps:cNvSpPr>
                        <wps:spPr bwMode="auto">
                          <a:xfrm>
                            <a:off x="1853" y="1475"/>
                            <a:ext cx="6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sz w:val="24"/>
                                </w:rPr>
                              </w:pPr>
                              <w:r>
                                <w:rPr>
                                  <w:sz w:val="24"/>
                                </w:rPr>
                                <w:t>GSH =</w:t>
                              </w:r>
                            </w:p>
                          </w:txbxContent>
                        </wps:txbx>
                        <wps:bodyPr rot="0" vert="horz" wrap="square" lIns="0" tIns="0" rIns="0" bIns="0" anchor="t" anchorCtr="0" upright="1">
                          <a:noAutofit/>
                        </wps:bodyPr>
                      </wps:wsp>
                      <wps:wsp>
                        <wps:cNvPr id="291" name="Text Box 183"/>
                        <wps:cNvSpPr txBox="1">
                          <a:spLocks noChangeArrowheads="1"/>
                        </wps:cNvSpPr>
                        <wps:spPr bwMode="auto">
                          <a:xfrm>
                            <a:off x="3053" y="1079"/>
                            <a:ext cx="138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sz w:val="24"/>
                                </w:rPr>
                              </w:pPr>
                              <w:r>
                                <w:rPr>
                                  <w:sz w:val="24"/>
                                </w:rPr>
                                <w:t>DO ×L×1,525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18" style="position:absolute;left:0;text-align:left;margin-left:67.4pt;margin-top:46.1pt;width:324.45pt;height:73.75pt;z-index:251643392;mso-position-horizontal-relative:page;mso-position-vertical-relative:text" coordorigin="1348,922" coordsize="6489,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">
                <v:rect id="Rectangle 188" o:spid="_x0000_s1119" style="position:absolute;left:1355;top:929;width:647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" filled="f"/>
                <v:line id="Line 187" o:spid="_x0000_s1120" style="position:absolute;visibility:visible;mso-wrap-style:square" from="2674,1619" to="4719,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shape id="Text Box 186" o:spid="_x0000_s1121" type="#_x0000_t202" style="position:absolute;left:3053;top:1871;width:13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33299B" w:rsidRDefault="00BC2DAA">
                        <w:pPr>
                          <w:spacing w:line="266" w:lineRule="exact"/>
                          <w:rPr>
                            <w:sz w:val="24"/>
                          </w:rPr>
                        </w:pPr>
                        <w:r>
                          <w:rPr>
                            <w:sz w:val="24"/>
                          </w:rPr>
                          <w:t>13,1×0,8×0,5</w:t>
                        </w:r>
                      </w:p>
                    </w:txbxContent>
                  </v:textbox>
                </v:shape>
                <v:shape id="Text Box 185" o:spid="_x0000_s1122" type="#_x0000_t202" style="position:absolute;left:4930;top:1475;width:167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33299B" w:rsidRDefault="00BC2DAA">
                        <w:pPr>
                          <w:spacing w:line="266" w:lineRule="exact"/>
                          <w:rPr>
                            <w:sz w:val="24"/>
                          </w:rPr>
                        </w:pPr>
                        <w:r>
                          <w:rPr>
                            <w:sz w:val="24"/>
                          </w:rPr>
                          <w:t>/ mg de protéines</w:t>
                        </w:r>
                      </w:p>
                    </w:txbxContent>
                  </v:textbox>
                </v:shape>
                <v:shape id="Text Box 184" o:spid="_x0000_s1123" type="#_x0000_t202" style="position:absolute;left:1853;top:1475;width:69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33299B" w:rsidRDefault="00BC2DAA">
                        <w:pPr>
                          <w:spacing w:line="266" w:lineRule="exact"/>
                          <w:rPr>
                            <w:sz w:val="24"/>
                          </w:rPr>
                        </w:pPr>
                        <w:r>
                          <w:rPr>
                            <w:sz w:val="24"/>
                          </w:rPr>
                          <w:t>GSH =</w:t>
                        </w:r>
                      </w:p>
                    </w:txbxContent>
                  </v:textbox>
                </v:shape>
                <v:shape id="Text Box 183" o:spid="_x0000_s1124" type="#_x0000_t202" style="position:absolute;left:3053;top:1079;width:138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33299B" w:rsidRDefault="00BC2DAA">
                        <w:pPr>
                          <w:spacing w:line="266" w:lineRule="exact"/>
                          <w:rPr>
                            <w:sz w:val="24"/>
                          </w:rPr>
                        </w:pPr>
                        <w:r>
                          <w:rPr>
                            <w:sz w:val="24"/>
                          </w:rPr>
                          <w:t>DO ×L×1,525</w:t>
                        </w:r>
                      </w:p>
                    </w:txbxContent>
                  </v:textbox>
                </v:shape>
                <w10:wrap anchorx="page"/>
              </v:group>
            </w:pict>
          </mc:Fallback>
        </mc:AlternateContent>
      </w:r>
      <w:r w:rsidR="00BC2DAA">
        <w:t>On calcule la</w:t>
      </w:r>
      <w:r w:rsidR="00BC2DAA">
        <w:t xml:space="preserve"> concentration du GSH exprimée en nanomoles par milli gramme de protéines (nmol/mg prot) selon la formule suivante :</w:t>
      </w: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10"/>
        <w:rPr>
          <w:sz w:val="21"/>
        </w:rPr>
      </w:pPr>
    </w:p>
    <w:p w:rsidR="0033299B" w:rsidRDefault="00BC2DAA">
      <w:pPr>
        <w:spacing w:before="91"/>
        <w:ind w:left="1385"/>
        <w:rPr>
          <w:sz w:val="20"/>
        </w:rPr>
      </w:pPr>
      <w:r>
        <w:rPr>
          <w:sz w:val="20"/>
        </w:rPr>
        <w:t>DO Densité optique.</w:t>
      </w:r>
    </w:p>
    <w:p w:rsidR="0033299B" w:rsidRDefault="00BC2DAA">
      <w:pPr>
        <w:spacing w:before="116"/>
        <w:ind w:left="1385"/>
        <w:rPr>
          <w:sz w:val="20"/>
        </w:rPr>
      </w:pPr>
      <w:proofErr w:type="gramStart"/>
      <w:r>
        <w:rPr>
          <w:sz w:val="20"/>
        </w:rPr>
        <w:t>L:</w:t>
      </w:r>
      <w:proofErr w:type="gramEnd"/>
      <w:r>
        <w:rPr>
          <w:sz w:val="20"/>
        </w:rPr>
        <w:t xml:space="preserve"> Volume total des solutions utilisées dans la déprotéinisation.</w:t>
      </w:r>
    </w:p>
    <w:p w:rsidR="0033299B" w:rsidRDefault="00BC2DAA">
      <w:pPr>
        <w:spacing w:before="115" w:line="357" w:lineRule="auto"/>
        <w:ind w:left="1385" w:right="2550"/>
        <w:rPr>
          <w:sz w:val="20"/>
        </w:rPr>
      </w:pPr>
      <w:r>
        <w:rPr>
          <w:sz w:val="20"/>
        </w:rPr>
        <w:t>1,525: Volume total des solutions utilisées dans le dosage du GSH au niveau du surnageant. 13,</w:t>
      </w:r>
      <w:proofErr w:type="gramStart"/>
      <w:r>
        <w:rPr>
          <w:sz w:val="20"/>
        </w:rPr>
        <w:t>1:</w:t>
      </w:r>
      <w:proofErr w:type="gramEnd"/>
      <w:r>
        <w:rPr>
          <w:sz w:val="20"/>
        </w:rPr>
        <w:t xml:space="preserve"> Coefficient d’absorbance du groupement –SH à 412 nm.</w:t>
      </w:r>
    </w:p>
    <w:p w:rsidR="0033299B" w:rsidRDefault="00BC2DAA">
      <w:pPr>
        <w:spacing w:before="5"/>
        <w:ind w:left="1385"/>
        <w:rPr>
          <w:sz w:val="20"/>
        </w:rPr>
      </w:pPr>
      <w:r>
        <w:rPr>
          <w:sz w:val="20"/>
        </w:rPr>
        <w:t>0,</w:t>
      </w:r>
      <w:proofErr w:type="gramStart"/>
      <w:r>
        <w:rPr>
          <w:sz w:val="20"/>
        </w:rPr>
        <w:t>8:</w:t>
      </w:r>
      <w:proofErr w:type="gramEnd"/>
      <w:r>
        <w:rPr>
          <w:sz w:val="20"/>
        </w:rPr>
        <w:t xml:space="preserve"> Volume de l’homogénat.</w:t>
      </w:r>
    </w:p>
    <w:p w:rsidR="0033299B" w:rsidRDefault="0033299B">
      <w:pPr>
        <w:pStyle w:val="BodyText"/>
        <w:rPr>
          <w:sz w:val="22"/>
        </w:rPr>
      </w:pPr>
    </w:p>
    <w:p w:rsidR="0033299B" w:rsidRDefault="0033299B">
      <w:pPr>
        <w:pStyle w:val="BodyText"/>
        <w:spacing w:before="4"/>
        <w:rPr>
          <w:sz w:val="28"/>
        </w:rPr>
      </w:pPr>
    </w:p>
    <w:p w:rsidR="0033299B" w:rsidRDefault="00BC2DAA">
      <w:pPr>
        <w:pStyle w:val="Heading6"/>
        <w:numPr>
          <w:ilvl w:val="0"/>
          <w:numId w:val="12"/>
        </w:numPr>
        <w:tabs>
          <w:tab w:val="left" w:pos="1247"/>
        </w:tabs>
        <w:ind w:left="1246" w:hanging="353"/>
        <w:jc w:val="left"/>
      </w:pPr>
      <w:r>
        <w:t>Dosage de L’activité de</w:t>
      </w:r>
      <w:r>
        <w:rPr>
          <w:spacing w:val="-3"/>
        </w:rPr>
        <w:t xml:space="preserve"> </w:t>
      </w:r>
      <w:r>
        <w:t>catalase</w:t>
      </w:r>
    </w:p>
    <w:p w:rsidR="0033299B" w:rsidRDefault="0033299B">
      <w:pPr>
        <w:pStyle w:val="BodyText"/>
        <w:spacing w:before="3"/>
        <w:rPr>
          <w:b/>
          <w:i/>
          <w:sz w:val="29"/>
        </w:rPr>
      </w:pPr>
    </w:p>
    <w:p w:rsidR="0033299B" w:rsidRDefault="00BC2DAA">
      <w:pPr>
        <w:pStyle w:val="BodyText"/>
        <w:spacing w:line="360" w:lineRule="auto"/>
        <w:ind w:left="532" w:right="1128" w:firstLine="708"/>
        <w:jc w:val="both"/>
      </w:pPr>
      <w:r>
        <w:t>Le dosage spectrophotométrique de l’activité catalase (CAT) est réalisé selon la méthode de Cakmak et Horst (1991). La décroissance de ’absorbance est enregistrée pendant une minute par un spectrophotomètre pour une longueur d’onde de 240nm et un coefficie</w:t>
      </w:r>
      <w:r>
        <w:t>nt d’extinction Ɛ=40 M-1.cm- 1 et pour un volume final de 3ml, le mélange réactionnel contient : 100µl de l’extrait enzymatique</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BC2DAA">
      <w:pPr>
        <w:pStyle w:val="BodyText"/>
        <w:spacing w:before="222" w:line="357" w:lineRule="auto"/>
        <w:ind w:left="532" w:right="1056"/>
      </w:pPr>
      <w:proofErr w:type="gramStart"/>
      <w:r>
        <w:rPr>
          <w:position w:val="2"/>
        </w:rPr>
        <w:t>brut</w:t>
      </w:r>
      <w:proofErr w:type="gramEnd"/>
      <w:r>
        <w:rPr>
          <w:position w:val="2"/>
        </w:rPr>
        <w:t>, 50µl de peroxyde d’hydrogène H</w:t>
      </w:r>
      <w:r>
        <w:rPr>
          <w:sz w:val="16"/>
        </w:rPr>
        <w:t>2</w:t>
      </w:r>
      <w:r>
        <w:rPr>
          <w:position w:val="2"/>
        </w:rPr>
        <w:t>O</w:t>
      </w:r>
      <w:r>
        <w:rPr>
          <w:sz w:val="16"/>
        </w:rPr>
        <w:t xml:space="preserve">2 </w:t>
      </w:r>
      <w:r>
        <w:rPr>
          <w:position w:val="2"/>
        </w:rPr>
        <w:t xml:space="preserve">à 0,3 % et 2850µl de TBS. L’étalonnage de l’appareil se </w:t>
      </w:r>
      <w:r>
        <w:t>fait en l’absence de l’extrait enzymatique. La réaction est déclenchée par l’addition d’eau oxygénée.</w:t>
      </w:r>
    </w:p>
    <w:p w:rsidR="0033299B" w:rsidRDefault="00BC2DAA">
      <w:pPr>
        <w:pStyle w:val="BodyText"/>
        <w:spacing w:before="122" w:line="360" w:lineRule="auto"/>
        <w:ind w:left="532" w:right="1056" w:firstLine="708"/>
      </w:pPr>
      <w:r>
        <w:t xml:space="preserve">L’activité Catalase est exprimée en μmol </w:t>
      </w:r>
      <w:proofErr w:type="gramStart"/>
      <w:r>
        <w:t>d’ H</w:t>
      </w:r>
      <w:proofErr w:type="gramEnd"/>
      <w:r>
        <w:rPr>
          <w:sz w:val="16"/>
        </w:rPr>
        <w:t>2</w:t>
      </w:r>
      <w:r>
        <w:t>O</w:t>
      </w:r>
      <w:r>
        <w:rPr>
          <w:sz w:val="16"/>
        </w:rPr>
        <w:t xml:space="preserve">2 </w:t>
      </w:r>
      <w:r>
        <w:t>par minute et par mg de protéines selon la formule suivante :</w:t>
      </w:r>
    </w:p>
    <w:p w:rsidR="0033299B" w:rsidRDefault="0033299B">
      <w:pPr>
        <w:pStyle w:val="BodyText"/>
        <w:rPr>
          <w:sz w:val="20"/>
        </w:rPr>
      </w:pPr>
    </w:p>
    <w:p w:rsidR="0033299B" w:rsidRDefault="005A0B53">
      <w:pPr>
        <w:pStyle w:val="BodyText"/>
        <w:spacing w:before="7"/>
        <w:rPr>
          <w:sz w:val="19"/>
        </w:rPr>
      </w:pPr>
      <w:r>
        <w:rPr>
          <w:noProof/>
        </w:rPr>
        <mc:AlternateContent>
          <mc:Choice Requires="wps">
            <w:drawing>
              <wp:anchor distT="0" distB="0" distL="0" distR="0" simplePos="0" relativeHeight="251673088" behindDoc="1" locked="0" layoutInCell="1" allowOverlap="1">
                <wp:simplePos x="0" y="0"/>
                <wp:positionH relativeFrom="page">
                  <wp:posOffset>1105535</wp:posOffset>
                </wp:positionH>
                <wp:positionV relativeFrom="paragraph">
                  <wp:posOffset>173355</wp:posOffset>
                </wp:positionV>
                <wp:extent cx="4086225" cy="868680"/>
                <wp:effectExtent l="10160" t="8890" r="8890" b="8255"/>
                <wp:wrapTopAndBottom/>
                <wp:docPr id="28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8686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3299B" w:rsidRDefault="00BC2DAA">
                            <w:pPr>
                              <w:pStyle w:val="BodyText"/>
                              <w:spacing w:before="145"/>
                              <w:ind w:right="1051"/>
                              <w:jc w:val="right"/>
                            </w:pPr>
                            <w:r>
                              <w:t>∆Do × 10</w:t>
                            </w:r>
                          </w:p>
                          <w:p w:rsidR="0033299B" w:rsidRDefault="00BC2DAA">
                            <w:pPr>
                              <w:pStyle w:val="BodyText"/>
                              <w:spacing w:before="120"/>
                              <w:ind w:left="291"/>
                            </w:pPr>
                            <w:r>
                              <w:t>Activité (mµol/mn/mg de protéi</w:t>
                            </w:r>
                            <w:r>
                              <w:t>ne)</w:t>
                            </w:r>
                            <w:r>
                              <w:rPr>
                                <w:spacing w:val="58"/>
                              </w:rPr>
                              <w:t xml:space="preserve"> </w:t>
                            </w:r>
                            <w:r>
                              <w:t>=</w:t>
                            </w:r>
                          </w:p>
                          <w:p w:rsidR="0033299B" w:rsidRDefault="00BC2DAA">
                            <w:pPr>
                              <w:pStyle w:val="BodyText"/>
                              <w:spacing w:before="121"/>
                              <w:ind w:right="947"/>
                              <w:jc w:val="right"/>
                            </w:pPr>
                            <w:r>
                              <w:t>Ɛ×L×X×F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25" type="#_x0000_t202" style="position:absolute;margin-left:87.05pt;margin-top:13.65pt;width:321.75pt;height:68.4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" filled="f">
                <v:textbox inset="0,0,0,0">
                  <w:txbxContent>
                    <w:p w:rsidR="0033299B" w:rsidRDefault="00BC2DAA">
                      <w:pPr>
                        <w:pStyle w:val="BodyText"/>
                        <w:spacing w:before="145"/>
                        <w:ind w:right="1051"/>
                        <w:jc w:val="right"/>
                      </w:pPr>
                      <w:r>
                        <w:t>∆Do × 10</w:t>
                      </w:r>
                    </w:p>
                    <w:p w:rsidR="0033299B" w:rsidRDefault="00BC2DAA">
                      <w:pPr>
                        <w:pStyle w:val="BodyText"/>
                        <w:spacing w:before="120"/>
                        <w:ind w:left="291"/>
                      </w:pPr>
                      <w:r>
                        <w:t>Activité (mµol/mn/mg de protéi</w:t>
                      </w:r>
                      <w:r>
                        <w:t>ne)</w:t>
                      </w:r>
                      <w:r>
                        <w:rPr>
                          <w:spacing w:val="58"/>
                        </w:rPr>
                        <w:t xml:space="preserve"> </w:t>
                      </w:r>
                      <w:r>
                        <w:t>=</w:t>
                      </w:r>
                    </w:p>
                    <w:p w:rsidR="0033299B" w:rsidRDefault="00BC2DAA">
                      <w:pPr>
                        <w:pStyle w:val="BodyText"/>
                        <w:spacing w:before="121"/>
                        <w:ind w:right="947"/>
                        <w:jc w:val="right"/>
                      </w:pPr>
                      <w:r>
                        <w:t>Ɛ×L×X×F</w:t>
                      </w:r>
                    </w:p>
                  </w:txbxContent>
                </v:textbox>
                <w10:wrap type="topAndBottom" anchorx="page"/>
              </v:shape>
            </w:pict>
          </mc:Fallback>
        </mc:AlternateContent>
      </w:r>
    </w:p>
    <w:p w:rsidR="0033299B" w:rsidRDefault="0033299B">
      <w:pPr>
        <w:pStyle w:val="BodyText"/>
        <w:spacing w:before="1"/>
        <w:rPr>
          <w:sz w:val="21"/>
        </w:rPr>
      </w:pPr>
    </w:p>
    <w:p w:rsidR="0033299B" w:rsidRDefault="005A0B53">
      <w:pPr>
        <w:spacing w:before="91"/>
        <w:ind w:left="1666"/>
        <w:rPr>
          <w:sz w:val="20"/>
        </w:rPr>
      </w:pPr>
      <w:r>
        <w:rPr>
          <w:noProof/>
        </w:rPr>
        <mc:AlternateContent>
          <mc:Choice Requires="wps">
            <w:drawing>
              <wp:anchor distT="0" distB="0" distL="114300" distR="114300" simplePos="0" relativeHeight="251644416" behindDoc="0" locked="0" layoutInCell="1" allowOverlap="1">
                <wp:simplePos x="0" y="0"/>
                <wp:positionH relativeFrom="page">
                  <wp:posOffset>3864610</wp:posOffset>
                </wp:positionH>
                <wp:positionV relativeFrom="paragraph">
                  <wp:posOffset>-613410</wp:posOffset>
                </wp:positionV>
                <wp:extent cx="873760" cy="0"/>
                <wp:effectExtent l="6985" t="6985" r="5080" b="12065"/>
                <wp:wrapNone/>
                <wp:docPr id="28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7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364CE" id="Line 180"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3pt,-48.3pt" to="373.1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">
                <w10:wrap anchorx="page"/>
              </v:line>
            </w:pict>
          </mc:Fallback>
        </mc:AlternateContent>
      </w:r>
      <w:r w:rsidR="00BC2DAA">
        <w:rPr>
          <w:sz w:val="20"/>
        </w:rPr>
        <w:t>X : μmoles de H2O2 consommées par minute et par mg de protéines.</w:t>
      </w:r>
    </w:p>
    <w:p w:rsidR="0033299B" w:rsidRDefault="00BC2DAA">
      <w:pPr>
        <w:spacing w:before="116" w:line="357" w:lineRule="auto"/>
        <w:ind w:left="1666" w:right="3748"/>
        <w:rPr>
          <w:sz w:val="20"/>
        </w:rPr>
      </w:pPr>
      <w:r>
        <w:rPr>
          <w:sz w:val="20"/>
        </w:rPr>
        <w:t xml:space="preserve">Do : différence de la densité optique obtenue après hydrolyse du substrat. </w:t>
      </w:r>
      <w:proofErr w:type="gramStart"/>
      <w:r>
        <w:rPr>
          <w:sz w:val="20"/>
        </w:rPr>
        <w:t>Ɛ:Le</w:t>
      </w:r>
      <w:proofErr w:type="gramEnd"/>
      <w:r>
        <w:rPr>
          <w:sz w:val="20"/>
        </w:rPr>
        <w:t xml:space="preserve"> coefficient d’extinction est de 0,0040 m M-1. Cm -1</w:t>
      </w:r>
    </w:p>
    <w:p w:rsidR="0033299B" w:rsidRDefault="00BC2DAA">
      <w:pPr>
        <w:spacing w:before="3"/>
        <w:ind w:left="1666"/>
        <w:rPr>
          <w:sz w:val="20"/>
        </w:rPr>
      </w:pPr>
      <w:r>
        <w:rPr>
          <w:sz w:val="20"/>
        </w:rPr>
        <w:t>L : Longueur de la cuve utilisée (1cm).</w:t>
      </w:r>
    </w:p>
    <w:p w:rsidR="0033299B" w:rsidRDefault="0033299B">
      <w:pPr>
        <w:pStyle w:val="BodyText"/>
        <w:spacing w:before="9"/>
        <w:rPr>
          <w:sz w:val="30"/>
        </w:rPr>
      </w:pPr>
    </w:p>
    <w:p w:rsidR="0033299B" w:rsidRDefault="00BC2DAA">
      <w:pPr>
        <w:pStyle w:val="Heading6"/>
        <w:ind w:left="890" w:firstLine="0"/>
      </w:pPr>
      <w:r>
        <w:t>A. Dosage de l’activité de glutathion S-Transférase (GST)</w:t>
      </w:r>
    </w:p>
    <w:p w:rsidR="0033299B" w:rsidRDefault="0033299B">
      <w:pPr>
        <w:pStyle w:val="BodyText"/>
        <w:spacing w:before="4"/>
        <w:rPr>
          <w:b/>
          <w:i/>
          <w:sz w:val="22"/>
        </w:rPr>
      </w:pPr>
    </w:p>
    <w:p w:rsidR="0033299B" w:rsidRDefault="00BC2DAA">
      <w:pPr>
        <w:pStyle w:val="BodyText"/>
        <w:spacing w:line="360" w:lineRule="auto"/>
        <w:ind w:left="532" w:right="1132" w:firstLine="708"/>
        <w:jc w:val="both"/>
      </w:pPr>
      <w:r>
        <w:t>La</w:t>
      </w:r>
      <w:r>
        <w:rPr>
          <w:spacing w:val="-7"/>
        </w:rPr>
        <w:t xml:space="preserve"> </w:t>
      </w:r>
      <w:r>
        <w:t>mesure</w:t>
      </w:r>
      <w:r>
        <w:rPr>
          <w:spacing w:val="-6"/>
        </w:rPr>
        <w:t xml:space="preserve"> </w:t>
      </w:r>
      <w:r>
        <w:t>de</w:t>
      </w:r>
      <w:r>
        <w:rPr>
          <w:spacing w:val="-10"/>
        </w:rPr>
        <w:t xml:space="preserve"> </w:t>
      </w:r>
      <w:r>
        <w:t>l’activité</w:t>
      </w:r>
      <w:r>
        <w:rPr>
          <w:spacing w:val="-9"/>
        </w:rPr>
        <w:t xml:space="preserve"> </w:t>
      </w:r>
      <w:r>
        <w:t>de</w:t>
      </w:r>
      <w:r>
        <w:rPr>
          <w:spacing w:val="-7"/>
        </w:rPr>
        <w:t xml:space="preserve"> </w:t>
      </w:r>
      <w:r>
        <w:t>glutathion</w:t>
      </w:r>
      <w:r>
        <w:rPr>
          <w:spacing w:val="-8"/>
        </w:rPr>
        <w:t xml:space="preserve"> </w:t>
      </w:r>
      <w:r>
        <w:t>S-Transférase</w:t>
      </w:r>
      <w:r>
        <w:rPr>
          <w:spacing w:val="-9"/>
        </w:rPr>
        <w:t xml:space="preserve"> </w:t>
      </w:r>
      <w:r>
        <w:t>(GST)</w:t>
      </w:r>
      <w:r>
        <w:rPr>
          <w:spacing w:val="-6"/>
        </w:rPr>
        <w:t xml:space="preserve"> </w:t>
      </w:r>
      <w:r>
        <w:t>est</w:t>
      </w:r>
      <w:r>
        <w:rPr>
          <w:spacing w:val="-8"/>
        </w:rPr>
        <w:t xml:space="preserve"> </w:t>
      </w:r>
      <w:r>
        <w:t>déterminée</w:t>
      </w:r>
      <w:r>
        <w:rPr>
          <w:spacing w:val="-9"/>
        </w:rPr>
        <w:t xml:space="preserve"> </w:t>
      </w:r>
      <w:r>
        <w:t>selon</w:t>
      </w:r>
      <w:r>
        <w:rPr>
          <w:spacing w:val="-8"/>
        </w:rPr>
        <w:t xml:space="preserve"> </w:t>
      </w:r>
      <w:r>
        <w:t>la</w:t>
      </w:r>
      <w:r>
        <w:rPr>
          <w:spacing w:val="-9"/>
        </w:rPr>
        <w:t xml:space="preserve"> </w:t>
      </w:r>
      <w:r>
        <w:t>méthode</w:t>
      </w:r>
      <w:r>
        <w:rPr>
          <w:spacing w:val="-9"/>
        </w:rPr>
        <w:t xml:space="preserve"> </w:t>
      </w:r>
      <w:r>
        <w:t>de Habig</w:t>
      </w:r>
      <w:r>
        <w:rPr>
          <w:spacing w:val="-11"/>
        </w:rPr>
        <w:t xml:space="preserve"> </w:t>
      </w:r>
      <w:r>
        <w:t>et</w:t>
      </w:r>
      <w:r>
        <w:rPr>
          <w:spacing w:val="-10"/>
        </w:rPr>
        <w:t xml:space="preserve"> </w:t>
      </w:r>
      <w:r>
        <w:rPr>
          <w:i/>
        </w:rPr>
        <w:t>al.</w:t>
      </w:r>
      <w:r>
        <w:rPr>
          <w:i/>
          <w:spacing w:val="-11"/>
        </w:rPr>
        <w:t xml:space="preserve"> </w:t>
      </w:r>
      <w:r>
        <w:t>(1974).</w:t>
      </w:r>
      <w:r>
        <w:rPr>
          <w:spacing w:val="-11"/>
        </w:rPr>
        <w:t xml:space="preserve"> </w:t>
      </w:r>
      <w:r>
        <w:t>Elle</w:t>
      </w:r>
      <w:r>
        <w:rPr>
          <w:spacing w:val="-11"/>
        </w:rPr>
        <w:t xml:space="preserve"> </w:t>
      </w:r>
      <w:r>
        <w:t>est</w:t>
      </w:r>
      <w:r>
        <w:rPr>
          <w:spacing w:val="-10"/>
        </w:rPr>
        <w:t xml:space="preserve"> </w:t>
      </w:r>
      <w:r>
        <w:t>basée</w:t>
      </w:r>
      <w:r>
        <w:rPr>
          <w:spacing w:val="-12"/>
        </w:rPr>
        <w:t xml:space="preserve"> </w:t>
      </w:r>
      <w:r>
        <w:t>sur</w:t>
      </w:r>
      <w:r>
        <w:rPr>
          <w:spacing w:val="-11"/>
        </w:rPr>
        <w:t xml:space="preserve"> </w:t>
      </w:r>
      <w:r>
        <w:t>la</w:t>
      </w:r>
      <w:r>
        <w:rPr>
          <w:spacing w:val="-12"/>
        </w:rPr>
        <w:t xml:space="preserve"> </w:t>
      </w:r>
      <w:r>
        <w:t>réaction</w:t>
      </w:r>
      <w:r>
        <w:rPr>
          <w:spacing w:val="-11"/>
        </w:rPr>
        <w:t xml:space="preserve"> </w:t>
      </w:r>
      <w:r>
        <w:t>de</w:t>
      </w:r>
      <w:r>
        <w:rPr>
          <w:spacing w:val="-10"/>
        </w:rPr>
        <w:t xml:space="preserve"> </w:t>
      </w:r>
      <w:r>
        <w:t>conjugaison</w:t>
      </w:r>
      <w:r>
        <w:rPr>
          <w:spacing w:val="-7"/>
        </w:rPr>
        <w:t xml:space="preserve"> </w:t>
      </w:r>
      <w:r>
        <w:t>entre</w:t>
      </w:r>
      <w:r>
        <w:rPr>
          <w:spacing w:val="-12"/>
        </w:rPr>
        <w:t xml:space="preserve"> </w:t>
      </w:r>
      <w:r>
        <w:t>la</w:t>
      </w:r>
      <w:r>
        <w:rPr>
          <w:spacing w:val="-12"/>
        </w:rPr>
        <w:t xml:space="preserve"> </w:t>
      </w:r>
      <w:r>
        <w:t>GST</w:t>
      </w:r>
      <w:r>
        <w:rPr>
          <w:spacing w:val="-11"/>
        </w:rPr>
        <w:t xml:space="preserve"> </w:t>
      </w:r>
      <w:r>
        <w:t>et</w:t>
      </w:r>
      <w:r>
        <w:rPr>
          <w:spacing w:val="-10"/>
        </w:rPr>
        <w:t xml:space="preserve"> </w:t>
      </w:r>
      <w:r>
        <w:t>un</w:t>
      </w:r>
      <w:r>
        <w:rPr>
          <w:spacing w:val="-11"/>
        </w:rPr>
        <w:t xml:space="preserve"> </w:t>
      </w:r>
      <w:r>
        <w:t>substrat,</w:t>
      </w:r>
      <w:r>
        <w:rPr>
          <w:spacing w:val="-11"/>
        </w:rPr>
        <w:t xml:space="preserve"> </w:t>
      </w:r>
      <w:r>
        <w:t>le</w:t>
      </w:r>
      <w:r>
        <w:rPr>
          <w:spacing w:val="-11"/>
        </w:rPr>
        <w:t xml:space="preserve"> </w:t>
      </w:r>
      <w:r>
        <w:t>CDNB (1-chloro</w:t>
      </w:r>
      <w:r>
        <w:rPr>
          <w:spacing w:val="-17"/>
        </w:rPr>
        <w:t xml:space="preserve"> </w:t>
      </w:r>
      <w:r>
        <w:t>2,</w:t>
      </w:r>
      <w:r>
        <w:rPr>
          <w:spacing w:val="-16"/>
        </w:rPr>
        <w:t xml:space="preserve"> </w:t>
      </w:r>
      <w:r>
        <w:t>4</w:t>
      </w:r>
      <w:r>
        <w:rPr>
          <w:spacing w:val="-16"/>
        </w:rPr>
        <w:t xml:space="preserve"> </w:t>
      </w:r>
      <w:r>
        <w:t>dinitrobenzène)</w:t>
      </w:r>
      <w:r>
        <w:rPr>
          <w:spacing w:val="-17"/>
        </w:rPr>
        <w:t xml:space="preserve"> </w:t>
      </w:r>
      <w:r>
        <w:t>en</w:t>
      </w:r>
      <w:r>
        <w:rPr>
          <w:spacing w:val="-17"/>
        </w:rPr>
        <w:t xml:space="preserve"> </w:t>
      </w:r>
      <w:r>
        <w:t>présence</w:t>
      </w:r>
      <w:r>
        <w:rPr>
          <w:spacing w:val="-17"/>
        </w:rPr>
        <w:t xml:space="preserve"> </w:t>
      </w:r>
      <w:r>
        <w:t>d’un</w:t>
      </w:r>
      <w:r>
        <w:rPr>
          <w:spacing w:val="-17"/>
        </w:rPr>
        <w:t xml:space="preserve"> </w:t>
      </w:r>
      <w:r>
        <w:t>cofacteur</w:t>
      </w:r>
      <w:r>
        <w:rPr>
          <w:spacing w:val="-17"/>
        </w:rPr>
        <w:t xml:space="preserve"> </w:t>
      </w:r>
      <w:r>
        <w:t>le</w:t>
      </w:r>
      <w:r>
        <w:rPr>
          <w:spacing w:val="-15"/>
        </w:rPr>
        <w:t xml:space="preserve"> </w:t>
      </w:r>
      <w:r>
        <w:t>glutathion</w:t>
      </w:r>
      <w:r>
        <w:rPr>
          <w:spacing w:val="-16"/>
        </w:rPr>
        <w:t xml:space="preserve"> </w:t>
      </w:r>
      <w:r>
        <w:t>(GSH),</w:t>
      </w:r>
      <w:r>
        <w:rPr>
          <w:spacing w:val="-17"/>
        </w:rPr>
        <w:t xml:space="preserve"> </w:t>
      </w:r>
      <w:r>
        <w:t>la</w:t>
      </w:r>
      <w:r>
        <w:rPr>
          <w:spacing w:val="-16"/>
        </w:rPr>
        <w:t xml:space="preserve"> </w:t>
      </w:r>
      <w:r>
        <w:t>conjugaison</w:t>
      </w:r>
      <w:r>
        <w:rPr>
          <w:spacing w:val="-17"/>
        </w:rPr>
        <w:t xml:space="preserve"> </w:t>
      </w:r>
      <w:r>
        <w:t>entraine la formation d’une molécule nouvelle ; 1- S- Glutathionyle 2- 4 Dinitrobenzène permettant de mesurer l’activité de</w:t>
      </w:r>
      <w:r>
        <w:rPr>
          <w:spacing w:val="-3"/>
        </w:rPr>
        <w:t xml:space="preserve"> </w:t>
      </w:r>
      <w:r>
        <w:t>GST.</w:t>
      </w:r>
    </w:p>
    <w:p w:rsidR="0033299B" w:rsidRDefault="00BC2DAA">
      <w:pPr>
        <w:pStyle w:val="BodyText"/>
        <w:spacing w:before="122" w:line="360" w:lineRule="auto"/>
        <w:ind w:left="532" w:right="1133" w:firstLine="708"/>
        <w:jc w:val="both"/>
      </w:pPr>
      <w:r>
        <w:t>La valeur de la densité opti</w:t>
      </w:r>
      <w:r>
        <w:t>que mesurée est directement proportionnelle à la quantité de conjugué formé elle-même liée à l’intensité de l’activité GST. Les échantillons sont homogénéisés dans</w:t>
      </w:r>
      <w:r>
        <w:rPr>
          <w:spacing w:val="-9"/>
        </w:rPr>
        <w:t xml:space="preserve"> </w:t>
      </w:r>
      <w:r>
        <w:t>1ml</w:t>
      </w:r>
      <w:r>
        <w:rPr>
          <w:spacing w:val="-8"/>
        </w:rPr>
        <w:t xml:space="preserve"> </w:t>
      </w:r>
      <w:r>
        <w:t>de</w:t>
      </w:r>
      <w:r>
        <w:rPr>
          <w:spacing w:val="-11"/>
        </w:rPr>
        <w:t xml:space="preserve"> </w:t>
      </w:r>
      <w:r>
        <w:t>TBS.</w:t>
      </w:r>
      <w:r>
        <w:rPr>
          <w:spacing w:val="-9"/>
        </w:rPr>
        <w:t xml:space="preserve"> </w:t>
      </w:r>
      <w:r>
        <w:t>L’homogénat</w:t>
      </w:r>
      <w:r>
        <w:rPr>
          <w:spacing w:val="-8"/>
        </w:rPr>
        <w:t xml:space="preserve"> </w:t>
      </w:r>
      <w:r>
        <w:t>est</w:t>
      </w:r>
      <w:r>
        <w:rPr>
          <w:spacing w:val="-9"/>
        </w:rPr>
        <w:t xml:space="preserve"> </w:t>
      </w:r>
      <w:r>
        <w:t>centrifugé</w:t>
      </w:r>
      <w:r>
        <w:rPr>
          <w:spacing w:val="-10"/>
        </w:rPr>
        <w:t xml:space="preserve"> </w:t>
      </w:r>
      <w:r>
        <w:t>à</w:t>
      </w:r>
      <w:r>
        <w:rPr>
          <w:spacing w:val="-10"/>
        </w:rPr>
        <w:t xml:space="preserve"> </w:t>
      </w:r>
      <w:r>
        <w:t>1400</w:t>
      </w:r>
      <w:r>
        <w:rPr>
          <w:spacing w:val="-10"/>
        </w:rPr>
        <w:t xml:space="preserve"> </w:t>
      </w:r>
      <w:r>
        <w:t>t</w:t>
      </w:r>
      <w:r>
        <w:rPr>
          <w:spacing w:val="2"/>
        </w:rPr>
        <w:t xml:space="preserve"> </w:t>
      </w:r>
      <w:r>
        <w:t>/min</w:t>
      </w:r>
      <w:r>
        <w:rPr>
          <w:spacing w:val="-12"/>
        </w:rPr>
        <w:t xml:space="preserve"> </w:t>
      </w:r>
      <w:r>
        <w:t>pendant</w:t>
      </w:r>
      <w:r>
        <w:rPr>
          <w:spacing w:val="-8"/>
        </w:rPr>
        <w:t xml:space="preserve"> </w:t>
      </w:r>
      <w:r>
        <w:t>30</w:t>
      </w:r>
      <w:r>
        <w:rPr>
          <w:spacing w:val="-9"/>
        </w:rPr>
        <w:t xml:space="preserve"> </w:t>
      </w:r>
      <w:r>
        <w:t>min</w:t>
      </w:r>
      <w:r>
        <w:rPr>
          <w:spacing w:val="-14"/>
        </w:rPr>
        <w:t xml:space="preserve"> </w:t>
      </w:r>
      <w:r>
        <w:t>et</w:t>
      </w:r>
      <w:r>
        <w:rPr>
          <w:spacing w:val="-8"/>
        </w:rPr>
        <w:t xml:space="preserve"> </w:t>
      </w:r>
      <w:r>
        <w:t>le</w:t>
      </w:r>
      <w:r>
        <w:rPr>
          <w:spacing w:val="-9"/>
        </w:rPr>
        <w:t xml:space="preserve"> </w:t>
      </w:r>
      <w:r>
        <w:t>surnageant</w:t>
      </w:r>
      <w:r>
        <w:rPr>
          <w:spacing w:val="-9"/>
        </w:rPr>
        <w:t xml:space="preserve"> </w:t>
      </w:r>
      <w:proofErr w:type="gramStart"/>
      <w:r>
        <w:t>récupéré</w:t>
      </w:r>
      <w:proofErr w:type="gramEnd"/>
      <w:r>
        <w:t xml:space="preserve"> servira comme source</w:t>
      </w:r>
      <w:r>
        <w:rPr>
          <w:spacing w:val="-4"/>
        </w:rPr>
        <w:t xml:space="preserve"> </w:t>
      </w:r>
      <w:r>
        <w:t>d’enzymes.</w:t>
      </w:r>
    </w:p>
    <w:p w:rsidR="0033299B" w:rsidRDefault="00BC2DAA">
      <w:pPr>
        <w:pStyle w:val="BodyText"/>
        <w:spacing w:before="121" w:line="360" w:lineRule="auto"/>
        <w:ind w:left="532" w:right="1136" w:firstLine="708"/>
        <w:jc w:val="both"/>
      </w:pPr>
      <w:r>
        <w:t>Le dosage consiste à faire réagir 200 μl du surnageant avec 1,2 ml du mélange CDNB. La lecture des absorbances est effectuée toutes les minutes pendant 5 minutes à une longueur d’onde de 340nm dans un spectrophotomè</w:t>
      </w:r>
      <w:r>
        <w:t>tre UV/visible contre un blanc contenant 200 μl d’eau distillée remplaçant la quantité du surnageant. L’activité est déterminée d’après la formule suivante :</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spacing w:before="2"/>
        <w:rPr>
          <w:sz w:val="27"/>
        </w:rPr>
      </w:pPr>
    </w:p>
    <w:p w:rsidR="0033299B" w:rsidRDefault="005A0B53">
      <w:pPr>
        <w:pStyle w:val="BodyText"/>
        <w:ind w:left="1481"/>
        <w:rPr>
          <w:sz w:val="20"/>
        </w:rPr>
      </w:pPr>
      <w:r>
        <w:rPr>
          <w:noProof/>
          <w:sz w:val="20"/>
        </w:rPr>
        <mc:AlternateContent>
          <mc:Choice Requires="wpg">
            <w:drawing>
              <wp:inline distT="0" distB="0" distL="0" distR="0">
                <wp:extent cx="3284855" cy="631190"/>
                <wp:effectExtent l="4445" t="5715" r="6350" b="1270"/>
                <wp:docPr id="27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631190"/>
                          <a:chOff x="0" y="0"/>
                          <a:chExt cx="5173" cy="994"/>
                        </a:xfrm>
                      </wpg:grpSpPr>
                      <wps:wsp>
                        <wps:cNvPr id="275" name="Rectangle 179"/>
                        <wps:cNvSpPr>
                          <a:spLocks noChangeArrowheads="1"/>
                        </wps:cNvSpPr>
                        <wps:spPr bwMode="auto">
                          <a:xfrm>
                            <a:off x="7" y="7"/>
                            <a:ext cx="5158" cy="9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178"/>
                        <wps:cNvCnPr>
                          <a:cxnSpLocks noChangeShapeType="1"/>
                        </wps:cNvCnPr>
                        <wps:spPr bwMode="auto">
                          <a:xfrm>
                            <a:off x="488" y="568"/>
                            <a:ext cx="1349" cy="1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177"/>
                        <wps:cNvCnPr>
                          <a:cxnSpLocks noChangeShapeType="1"/>
                        </wps:cNvCnPr>
                        <wps:spPr bwMode="auto">
                          <a:xfrm>
                            <a:off x="2281" y="590"/>
                            <a:ext cx="60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Text Box 176"/>
                        <wps:cNvSpPr txBox="1">
                          <a:spLocks noChangeArrowheads="1"/>
                        </wps:cNvSpPr>
                        <wps:spPr bwMode="auto">
                          <a:xfrm>
                            <a:off x="998" y="705"/>
                            <a:ext cx="176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tabs>
                                  <w:tab w:val="left" w:pos="1524"/>
                                </w:tabs>
                                <w:spacing w:line="227" w:lineRule="exact"/>
                                <w:rPr>
                                  <w:sz w:val="20"/>
                                </w:rPr>
                              </w:pPr>
                              <w:r>
                                <w:rPr>
                                  <w:rFonts w:ascii="Calibri"/>
                                  <w:sz w:val="20"/>
                                </w:rPr>
                                <w:t>9,</w:t>
                              </w:r>
                              <w:r>
                                <w:rPr>
                                  <w:rFonts w:ascii="Calibri"/>
                                  <w:spacing w:val="-1"/>
                                  <w:sz w:val="20"/>
                                </w:rPr>
                                <w:t xml:space="preserve"> </w:t>
                              </w:r>
                              <w:r>
                                <w:rPr>
                                  <w:rFonts w:ascii="Calibri"/>
                                  <w:sz w:val="20"/>
                                </w:rPr>
                                <w:t>6</w:t>
                              </w:r>
                              <w:r>
                                <w:rPr>
                                  <w:rFonts w:ascii="Calibri"/>
                                  <w:sz w:val="20"/>
                                </w:rPr>
                                <w:tab/>
                              </w:r>
                              <w:r>
                                <w:rPr>
                                  <w:sz w:val="20"/>
                                </w:rPr>
                                <w:t>Vs</w:t>
                              </w:r>
                            </w:p>
                          </w:txbxContent>
                        </wps:txbx>
                        <wps:bodyPr rot="0" vert="horz" wrap="square" lIns="0" tIns="0" rIns="0" bIns="0" anchor="t" anchorCtr="0" upright="1">
                          <a:noAutofit/>
                        </wps:bodyPr>
                      </wps:wsp>
                      <wps:wsp>
                        <wps:cNvPr id="279" name="Text Box 175"/>
                        <wps:cNvSpPr txBox="1">
                          <a:spLocks noChangeArrowheads="1"/>
                        </wps:cNvSpPr>
                        <wps:spPr bwMode="auto">
                          <a:xfrm>
                            <a:off x="3102" y="424"/>
                            <a:ext cx="16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sz w:val="24"/>
                                </w:rPr>
                              </w:pPr>
                              <w:r>
                                <w:rPr>
                                  <w:sz w:val="24"/>
                                </w:rPr>
                                <w:t>/ mg de protéine</w:t>
                              </w:r>
                            </w:p>
                          </w:txbxContent>
                        </wps:txbx>
                        <wps:bodyPr rot="0" vert="horz" wrap="square" lIns="0" tIns="0" rIns="0" bIns="0" anchor="t" anchorCtr="0" upright="1">
                          <a:noAutofit/>
                        </wps:bodyPr>
                      </wps:wsp>
                      <wps:wsp>
                        <wps:cNvPr id="280" name="Text Box 174"/>
                        <wps:cNvSpPr txBox="1">
                          <a:spLocks noChangeArrowheads="1"/>
                        </wps:cNvSpPr>
                        <wps:spPr bwMode="auto">
                          <a:xfrm>
                            <a:off x="78" y="424"/>
                            <a:ext cx="214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tabs>
                                  <w:tab w:val="left" w:pos="1989"/>
                                </w:tabs>
                                <w:spacing w:line="266" w:lineRule="exact"/>
                                <w:rPr>
                                  <w:sz w:val="24"/>
                                </w:rPr>
                              </w:pPr>
                              <w:r>
                                <w:rPr>
                                  <w:sz w:val="24"/>
                                </w:rPr>
                                <w:t>X=</w:t>
                              </w:r>
                              <w:r>
                                <w:rPr>
                                  <w:sz w:val="24"/>
                                </w:rPr>
                                <w:tab/>
                                <w:t>×</w:t>
                              </w:r>
                            </w:p>
                          </w:txbxContent>
                        </wps:txbx>
                        <wps:bodyPr rot="0" vert="horz" wrap="square" lIns="0" tIns="0" rIns="0" bIns="0" anchor="t" anchorCtr="0" upright="1">
                          <a:noAutofit/>
                        </wps:bodyPr>
                      </wps:wsp>
                      <wps:wsp>
                        <wps:cNvPr id="281" name="Text Box 173"/>
                        <wps:cNvSpPr txBox="1">
                          <a:spLocks noChangeArrowheads="1"/>
                        </wps:cNvSpPr>
                        <wps:spPr bwMode="auto">
                          <a:xfrm>
                            <a:off x="2512" y="148"/>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sz w:val="24"/>
                                </w:rPr>
                              </w:pPr>
                              <w:r>
                                <w:rPr>
                                  <w:sz w:val="24"/>
                                </w:rPr>
                                <w:t>Vt</w:t>
                              </w:r>
                            </w:p>
                          </w:txbxContent>
                        </wps:txbx>
                        <wps:bodyPr rot="0" vert="horz" wrap="square" lIns="0" tIns="0" rIns="0" bIns="0" anchor="t" anchorCtr="0" upright="1">
                          <a:noAutofit/>
                        </wps:bodyPr>
                      </wps:wsp>
                      <wps:wsp>
                        <wps:cNvPr id="282" name="Text Box 172"/>
                        <wps:cNvSpPr txBox="1">
                          <a:spLocks noChangeArrowheads="1"/>
                        </wps:cNvSpPr>
                        <wps:spPr bwMode="auto">
                          <a:xfrm>
                            <a:off x="798" y="148"/>
                            <a:ext cx="9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sz w:val="24"/>
                                </w:rPr>
                              </w:pPr>
                              <w:r>
                                <w:rPr>
                                  <w:sz w:val="24"/>
                                </w:rPr>
                                <w:t>∆ Do /mn</w:t>
                              </w:r>
                            </w:p>
                          </w:txbxContent>
                        </wps:txbx>
                        <wps:bodyPr rot="0" vert="horz" wrap="square" lIns="0" tIns="0" rIns="0" bIns="0" anchor="t" anchorCtr="0" upright="1">
                          <a:noAutofit/>
                        </wps:bodyPr>
                      </wps:wsp>
                    </wpg:wgp>
                  </a:graphicData>
                </a:graphic>
              </wp:inline>
            </w:drawing>
          </mc:Choice>
          <mc:Fallback>
            <w:pict>
              <v:group id="Group 171" o:spid="_x0000_s1126" style="width:258.65pt;height:49.7pt;mso-position-horizontal-relative:char;mso-position-vertical-relative:line" coordsize="517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">
                <v:rect id="Rectangle 179" o:spid="_x0000_s1127" style="position:absolute;left:7;top:7;width:5158;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" filled="f"/>
                <v:line id="Line 178" o:spid="_x0000_s1128" style="position:absolute;visibility:visible;mso-wrap-style:square" from="488,568" to="183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Line 177" o:spid="_x0000_s1129" style="position:absolute;visibility:visible;mso-wrap-style:square" from="2281,590" to="288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shape id="Text Box 176" o:spid="_x0000_s1130" type="#_x0000_t202" style="position:absolute;left:998;top:705;width:176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33299B" w:rsidRDefault="00BC2DAA">
                        <w:pPr>
                          <w:tabs>
                            <w:tab w:val="left" w:pos="1524"/>
                          </w:tabs>
                          <w:spacing w:line="227" w:lineRule="exact"/>
                          <w:rPr>
                            <w:sz w:val="20"/>
                          </w:rPr>
                        </w:pPr>
                        <w:r>
                          <w:rPr>
                            <w:rFonts w:ascii="Calibri"/>
                            <w:sz w:val="20"/>
                          </w:rPr>
                          <w:t>9,</w:t>
                        </w:r>
                        <w:r>
                          <w:rPr>
                            <w:rFonts w:ascii="Calibri"/>
                            <w:spacing w:val="-1"/>
                            <w:sz w:val="20"/>
                          </w:rPr>
                          <w:t xml:space="preserve"> </w:t>
                        </w:r>
                        <w:r>
                          <w:rPr>
                            <w:rFonts w:ascii="Calibri"/>
                            <w:sz w:val="20"/>
                          </w:rPr>
                          <w:t>6</w:t>
                        </w:r>
                        <w:r>
                          <w:rPr>
                            <w:rFonts w:ascii="Calibri"/>
                            <w:sz w:val="20"/>
                          </w:rPr>
                          <w:tab/>
                        </w:r>
                        <w:r>
                          <w:rPr>
                            <w:sz w:val="20"/>
                          </w:rPr>
                          <w:t>Vs</w:t>
                        </w:r>
                      </w:p>
                    </w:txbxContent>
                  </v:textbox>
                </v:shape>
                <v:shape id="Text Box 175" o:spid="_x0000_s1131" type="#_x0000_t202" style="position:absolute;left:3102;top:424;width:164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33299B" w:rsidRDefault="00BC2DAA">
                        <w:pPr>
                          <w:spacing w:line="266" w:lineRule="exact"/>
                          <w:rPr>
                            <w:sz w:val="24"/>
                          </w:rPr>
                        </w:pPr>
                        <w:r>
                          <w:rPr>
                            <w:sz w:val="24"/>
                          </w:rPr>
                          <w:t>/ mg de protéine</w:t>
                        </w:r>
                      </w:p>
                    </w:txbxContent>
                  </v:textbox>
                </v:shape>
                <v:shape id="Text Box 174" o:spid="_x0000_s1132" type="#_x0000_t202" style="position:absolute;left:78;top:424;width:214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33299B" w:rsidRDefault="00BC2DAA">
                        <w:pPr>
                          <w:tabs>
                            <w:tab w:val="left" w:pos="1989"/>
                          </w:tabs>
                          <w:spacing w:line="266" w:lineRule="exact"/>
                          <w:rPr>
                            <w:sz w:val="24"/>
                          </w:rPr>
                        </w:pPr>
                        <w:r>
                          <w:rPr>
                            <w:sz w:val="24"/>
                          </w:rPr>
                          <w:t>X=</w:t>
                        </w:r>
                        <w:r>
                          <w:rPr>
                            <w:sz w:val="24"/>
                          </w:rPr>
                          <w:tab/>
                          <w:t>×</w:t>
                        </w:r>
                      </w:p>
                    </w:txbxContent>
                  </v:textbox>
                </v:shape>
                <v:shape id="Text Box 173" o:spid="_x0000_s1133" type="#_x0000_t202" style="position:absolute;left:2512;top:148;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33299B" w:rsidRDefault="00BC2DAA">
                        <w:pPr>
                          <w:spacing w:line="266" w:lineRule="exact"/>
                          <w:rPr>
                            <w:sz w:val="24"/>
                          </w:rPr>
                        </w:pPr>
                        <w:r>
                          <w:rPr>
                            <w:sz w:val="24"/>
                          </w:rPr>
                          <w:t>Vt</w:t>
                        </w:r>
                      </w:p>
                    </w:txbxContent>
                  </v:textbox>
                </v:shape>
                <v:shape id="Text Box 172" o:spid="_x0000_s1134" type="#_x0000_t202" style="position:absolute;left:798;top:148;width:95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33299B" w:rsidRDefault="00BC2DAA">
                        <w:pPr>
                          <w:spacing w:line="266" w:lineRule="exact"/>
                          <w:rPr>
                            <w:sz w:val="24"/>
                          </w:rPr>
                        </w:pPr>
                        <w:r>
                          <w:rPr>
                            <w:sz w:val="24"/>
                          </w:rPr>
                          <w:t>∆ Do /mn</w:t>
                        </w:r>
                      </w:p>
                    </w:txbxContent>
                  </v:textbox>
                </v:shape>
                <w10:anchorlock/>
              </v:group>
            </w:pict>
          </mc:Fallback>
        </mc:AlternateContent>
      </w:r>
    </w:p>
    <w:p w:rsidR="0033299B" w:rsidRDefault="00BC2DAA">
      <w:pPr>
        <w:spacing w:before="31"/>
        <w:ind w:left="1666"/>
        <w:rPr>
          <w:sz w:val="20"/>
        </w:rPr>
      </w:pPr>
      <w:proofErr w:type="gramStart"/>
      <w:r>
        <w:rPr>
          <w:sz w:val="20"/>
        </w:rPr>
        <w:t>X:</w:t>
      </w:r>
      <w:proofErr w:type="gramEnd"/>
      <w:r>
        <w:rPr>
          <w:sz w:val="20"/>
        </w:rPr>
        <w:t xml:space="preserve"> Micromole de substrat hydrolysé par minute et par mg de protéines (μmol/mn/mg de protéines).</w:t>
      </w:r>
    </w:p>
    <w:p w:rsidR="0033299B" w:rsidRDefault="00BC2DAA">
      <w:pPr>
        <w:spacing w:before="116" w:line="360" w:lineRule="auto"/>
        <w:ind w:left="1666" w:right="1867"/>
        <w:rPr>
          <w:sz w:val="20"/>
        </w:rPr>
      </w:pPr>
      <w:r>
        <w:rPr>
          <w:sz w:val="20"/>
        </w:rPr>
        <w:t>∆</w:t>
      </w:r>
      <w:proofErr w:type="gramStart"/>
      <w:r>
        <w:rPr>
          <w:sz w:val="20"/>
        </w:rPr>
        <w:t>Do:</w:t>
      </w:r>
      <w:proofErr w:type="gramEnd"/>
      <w:r>
        <w:rPr>
          <w:sz w:val="20"/>
        </w:rPr>
        <w:t xml:space="preserve"> Pente de la droite de régression obtenue après hydrolyse du substrat en fonction du</w:t>
      </w:r>
      <w:r>
        <w:rPr>
          <w:spacing w:val="-30"/>
          <w:sz w:val="20"/>
        </w:rPr>
        <w:t xml:space="preserve"> </w:t>
      </w:r>
      <w:r>
        <w:rPr>
          <w:sz w:val="20"/>
        </w:rPr>
        <w:t xml:space="preserve">temps. 9, </w:t>
      </w:r>
      <w:proofErr w:type="gramStart"/>
      <w:r>
        <w:rPr>
          <w:sz w:val="20"/>
        </w:rPr>
        <w:t>6:</w:t>
      </w:r>
      <w:proofErr w:type="gramEnd"/>
      <w:r>
        <w:rPr>
          <w:sz w:val="20"/>
        </w:rPr>
        <w:t xml:space="preserve"> Coefficient d’extinction molaire du</w:t>
      </w:r>
      <w:r>
        <w:rPr>
          <w:spacing w:val="-3"/>
          <w:sz w:val="20"/>
        </w:rPr>
        <w:t xml:space="preserve"> </w:t>
      </w:r>
      <w:r>
        <w:rPr>
          <w:sz w:val="20"/>
        </w:rPr>
        <w:t>CDNB.</w:t>
      </w:r>
    </w:p>
    <w:p w:rsidR="0033299B" w:rsidRDefault="00BC2DAA">
      <w:pPr>
        <w:spacing w:line="360" w:lineRule="auto"/>
        <w:ind w:left="1666" w:right="2040"/>
        <w:rPr>
          <w:sz w:val="20"/>
        </w:rPr>
      </w:pPr>
      <w:proofErr w:type="gramStart"/>
      <w:r>
        <w:rPr>
          <w:sz w:val="20"/>
        </w:rPr>
        <w:t>Vt:</w:t>
      </w:r>
      <w:proofErr w:type="gramEnd"/>
      <w:r>
        <w:rPr>
          <w:sz w:val="20"/>
        </w:rPr>
        <w:t xml:space="preserve"> Volume total dans la cuve: 1, 4 ml [0, 2 ml surnageant + 1, 2 ml du mélange CDNB/GSH]. </w:t>
      </w:r>
      <w:proofErr w:type="gramStart"/>
      <w:r>
        <w:rPr>
          <w:sz w:val="20"/>
        </w:rPr>
        <w:t>Vs:</w:t>
      </w:r>
      <w:proofErr w:type="gramEnd"/>
      <w:r>
        <w:rPr>
          <w:sz w:val="20"/>
        </w:rPr>
        <w:t xml:space="preserve"> Volume du surnageant dans la cuve: 0, 2</w:t>
      </w:r>
      <w:r>
        <w:rPr>
          <w:spacing w:val="3"/>
          <w:sz w:val="20"/>
        </w:rPr>
        <w:t xml:space="preserve"> </w:t>
      </w:r>
      <w:r>
        <w:rPr>
          <w:sz w:val="20"/>
        </w:rPr>
        <w:t>ml.</w:t>
      </w:r>
    </w:p>
    <w:p w:rsidR="0033299B" w:rsidRDefault="0033299B">
      <w:pPr>
        <w:pStyle w:val="BodyText"/>
        <w:spacing w:before="2"/>
        <w:rPr>
          <w:sz w:val="17"/>
        </w:rPr>
      </w:pPr>
    </w:p>
    <w:p w:rsidR="0033299B" w:rsidRDefault="00BC2DAA">
      <w:pPr>
        <w:pStyle w:val="Heading5"/>
        <w:ind w:left="532"/>
      </w:pPr>
      <w:bookmarkStart w:id="22" w:name="_TOC_250003"/>
      <w:bookmarkEnd w:id="22"/>
      <w:r>
        <w:t>I.1.3.6. Analyse statistique des résultats</w:t>
      </w:r>
    </w:p>
    <w:p w:rsidR="0033299B" w:rsidRDefault="0033299B">
      <w:pPr>
        <w:pStyle w:val="BodyText"/>
        <w:spacing w:before="2"/>
        <w:rPr>
          <w:b/>
          <w:sz w:val="21"/>
        </w:rPr>
      </w:pPr>
    </w:p>
    <w:p w:rsidR="0033299B" w:rsidRDefault="00BC2DAA">
      <w:pPr>
        <w:pStyle w:val="BodyText"/>
        <w:spacing w:line="360" w:lineRule="auto"/>
        <w:ind w:left="532" w:right="1141" w:firstLine="708"/>
        <w:jc w:val="both"/>
      </w:pPr>
      <w:r>
        <w:t>Les quantités des</w:t>
      </w:r>
      <w:r>
        <w:t xml:space="preserve"> métabolites (protéines, glucides et lipides) sont déterminées à partir des courbes d’étalonnage en utilisant Excel.</w:t>
      </w:r>
    </w:p>
    <w:p w:rsidR="0033299B" w:rsidRDefault="00BC2DAA">
      <w:pPr>
        <w:pStyle w:val="BodyText"/>
        <w:spacing w:before="120" w:line="360" w:lineRule="auto"/>
        <w:ind w:left="532" w:right="1133" w:firstLine="708"/>
        <w:jc w:val="both"/>
      </w:pPr>
      <w:r>
        <w:t>L’analyse</w:t>
      </w:r>
      <w:r>
        <w:rPr>
          <w:spacing w:val="-5"/>
        </w:rPr>
        <w:t xml:space="preserve"> </w:t>
      </w:r>
      <w:r>
        <w:t>statistique</w:t>
      </w:r>
      <w:r>
        <w:rPr>
          <w:spacing w:val="-5"/>
        </w:rPr>
        <w:t xml:space="preserve"> </w:t>
      </w:r>
      <w:r>
        <w:t>des</w:t>
      </w:r>
      <w:r>
        <w:rPr>
          <w:spacing w:val="-2"/>
        </w:rPr>
        <w:t xml:space="preserve"> </w:t>
      </w:r>
      <w:r>
        <w:t>données</w:t>
      </w:r>
      <w:r>
        <w:rPr>
          <w:spacing w:val="-4"/>
        </w:rPr>
        <w:t xml:space="preserve"> </w:t>
      </w:r>
      <w:r>
        <w:t>a</w:t>
      </w:r>
      <w:r>
        <w:rPr>
          <w:spacing w:val="-5"/>
        </w:rPr>
        <w:t xml:space="preserve"> </w:t>
      </w:r>
      <w:r>
        <w:t>été</w:t>
      </w:r>
      <w:r>
        <w:rPr>
          <w:spacing w:val="-5"/>
        </w:rPr>
        <w:t xml:space="preserve"> </w:t>
      </w:r>
      <w:r>
        <w:t>effectuée</w:t>
      </w:r>
      <w:r>
        <w:rPr>
          <w:spacing w:val="-5"/>
        </w:rPr>
        <w:t xml:space="preserve"> </w:t>
      </w:r>
      <w:r>
        <w:t>par</w:t>
      </w:r>
      <w:r>
        <w:rPr>
          <w:spacing w:val="-1"/>
        </w:rPr>
        <w:t xml:space="preserve"> </w:t>
      </w:r>
      <w:r>
        <w:t>le</w:t>
      </w:r>
      <w:r>
        <w:rPr>
          <w:spacing w:val="-4"/>
        </w:rPr>
        <w:t xml:space="preserve"> </w:t>
      </w:r>
      <w:r>
        <w:t>test</w:t>
      </w:r>
      <w:r>
        <w:rPr>
          <w:spacing w:val="-4"/>
        </w:rPr>
        <w:t xml:space="preserve"> </w:t>
      </w:r>
      <w:r>
        <w:t>ANOVA</w:t>
      </w:r>
      <w:r>
        <w:rPr>
          <w:spacing w:val="-4"/>
        </w:rPr>
        <w:t xml:space="preserve"> </w:t>
      </w:r>
      <w:r>
        <w:t>à</w:t>
      </w:r>
      <w:r>
        <w:rPr>
          <w:spacing w:val="-5"/>
        </w:rPr>
        <w:t xml:space="preserve"> </w:t>
      </w:r>
      <w:r>
        <w:t>un</w:t>
      </w:r>
      <w:r>
        <w:rPr>
          <w:spacing w:val="-3"/>
        </w:rPr>
        <w:t xml:space="preserve"> </w:t>
      </w:r>
      <w:r>
        <w:t>seul</w:t>
      </w:r>
      <w:r>
        <w:rPr>
          <w:spacing w:val="-3"/>
        </w:rPr>
        <w:t xml:space="preserve"> </w:t>
      </w:r>
      <w:r>
        <w:t>facteur</w:t>
      </w:r>
      <w:r>
        <w:rPr>
          <w:spacing w:val="-5"/>
        </w:rPr>
        <w:t xml:space="preserve"> </w:t>
      </w:r>
      <w:r>
        <w:t>suivi</w:t>
      </w:r>
      <w:r>
        <w:rPr>
          <w:spacing w:val="-3"/>
        </w:rPr>
        <w:t xml:space="preserve"> </w:t>
      </w:r>
      <w:r>
        <w:t xml:space="preserve">le test de Tukey pour la comparaison entre les </w:t>
      </w:r>
      <w:r>
        <w:t>différents lots. Cette analyse a été faite grâce au logiciel Minitab (Version 16). Les différences ont été considérées comme significative lorsque p</w:t>
      </w:r>
      <w:r>
        <w:rPr>
          <w:spacing w:val="-11"/>
        </w:rPr>
        <w:t xml:space="preserve"> </w:t>
      </w:r>
      <w:r>
        <w:t>&lt;0,05.</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spacing w:before="4"/>
        <w:rPr>
          <w:sz w:val="17"/>
        </w:rPr>
      </w:pPr>
    </w:p>
    <w:p w:rsidR="0033299B" w:rsidRDefault="0033299B">
      <w:pPr>
        <w:pStyle w:val="BodyText"/>
        <w:spacing w:before="10"/>
        <w:rPr>
          <w:sz w:val="6"/>
        </w:rPr>
      </w:pPr>
      <w:bookmarkStart w:id="23" w:name="_GoBack"/>
      <w:bookmarkEnd w:id="23"/>
    </w:p>
    <w:p w:rsidR="0033299B" w:rsidRDefault="005A0B53">
      <w:pPr>
        <w:pStyle w:val="BodyText"/>
        <w:spacing w:line="89" w:lineRule="exact"/>
        <w:ind w:left="474"/>
        <w:rPr>
          <w:sz w:val="8"/>
        </w:rPr>
      </w:pPr>
      <w:r>
        <w:rPr>
          <w:noProof/>
          <w:position w:val="-1"/>
          <w:sz w:val="8"/>
        </w:rPr>
        <mc:AlternateContent>
          <mc:Choice Requires="wpg">
            <w:drawing>
              <wp:inline distT="0" distB="0" distL="0" distR="0">
                <wp:extent cx="6158230" cy="56515"/>
                <wp:effectExtent l="20955" t="3175" r="21590" b="6985"/>
                <wp:docPr id="27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0" y="0"/>
                          <a:chExt cx="9698" cy="89"/>
                        </a:xfrm>
                      </wpg:grpSpPr>
                      <wps:wsp>
                        <wps:cNvPr id="272" name="Line 170"/>
                        <wps:cNvCnPr>
                          <a:cxnSpLocks noChangeShapeType="1"/>
                        </wps:cNvCnPr>
                        <wps:spPr bwMode="auto">
                          <a:xfrm>
                            <a:off x="0" y="5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73" name="Line 169"/>
                        <wps:cNvCnPr>
                          <a:cxnSpLocks noChangeShapeType="1"/>
                        </wps:cNvCnPr>
                        <wps:spPr bwMode="auto">
                          <a:xfrm>
                            <a:off x="0" y="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48088C" id="Group 168" o:spid="_x0000_s1026" style="width:484.9pt;height:4.45pt;mso-position-horizontal-relative:char;mso-position-vertical-relative:line"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">
                <v:line id="Line 170" o:spid="_x0000_s1027" style="position:absolute;visibility:visible;mso-wrap-style:square" from="0,59" to="96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" strokecolor="#612322" strokeweight="3pt"/>
                <v:line id="Line 169"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" strokecolor="#612322" strokeweight=".72pt"/>
                <w10:anchorlock/>
              </v:group>
            </w:pict>
          </mc:Fallback>
        </mc:AlternateContent>
      </w:r>
    </w:p>
    <w:p w:rsidR="0033299B" w:rsidRDefault="0033299B">
      <w:pPr>
        <w:pStyle w:val="BodyText"/>
        <w:rPr>
          <w:sz w:val="20"/>
        </w:rPr>
      </w:pPr>
    </w:p>
    <w:p w:rsidR="0033299B" w:rsidRDefault="00BC2DAA">
      <w:pPr>
        <w:pStyle w:val="Heading3"/>
        <w:numPr>
          <w:ilvl w:val="1"/>
          <w:numId w:val="11"/>
        </w:numPr>
        <w:tabs>
          <w:tab w:val="left" w:pos="1103"/>
        </w:tabs>
        <w:spacing w:before="242"/>
      </w:pPr>
      <w:bookmarkStart w:id="24" w:name="_TOC_250002"/>
      <w:bookmarkEnd w:id="24"/>
      <w:r>
        <w:t>RÉSULTATS</w:t>
      </w:r>
    </w:p>
    <w:p w:rsidR="0033299B" w:rsidRDefault="00BC2DAA">
      <w:pPr>
        <w:pStyle w:val="Heading6"/>
        <w:numPr>
          <w:ilvl w:val="2"/>
          <w:numId w:val="11"/>
        </w:numPr>
        <w:tabs>
          <w:tab w:val="left" w:pos="1201"/>
        </w:tabs>
        <w:spacing w:before="246"/>
      </w:pPr>
      <w:bookmarkStart w:id="25" w:name="_TOC_250001"/>
      <w:r>
        <w:t>Rendement en huiles</w:t>
      </w:r>
      <w:r>
        <w:rPr>
          <w:spacing w:val="-3"/>
        </w:rPr>
        <w:t xml:space="preserve"> </w:t>
      </w:r>
      <w:bookmarkEnd w:id="25"/>
      <w:r>
        <w:t>essentielle</w:t>
      </w:r>
    </w:p>
    <w:p w:rsidR="0033299B" w:rsidRDefault="0033299B">
      <w:pPr>
        <w:pStyle w:val="BodyText"/>
        <w:spacing w:before="5"/>
        <w:rPr>
          <w:b/>
          <w:i/>
          <w:sz w:val="29"/>
        </w:rPr>
      </w:pPr>
    </w:p>
    <w:p w:rsidR="0033299B" w:rsidRDefault="00BC2DAA">
      <w:pPr>
        <w:pStyle w:val="BodyText"/>
        <w:ind w:left="960"/>
      </w:pPr>
      <w:r>
        <w:t>Le rendement en huiles essentielle du fenouil utilisé dans cette étude est de 1,27%.</w:t>
      </w:r>
    </w:p>
    <w:p w:rsidR="0033299B" w:rsidRDefault="0033299B">
      <w:pPr>
        <w:pStyle w:val="BodyText"/>
        <w:spacing w:before="5"/>
        <w:rPr>
          <w:sz w:val="29"/>
        </w:rPr>
      </w:pPr>
    </w:p>
    <w:p w:rsidR="0033299B" w:rsidRDefault="00BC2DAA">
      <w:pPr>
        <w:pStyle w:val="Heading6"/>
        <w:numPr>
          <w:ilvl w:val="2"/>
          <w:numId w:val="11"/>
        </w:numPr>
        <w:tabs>
          <w:tab w:val="left" w:pos="1201"/>
        </w:tabs>
      </w:pPr>
      <w:bookmarkStart w:id="26" w:name="_TOC_250000"/>
      <w:r>
        <w:t>Effets sur les paramètres</w:t>
      </w:r>
      <w:r>
        <w:rPr>
          <w:spacing w:val="-1"/>
        </w:rPr>
        <w:t xml:space="preserve"> </w:t>
      </w:r>
      <w:bookmarkEnd w:id="26"/>
      <w:r>
        <w:t>biochimiques</w:t>
      </w:r>
    </w:p>
    <w:p w:rsidR="0033299B" w:rsidRDefault="0033299B">
      <w:pPr>
        <w:pStyle w:val="BodyText"/>
        <w:spacing w:before="4"/>
        <w:rPr>
          <w:b/>
          <w:i/>
          <w:sz w:val="29"/>
        </w:rPr>
      </w:pPr>
    </w:p>
    <w:p w:rsidR="0033299B" w:rsidRDefault="00BC2DAA">
      <w:pPr>
        <w:pStyle w:val="BodyText"/>
        <w:spacing w:before="1" w:line="360" w:lineRule="auto"/>
        <w:ind w:left="107" w:right="1133" w:firstLine="852"/>
        <w:jc w:val="both"/>
      </w:pPr>
      <w:r>
        <w:t xml:space="preserve">L’étude biochimique a permis de déterminer les quantités des différents métabolites (protéines, glucides, lipides) ainsi que les différentes enzymes (GSH, MDA, CAT, GST, GPx) au niveau hépatique chez les séries témoins et traitées par le spinosad, fenouil </w:t>
      </w:r>
      <w:r>
        <w:t>et spinosad +fenouil.</w:t>
      </w:r>
    </w:p>
    <w:p w:rsidR="0033299B" w:rsidRDefault="00BC2DAA">
      <w:pPr>
        <w:pStyle w:val="ListParagraph"/>
        <w:numPr>
          <w:ilvl w:val="3"/>
          <w:numId w:val="11"/>
        </w:numPr>
        <w:tabs>
          <w:tab w:val="left" w:pos="1381"/>
        </w:tabs>
        <w:spacing w:before="201"/>
        <w:jc w:val="left"/>
        <w:rPr>
          <w:b/>
          <w:sz w:val="24"/>
        </w:rPr>
      </w:pPr>
      <w:r>
        <w:rPr>
          <w:b/>
          <w:sz w:val="24"/>
        </w:rPr>
        <w:t>Effet sur les</w:t>
      </w:r>
      <w:r>
        <w:rPr>
          <w:b/>
          <w:spacing w:val="-3"/>
          <w:sz w:val="24"/>
        </w:rPr>
        <w:t xml:space="preserve"> </w:t>
      </w:r>
      <w:r>
        <w:rPr>
          <w:b/>
          <w:sz w:val="24"/>
        </w:rPr>
        <w:t>protéines</w:t>
      </w:r>
    </w:p>
    <w:p w:rsidR="0033299B" w:rsidRDefault="0033299B">
      <w:pPr>
        <w:pStyle w:val="BodyText"/>
        <w:spacing w:before="3"/>
        <w:rPr>
          <w:b/>
          <w:sz w:val="22"/>
        </w:rPr>
      </w:pPr>
    </w:p>
    <w:p w:rsidR="0033299B" w:rsidRDefault="005A0B53">
      <w:pPr>
        <w:pStyle w:val="BodyText"/>
        <w:spacing w:before="1" w:line="360" w:lineRule="auto"/>
        <w:ind w:left="107" w:right="1134" w:firstLine="852"/>
        <w:jc w:val="both"/>
      </w:pPr>
      <w:r>
        <w:rPr>
          <w:noProof/>
        </w:rPr>
        <mc:AlternateContent>
          <mc:Choice Requires="wpg">
            <w:drawing>
              <wp:anchor distT="0" distB="0" distL="114300" distR="114300" simplePos="0" relativeHeight="251645440" behindDoc="0" locked="0" layoutInCell="1" allowOverlap="1">
                <wp:simplePos x="0" y="0"/>
                <wp:positionH relativeFrom="page">
                  <wp:posOffset>1510030</wp:posOffset>
                </wp:positionH>
                <wp:positionV relativeFrom="paragraph">
                  <wp:posOffset>650240</wp:posOffset>
                </wp:positionV>
                <wp:extent cx="4540250" cy="2637790"/>
                <wp:effectExtent l="5080" t="3175" r="7620" b="6985"/>
                <wp:wrapNone/>
                <wp:docPr id="25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2637790"/>
                          <a:chOff x="2378" y="1024"/>
                          <a:chExt cx="7150" cy="4154"/>
                        </a:xfrm>
                      </wpg:grpSpPr>
                      <wps:wsp>
                        <wps:cNvPr id="254" name="AutoShape 167"/>
                        <wps:cNvSpPr>
                          <a:spLocks/>
                        </wps:cNvSpPr>
                        <wps:spPr bwMode="auto">
                          <a:xfrm>
                            <a:off x="3706" y="2192"/>
                            <a:ext cx="5082" cy="2269"/>
                          </a:xfrm>
                          <a:custGeom>
                            <a:avLst/>
                            <a:gdLst>
                              <a:gd name="T0" fmla="+- 0 3707 3707"/>
                              <a:gd name="T1" fmla="*/ T0 w 5082"/>
                              <a:gd name="T2" fmla="+- 0 4461 2192"/>
                              <a:gd name="T3" fmla="*/ 4461 h 2269"/>
                              <a:gd name="T4" fmla="+- 0 8788 3707"/>
                              <a:gd name="T5" fmla="*/ T4 w 5082"/>
                              <a:gd name="T6" fmla="+- 0 4461 2192"/>
                              <a:gd name="T7" fmla="*/ 4461 h 2269"/>
                              <a:gd name="T8" fmla="+- 0 4596 3707"/>
                              <a:gd name="T9" fmla="*/ T8 w 5082"/>
                              <a:gd name="T10" fmla="+- 0 4006 2192"/>
                              <a:gd name="T11" fmla="*/ 4006 h 2269"/>
                              <a:gd name="T12" fmla="+- 0 5358 3707"/>
                              <a:gd name="T13" fmla="*/ T12 w 5082"/>
                              <a:gd name="T14" fmla="+- 0 4006 2192"/>
                              <a:gd name="T15" fmla="*/ 4006 h 2269"/>
                              <a:gd name="T16" fmla="+- 0 3707 3707"/>
                              <a:gd name="T17" fmla="*/ T16 w 5082"/>
                              <a:gd name="T18" fmla="+- 0 4006 2192"/>
                              <a:gd name="T19" fmla="*/ 4006 h 2269"/>
                              <a:gd name="T20" fmla="+- 0 4088 3707"/>
                              <a:gd name="T21" fmla="*/ T20 w 5082"/>
                              <a:gd name="T22" fmla="+- 0 4006 2192"/>
                              <a:gd name="T23" fmla="*/ 4006 h 2269"/>
                              <a:gd name="T24" fmla="+- 0 4596 3707"/>
                              <a:gd name="T25" fmla="*/ T24 w 5082"/>
                              <a:gd name="T26" fmla="+- 0 3553 2192"/>
                              <a:gd name="T27" fmla="*/ 3553 h 2269"/>
                              <a:gd name="T28" fmla="+- 0 5358 3707"/>
                              <a:gd name="T29" fmla="*/ T28 w 5082"/>
                              <a:gd name="T30" fmla="+- 0 3553 2192"/>
                              <a:gd name="T31" fmla="*/ 3553 h 2269"/>
                              <a:gd name="T32" fmla="+- 0 3707 3707"/>
                              <a:gd name="T33" fmla="*/ T32 w 5082"/>
                              <a:gd name="T34" fmla="+- 0 3553 2192"/>
                              <a:gd name="T35" fmla="*/ 3553 h 2269"/>
                              <a:gd name="T36" fmla="+- 0 4088 3707"/>
                              <a:gd name="T37" fmla="*/ T36 w 5082"/>
                              <a:gd name="T38" fmla="+- 0 3553 2192"/>
                              <a:gd name="T39" fmla="*/ 3553 h 2269"/>
                              <a:gd name="T40" fmla="+- 0 4596 3707"/>
                              <a:gd name="T41" fmla="*/ T40 w 5082"/>
                              <a:gd name="T42" fmla="+- 0 3099 2192"/>
                              <a:gd name="T43" fmla="*/ 3099 h 2269"/>
                              <a:gd name="T44" fmla="+- 0 5358 3707"/>
                              <a:gd name="T45" fmla="*/ T44 w 5082"/>
                              <a:gd name="T46" fmla="+- 0 3099 2192"/>
                              <a:gd name="T47" fmla="*/ 3099 h 2269"/>
                              <a:gd name="T48" fmla="+- 0 3707 3707"/>
                              <a:gd name="T49" fmla="*/ T48 w 5082"/>
                              <a:gd name="T50" fmla="+- 0 3099 2192"/>
                              <a:gd name="T51" fmla="*/ 3099 h 2269"/>
                              <a:gd name="T52" fmla="+- 0 4088 3707"/>
                              <a:gd name="T53" fmla="*/ T52 w 5082"/>
                              <a:gd name="T54" fmla="+- 0 3099 2192"/>
                              <a:gd name="T55" fmla="*/ 3099 h 2269"/>
                              <a:gd name="T56" fmla="+- 0 4596 3707"/>
                              <a:gd name="T57" fmla="*/ T56 w 5082"/>
                              <a:gd name="T58" fmla="+- 0 2646 2192"/>
                              <a:gd name="T59" fmla="*/ 2646 h 2269"/>
                              <a:gd name="T60" fmla="+- 0 5358 3707"/>
                              <a:gd name="T61" fmla="*/ T60 w 5082"/>
                              <a:gd name="T62" fmla="+- 0 2646 2192"/>
                              <a:gd name="T63" fmla="*/ 2646 h 2269"/>
                              <a:gd name="T64" fmla="+- 0 3707 3707"/>
                              <a:gd name="T65" fmla="*/ T64 w 5082"/>
                              <a:gd name="T66" fmla="+- 0 2646 2192"/>
                              <a:gd name="T67" fmla="*/ 2646 h 2269"/>
                              <a:gd name="T68" fmla="+- 0 4088 3707"/>
                              <a:gd name="T69" fmla="*/ T68 w 5082"/>
                              <a:gd name="T70" fmla="+- 0 2646 2192"/>
                              <a:gd name="T71" fmla="*/ 2646 h 2269"/>
                              <a:gd name="T72" fmla="+- 0 4596 3707"/>
                              <a:gd name="T73" fmla="*/ T72 w 5082"/>
                              <a:gd name="T74" fmla="+- 0 2192 2192"/>
                              <a:gd name="T75" fmla="*/ 2192 h 2269"/>
                              <a:gd name="T76" fmla="+- 0 5358 3707"/>
                              <a:gd name="T77" fmla="*/ T76 w 5082"/>
                              <a:gd name="T78" fmla="+- 0 2192 2192"/>
                              <a:gd name="T79" fmla="*/ 2192 h 2269"/>
                              <a:gd name="T80" fmla="+- 0 3707 3707"/>
                              <a:gd name="T81" fmla="*/ T80 w 5082"/>
                              <a:gd name="T82" fmla="+- 0 2192 2192"/>
                              <a:gd name="T83" fmla="*/ 2192 h 2269"/>
                              <a:gd name="T84" fmla="+- 0 4088 3707"/>
                              <a:gd name="T85" fmla="*/ T84 w 5082"/>
                              <a:gd name="T86" fmla="+- 0 2192 2192"/>
                              <a:gd name="T87" fmla="*/ 2192 h 2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82" h="2269">
                                <a:moveTo>
                                  <a:pt x="0" y="2269"/>
                                </a:moveTo>
                                <a:lnTo>
                                  <a:pt x="5081" y="2269"/>
                                </a:lnTo>
                                <a:moveTo>
                                  <a:pt x="889" y="1814"/>
                                </a:moveTo>
                                <a:lnTo>
                                  <a:pt x="1651" y="1814"/>
                                </a:lnTo>
                                <a:moveTo>
                                  <a:pt x="0" y="1814"/>
                                </a:moveTo>
                                <a:lnTo>
                                  <a:pt x="381" y="1814"/>
                                </a:lnTo>
                                <a:moveTo>
                                  <a:pt x="889" y="1361"/>
                                </a:moveTo>
                                <a:lnTo>
                                  <a:pt x="1651" y="1361"/>
                                </a:lnTo>
                                <a:moveTo>
                                  <a:pt x="0" y="1361"/>
                                </a:moveTo>
                                <a:lnTo>
                                  <a:pt x="381" y="1361"/>
                                </a:lnTo>
                                <a:moveTo>
                                  <a:pt x="889" y="907"/>
                                </a:moveTo>
                                <a:lnTo>
                                  <a:pt x="1651" y="907"/>
                                </a:lnTo>
                                <a:moveTo>
                                  <a:pt x="0" y="907"/>
                                </a:moveTo>
                                <a:lnTo>
                                  <a:pt x="381" y="907"/>
                                </a:lnTo>
                                <a:moveTo>
                                  <a:pt x="889" y="454"/>
                                </a:moveTo>
                                <a:lnTo>
                                  <a:pt x="1651" y="454"/>
                                </a:lnTo>
                                <a:moveTo>
                                  <a:pt x="0" y="454"/>
                                </a:moveTo>
                                <a:lnTo>
                                  <a:pt x="381" y="454"/>
                                </a:lnTo>
                                <a:moveTo>
                                  <a:pt x="889" y="0"/>
                                </a:moveTo>
                                <a:lnTo>
                                  <a:pt x="1651" y="0"/>
                                </a:lnTo>
                                <a:moveTo>
                                  <a:pt x="0" y="0"/>
                                </a:moveTo>
                                <a:lnTo>
                                  <a:pt x="38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166"/>
                        <wps:cNvSpPr>
                          <a:spLocks noChangeArrowheads="1"/>
                        </wps:cNvSpPr>
                        <wps:spPr bwMode="auto">
                          <a:xfrm>
                            <a:off x="4087" y="1993"/>
                            <a:ext cx="509" cy="246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AutoShape 165"/>
                        <wps:cNvSpPr>
                          <a:spLocks/>
                        </wps:cNvSpPr>
                        <wps:spPr bwMode="auto">
                          <a:xfrm>
                            <a:off x="5866" y="2192"/>
                            <a:ext cx="2923" cy="1815"/>
                          </a:xfrm>
                          <a:custGeom>
                            <a:avLst/>
                            <a:gdLst>
                              <a:gd name="T0" fmla="+- 0 5866 5866"/>
                              <a:gd name="T1" fmla="*/ T0 w 2923"/>
                              <a:gd name="T2" fmla="+- 0 4006 2192"/>
                              <a:gd name="T3" fmla="*/ 4006 h 1815"/>
                              <a:gd name="T4" fmla="+- 0 6628 5866"/>
                              <a:gd name="T5" fmla="*/ T4 w 2923"/>
                              <a:gd name="T6" fmla="+- 0 4006 2192"/>
                              <a:gd name="T7" fmla="*/ 4006 h 1815"/>
                              <a:gd name="T8" fmla="+- 0 5866 5866"/>
                              <a:gd name="T9" fmla="*/ T8 w 2923"/>
                              <a:gd name="T10" fmla="+- 0 3553 2192"/>
                              <a:gd name="T11" fmla="*/ 3553 h 1815"/>
                              <a:gd name="T12" fmla="+- 0 6628 5866"/>
                              <a:gd name="T13" fmla="*/ T12 w 2923"/>
                              <a:gd name="T14" fmla="+- 0 3553 2192"/>
                              <a:gd name="T15" fmla="*/ 3553 h 1815"/>
                              <a:gd name="T16" fmla="+- 0 5866 5866"/>
                              <a:gd name="T17" fmla="*/ T16 w 2923"/>
                              <a:gd name="T18" fmla="+- 0 3099 2192"/>
                              <a:gd name="T19" fmla="*/ 3099 h 1815"/>
                              <a:gd name="T20" fmla="+- 0 6628 5866"/>
                              <a:gd name="T21" fmla="*/ T20 w 2923"/>
                              <a:gd name="T22" fmla="+- 0 3099 2192"/>
                              <a:gd name="T23" fmla="*/ 3099 h 1815"/>
                              <a:gd name="T24" fmla="+- 0 5866 5866"/>
                              <a:gd name="T25" fmla="*/ T24 w 2923"/>
                              <a:gd name="T26" fmla="+- 0 2646 2192"/>
                              <a:gd name="T27" fmla="*/ 2646 h 1815"/>
                              <a:gd name="T28" fmla="+- 0 7899 5866"/>
                              <a:gd name="T29" fmla="*/ T28 w 2923"/>
                              <a:gd name="T30" fmla="+- 0 2646 2192"/>
                              <a:gd name="T31" fmla="*/ 2646 h 1815"/>
                              <a:gd name="T32" fmla="+- 0 5866 5866"/>
                              <a:gd name="T33" fmla="*/ T32 w 2923"/>
                              <a:gd name="T34" fmla="+- 0 2192 2192"/>
                              <a:gd name="T35" fmla="*/ 2192 h 1815"/>
                              <a:gd name="T36" fmla="+- 0 8788 5866"/>
                              <a:gd name="T37" fmla="*/ T36 w 2923"/>
                              <a:gd name="T38" fmla="+- 0 2192 2192"/>
                              <a:gd name="T39" fmla="*/ 2192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23" h="1815">
                                <a:moveTo>
                                  <a:pt x="0" y="1814"/>
                                </a:moveTo>
                                <a:lnTo>
                                  <a:pt x="762" y="1814"/>
                                </a:lnTo>
                                <a:moveTo>
                                  <a:pt x="0" y="1361"/>
                                </a:moveTo>
                                <a:lnTo>
                                  <a:pt x="762" y="1361"/>
                                </a:lnTo>
                                <a:moveTo>
                                  <a:pt x="0" y="907"/>
                                </a:moveTo>
                                <a:lnTo>
                                  <a:pt x="762" y="907"/>
                                </a:lnTo>
                                <a:moveTo>
                                  <a:pt x="0" y="454"/>
                                </a:moveTo>
                                <a:lnTo>
                                  <a:pt x="2033" y="454"/>
                                </a:lnTo>
                                <a:moveTo>
                                  <a:pt x="0" y="0"/>
                                </a:moveTo>
                                <a:lnTo>
                                  <a:pt x="292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164"/>
                        <wps:cNvSpPr>
                          <a:spLocks noChangeArrowheads="1"/>
                        </wps:cNvSpPr>
                        <wps:spPr bwMode="auto">
                          <a:xfrm>
                            <a:off x="5358" y="1929"/>
                            <a:ext cx="509" cy="253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163"/>
                        <wps:cNvSpPr>
                          <a:spLocks/>
                        </wps:cNvSpPr>
                        <wps:spPr bwMode="auto">
                          <a:xfrm>
                            <a:off x="7136" y="3099"/>
                            <a:ext cx="763" cy="908"/>
                          </a:xfrm>
                          <a:custGeom>
                            <a:avLst/>
                            <a:gdLst>
                              <a:gd name="T0" fmla="+- 0 7137 7137"/>
                              <a:gd name="T1" fmla="*/ T0 w 763"/>
                              <a:gd name="T2" fmla="+- 0 4006 3099"/>
                              <a:gd name="T3" fmla="*/ 4006 h 908"/>
                              <a:gd name="T4" fmla="+- 0 7899 7137"/>
                              <a:gd name="T5" fmla="*/ T4 w 763"/>
                              <a:gd name="T6" fmla="+- 0 4006 3099"/>
                              <a:gd name="T7" fmla="*/ 4006 h 908"/>
                              <a:gd name="T8" fmla="+- 0 7137 7137"/>
                              <a:gd name="T9" fmla="*/ T8 w 763"/>
                              <a:gd name="T10" fmla="+- 0 3553 3099"/>
                              <a:gd name="T11" fmla="*/ 3553 h 908"/>
                              <a:gd name="T12" fmla="+- 0 7899 7137"/>
                              <a:gd name="T13" fmla="*/ T12 w 763"/>
                              <a:gd name="T14" fmla="+- 0 3553 3099"/>
                              <a:gd name="T15" fmla="*/ 3553 h 908"/>
                              <a:gd name="T16" fmla="+- 0 7137 7137"/>
                              <a:gd name="T17" fmla="*/ T16 w 763"/>
                              <a:gd name="T18" fmla="+- 0 3099 3099"/>
                              <a:gd name="T19" fmla="*/ 3099 h 908"/>
                              <a:gd name="T20" fmla="+- 0 7899 7137"/>
                              <a:gd name="T21" fmla="*/ T20 w 763"/>
                              <a:gd name="T22" fmla="+- 0 3099 3099"/>
                              <a:gd name="T23" fmla="*/ 3099 h 908"/>
                            </a:gdLst>
                            <a:ahLst/>
                            <a:cxnLst>
                              <a:cxn ang="0">
                                <a:pos x="T1" y="T3"/>
                              </a:cxn>
                              <a:cxn ang="0">
                                <a:pos x="T5" y="T7"/>
                              </a:cxn>
                              <a:cxn ang="0">
                                <a:pos x="T9" y="T11"/>
                              </a:cxn>
                              <a:cxn ang="0">
                                <a:pos x="T13" y="T15"/>
                              </a:cxn>
                              <a:cxn ang="0">
                                <a:pos x="T17" y="T19"/>
                              </a:cxn>
                              <a:cxn ang="0">
                                <a:pos x="T21" y="T23"/>
                              </a:cxn>
                            </a:cxnLst>
                            <a:rect l="0" t="0" r="r" b="b"/>
                            <a:pathLst>
                              <a:path w="763" h="908">
                                <a:moveTo>
                                  <a:pt x="0" y="907"/>
                                </a:moveTo>
                                <a:lnTo>
                                  <a:pt x="762" y="907"/>
                                </a:lnTo>
                                <a:moveTo>
                                  <a:pt x="0" y="454"/>
                                </a:moveTo>
                                <a:lnTo>
                                  <a:pt x="762" y="454"/>
                                </a:lnTo>
                                <a:moveTo>
                                  <a:pt x="0" y="0"/>
                                </a:moveTo>
                                <a:lnTo>
                                  <a:pt x="76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162"/>
                        <wps:cNvSpPr>
                          <a:spLocks noChangeArrowheads="1"/>
                        </wps:cNvSpPr>
                        <wps:spPr bwMode="auto">
                          <a:xfrm>
                            <a:off x="6628" y="3004"/>
                            <a:ext cx="509" cy="145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161"/>
                        <wps:cNvSpPr>
                          <a:spLocks/>
                        </wps:cNvSpPr>
                        <wps:spPr bwMode="auto">
                          <a:xfrm>
                            <a:off x="8406" y="2645"/>
                            <a:ext cx="382" cy="1361"/>
                          </a:xfrm>
                          <a:custGeom>
                            <a:avLst/>
                            <a:gdLst>
                              <a:gd name="T0" fmla="+- 0 8407 8407"/>
                              <a:gd name="T1" fmla="*/ T0 w 382"/>
                              <a:gd name="T2" fmla="+- 0 4006 2646"/>
                              <a:gd name="T3" fmla="*/ 4006 h 1361"/>
                              <a:gd name="T4" fmla="+- 0 8788 8407"/>
                              <a:gd name="T5" fmla="*/ T4 w 382"/>
                              <a:gd name="T6" fmla="+- 0 4006 2646"/>
                              <a:gd name="T7" fmla="*/ 4006 h 1361"/>
                              <a:gd name="T8" fmla="+- 0 8407 8407"/>
                              <a:gd name="T9" fmla="*/ T8 w 382"/>
                              <a:gd name="T10" fmla="+- 0 3553 2646"/>
                              <a:gd name="T11" fmla="*/ 3553 h 1361"/>
                              <a:gd name="T12" fmla="+- 0 8788 8407"/>
                              <a:gd name="T13" fmla="*/ T12 w 382"/>
                              <a:gd name="T14" fmla="+- 0 3553 2646"/>
                              <a:gd name="T15" fmla="*/ 3553 h 1361"/>
                              <a:gd name="T16" fmla="+- 0 8407 8407"/>
                              <a:gd name="T17" fmla="*/ T16 w 382"/>
                              <a:gd name="T18" fmla="+- 0 3099 2646"/>
                              <a:gd name="T19" fmla="*/ 3099 h 1361"/>
                              <a:gd name="T20" fmla="+- 0 8788 8407"/>
                              <a:gd name="T21" fmla="*/ T20 w 382"/>
                              <a:gd name="T22" fmla="+- 0 3099 2646"/>
                              <a:gd name="T23" fmla="*/ 3099 h 1361"/>
                              <a:gd name="T24" fmla="+- 0 8407 8407"/>
                              <a:gd name="T25" fmla="*/ T24 w 382"/>
                              <a:gd name="T26" fmla="+- 0 2646 2646"/>
                              <a:gd name="T27" fmla="*/ 2646 h 1361"/>
                              <a:gd name="T28" fmla="+- 0 8788 8407"/>
                              <a:gd name="T29" fmla="*/ T28 w 382"/>
                              <a:gd name="T30" fmla="+- 0 2646 2646"/>
                              <a:gd name="T31" fmla="*/ 2646 h 13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2" h="1361">
                                <a:moveTo>
                                  <a:pt x="0" y="1360"/>
                                </a:moveTo>
                                <a:lnTo>
                                  <a:pt x="381" y="1360"/>
                                </a:lnTo>
                                <a:moveTo>
                                  <a:pt x="0" y="907"/>
                                </a:moveTo>
                                <a:lnTo>
                                  <a:pt x="381" y="907"/>
                                </a:lnTo>
                                <a:moveTo>
                                  <a:pt x="0" y="453"/>
                                </a:moveTo>
                                <a:lnTo>
                                  <a:pt x="381" y="453"/>
                                </a:lnTo>
                                <a:moveTo>
                                  <a:pt x="0" y="0"/>
                                </a:moveTo>
                                <a:lnTo>
                                  <a:pt x="38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60"/>
                        <wps:cNvSpPr>
                          <a:spLocks noChangeArrowheads="1"/>
                        </wps:cNvSpPr>
                        <wps:spPr bwMode="auto">
                          <a:xfrm>
                            <a:off x="7898" y="2224"/>
                            <a:ext cx="509" cy="223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AutoShape 159"/>
                        <wps:cNvSpPr>
                          <a:spLocks/>
                        </wps:cNvSpPr>
                        <wps:spPr bwMode="auto">
                          <a:xfrm>
                            <a:off x="3706" y="1682"/>
                            <a:ext cx="5082" cy="1570"/>
                          </a:xfrm>
                          <a:custGeom>
                            <a:avLst/>
                            <a:gdLst>
                              <a:gd name="T0" fmla="+- 0 4342 3707"/>
                              <a:gd name="T1" fmla="*/ T0 w 5082"/>
                              <a:gd name="T2" fmla="+- 0 1993 1682"/>
                              <a:gd name="T3" fmla="*/ 1993 h 1570"/>
                              <a:gd name="T4" fmla="+- 0 4342 3707"/>
                              <a:gd name="T5" fmla="*/ T4 w 5082"/>
                              <a:gd name="T6" fmla="+- 0 2240 1682"/>
                              <a:gd name="T7" fmla="*/ 2240 h 1570"/>
                              <a:gd name="T8" fmla="+- 0 3707 3707"/>
                              <a:gd name="T9" fmla="*/ T8 w 5082"/>
                              <a:gd name="T10" fmla="+- 0 1736 1682"/>
                              <a:gd name="T11" fmla="*/ 1736 h 1570"/>
                              <a:gd name="T12" fmla="+- 0 8788 3707"/>
                              <a:gd name="T13" fmla="*/ T12 w 5082"/>
                              <a:gd name="T14" fmla="+- 0 1736 1682"/>
                              <a:gd name="T15" fmla="*/ 1736 h 1570"/>
                              <a:gd name="T16" fmla="+- 0 4342 3707"/>
                              <a:gd name="T17" fmla="*/ T16 w 5082"/>
                              <a:gd name="T18" fmla="+- 0 1993 1682"/>
                              <a:gd name="T19" fmla="*/ 1993 h 1570"/>
                              <a:gd name="T20" fmla="+- 0 4342 3707"/>
                              <a:gd name="T21" fmla="*/ T20 w 5082"/>
                              <a:gd name="T22" fmla="+- 0 1746 1682"/>
                              <a:gd name="T23" fmla="*/ 1746 h 1570"/>
                              <a:gd name="T24" fmla="+- 0 5612 3707"/>
                              <a:gd name="T25" fmla="*/ T24 w 5082"/>
                              <a:gd name="T26" fmla="+- 0 1930 1682"/>
                              <a:gd name="T27" fmla="*/ 1930 h 1570"/>
                              <a:gd name="T28" fmla="+- 0 5612 3707"/>
                              <a:gd name="T29" fmla="*/ T28 w 5082"/>
                              <a:gd name="T30" fmla="+- 0 2177 1682"/>
                              <a:gd name="T31" fmla="*/ 2177 h 1570"/>
                              <a:gd name="T32" fmla="+- 0 5612 3707"/>
                              <a:gd name="T33" fmla="*/ T32 w 5082"/>
                              <a:gd name="T34" fmla="+- 0 1930 1682"/>
                              <a:gd name="T35" fmla="*/ 1930 h 1570"/>
                              <a:gd name="T36" fmla="+- 0 5612 3707"/>
                              <a:gd name="T37" fmla="*/ T36 w 5082"/>
                              <a:gd name="T38" fmla="+- 0 1682 1682"/>
                              <a:gd name="T39" fmla="*/ 1682 h 1570"/>
                              <a:gd name="T40" fmla="+- 0 6883 3707"/>
                              <a:gd name="T41" fmla="*/ T40 w 5082"/>
                              <a:gd name="T42" fmla="+- 0 3006 1682"/>
                              <a:gd name="T43" fmla="*/ 3006 h 1570"/>
                              <a:gd name="T44" fmla="+- 0 6883 3707"/>
                              <a:gd name="T45" fmla="*/ T44 w 5082"/>
                              <a:gd name="T46" fmla="+- 0 3252 1682"/>
                              <a:gd name="T47" fmla="*/ 3252 h 1570"/>
                              <a:gd name="T48" fmla="+- 0 6883 3707"/>
                              <a:gd name="T49" fmla="*/ T48 w 5082"/>
                              <a:gd name="T50" fmla="+- 0 3006 1682"/>
                              <a:gd name="T51" fmla="*/ 3006 h 1570"/>
                              <a:gd name="T52" fmla="+- 0 6883 3707"/>
                              <a:gd name="T53" fmla="*/ T52 w 5082"/>
                              <a:gd name="T54" fmla="+- 0 2758 1682"/>
                              <a:gd name="T55" fmla="*/ 2758 h 1570"/>
                              <a:gd name="T56" fmla="+- 0 8153 3707"/>
                              <a:gd name="T57" fmla="*/ T56 w 5082"/>
                              <a:gd name="T58" fmla="+- 0 2226 1682"/>
                              <a:gd name="T59" fmla="*/ 2226 h 1570"/>
                              <a:gd name="T60" fmla="+- 0 8153 3707"/>
                              <a:gd name="T61" fmla="*/ T60 w 5082"/>
                              <a:gd name="T62" fmla="+- 0 2472 1682"/>
                              <a:gd name="T63" fmla="*/ 2472 h 1570"/>
                              <a:gd name="T64" fmla="+- 0 8153 3707"/>
                              <a:gd name="T65" fmla="*/ T64 w 5082"/>
                              <a:gd name="T66" fmla="+- 0 2226 1682"/>
                              <a:gd name="T67" fmla="*/ 2226 h 1570"/>
                              <a:gd name="T68" fmla="+- 0 8153 3707"/>
                              <a:gd name="T69" fmla="*/ T68 w 5082"/>
                              <a:gd name="T70" fmla="+- 0 1977 1682"/>
                              <a:gd name="T71" fmla="*/ 1977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82" h="1570">
                                <a:moveTo>
                                  <a:pt x="635" y="311"/>
                                </a:moveTo>
                                <a:lnTo>
                                  <a:pt x="635" y="558"/>
                                </a:lnTo>
                                <a:moveTo>
                                  <a:pt x="0" y="54"/>
                                </a:moveTo>
                                <a:lnTo>
                                  <a:pt x="5081" y="54"/>
                                </a:lnTo>
                                <a:moveTo>
                                  <a:pt x="635" y="311"/>
                                </a:moveTo>
                                <a:lnTo>
                                  <a:pt x="635" y="64"/>
                                </a:lnTo>
                                <a:moveTo>
                                  <a:pt x="1905" y="248"/>
                                </a:moveTo>
                                <a:lnTo>
                                  <a:pt x="1905" y="495"/>
                                </a:lnTo>
                                <a:moveTo>
                                  <a:pt x="1905" y="248"/>
                                </a:moveTo>
                                <a:lnTo>
                                  <a:pt x="1905" y="0"/>
                                </a:lnTo>
                                <a:moveTo>
                                  <a:pt x="3176" y="1324"/>
                                </a:moveTo>
                                <a:lnTo>
                                  <a:pt x="3176" y="1570"/>
                                </a:lnTo>
                                <a:moveTo>
                                  <a:pt x="3176" y="1324"/>
                                </a:moveTo>
                                <a:lnTo>
                                  <a:pt x="3176" y="1076"/>
                                </a:lnTo>
                                <a:moveTo>
                                  <a:pt x="4446" y="544"/>
                                </a:moveTo>
                                <a:lnTo>
                                  <a:pt x="4446" y="790"/>
                                </a:lnTo>
                                <a:moveTo>
                                  <a:pt x="4446" y="544"/>
                                </a:moveTo>
                                <a:lnTo>
                                  <a:pt x="4446" y="29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58"/>
                        <wps:cNvSpPr>
                          <a:spLocks noChangeArrowheads="1"/>
                        </wps:cNvSpPr>
                        <wps:spPr bwMode="auto">
                          <a:xfrm>
                            <a:off x="7725" y="2503"/>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57"/>
                        <wps:cNvSpPr>
                          <a:spLocks noChangeArrowheads="1"/>
                        </wps:cNvSpPr>
                        <wps:spPr bwMode="auto">
                          <a:xfrm>
                            <a:off x="7725" y="2865"/>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56"/>
                        <wps:cNvSpPr>
                          <a:spLocks noChangeArrowheads="1"/>
                        </wps:cNvSpPr>
                        <wps:spPr bwMode="auto">
                          <a:xfrm>
                            <a:off x="7725" y="3226"/>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55"/>
                        <wps:cNvSpPr>
                          <a:spLocks noChangeArrowheads="1"/>
                        </wps:cNvSpPr>
                        <wps:spPr bwMode="auto">
                          <a:xfrm>
                            <a:off x="7725" y="3588"/>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154"/>
                        <wps:cNvCnPr>
                          <a:cxnSpLocks noChangeShapeType="1"/>
                        </wps:cNvCnPr>
                        <wps:spPr bwMode="auto">
                          <a:xfrm>
                            <a:off x="3707" y="1283"/>
                            <a:ext cx="508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Freeform 153"/>
                        <wps:cNvSpPr>
                          <a:spLocks/>
                        </wps:cNvSpPr>
                        <wps:spPr bwMode="auto">
                          <a:xfrm>
                            <a:off x="2383" y="1028"/>
                            <a:ext cx="7140" cy="4144"/>
                          </a:xfrm>
                          <a:custGeom>
                            <a:avLst/>
                            <a:gdLst>
                              <a:gd name="T0" fmla="+- 0 2383 2383"/>
                              <a:gd name="T1" fmla="*/ T0 w 7140"/>
                              <a:gd name="T2" fmla="+- 0 1229 1029"/>
                              <a:gd name="T3" fmla="*/ 1229 h 4144"/>
                              <a:gd name="T4" fmla="+- 0 2399 2383"/>
                              <a:gd name="T5" fmla="*/ T4 w 7140"/>
                              <a:gd name="T6" fmla="+- 0 1151 1029"/>
                              <a:gd name="T7" fmla="*/ 1151 h 4144"/>
                              <a:gd name="T8" fmla="+- 0 2442 2383"/>
                              <a:gd name="T9" fmla="*/ T8 w 7140"/>
                              <a:gd name="T10" fmla="+- 0 1087 1029"/>
                              <a:gd name="T11" fmla="*/ 1087 h 4144"/>
                              <a:gd name="T12" fmla="+- 0 2505 2383"/>
                              <a:gd name="T13" fmla="*/ T12 w 7140"/>
                              <a:gd name="T14" fmla="+- 0 1044 1029"/>
                              <a:gd name="T15" fmla="*/ 1044 h 4144"/>
                              <a:gd name="T16" fmla="+- 0 2583 2383"/>
                              <a:gd name="T17" fmla="*/ T16 w 7140"/>
                              <a:gd name="T18" fmla="+- 0 1029 1029"/>
                              <a:gd name="T19" fmla="*/ 1029 h 4144"/>
                              <a:gd name="T20" fmla="+- 0 9323 2383"/>
                              <a:gd name="T21" fmla="*/ T20 w 7140"/>
                              <a:gd name="T22" fmla="+- 0 1029 1029"/>
                              <a:gd name="T23" fmla="*/ 1029 h 4144"/>
                              <a:gd name="T24" fmla="+- 0 9401 2383"/>
                              <a:gd name="T25" fmla="*/ T24 w 7140"/>
                              <a:gd name="T26" fmla="+- 0 1044 1029"/>
                              <a:gd name="T27" fmla="*/ 1044 h 4144"/>
                              <a:gd name="T28" fmla="+- 0 9464 2383"/>
                              <a:gd name="T29" fmla="*/ T28 w 7140"/>
                              <a:gd name="T30" fmla="+- 0 1087 1029"/>
                              <a:gd name="T31" fmla="*/ 1087 h 4144"/>
                              <a:gd name="T32" fmla="+- 0 9507 2383"/>
                              <a:gd name="T33" fmla="*/ T32 w 7140"/>
                              <a:gd name="T34" fmla="+- 0 1151 1029"/>
                              <a:gd name="T35" fmla="*/ 1151 h 4144"/>
                              <a:gd name="T36" fmla="+- 0 9523 2383"/>
                              <a:gd name="T37" fmla="*/ T36 w 7140"/>
                              <a:gd name="T38" fmla="+- 0 1229 1029"/>
                              <a:gd name="T39" fmla="*/ 1229 h 4144"/>
                              <a:gd name="T40" fmla="+- 0 9523 2383"/>
                              <a:gd name="T41" fmla="*/ T40 w 7140"/>
                              <a:gd name="T42" fmla="+- 0 4973 1029"/>
                              <a:gd name="T43" fmla="*/ 4973 h 4144"/>
                              <a:gd name="T44" fmla="+- 0 9507 2383"/>
                              <a:gd name="T45" fmla="*/ T44 w 7140"/>
                              <a:gd name="T46" fmla="+- 0 5051 1029"/>
                              <a:gd name="T47" fmla="*/ 5051 h 4144"/>
                              <a:gd name="T48" fmla="+- 0 9464 2383"/>
                              <a:gd name="T49" fmla="*/ T48 w 7140"/>
                              <a:gd name="T50" fmla="+- 0 5114 1029"/>
                              <a:gd name="T51" fmla="*/ 5114 h 4144"/>
                              <a:gd name="T52" fmla="+- 0 9401 2383"/>
                              <a:gd name="T53" fmla="*/ T52 w 7140"/>
                              <a:gd name="T54" fmla="+- 0 5157 1029"/>
                              <a:gd name="T55" fmla="*/ 5157 h 4144"/>
                              <a:gd name="T56" fmla="+- 0 9323 2383"/>
                              <a:gd name="T57" fmla="*/ T56 w 7140"/>
                              <a:gd name="T58" fmla="+- 0 5173 1029"/>
                              <a:gd name="T59" fmla="*/ 5173 h 4144"/>
                              <a:gd name="T60" fmla="+- 0 2583 2383"/>
                              <a:gd name="T61" fmla="*/ T60 w 7140"/>
                              <a:gd name="T62" fmla="+- 0 5173 1029"/>
                              <a:gd name="T63" fmla="*/ 5173 h 4144"/>
                              <a:gd name="T64" fmla="+- 0 2505 2383"/>
                              <a:gd name="T65" fmla="*/ T64 w 7140"/>
                              <a:gd name="T66" fmla="+- 0 5157 1029"/>
                              <a:gd name="T67" fmla="*/ 5157 h 4144"/>
                              <a:gd name="T68" fmla="+- 0 2442 2383"/>
                              <a:gd name="T69" fmla="*/ T68 w 7140"/>
                              <a:gd name="T70" fmla="+- 0 5114 1029"/>
                              <a:gd name="T71" fmla="*/ 5114 h 4144"/>
                              <a:gd name="T72" fmla="+- 0 2399 2383"/>
                              <a:gd name="T73" fmla="*/ T72 w 7140"/>
                              <a:gd name="T74" fmla="+- 0 5051 1029"/>
                              <a:gd name="T75" fmla="*/ 5051 h 4144"/>
                              <a:gd name="T76" fmla="+- 0 2383 2383"/>
                              <a:gd name="T77" fmla="*/ T76 w 7140"/>
                              <a:gd name="T78" fmla="+- 0 4973 1029"/>
                              <a:gd name="T79" fmla="*/ 4973 h 4144"/>
                              <a:gd name="T80" fmla="+- 0 2383 2383"/>
                              <a:gd name="T81" fmla="*/ T80 w 7140"/>
                              <a:gd name="T82" fmla="+- 0 1229 1029"/>
                              <a:gd name="T83" fmla="*/ 1229 h 4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40" h="4144">
                                <a:moveTo>
                                  <a:pt x="0" y="200"/>
                                </a:moveTo>
                                <a:lnTo>
                                  <a:pt x="16" y="122"/>
                                </a:lnTo>
                                <a:lnTo>
                                  <a:pt x="59" y="58"/>
                                </a:lnTo>
                                <a:lnTo>
                                  <a:pt x="122" y="15"/>
                                </a:lnTo>
                                <a:lnTo>
                                  <a:pt x="200" y="0"/>
                                </a:lnTo>
                                <a:lnTo>
                                  <a:pt x="6940" y="0"/>
                                </a:lnTo>
                                <a:lnTo>
                                  <a:pt x="7018" y="15"/>
                                </a:lnTo>
                                <a:lnTo>
                                  <a:pt x="7081" y="58"/>
                                </a:lnTo>
                                <a:lnTo>
                                  <a:pt x="7124" y="122"/>
                                </a:lnTo>
                                <a:lnTo>
                                  <a:pt x="7140" y="200"/>
                                </a:lnTo>
                                <a:lnTo>
                                  <a:pt x="7140" y="3944"/>
                                </a:lnTo>
                                <a:lnTo>
                                  <a:pt x="7124" y="4022"/>
                                </a:lnTo>
                                <a:lnTo>
                                  <a:pt x="7081" y="4085"/>
                                </a:lnTo>
                                <a:lnTo>
                                  <a:pt x="7018" y="4128"/>
                                </a:lnTo>
                                <a:lnTo>
                                  <a:pt x="6940" y="4144"/>
                                </a:lnTo>
                                <a:lnTo>
                                  <a:pt x="200" y="4144"/>
                                </a:lnTo>
                                <a:lnTo>
                                  <a:pt x="122" y="4128"/>
                                </a:lnTo>
                                <a:lnTo>
                                  <a:pt x="59" y="4085"/>
                                </a:lnTo>
                                <a:lnTo>
                                  <a:pt x="16" y="4022"/>
                                </a:lnTo>
                                <a:lnTo>
                                  <a:pt x="0" y="3944"/>
                                </a:lnTo>
                                <a:lnTo>
                                  <a:pt x="0" y="20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Text Box 152"/>
                        <wps:cNvSpPr txBox="1">
                          <a:spLocks noChangeArrowheads="1"/>
                        </wps:cNvSpPr>
                        <wps:spPr bwMode="auto">
                          <a:xfrm>
                            <a:off x="7884" y="2466"/>
                            <a:ext cx="1457"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03" w:lineRule="exact"/>
                                <w:rPr>
                                  <w:rFonts w:ascii="Calibri" w:hAnsi="Calibri"/>
                                  <w:sz w:val="20"/>
                                </w:rPr>
                              </w:pPr>
                              <w:proofErr w:type="gramStart"/>
                              <w:r>
                                <w:rPr>
                                  <w:rFonts w:ascii="Calibri" w:hAnsi="Calibri"/>
                                  <w:sz w:val="20"/>
                                </w:rPr>
                                <w:t>témoin</w:t>
                              </w:r>
                              <w:proofErr w:type="gramEnd"/>
                            </w:p>
                            <w:p w:rsidR="0033299B" w:rsidRDefault="00BC2DAA">
                              <w:pPr>
                                <w:spacing w:before="118" w:line="355" w:lineRule="auto"/>
                                <w:ind w:right="182"/>
                                <w:rPr>
                                  <w:rFonts w:ascii="Calibri"/>
                                  <w:sz w:val="20"/>
                                </w:rPr>
                              </w:pPr>
                              <w:r>
                                <w:rPr>
                                  <w:rFonts w:ascii="Calibri"/>
                                  <w:sz w:val="20"/>
                                </w:rPr>
                                <w:t xml:space="preserve">Fenouil </w:t>
                              </w:r>
                              <w:r>
                                <w:rPr>
                                  <w:rFonts w:ascii="Calibri"/>
                                  <w:w w:val="95"/>
                                  <w:sz w:val="20"/>
                                </w:rPr>
                                <w:t>Spinosad</w:t>
                              </w:r>
                            </w:p>
                            <w:p w:rsidR="0033299B" w:rsidRDefault="00BC2DAA">
                              <w:pPr>
                                <w:spacing w:line="240" w:lineRule="exact"/>
                                <w:rPr>
                                  <w:rFonts w:ascii="Calibri"/>
                                  <w:sz w:val="20"/>
                                </w:rPr>
                              </w:pPr>
                              <w:r>
                                <w:rPr>
                                  <w:rFonts w:ascii="Calibri"/>
                                  <w:sz w:val="20"/>
                                </w:rPr>
                                <w:t>Spinosad- Fenouil</w:t>
                              </w:r>
                            </w:p>
                          </w:txbxContent>
                        </wps:txbx>
                        <wps:bodyPr rot="0" vert="horz" wrap="square" lIns="0" tIns="0" rIns="0" bIns="0" anchor="t" anchorCtr="0" upright="1">
                          <a:noAutofit/>
                        </wps:bodyPr>
                      </wps:wsp>
                      <wps:wsp>
                        <wps:cNvPr id="270" name="Text Box 151"/>
                        <wps:cNvSpPr txBox="1">
                          <a:spLocks noChangeArrowheads="1"/>
                        </wps:cNvSpPr>
                        <wps:spPr bwMode="auto">
                          <a:xfrm>
                            <a:off x="6078" y="4532"/>
                            <a:ext cx="3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199" w:lineRule="exact"/>
                                <w:rPr>
                                  <w:rFonts w:ascii="Calibri"/>
                                  <w:b/>
                                  <w:sz w:val="20"/>
                                </w:rPr>
                              </w:pPr>
                              <w:r>
                                <w:rPr>
                                  <w:rFonts w:ascii="Calibri"/>
                                  <w:b/>
                                  <w:sz w:val="20"/>
                                </w:rPr>
                                <w:t>Lots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35" style="position:absolute;left:0;text-align:left;margin-left:118.9pt;margin-top:51.2pt;width:357.5pt;height:207.7pt;z-index:251645440;mso-position-horizontal-relative:page;mso-position-vertical-relative:text" coordorigin="2378,1024" coordsize="7150,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">
                <v:shape id="AutoShape 167" o:spid="_x0000_s1136" style="position:absolute;left:3706;top:2192;width:5082;height:2269;visibility:visible;mso-wrap-style:square;v-text-anchor:top" coordsize="508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" path="m,2269r5081,m889,1814r762,m,1814r381,m889,1361r762,m,1361r381,m889,907r762,m,907r381,m889,454r762,m,454r381,m889,r762,m,l381,e" filled="f" strokeweight=".5pt">
                  <v:path arrowok="t" o:connecttype="custom" o:connectlocs="0,4461;5081,4461;889,4006;1651,4006;0,4006;381,4006;889,3553;1651,3553;0,3553;381,3553;889,3099;1651,3099;0,3099;381,3099;889,2646;1651,2646;0,2646;381,2646;889,2192;1651,2192;0,2192;381,2192" o:connectangles="0,0,0,0,0,0,0,0,0,0,0,0,0,0,0,0,0,0,0,0,0,0"/>
                </v:shape>
                <v:rect id="Rectangle 166" o:spid="_x0000_s1137" style="position:absolute;left:4087;top:1993;width:509;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" fillcolor="#4471c4" stroked="f"/>
                <v:shape id="AutoShape 165" o:spid="_x0000_s1138" style="position:absolute;left:5866;top:2192;width:2923;height:1815;visibility:visible;mso-wrap-style:square;v-text-anchor:top" coordsize="2923,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" path="m,1814r762,m,1361r762,m,907r762,m,454r2033,m,l2922,e" filled="f" strokeweight=".5pt">
                  <v:path arrowok="t" o:connecttype="custom" o:connectlocs="0,4006;762,4006;0,3553;762,3553;0,3099;762,3099;0,2646;2033,2646;0,2192;2922,2192" o:connectangles="0,0,0,0,0,0,0,0,0,0"/>
                </v:shape>
                <v:rect id="Rectangle 164" o:spid="_x0000_s1139" style="position:absolute;left:5358;top:1929;width:509;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" fillcolor="#ec7c30" stroked="f"/>
                <v:shape id="AutoShape 163" o:spid="_x0000_s1140" style="position:absolute;left:7136;top:3099;width:763;height:908;visibility:visible;mso-wrap-style:square;v-text-anchor:top" coordsize="76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" path="m,907r762,m,454r762,m,l762,e" filled="f" strokeweight=".5pt">
                  <v:path arrowok="t" o:connecttype="custom" o:connectlocs="0,4006;762,4006;0,3553;762,3553;0,3099;762,3099" o:connectangles="0,0,0,0,0,0"/>
                </v:shape>
                <v:rect id="Rectangle 162" o:spid="_x0000_s1141" style="position:absolute;left:6628;top:3004;width:509;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" fillcolor="#a4a4a4" stroked="f"/>
                <v:shape id="AutoShape 161" o:spid="_x0000_s1142" style="position:absolute;left:8406;top:2645;width:382;height:1361;visibility:visible;mso-wrap-style:square;v-text-anchor:top" coordsize="38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" path="m,1360r381,m,907r381,m,453r381,m,l381,e" filled="f" strokeweight=".5pt">
                  <v:path arrowok="t" o:connecttype="custom" o:connectlocs="0,4006;381,4006;0,3553;381,3553;0,3099;381,3099;0,2646;381,2646" o:connectangles="0,0,0,0,0,0,0,0"/>
                </v:shape>
                <v:rect id="Rectangle 160" o:spid="_x0000_s1143" style="position:absolute;left:7898;top:2224;width:509;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" fillcolor="#ffc000" stroked="f"/>
                <v:shape id="AutoShape 159" o:spid="_x0000_s1144" style="position:absolute;left:3706;top:1682;width:5082;height:1570;visibility:visible;mso-wrap-style:square;v-text-anchor:top" coordsize="508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" path="m635,311r,247m,54r5081,m635,311r,-247m1905,248r,247m1905,248l1905,m3176,1324r,246m3176,1324r,-248m4446,544r,246m4446,544r,-249e" filled="f" strokeweight=".5pt">
                  <v:path arrowok="t" o:connecttype="custom" o:connectlocs="635,1993;635,2240;0,1736;5081,1736;635,1993;635,1746;1905,1930;1905,2177;1905,1930;1905,1682;3176,3006;3176,3252;3176,3006;3176,2758;4446,2226;4446,2472;4446,2226;4446,1977" o:connectangles="0,0,0,0,0,0,0,0,0,0,0,0,0,0,0,0,0,0"/>
                </v:shape>
                <v:rect id="Rectangle 158" o:spid="_x0000_s1145" style="position:absolute;left:7725;top:250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" fillcolor="#4471c4" stroked="f"/>
                <v:rect id="Rectangle 157" o:spid="_x0000_s1146" style="position:absolute;left:7725;top:286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" fillcolor="#ec7c30" stroked="f"/>
                <v:rect id="Rectangle 156" o:spid="_x0000_s1147" style="position:absolute;left:7725;top:322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" fillcolor="#a4a4a4" stroked="f"/>
                <v:rect id="Rectangle 155" o:spid="_x0000_s1148" style="position:absolute;left:7725;top:358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" fillcolor="#ffc000" stroked="f"/>
                <v:line id="Line 154" o:spid="_x0000_s1149" style="position:absolute;visibility:visible;mso-wrap-style:square" from="3707,1283" to="8788,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wg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JlP4PxOPgFw8AQAA//8DAFBLAQItABQABgAIAAAAIQDb4fbL7gAAAIUBAAATAAAAAAAAAAAA&#10;AAAAAAAAAABbQ29udGVudF9UeXBlc10ueG1sUEsBAi0AFAAGAAgAAAAhAFr0LFu/AAAAFQEAAAsA&#10;AAAAAAAAAAAAAAAAHwEAAF9yZWxzLy5yZWxzUEsBAi0AFAAGAAgAAAAhAJ4MPCDEAAAA3AAAAA8A&#10;AAAAAAAAAAAAAAAABwIAAGRycy9kb3ducmV2LnhtbFBLBQYAAAAAAwADALcAAAD4AgAAAAA=&#10;" strokeweight=".5pt"/>
                <v:shape id="Freeform 153" o:spid="_x0000_s1150" style="position:absolute;left:2383;top:1028;width:7140;height:4144;visibility:visible;mso-wrap-style:square;v-text-anchor:top" coordsize="714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" path="m,200l16,122,59,58,122,15,200,,6940,r78,15l7081,58r43,64l7140,200r,3744l7124,4022r-43,63l7018,4128r-78,16l200,4144r-78,-16l59,4085,16,4022,,3944,,200xe" filled="f" strokecolor="#888" strokeweight=".5pt">
                  <v:path arrowok="t" o:connecttype="custom" o:connectlocs="0,1229;16,1151;59,1087;122,1044;200,1029;6940,1029;7018,1044;7081,1087;7124,1151;7140,1229;7140,4973;7124,5051;7081,5114;7018,5157;6940,5173;200,5173;122,5157;59,5114;16,5051;0,4973;0,1229" o:connectangles="0,0,0,0,0,0,0,0,0,0,0,0,0,0,0,0,0,0,0,0,0"/>
                </v:shape>
                <v:shape id="Text Box 152" o:spid="_x0000_s1151" type="#_x0000_t202" style="position:absolute;left:7884;top:2466;width:1457;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33299B" w:rsidRDefault="00BC2DAA">
                        <w:pPr>
                          <w:spacing w:line="203" w:lineRule="exact"/>
                          <w:rPr>
                            <w:rFonts w:ascii="Calibri" w:hAnsi="Calibri"/>
                            <w:sz w:val="20"/>
                          </w:rPr>
                        </w:pPr>
                        <w:proofErr w:type="gramStart"/>
                        <w:r>
                          <w:rPr>
                            <w:rFonts w:ascii="Calibri" w:hAnsi="Calibri"/>
                            <w:sz w:val="20"/>
                          </w:rPr>
                          <w:t>témoin</w:t>
                        </w:r>
                        <w:proofErr w:type="gramEnd"/>
                      </w:p>
                      <w:p w:rsidR="0033299B" w:rsidRDefault="00BC2DAA">
                        <w:pPr>
                          <w:spacing w:before="118" w:line="355" w:lineRule="auto"/>
                          <w:ind w:right="182"/>
                          <w:rPr>
                            <w:rFonts w:ascii="Calibri"/>
                            <w:sz w:val="20"/>
                          </w:rPr>
                        </w:pPr>
                        <w:r>
                          <w:rPr>
                            <w:rFonts w:ascii="Calibri"/>
                            <w:sz w:val="20"/>
                          </w:rPr>
                          <w:t xml:space="preserve">Fenouil </w:t>
                        </w:r>
                        <w:r>
                          <w:rPr>
                            <w:rFonts w:ascii="Calibri"/>
                            <w:w w:val="95"/>
                            <w:sz w:val="20"/>
                          </w:rPr>
                          <w:t>Spinosad</w:t>
                        </w:r>
                      </w:p>
                      <w:p w:rsidR="0033299B" w:rsidRDefault="00BC2DAA">
                        <w:pPr>
                          <w:spacing w:line="240" w:lineRule="exact"/>
                          <w:rPr>
                            <w:rFonts w:ascii="Calibri"/>
                            <w:sz w:val="20"/>
                          </w:rPr>
                        </w:pPr>
                        <w:r>
                          <w:rPr>
                            <w:rFonts w:ascii="Calibri"/>
                            <w:sz w:val="20"/>
                          </w:rPr>
                          <w:t>Spinosad- Fenouil</w:t>
                        </w:r>
                      </w:p>
                    </w:txbxContent>
                  </v:textbox>
                </v:shape>
                <v:shape id="Text Box 151" o:spid="_x0000_s1152" type="#_x0000_t202" style="position:absolute;left:6078;top:4532;width:3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33299B" w:rsidRDefault="00BC2DAA">
                        <w:pPr>
                          <w:spacing w:line="199" w:lineRule="exact"/>
                          <w:rPr>
                            <w:rFonts w:ascii="Calibri"/>
                            <w:b/>
                            <w:sz w:val="20"/>
                          </w:rPr>
                        </w:pPr>
                        <w:r>
                          <w:rPr>
                            <w:rFonts w:ascii="Calibri"/>
                            <w:b/>
                            <w:sz w:val="20"/>
                          </w:rPr>
                          <w:t>Lots</w:t>
                        </w:r>
                      </w:p>
                    </w:txbxContent>
                  </v:textbox>
                </v:shape>
                <w10:wrap anchorx="page"/>
              </v:group>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page">
                  <wp:posOffset>1688465</wp:posOffset>
                </wp:positionH>
                <wp:positionV relativeFrom="paragraph">
                  <wp:posOffset>981710</wp:posOffset>
                </wp:positionV>
                <wp:extent cx="462915" cy="1874520"/>
                <wp:effectExtent l="2540" t="1270" r="1270" b="635"/>
                <wp:wrapNone/>
                <wp:docPr id="25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23" w:lineRule="exact"/>
                              <w:ind w:left="20"/>
                              <w:rPr>
                                <w:rFonts w:ascii="Calibri" w:hAnsi="Calibri"/>
                                <w:b/>
                                <w:sz w:val="20"/>
                              </w:rPr>
                            </w:pPr>
                            <w:r>
                              <w:rPr>
                                <w:rFonts w:ascii="Calibri" w:hAnsi="Calibri"/>
                                <w:b/>
                                <w:sz w:val="20"/>
                              </w:rPr>
                              <w:t>Concentration du taux de protéine</w:t>
                            </w:r>
                          </w:p>
                          <w:p w:rsidR="0033299B" w:rsidRDefault="00BC2DAA">
                            <w:pPr>
                              <w:ind w:left="140" w:right="136"/>
                              <w:jc w:val="center"/>
                              <w:rPr>
                                <w:rFonts w:ascii="Calibri" w:hAnsi="Calibri"/>
                                <w:b/>
                                <w:sz w:val="20"/>
                              </w:rPr>
                            </w:pPr>
                            <w:proofErr w:type="gramStart"/>
                            <w:r>
                              <w:rPr>
                                <w:rFonts w:ascii="Calibri" w:hAnsi="Calibri"/>
                                <w:b/>
                                <w:sz w:val="20"/>
                              </w:rPr>
                              <w:t>hépatiques</w:t>
                            </w:r>
                            <w:proofErr w:type="gramEnd"/>
                            <w:r>
                              <w:rPr>
                                <w:rFonts w:ascii="Calibri" w:hAnsi="Calibri"/>
                                <w:b/>
                                <w:sz w:val="20"/>
                              </w:rPr>
                              <w:t xml:space="preserve"> au niveau hépatique (mg/l)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53" type="#_x0000_t202" style="position:absolute;left:0;text-align:left;margin-left:132.95pt;margin-top:77.3pt;width:36.45pt;height:147.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FctQIAALg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" filled="f" stroked="f">
                <v:textbox style="layout-flow:vertical;mso-layout-flow-alt:bottom-to-top" inset="0,0,0,0">
                  <w:txbxContent>
                    <w:p w:rsidR="0033299B" w:rsidRDefault="00BC2DAA">
                      <w:pPr>
                        <w:spacing w:line="223" w:lineRule="exact"/>
                        <w:ind w:left="20"/>
                        <w:rPr>
                          <w:rFonts w:ascii="Calibri" w:hAnsi="Calibri"/>
                          <w:b/>
                          <w:sz w:val="20"/>
                        </w:rPr>
                      </w:pPr>
                      <w:r>
                        <w:rPr>
                          <w:rFonts w:ascii="Calibri" w:hAnsi="Calibri"/>
                          <w:b/>
                          <w:sz w:val="20"/>
                        </w:rPr>
                        <w:t>Concentration du taux de protéine</w:t>
                      </w:r>
                    </w:p>
                    <w:p w:rsidR="0033299B" w:rsidRDefault="00BC2DAA">
                      <w:pPr>
                        <w:ind w:left="140" w:right="136"/>
                        <w:jc w:val="center"/>
                        <w:rPr>
                          <w:rFonts w:ascii="Calibri" w:hAnsi="Calibri"/>
                          <w:b/>
                          <w:sz w:val="20"/>
                        </w:rPr>
                      </w:pPr>
                      <w:proofErr w:type="gramStart"/>
                      <w:r>
                        <w:rPr>
                          <w:rFonts w:ascii="Calibri" w:hAnsi="Calibri"/>
                          <w:b/>
                          <w:sz w:val="20"/>
                        </w:rPr>
                        <w:t>hépatiques</w:t>
                      </w:r>
                      <w:proofErr w:type="gramEnd"/>
                      <w:r>
                        <w:rPr>
                          <w:rFonts w:ascii="Calibri" w:hAnsi="Calibri"/>
                          <w:b/>
                          <w:sz w:val="20"/>
                        </w:rPr>
                        <w:t xml:space="preserve"> au niveau hépatique (mg/l)</w:t>
                      </w:r>
                    </w:p>
                  </w:txbxContent>
                </v:textbox>
                <w10:wrap anchorx="page"/>
              </v:shape>
            </w:pict>
          </mc:Fallback>
        </mc:AlternateContent>
      </w:r>
      <w:r w:rsidR="00BC2DAA">
        <w:t xml:space="preserve">La </w:t>
      </w:r>
      <w:r w:rsidR="00BC2DAA">
        <w:rPr>
          <w:b/>
        </w:rPr>
        <w:t xml:space="preserve">figure 14 </w:t>
      </w:r>
      <w:r w:rsidR="00BC2DAA">
        <w:t>illustre l’effet de l’addition des HE du fenouil, de spinosad et leur mixture sur le taux moyen des protéines hépatique.</w:t>
      </w: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spacing w:before="10"/>
        <w:rPr>
          <w:sz w:val="34"/>
        </w:rPr>
      </w:pPr>
    </w:p>
    <w:p w:rsidR="0033299B" w:rsidRDefault="00BC2DAA">
      <w:pPr>
        <w:pStyle w:val="BodyText"/>
        <w:ind w:left="2064"/>
      </w:pPr>
      <w:r>
        <w:rPr>
          <w:b/>
        </w:rPr>
        <w:t xml:space="preserve">Figure </w:t>
      </w:r>
      <w:proofErr w:type="gramStart"/>
      <w:r>
        <w:rPr>
          <w:b/>
        </w:rPr>
        <w:t>14:</w:t>
      </w:r>
      <w:proofErr w:type="gramEnd"/>
      <w:r>
        <w:rPr>
          <w:b/>
        </w:rPr>
        <w:t xml:space="preserve"> </w:t>
      </w:r>
      <w:r>
        <w:t>Variation du taux moyen des protéines hépatiques (mg/l)</w:t>
      </w:r>
    </w:p>
    <w:p w:rsidR="0033299B" w:rsidRDefault="0033299B">
      <w:pPr>
        <w:pStyle w:val="BodyText"/>
        <w:spacing w:before="4"/>
        <w:rPr>
          <w:sz w:val="22"/>
        </w:rPr>
      </w:pPr>
    </w:p>
    <w:p w:rsidR="0033299B" w:rsidRDefault="00BC2DAA">
      <w:pPr>
        <w:pStyle w:val="BodyText"/>
        <w:spacing w:line="360" w:lineRule="auto"/>
        <w:ind w:left="107" w:right="1133" w:firstLine="852"/>
        <w:jc w:val="both"/>
      </w:pPr>
      <w:r>
        <w:t>Nos résultats montrent que l’HE de fenouil n’exerce aucun effet sur le taux des protéines hépatiques. En effet, la concentration enregistrée chez les rats traités par les HE du fenouil n’est pas statistiquement</w:t>
      </w:r>
      <w:r>
        <w:rPr>
          <w:spacing w:val="-9"/>
        </w:rPr>
        <w:t xml:space="preserve"> </w:t>
      </w:r>
      <w:r>
        <w:t>différente</w:t>
      </w:r>
      <w:r>
        <w:rPr>
          <w:spacing w:val="-7"/>
        </w:rPr>
        <w:t xml:space="preserve"> </w:t>
      </w:r>
      <w:r>
        <w:t>de</w:t>
      </w:r>
      <w:r>
        <w:rPr>
          <w:spacing w:val="-10"/>
        </w:rPr>
        <w:t xml:space="preserve"> </w:t>
      </w:r>
      <w:r>
        <w:t>celle</w:t>
      </w:r>
      <w:r>
        <w:rPr>
          <w:spacing w:val="-10"/>
        </w:rPr>
        <w:t xml:space="preserve"> </w:t>
      </w:r>
      <w:r>
        <w:t>des</w:t>
      </w:r>
      <w:r>
        <w:rPr>
          <w:spacing w:val="-7"/>
        </w:rPr>
        <w:t xml:space="preserve"> </w:t>
      </w:r>
      <w:proofErr w:type="gramStart"/>
      <w:r>
        <w:t>témoins:</w:t>
      </w:r>
      <w:proofErr w:type="gramEnd"/>
      <w:r>
        <w:rPr>
          <w:spacing w:val="-8"/>
        </w:rPr>
        <w:t xml:space="preserve"> </w:t>
      </w:r>
      <w:r>
        <w:t>(55,76</w:t>
      </w:r>
      <w:r>
        <w:rPr>
          <w:spacing w:val="-9"/>
        </w:rPr>
        <w:t xml:space="preserve"> </w:t>
      </w:r>
      <w:r>
        <w:t>mg/L</w:t>
      </w:r>
      <w:r>
        <w:rPr>
          <w:spacing w:val="-8"/>
        </w:rPr>
        <w:t xml:space="preserve"> </w:t>
      </w:r>
      <w:r>
        <w:rPr>
          <w:i/>
        </w:rPr>
        <w:t>vs</w:t>
      </w:r>
      <w:r>
        <w:rPr>
          <w:i/>
          <w:spacing w:val="-8"/>
        </w:rPr>
        <w:t xml:space="preserve"> </w:t>
      </w:r>
      <w:r>
        <w:t>54,35</w:t>
      </w:r>
      <w:r>
        <w:rPr>
          <w:spacing w:val="-8"/>
        </w:rPr>
        <w:t xml:space="preserve"> </w:t>
      </w:r>
      <w:r>
        <w:t>mg/L).</w:t>
      </w:r>
      <w:r>
        <w:rPr>
          <w:spacing w:val="-5"/>
        </w:rPr>
        <w:t xml:space="preserve"> </w:t>
      </w:r>
      <w:r>
        <w:rPr>
          <w:spacing w:val="-3"/>
        </w:rPr>
        <w:t>Le</w:t>
      </w:r>
      <w:r>
        <w:rPr>
          <w:spacing w:val="-10"/>
        </w:rPr>
        <w:t xml:space="preserve"> </w:t>
      </w:r>
      <w:r>
        <w:t>taux</w:t>
      </w:r>
      <w:r>
        <w:rPr>
          <w:spacing w:val="-7"/>
        </w:rPr>
        <w:t xml:space="preserve"> </w:t>
      </w:r>
      <w:r>
        <w:t>moyen</w:t>
      </w:r>
      <w:r>
        <w:rPr>
          <w:spacing w:val="-8"/>
        </w:rPr>
        <w:t xml:space="preserve"> </w:t>
      </w:r>
      <w:r>
        <w:t>des</w:t>
      </w:r>
      <w:r>
        <w:rPr>
          <w:spacing w:val="-8"/>
        </w:rPr>
        <w:t xml:space="preserve"> </w:t>
      </w:r>
      <w:r>
        <w:t xml:space="preserve">protéines chez le groupe traité par le spinosad tend à diminuer d’une manière hautement significative (32,07mg/l) par rapport aux témoins. </w:t>
      </w:r>
      <w:r>
        <w:rPr>
          <w:spacing w:val="-3"/>
        </w:rPr>
        <w:t xml:space="preserve">La </w:t>
      </w:r>
      <w:r>
        <w:t>combinaison spinosad + fenouil corrige le taux moyen des protéines hépatiques et le ramène à une valeur (49,25mg/l) proche des témoins (différence non</w:t>
      </w:r>
      <w:r>
        <w:rPr>
          <w:spacing w:val="-10"/>
        </w:rPr>
        <w:t xml:space="preserve"> </w:t>
      </w:r>
      <w:r>
        <w:t>significative)</w:t>
      </w:r>
    </w:p>
    <w:p w:rsidR="0033299B" w:rsidRDefault="0033299B">
      <w:pPr>
        <w:spacing w:line="360" w:lineRule="auto"/>
        <w:jc w:val="both"/>
        <w:sectPr w:rsidR="0033299B">
          <w:headerReference w:type="default" r:id="rId145"/>
          <w:pgSz w:w="11910" w:h="16840"/>
          <w:pgMar w:top="880" w:right="0" w:bottom="1540" w:left="600" w:header="500" w:footer="1345" w:gutter="0"/>
          <w:cols w:space="720"/>
        </w:sectPr>
      </w:pPr>
    </w:p>
    <w:p w:rsidR="0033299B" w:rsidRDefault="0033299B">
      <w:pPr>
        <w:pStyle w:val="BodyText"/>
        <w:spacing w:before="10"/>
        <w:rPr>
          <w:sz w:val="6"/>
        </w:rPr>
      </w:pPr>
    </w:p>
    <w:p w:rsidR="0033299B" w:rsidRDefault="005A0B53">
      <w:pPr>
        <w:pStyle w:val="BodyText"/>
        <w:spacing w:line="89" w:lineRule="exact"/>
        <w:ind w:left="474"/>
        <w:rPr>
          <w:sz w:val="8"/>
        </w:rPr>
      </w:pPr>
      <w:r>
        <w:rPr>
          <w:noProof/>
          <w:position w:val="-1"/>
          <w:sz w:val="8"/>
        </w:rPr>
        <mc:AlternateContent>
          <mc:Choice Requires="wpg">
            <w:drawing>
              <wp:inline distT="0" distB="0" distL="0" distR="0">
                <wp:extent cx="6158230" cy="56515"/>
                <wp:effectExtent l="20955" t="6350" r="21590" b="3810"/>
                <wp:docPr id="24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0" y="0"/>
                          <a:chExt cx="9698" cy="89"/>
                        </a:xfrm>
                      </wpg:grpSpPr>
                      <wps:wsp>
                        <wps:cNvPr id="250" name="Line 148"/>
                        <wps:cNvCnPr>
                          <a:cxnSpLocks noChangeShapeType="1"/>
                        </wps:cNvCnPr>
                        <wps:spPr bwMode="auto">
                          <a:xfrm>
                            <a:off x="0" y="5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51" name="Line 147"/>
                        <wps:cNvCnPr>
                          <a:cxnSpLocks noChangeShapeType="1"/>
                        </wps:cNvCnPr>
                        <wps:spPr bwMode="auto">
                          <a:xfrm>
                            <a:off x="0" y="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C9EC63" id="Group 146" o:spid="_x0000_s1026" style="width:484.9pt;height:4.45pt;mso-position-horizontal-relative:char;mso-position-vertical-relative:line"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">
                <v:line id="Line 148" o:spid="_x0000_s1027" style="position:absolute;visibility:visible;mso-wrap-style:square" from="0,59" to="96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" strokecolor="#612322" strokeweight="3pt"/>
                <v:line id="Line 147"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" strokecolor="#612322" strokeweight=".72pt"/>
                <w10:anchorlock/>
              </v:group>
            </w:pict>
          </mc:Fallback>
        </mc:AlternateContent>
      </w:r>
    </w:p>
    <w:p w:rsidR="0033299B" w:rsidRDefault="00BC2DAA">
      <w:pPr>
        <w:pStyle w:val="Heading5"/>
        <w:numPr>
          <w:ilvl w:val="3"/>
          <w:numId w:val="11"/>
        </w:numPr>
        <w:tabs>
          <w:tab w:val="left" w:pos="1808"/>
        </w:tabs>
        <w:spacing w:before="94"/>
        <w:ind w:left="1807" w:hanging="847"/>
        <w:jc w:val="left"/>
      </w:pPr>
      <w:r>
        <w:t>Effet sur les</w:t>
      </w:r>
      <w:r>
        <w:rPr>
          <w:spacing w:val="-3"/>
        </w:rPr>
        <w:t xml:space="preserve"> </w:t>
      </w:r>
      <w:r>
        <w:t>glucides</w:t>
      </w:r>
    </w:p>
    <w:p w:rsidR="0033299B" w:rsidRDefault="0033299B">
      <w:pPr>
        <w:pStyle w:val="BodyText"/>
        <w:spacing w:before="4"/>
        <w:rPr>
          <w:b/>
          <w:sz w:val="22"/>
        </w:rPr>
      </w:pPr>
    </w:p>
    <w:p w:rsidR="0033299B" w:rsidRDefault="005A0B53">
      <w:pPr>
        <w:pStyle w:val="BodyText"/>
        <w:spacing w:line="360" w:lineRule="auto"/>
        <w:ind w:left="107" w:right="1138" w:firstLine="852"/>
        <w:jc w:val="both"/>
      </w:pPr>
      <w:r>
        <w:rPr>
          <w:noProof/>
        </w:rPr>
        <mc:AlternateContent>
          <mc:Choice Requires="wpg">
            <w:drawing>
              <wp:anchor distT="0" distB="0" distL="114300" distR="114300" simplePos="0" relativeHeight="251647488" behindDoc="0" locked="0" layoutInCell="1" allowOverlap="1">
                <wp:simplePos x="0" y="0"/>
                <wp:positionH relativeFrom="page">
                  <wp:posOffset>1419225</wp:posOffset>
                </wp:positionH>
                <wp:positionV relativeFrom="paragraph">
                  <wp:posOffset>650240</wp:posOffset>
                </wp:positionV>
                <wp:extent cx="4721860" cy="2011680"/>
                <wp:effectExtent l="9525" t="8890" r="2540" b="8255"/>
                <wp:wrapNone/>
                <wp:docPr id="23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2011680"/>
                          <a:chOff x="2235" y="1024"/>
                          <a:chExt cx="7436" cy="3168"/>
                        </a:xfrm>
                      </wpg:grpSpPr>
                      <wps:wsp>
                        <wps:cNvPr id="232" name="AutoShape 145"/>
                        <wps:cNvSpPr>
                          <a:spLocks/>
                        </wps:cNvSpPr>
                        <wps:spPr bwMode="auto">
                          <a:xfrm>
                            <a:off x="3645" y="2122"/>
                            <a:ext cx="4873" cy="1376"/>
                          </a:xfrm>
                          <a:custGeom>
                            <a:avLst/>
                            <a:gdLst>
                              <a:gd name="T0" fmla="+- 0 3645 3645"/>
                              <a:gd name="T1" fmla="*/ T0 w 4873"/>
                              <a:gd name="T2" fmla="+- 0 3497 2122"/>
                              <a:gd name="T3" fmla="*/ 3497 h 1376"/>
                              <a:gd name="T4" fmla="+- 0 8518 3645"/>
                              <a:gd name="T5" fmla="*/ T4 w 4873"/>
                              <a:gd name="T6" fmla="+- 0 3497 2122"/>
                              <a:gd name="T7" fmla="*/ 3497 h 1376"/>
                              <a:gd name="T8" fmla="+- 0 4498 3645"/>
                              <a:gd name="T9" fmla="*/ T8 w 4873"/>
                              <a:gd name="T10" fmla="+- 0 3039 2122"/>
                              <a:gd name="T11" fmla="*/ 3039 h 1376"/>
                              <a:gd name="T12" fmla="+- 0 5229 3645"/>
                              <a:gd name="T13" fmla="*/ T12 w 4873"/>
                              <a:gd name="T14" fmla="+- 0 3039 2122"/>
                              <a:gd name="T15" fmla="*/ 3039 h 1376"/>
                              <a:gd name="T16" fmla="+- 0 3645 3645"/>
                              <a:gd name="T17" fmla="*/ T16 w 4873"/>
                              <a:gd name="T18" fmla="+- 0 3039 2122"/>
                              <a:gd name="T19" fmla="*/ 3039 h 1376"/>
                              <a:gd name="T20" fmla="+- 0 4011 3645"/>
                              <a:gd name="T21" fmla="*/ T20 w 4873"/>
                              <a:gd name="T22" fmla="+- 0 3039 2122"/>
                              <a:gd name="T23" fmla="*/ 3039 h 1376"/>
                              <a:gd name="T24" fmla="+- 0 4498 3645"/>
                              <a:gd name="T25" fmla="*/ T24 w 4873"/>
                              <a:gd name="T26" fmla="+- 0 2580 2122"/>
                              <a:gd name="T27" fmla="*/ 2580 h 1376"/>
                              <a:gd name="T28" fmla="+- 0 5229 3645"/>
                              <a:gd name="T29" fmla="*/ T28 w 4873"/>
                              <a:gd name="T30" fmla="+- 0 2580 2122"/>
                              <a:gd name="T31" fmla="*/ 2580 h 1376"/>
                              <a:gd name="T32" fmla="+- 0 3645 3645"/>
                              <a:gd name="T33" fmla="*/ T32 w 4873"/>
                              <a:gd name="T34" fmla="+- 0 2580 2122"/>
                              <a:gd name="T35" fmla="*/ 2580 h 1376"/>
                              <a:gd name="T36" fmla="+- 0 4011 3645"/>
                              <a:gd name="T37" fmla="*/ T36 w 4873"/>
                              <a:gd name="T38" fmla="+- 0 2580 2122"/>
                              <a:gd name="T39" fmla="*/ 2580 h 1376"/>
                              <a:gd name="T40" fmla="+- 0 4498 3645"/>
                              <a:gd name="T41" fmla="*/ T40 w 4873"/>
                              <a:gd name="T42" fmla="+- 0 2122 2122"/>
                              <a:gd name="T43" fmla="*/ 2122 h 1376"/>
                              <a:gd name="T44" fmla="+- 0 8518 3645"/>
                              <a:gd name="T45" fmla="*/ T44 w 4873"/>
                              <a:gd name="T46" fmla="+- 0 2122 2122"/>
                              <a:gd name="T47" fmla="*/ 2122 h 1376"/>
                              <a:gd name="T48" fmla="+- 0 3645 3645"/>
                              <a:gd name="T49" fmla="*/ T48 w 4873"/>
                              <a:gd name="T50" fmla="+- 0 2122 2122"/>
                              <a:gd name="T51" fmla="*/ 2122 h 1376"/>
                              <a:gd name="T52" fmla="+- 0 4011 3645"/>
                              <a:gd name="T53" fmla="*/ T52 w 4873"/>
                              <a:gd name="T54" fmla="+- 0 2122 2122"/>
                              <a:gd name="T55" fmla="*/ 2122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73" h="1376">
                                <a:moveTo>
                                  <a:pt x="0" y="1375"/>
                                </a:moveTo>
                                <a:lnTo>
                                  <a:pt x="4873" y="1375"/>
                                </a:lnTo>
                                <a:moveTo>
                                  <a:pt x="853" y="917"/>
                                </a:moveTo>
                                <a:lnTo>
                                  <a:pt x="1584" y="917"/>
                                </a:lnTo>
                                <a:moveTo>
                                  <a:pt x="0" y="917"/>
                                </a:moveTo>
                                <a:lnTo>
                                  <a:pt x="366" y="917"/>
                                </a:lnTo>
                                <a:moveTo>
                                  <a:pt x="853" y="458"/>
                                </a:moveTo>
                                <a:lnTo>
                                  <a:pt x="1584" y="458"/>
                                </a:lnTo>
                                <a:moveTo>
                                  <a:pt x="0" y="458"/>
                                </a:moveTo>
                                <a:lnTo>
                                  <a:pt x="366" y="458"/>
                                </a:lnTo>
                                <a:moveTo>
                                  <a:pt x="853" y="0"/>
                                </a:moveTo>
                                <a:lnTo>
                                  <a:pt x="4873" y="0"/>
                                </a:lnTo>
                                <a:moveTo>
                                  <a:pt x="0" y="0"/>
                                </a:moveTo>
                                <a:lnTo>
                                  <a:pt x="36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144"/>
                        <wps:cNvSpPr>
                          <a:spLocks noChangeArrowheads="1"/>
                        </wps:cNvSpPr>
                        <wps:spPr bwMode="auto">
                          <a:xfrm>
                            <a:off x="4010" y="1948"/>
                            <a:ext cx="488" cy="154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143"/>
                        <wps:cNvSpPr>
                          <a:spLocks/>
                        </wps:cNvSpPr>
                        <wps:spPr bwMode="auto">
                          <a:xfrm>
                            <a:off x="5716" y="2580"/>
                            <a:ext cx="2802" cy="459"/>
                          </a:xfrm>
                          <a:custGeom>
                            <a:avLst/>
                            <a:gdLst>
                              <a:gd name="T0" fmla="+- 0 5716 5716"/>
                              <a:gd name="T1" fmla="*/ T0 w 2802"/>
                              <a:gd name="T2" fmla="+- 0 3039 2580"/>
                              <a:gd name="T3" fmla="*/ 3039 h 459"/>
                              <a:gd name="T4" fmla="+- 0 7665 5716"/>
                              <a:gd name="T5" fmla="*/ T4 w 2802"/>
                              <a:gd name="T6" fmla="+- 0 3039 2580"/>
                              <a:gd name="T7" fmla="*/ 3039 h 459"/>
                              <a:gd name="T8" fmla="+- 0 5716 5716"/>
                              <a:gd name="T9" fmla="*/ T8 w 2802"/>
                              <a:gd name="T10" fmla="+- 0 2580 2580"/>
                              <a:gd name="T11" fmla="*/ 2580 h 459"/>
                              <a:gd name="T12" fmla="+- 0 8518 5716"/>
                              <a:gd name="T13" fmla="*/ T12 w 2802"/>
                              <a:gd name="T14" fmla="+- 0 2580 2580"/>
                              <a:gd name="T15" fmla="*/ 2580 h 459"/>
                            </a:gdLst>
                            <a:ahLst/>
                            <a:cxnLst>
                              <a:cxn ang="0">
                                <a:pos x="T1" y="T3"/>
                              </a:cxn>
                              <a:cxn ang="0">
                                <a:pos x="T5" y="T7"/>
                              </a:cxn>
                              <a:cxn ang="0">
                                <a:pos x="T9" y="T11"/>
                              </a:cxn>
                              <a:cxn ang="0">
                                <a:pos x="T13" y="T15"/>
                              </a:cxn>
                            </a:cxnLst>
                            <a:rect l="0" t="0" r="r" b="b"/>
                            <a:pathLst>
                              <a:path w="2802" h="459">
                                <a:moveTo>
                                  <a:pt x="0" y="459"/>
                                </a:moveTo>
                                <a:lnTo>
                                  <a:pt x="1949" y="459"/>
                                </a:lnTo>
                                <a:moveTo>
                                  <a:pt x="0" y="0"/>
                                </a:moveTo>
                                <a:lnTo>
                                  <a:pt x="280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142"/>
                        <wps:cNvSpPr>
                          <a:spLocks noChangeArrowheads="1"/>
                        </wps:cNvSpPr>
                        <wps:spPr bwMode="auto">
                          <a:xfrm>
                            <a:off x="5229" y="2290"/>
                            <a:ext cx="488" cy="120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41"/>
                        <wps:cNvSpPr>
                          <a:spLocks noChangeArrowheads="1"/>
                        </wps:cNvSpPr>
                        <wps:spPr bwMode="auto">
                          <a:xfrm>
                            <a:off x="6447" y="3131"/>
                            <a:ext cx="488" cy="36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140"/>
                        <wps:cNvCnPr>
                          <a:cxnSpLocks noChangeShapeType="1"/>
                        </wps:cNvCnPr>
                        <wps:spPr bwMode="auto">
                          <a:xfrm>
                            <a:off x="8152" y="3039"/>
                            <a:ext cx="36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Rectangle 139"/>
                        <wps:cNvSpPr>
                          <a:spLocks noChangeArrowheads="1"/>
                        </wps:cNvSpPr>
                        <wps:spPr bwMode="auto">
                          <a:xfrm>
                            <a:off x="7665" y="2984"/>
                            <a:ext cx="488" cy="51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AutoShape 138"/>
                        <wps:cNvSpPr>
                          <a:spLocks/>
                        </wps:cNvSpPr>
                        <wps:spPr bwMode="auto">
                          <a:xfrm>
                            <a:off x="3645" y="1663"/>
                            <a:ext cx="4873" cy="1750"/>
                          </a:xfrm>
                          <a:custGeom>
                            <a:avLst/>
                            <a:gdLst>
                              <a:gd name="T0" fmla="+- 0 4254 3645"/>
                              <a:gd name="T1" fmla="*/ T0 w 4873"/>
                              <a:gd name="T2" fmla="+- 0 1949 1664"/>
                              <a:gd name="T3" fmla="*/ 1949 h 1750"/>
                              <a:gd name="T4" fmla="+- 0 4254 3645"/>
                              <a:gd name="T5" fmla="*/ T4 w 4873"/>
                              <a:gd name="T6" fmla="+- 0 2230 1664"/>
                              <a:gd name="T7" fmla="*/ 2230 h 1750"/>
                              <a:gd name="T8" fmla="+- 0 3645 3645"/>
                              <a:gd name="T9" fmla="*/ T8 w 4873"/>
                              <a:gd name="T10" fmla="+- 0 1664 1664"/>
                              <a:gd name="T11" fmla="*/ 1664 h 1750"/>
                              <a:gd name="T12" fmla="+- 0 8518 3645"/>
                              <a:gd name="T13" fmla="*/ T12 w 4873"/>
                              <a:gd name="T14" fmla="+- 0 1664 1664"/>
                              <a:gd name="T15" fmla="*/ 1664 h 1750"/>
                              <a:gd name="T16" fmla="+- 0 4254 3645"/>
                              <a:gd name="T17" fmla="*/ T16 w 4873"/>
                              <a:gd name="T18" fmla="+- 0 1949 1664"/>
                              <a:gd name="T19" fmla="*/ 1949 h 1750"/>
                              <a:gd name="T20" fmla="+- 0 4254 3645"/>
                              <a:gd name="T21" fmla="*/ T20 w 4873"/>
                              <a:gd name="T22" fmla="+- 0 1667 1664"/>
                              <a:gd name="T23" fmla="*/ 1667 h 1750"/>
                              <a:gd name="T24" fmla="+- 0 5473 3645"/>
                              <a:gd name="T25" fmla="*/ T24 w 4873"/>
                              <a:gd name="T26" fmla="+- 0 2290 1664"/>
                              <a:gd name="T27" fmla="*/ 2290 h 1750"/>
                              <a:gd name="T28" fmla="+- 0 5473 3645"/>
                              <a:gd name="T29" fmla="*/ T28 w 4873"/>
                              <a:gd name="T30" fmla="+- 0 2572 1664"/>
                              <a:gd name="T31" fmla="*/ 2572 h 1750"/>
                              <a:gd name="T32" fmla="+- 0 5473 3645"/>
                              <a:gd name="T33" fmla="*/ T32 w 4873"/>
                              <a:gd name="T34" fmla="+- 0 2290 1664"/>
                              <a:gd name="T35" fmla="*/ 2290 h 1750"/>
                              <a:gd name="T36" fmla="+- 0 5473 3645"/>
                              <a:gd name="T37" fmla="*/ T36 w 4873"/>
                              <a:gd name="T38" fmla="+- 0 2009 1664"/>
                              <a:gd name="T39" fmla="*/ 2009 h 1750"/>
                              <a:gd name="T40" fmla="+- 0 6691 3645"/>
                              <a:gd name="T41" fmla="*/ T40 w 4873"/>
                              <a:gd name="T42" fmla="+- 0 3132 1664"/>
                              <a:gd name="T43" fmla="*/ 3132 h 1750"/>
                              <a:gd name="T44" fmla="+- 0 6691 3645"/>
                              <a:gd name="T45" fmla="*/ T44 w 4873"/>
                              <a:gd name="T46" fmla="+- 0 3413 1664"/>
                              <a:gd name="T47" fmla="*/ 3413 h 1750"/>
                              <a:gd name="T48" fmla="+- 0 6691 3645"/>
                              <a:gd name="T49" fmla="*/ T48 w 4873"/>
                              <a:gd name="T50" fmla="+- 0 3132 1664"/>
                              <a:gd name="T51" fmla="*/ 3132 h 1750"/>
                              <a:gd name="T52" fmla="+- 0 6691 3645"/>
                              <a:gd name="T53" fmla="*/ T52 w 4873"/>
                              <a:gd name="T54" fmla="+- 0 2850 1664"/>
                              <a:gd name="T55" fmla="*/ 2850 h 1750"/>
                              <a:gd name="T56" fmla="+- 0 7909 3645"/>
                              <a:gd name="T57" fmla="*/ T56 w 4873"/>
                              <a:gd name="T58" fmla="+- 0 2984 1664"/>
                              <a:gd name="T59" fmla="*/ 2984 h 1750"/>
                              <a:gd name="T60" fmla="+- 0 7909 3645"/>
                              <a:gd name="T61" fmla="*/ T60 w 4873"/>
                              <a:gd name="T62" fmla="+- 0 3096 1664"/>
                              <a:gd name="T63" fmla="*/ 3096 h 1750"/>
                              <a:gd name="T64" fmla="+- 0 7909 3645"/>
                              <a:gd name="T65" fmla="*/ T64 w 4873"/>
                              <a:gd name="T66" fmla="+- 0 3206 1664"/>
                              <a:gd name="T67" fmla="*/ 3206 h 1750"/>
                              <a:gd name="T68" fmla="+- 0 7909 3645"/>
                              <a:gd name="T69" fmla="*/ T68 w 4873"/>
                              <a:gd name="T70" fmla="+- 0 3266 1664"/>
                              <a:gd name="T71" fmla="*/ 3266 h 1750"/>
                              <a:gd name="T72" fmla="+- 0 7909 3645"/>
                              <a:gd name="T73" fmla="*/ T72 w 4873"/>
                              <a:gd name="T74" fmla="+- 0 2703 1664"/>
                              <a:gd name="T75" fmla="*/ 2703 h 1750"/>
                              <a:gd name="T76" fmla="+- 0 7909 3645"/>
                              <a:gd name="T77" fmla="*/ T76 w 4873"/>
                              <a:gd name="T78" fmla="+- 0 2734 1664"/>
                              <a:gd name="T79" fmla="*/ 2734 h 1750"/>
                              <a:gd name="T80" fmla="+- 0 7909 3645"/>
                              <a:gd name="T81" fmla="*/ T80 w 4873"/>
                              <a:gd name="T82" fmla="+- 0 2844 1664"/>
                              <a:gd name="T83" fmla="*/ 2844 h 1750"/>
                              <a:gd name="T84" fmla="+- 0 7909 3645"/>
                              <a:gd name="T85" fmla="*/ T84 w 4873"/>
                              <a:gd name="T86" fmla="+- 0 2984 1664"/>
                              <a:gd name="T87" fmla="*/ 2984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73" h="1750">
                                <a:moveTo>
                                  <a:pt x="609" y="285"/>
                                </a:moveTo>
                                <a:lnTo>
                                  <a:pt x="609" y="566"/>
                                </a:lnTo>
                                <a:moveTo>
                                  <a:pt x="0" y="0"/>
                                </a:moveTo>
                                <a:lnTo>
                                  <a:pt x="4873" y="0"/>
                                </a:lnTo>
                                <a:moveTo>
                                  <a:pt x="609" y="285"/>
                                </a:moveTo>
                                <a:lnTo>
                                  <a:pt x="609" y="3"/>
                                </a:lnTo>
                                <a:moveTo>
                                  <a:pt x="1828" y="626"/>
                                </a:moveTo>
                                <a:lnTo>
                                  <a:pt x="1828" y="908"/>
                                </a:lnTo>
                                <a:moveTo>
                                  <a:pt x="1828" y="626"/>
                                </a:moveTo>
                                <a:lnTo>
                                  <a:pt x="1828" y="345"/>
                                </a:lnTo>
                                <a:moveTo>
                                  <a:pt x="3046" y="1468"/>
                                </a:moveTo>
                                <a:lnTo>
                                  <a:pt x="3046" y="1749"/>
                                </a:lnTo>
                                <a:moveTo>
                                  <a:pt x="3046" y="1468"/>
                                </a:moveTo>
                                <a:lnTo>
                                  <a:pt x="3046" y="1186"/>
                                </a:lnTo>
                                <a:moveTo>
                                  <a:pt x="4264" y="1320"/>
                                </a:moveTo>
                                <a:lnTo>
                                  <a:pt x="4264" y="1432"/>
                                </a:lnTo>
                                <a:moveTo>
                                  <a:pt x="4264" y="1542"/>
                                </a:moveTo>
                                <a:lnTo>
                                  <a:pt x="4264" y="1602"/>
                                </a:lnTo>
                                <a:moveTo>
                                  <a:pt x="4264" y="1039"/>
                                </a:moveTo>
                                <a:lnTo>
                                  <a:pt x="4264" y="1070"/>
                                </a:lnTo>
                                <a:moveTo>
                                  <a:pt x="4264" y="1180"/>
                                </a:moveTo>
                                <a:lnTo>
                                  <a:pt x="4264" y="13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137"/>
                        <wps:cNvSpPr>
                          <a:spLocks noChangeArrowheads="1"/>
                        </wps:cNvSpPr>
                        <wps:spPr bwMode="auto">
                          <a:xfrm>
                            <a:off x="7869" y="2010"/>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36"/>
                        <wps:cNvSpPr>
                          <a:spLocks noChangeArrowheads="1"/>
                        </wps:cNvSpPr>
                        <wps:spPr bwMode="auto">
                          <a:xfrm>
                            <a:off x="7869" y="2372"/>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35"/>
                        <wps:cNvSpPr>
                          <a:spLocks noChangeArrowheads="1"/>
                        </wps:cNvSpPr>
                        <wps:spPr bwMode="auto">
                          <a:xfrm>
                            <a:off x="7869" y="2734"/>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34"/>
                        <wps:cNvSpPr>
                          <a:spLocks noChangeArrowheads="1"/>
                        </wps:cNvSpPr>
                        <wps:spPr bwMode="auto">
                          <a:xfrm>
                            <a:off x="7869" y="3095"/>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133"/>
                        <wps:cNvCnPr>
                          <a:cxnSpLocks noChangeShapeType="1"/>
                        </wps:cNvCnPr>
                        <wps:spPr bwMode="auto">
                          <a:xfrm>
                            <a:off x="3645" y="1206"/>
                            <a:ext cx="487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Freeform 132"/>
                        <wps:cNvSpPr>
                          <a:spLocks/>
                        </wps:cNvSpPr>
                        <wps:spPr bwMode="auto">
                          <a:xfrm>
                            <a:off x="2240" y="1029"/>
                            <a:ext cx="7426" cy="3158"/>
                          </a:xfrm>
                          <a:custGeom>
                            <a:avLst/>
                            <a:gdLst>
                              <a:gd name="T0" fmla="+- 0 2240 2240"/>
                              <a:gd name="T1" fmla="*/ T0 w 7426"/>
                              <a:gd name="T2" fmla="+- 0 1229 1029"/>
                              <a:gd name="T3" fmla="*/ 1229 h 3158"/>
                              <a:gd name="T4" fmla="+- 0 2256 2240"/>
                              <a:gd name="T5" fmla="*/ T4 w 7426"/>
                              <a:gd name="T6" fmla="+- 0 1151 1029"/>
                              <a:gd name="T7" fmla="*/ 1151 h 3158"/>
                              <a:gd name="T8" fmla="+- 0 2299 2240"/>
                              <a:gd name="T9" fmla="*/ T8 w 7426"/>
                              <a:gd name="T10" fmla="+- 0 1088 1029"/>
                              <a:gd name="T11" fmla="*/ 1088 h 3158"/>
                              <a:gd name="T12" fmla="+- 0 2362 2240"/>
                              <a:gd name="T13" fmla="*/ T12 w 7426"/>
                              <a:gd name="T14" fmla="+- 0 1045 1029"/>
                              <a:gd name="T15" fmla="*/ 1045 h 3158"/>
                              <a:gd name="T16" fmla="+- 0 2440 2240"/>
                              <a:gd name="T17" fmla="*/ T16 w 7426"/>
                              <a:gd name="T18" fmla="+- 0 1029 1029"/>
                              <a:gd name="T19" fmla="*/ 1029 h 3158"/>
                              <a:gd name="T20" fmla="+- 0 9466 2240"/>
                              <a:gd name="T21" fmla="*/ T20 w 7426"/>
                              <a:gd name="T22" fmla="+- 0 1029 1029"/>
                              <a:gd name="T23" fmla="*/ 1029 h 3158"/>
                              <a:gd name="T24" fmla="+- 0 9544 2240"/>
                              <a:gd name="T25" fmla="*/ T24 w 7426"/>
                              <a:gd name="T26" fmla="+- 0 1045 1029"/>
                              <a:gd name="T27" fmla="*/ 1045 h 3158"/>
                              <a:gd name="T28" fmla="+- 0 9607 2240"/>
                              <a:gd name="T29" fmla="*/ T28 w 7426"/>
                              <a:gd name="T30" fmla="+- 0 1088 1029"/>
                              <a:gd name="T31" fmla="*/ 1088 h 3158"/>
                              <a:gd name="T32" fmla="+- 0 9650 2240"/>
                              <a:gd name="T33" fmla="*/ T32 w 7426"/>
                              <a:gd name="T34" fmla="+- 0 1151 1029"/>
                              <a:gd name="T35" fmla="*/ 1151 h 3158"/>
                              <a:gd name="T36" fmla="+- 0 9666 2240"/>
                              <a:gd name="T37" fmla="*/ T36 w 7426"/>
                              <a:gd name="T38" fmla="+- 0 1229 1029"/>
                              <a:gd name="T39" fmla="*/ 1229 h 3158"/>
                              <a:gd name="T40" fmla="+- 0 9666 2240"/>
                              <a:gd name="T41" fmla="*/ T40 w 7426"/>
                              <a:gd name="T42" fmla="+- 0 3987 1029"/>
                              <a:gd name="T43" fmla="*/ 3987 h 3158"/>
                              <a:gd name="T44" fmla="+- 0 9650 2240"/>
                              <a:gd name="T45" fmla="*/ T44 w 7426"/>
                              <a:gd name="T46" fmla="+- 0 4065 1029"/>
                              <a:gd name="T47" fmla="*/ 4065 h 3158"/>
                              <a:gd name="T48" fmla="+- 0 9607 2240"/>
                              <a:gd name="T49" fmla="*/ T48 w 7426"/>
                              <a:gd name="T50" fmla="+- 0 4129 1029"/>
                              <a:gd name="T51" fmla="*/ 4129 h 3158"/>
                              <a:gd name="T52" fmla="+- 0 9544 2240"/>
                              <a:gd name="T53" fmla="*/ T52 w 7426"/>
                              <a:gd name="T54" fmla="+- 0 4172 1029"/>
                              <a:gd name="T55" fmla="*/ 4172 h 3158"/>
                              <a:gd name="T56" fmla="+- 0 9466 2240"/>
                              <a:gd name="T57" fmla="*/ T56 w 7426"/>
                              <a:gd name="T58" fmla="+- 0 4187 1029"/>
                              <a:gd name="T59" fmla="*/ 4187 h 3158"/>
                              <a:gd name="T60" fmla="+- 0 2440 2240"/>
                              <a:gd name="T61" fmla="*/ T60 w 7426"/>
                              <a:gd name="T62" fmla="+- 0 4187 1029"/>
                              <a:gd name="T63" fmla="*/ 4187 h 3158"/>
                              <a:gd name="T64" fmla="+- 0 2362 2240"/>
                              <a:gd name="T65" fmla="*/ T64 w 7426"/>
                              <a:gd name="T66" fmla="+- 0 4172 1029"/>
                              <a:gd name="T67" fmla="*/ 4172 h 3158"/>
                              <a:gd name="T68" fmla="+- 0 2299 2240"/>
                              <a:gd name="T69" fmla="*/ T68 w 7426"/>
                              <a:gd name="T70" fmla="+- 0 4129 1029"/>
                              <a:gd name="T71" fmla="*/ 4129 h 3158"/>
                              <a:gd name="T72" fmla="+- 0 2256 2240"/>
                              <a:gd name="T73" fmla="*/ T72 w 7426"/>
                              <a:gd name="T74" fmla="+- 0 4065 1029"/>
                              <a:gd name="T75" fmla="*/ 4065 h 3158"/>
                              <a:gd name="T76" fmla="+- 0 2240 2240"/>
                              <a:gd name="T77" fmla="*/ T76 w 7426"/>
                              <a:gd name="T78" fmla="+- 0 3987 1029"/>
                              <a:gd name="T79" fmla="*/ 3987 h 3158"/>
                              <a:gd name="T80" fmla="+- 0 2240 2240"/>
                              <a:gd name="T81" fmla="*/ T80 w 7426"/>
                              <a:gd name="T82" fmla="+- 0 1229 1029"/>
                              <a:gd name="T83" fmla="*/ 1229 h 3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26" h="3158">
                                <a:moveTo>
                                  <a:pt x="0" y="200"/>
                                </a:moveTo>
                                <a:lnTo>
                                  <a:pt x="16" y="122"/>
                                </a:lnTo>
                                <a:lnTo>
                                  <a:pt x="59" y="59"/>
                                </a:lnTo>
                                <a:lnTo>
                                  <a:pt x="122" y="16"/>
                                </a:lnTo>
                                <a:lnTo>
                                  <a:pt x="200" y="0"/>
                                </a:lnTo>
                                <a:lnTo>
                                  <a:pt x="7226" y="0"/>
                                </a:lnTo>
                                <a:lnTo>
                                  <a:pt x="7304" y="16"/>
                                </a:lnTo>
                                <a:lnTo>
                                  <a:pt x="7367" y="59"/>
                                </a:lnTo>
                                <a:lnTo>
                                  <a:pt x="7410" y="122"/>
                                </a:lnTo>
                                <a:lnTo>
                                  <a:pt x="7426" y="200"/>
                                </a:lnTo>
                                <a:lnTo>
                                  <a:pt x="7426" y="2958"/>
                                </a:lnTo>
                                <a:lnTo>
                                  <a:pt x="7410" y="3036"/>
                                </a:lnTo>
                                <a:lnTo>
                                  <a:pt x="7367" y="3100"/>
                                </a:lnTo>
                                <a:lnTo>
                                  <a:pt x="7304" y="3143"/>
                                </a:lnTo>
                                <a:lnTo>
                                  <a:pt x="7226" y="3158"/>
                                </a:lnTo>
                                <a:lnTo>
                                  <a:pt x="200" y="3158"/>
                                </a:lnTo>
                                <a:lnTo>
                                  <a:pt x="122" y="3143"/>
                                </a:lnTo>
                                <a:lnTo>
                                  <a:pt x="59" y="3100"/>
                                </a:lnTo>
                                <a:lnTo>
                                  <a:pt x="16" y="3036"/>
                                </a:lnTo>
                                <a:lnTo>
                                  <a:pt x="0" y="2958"/>
                                </a:lnTo>
                                <a:lnTo>
                                  <a:pt x="0" y="20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Text Box 131"/>
                        <wps:cNvSpPr txBox="1">
                          <a:spLocks noChangeArrowheads="1"/>
                        </wps:cNvSpPr>
                        <wps:spPr bwMode="auto">
                          <a:xfrm>
                            <a:off x="8028" y="1973"/>
                            <a:ext cx="1457"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7" w:line="355" w:lineRule="auto"/>
                                <w:ind w:right="182"/>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ind w:left="91"/>
                                <w:rPr>
                                  <w:rFonts w:ascii="Calibri"/>
                                  <w:sz w:val="20"/>
                                </w:rPr>
                              </w:pPr>
                              <w:proofErr w:type="gramStart"/>
                              <w:r>
                                <w:rPr>
                                  <w:rFonts w:ascii="Calibri"/>
                                  <w:sz w:val="20"/>
                                </w:rPr>
                                <w:t>pnosad</w:t>
                              </w:r>
                              <w:proofErr w:type="gramEnd"/>
                              <w:r>
                                <w:rPr>
                                  <w:rFonts w:ascii="Calibri"/>
                                  <w:sz w:val="20"/>
                                </w:rPr>
                                <w:t xml:space="preserve"> - Fenouil</w:t>
                              </w:r>
                            </w:p>
                          </w:txbxContent>
                        </wps:txbx>
                        <wps:bodyPr rot="0" vert="horz" wrap="square" lIns="0" tIns="0" rIns="0" bIns="0" anchor="t" anchorCtr="0" upright="1">
                          <a:noAutofit/>
                        </wps:bodyPr>
                      </wps:wsp>
                      <wps:wsp>
                        <wps:cNvPr id="247" name="Text Box 130"/>
                        <wps:cNvSpPr txBox="1">
                          <a:spLocks noChangeArrowheads="1"/>
                        </wps:cNvSpPr>
                        <wps:spPr bwMode="auto">
                          <a:xfrm>
                            <a:off x="5719" y="3891"/>
                            <a:ext cx="4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b/>
                                  <w:sz w:val="24"/>
                                </w:rPr>
                              </w:pPr>
                              <w:r>
                                <w:rPr>
                                  <w:b/>
                                  <w:sz w:val="24"/>
                                </w:rPr>
                                <w:t>Lots</w:t>
                              </w:r>
                            </w:p>
                          </w:txbxContent>
                        </wps:txbx>
                        <wps:bodyPr rot="0" vert="horz" wrap="square" lIns="0" tIns="0" rIns="0" bIns="0" anchor="t" anchorCtr="0" upright="1">
                          <a:noAutofit/>
                        </wps:bodyPr>
                      </wps:wsp>
                      <wps:wsp>
                        <wps:cNvPr id="248" name="Text Box 129"/>
                        <wps:cNvSpPr txBox="1">
                          <a:spLocks noChangeArrowheads="1"/>
                        </wps:cNvSpPr>
                        <wps:spPr bwMode="auto">
                          <a:xfrm>
                            <a:off x="7665" y="3038"/>
                            <a:ext cx="48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23" w:lineRule="exact"/>
                                <w:ind w:right="30"/>
                                <w:jc w:val="right"/>
                                <w:rPr>
                                  <w:rFonts w:ascii="Calibri"/>
                                  <w:sz w:val="20"/>
                                </w:rPr>
                              </w:pPr>
                              <w:r>
                                <w:rPr>
                                  <w:rFonts w:ascii="Calibri"/>
                                  <w:spacing w:val="-1"/>
                                  <w:w w:val="99"/>
                                  <w:sz w:val="2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54" style="position:absolute;left:0;text-align:left;margin-left:111.75pt;margin-top:51.2pt;width:371.8pt;height:158.4pt;z-index:251647488;mso-position-horizontal-relative:page;mso-position-vertical-relative:text" coordorigin="2235,1024" coordsize="743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">
                <v:shape id="AutoShape 145" o:spid="_x0000_s1155" style="position:absolute;left:3645;top:2122;width:4873;height:1376;visibility:visible;mso-wrap-style:square;v-text-anchor:top" coordsize="4873,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" path="m,1375r4873,m853,917r731,m,917r366,m853,458r731,m,458r366,m853,l4873,m,l366,e" filled="f" strokeweight=".5pt">
                  <v:path arrowok="t" o:connecttype="custom" o:connectlocs="0,3497;4873,3497;853,3039;1584,3039;0,3039;366,3039;853,2580;1584,2580;0,2580;366,2580;853,2122;4873,2122;0,2122;366,2122" o:connectangles="0,0,0,0,0,0,0,0,0,0,0,0,0,0"/>
                </v:shape>
                <v:rect id="Rectangle 144" o:spid="_x0000_s1156" style="position:absolute;left:4010;top:1948;width:4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" fillcolor="#4471c4" stroked="f"/>
                <v:shape id="AutoShape 143" o:spid="_x0000_s1157" style="position:absolute;left:5716;top:2580;width:2802;height:459;visibility:visible;mso-wrap-style:square;v-text-anchor:top" coordsize="280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" path="m,459r1949,m,l2802,e" filled="f" strokeweight=".5pt">
                  <v:path arrowok="t" o:connecttype="custom" o:connectlocs="0,3039;1949,3039;0,2580;2802,2580" o:connectangles="0,0,0,0"/>
                </v:shape>
                <v:rect id="Rectangle 142" o:spid="_x0000_s1158" style="position:absolute;left:5229;top:2290;width:488;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" fillcolor="#ec7c30" stroked="f"/>
                <v:rect id="Rectangle 141" o:spid="_x0000_s1159" style="position:absolute;left:6447;top:3131;width:488;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" fillcolor="#a4a4a4" stroked="f"/>
                <v:line id="Line 140" o:spid="_x0000_s1160" style="position:absolute;visibility:visible;mso-wrap-style:square" from="8152,3039" to="8518,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" strokeweight=".5pt"/>
                <v:rect id="Rectangle 139" o:spid="_x0000_s1161" style="position:absolute;left:7665;top:2984;width:48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" fillcolor="#ffc000" stroked="f"/>
                <v:shape id="AutoShape 138" o:spid="_x0000_s1162" style="position:absolute;left:3645;top:1663;width:4873;height:1750;visibility:visible;mso-wrap-style:square;v-text-anchor:top" coordsize="48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" path="m609,285r,281m,l4873,m609,285l609,3m1828,626r,282m1828,626r,-281m3046,1468r,281m3046,1468r,-282m4264,1320r,112m4264,1542r,60m4264,1039r,31m4264,1180r,140e" filled="f" strokeweight=".5pt">
                  <v:path arrowok="t" o:connecttype="custom" o:connectlocs="609,1949;609,2230;0,1664;4873,1664;609,1949;609,1667;1828,2290;1828,2572;1828,2290;1828,2009;3046,3132;3046,3413;3046,3132;3046,2850;4264,2984;4264,3096;4264,3206;4264,3266;4264,2703;4264,2734;4264,2844;4264,2984" o:connectangles="0,0,0,0,0,0,0,0,0,0,0,0,0,0,0,0,0,0,0,0,0,0"/>
                </v:shape>
                <v:rect id="Rectangle 137" o:spid="_x0000_s1163" style="position:absolute;left:7869;top:201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" fillcolor="#4471c4" stroked="f"/>
                <v:rect id="Rectangle 136" o:spid="_x0000_s1164" style="position:absolute;left:7869;top:237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" fillcolor="#ec7c30" stroked="f"/>
                <v:rect id="Rectangle 135" o:spid="_x0000_s1165" style="position:absolute;left:7869;top:273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" fillcolor="#a4a4a4" stroked="f"/>
                <v:rect id="Rectangle 134" o:spid="_x0000_s1166" style="position:absolute;left:7869;top:309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" fillcolor="#ffc000" stroked="f"/>
                <v:line id="Line 133" o:spid="_x0000_s1167" style="position:absolute;visibility:visible;mso-wrap-style:square" from="3645,1206" to="8518,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" strokeweight=".5pt"/>
                <v:shape id="Freeform 132" o:spid="_x0000_s1168" style="position:absolute;left:2240;top:1029;width:7426;height:3158;visibility:visible;mso-wrap-style:square;v-text-anchor:top" coordsize="7426,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" path="m,200l16,122,59,59,122,16,200,,7226,r78,16l7367,59r43,63l7426,200r,2758l7410,3036r-43,64l7304,3143r-78,15l200,3158r-78,-15l59,3100,16,3036,,2958,,200xe" filled="f" strokecolor="#888" strokeweight=".5pt">
                  <v:path arrowok="t" o:connecttype="custom" o:connectlocs="0,1229;16,1151;59,1088;122,1045;200,1029;7226,1029;7304,1045;7367,1088;7410,1151;7426,1229;7426,3987;7410,4065;7367,4129;7304,4172;7226,4187;200,4187;122,4172;59,4129;16,4065;0,3987;0,1229" o:connectangles="0,0,0,0,0,0,0,0,0,0,0,0,0,0,0,0,0,0,0,0,0"/>
                </v:shape>
                <v:shape id="Text Box 131" o:spid="_x0000_s1169" type="#_x0000_t202" style="position:absolute;left:8028;top:1973;width:1457;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7" w:line="355" w:lineRule="auto"/>
                          <w:ind w:right="182"/>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ind w:left="91"/>
                          <w:rPr>
                            <w:rFonts w:ascii="Calibri"/>
                            <w:sz w:val="20"/>
                          </w:rPr>
                        </w:pPr>
                        <w:proofErr w:type="gramStart"/>
                        <w:r>
                          <w:rPr>
                            <w:rFonts w:ascii="Calibri"/>
                            <w:sz w:val="20"/>
                          </w:rPr>
                          <w:t>pnosad</w:t>
                        </w:r>
                        <w:proofErr w:type="gramEnd"/>
                        <w:r>
                          <w:rPr>
                            <w:rFonts w:ascii="Calibri"/>
                            <w:sz w:val="20"/>
                          </w:rPr>
                          <w:t xml:space="preserve"> - Fenouil</w:t>
                        </w:r>
                      </w:p>
                    </w:txbxContent>
                  </v:textbox>
                </v:shape>
                <v:shape id="Text Box 130" o:spid="_x0000_s1170" type="#_x0000_t202" style="position:absolute;left:5719;top:3891;width:47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33299B" w:rsidRDefault="00BC2DAA">
                        <w:pPr>
                          <w:spacing w:line="266" w:lineRule="exact"/>
                          <w:rPr>
                            <w:b/>
                            <w:sz w:val="24"/>
                          </w:rPr>
                        </w:pPr>
                        <w:r>
                          <w:rPr>
                            <w:b/>
                            <w:sz w:val="24"/>
                          </w:rPr>
                          <w:t>Lots</w:t>
                        </w:r>
                      </w:p>
                    </w:txbxContent>
                  </v:textbox>
                </v:shape>
                <v:shape id="Text Box 129" o:spid="_x0000_s1171" type="#_x0000_t202" style="position:absolute;left:7665;top:3038;width:48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33299B" w:rsidRDefault="00BC2DAA">
                        <w:pPr>
                          <w:spacing w:line="223" w:lineRule="exact"/>
                          <w:ind w:right="30"/>
                          <w:jc w:val="right"/>
                          <w:rPr>
                            <w:rFonts w:ascii="Calibri"/>
                            <w:sz w:val="20"/>
                          </w:rPr>
                        </w:pPr>
                        <w:r>
                          <w:rPr>
                            <w:rFonts w:ascii="Calibri"/>
                            <w:spacing w:val="-1"/>
                            <w:w w:val="99"/>
                            <w:sz w:val="20"/>
                          </w:rPr>
                          <w:t>S</w:t>
                        </w:r>
                      </w:p>
                    </w:txbxContent>
                  </v:textbox>
                </v:shape>
                <w10:wrap anchorx="page"/>
              </v:group>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page">
                  <wp:posOffset>1671955</wp:posOffset>
                </wp:positionH>
                <wp:positionV relativeFrom="paragraph">
                  <wp:posOffset>918845</wp:posOffset>
                </wp:positionV>
                <wp:extent cx="307340" cy="1543685"/>
                <wp:effectExtent l="0" t="1270" r="1905" b="0"/>
                <wp:wrapNone/>
                <wp:docPr id="2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54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23" w:lineRule="exact"/>
                              <w:ind w:left="20"/>
                              <w:rPr>
                                <w:rFonts w:ascii="Calibri"/>
                                <w:b/>
                                <w:sz w:val="20"/>
                              </w:rPr>
                            </w:pPr>
                            <w:r>
                              <w:rPr>
                                <w:rFonts w:ascii="Calibri"/>
                                <w:b/>
                                <w:sz w:val="20"/>
                              </w:rPr>
                              <w:t>Variation du taux moyen des</w:t>
                            </w:r>
                          </w:p>
                          <w:p w:rsidR="0033299B" w:rsidRDefault="00BC2DAA">
                            <w:pPr>
                              <w:ind w:left="113"/>
                              <w:rPr>
                                <w:rFonts w:ascii="Calibri" w:hAnsi="Calibri"/>
                                <w:b/>
                                <w:sz w:val="20"/>
                              </w:rPr>
                            </w:pPr>
                            <w:proofErr w:type="gramStart"/>
                            <w:r>
                              <w:rPr>
                                <w:rFonts w:ascii="Calibri" w:hAnsi="Calibri"/>
                                <w:b/>
                                <w:sz w:val="20"/>
                              </w:rPr>
                              <w:t>glucides</w:t>
                            </w:r>
                            <w:proofErr w:type="gramEnd"/>
                            <w:r>
                              <w:rPr>
                                <w:rFonts w:ascii="Calibri" w:hAnsi="Calibri"/>
                                <w:b/>
                                <w:sz w:val="20"/>
                              </w:rPr>
                              <w:t xml:space="preserve"> hépatiques (mg/l)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72" type="#_x0000_t202" style="position:absolute;left:0;text-align:left;margin-left:131.65pt;margin-top:72.35pt;width:24.2pt;height:121.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" filled="f" stroked="f">
                <v:textbox style="layout-flow:vertical;mso-layout-flow-alt:bottom-to-top" inset="0,0,0,0">
                  <w:txbxContent>
                    <w:p w:rsidR="0033299B" w:rsidRDefault="00BC2DAA">
                      <w:pPr>
                        <w:spacing w:line="223" w:lineRule="exact"/>
                        <w:ind w:left="20"/>
                        <w:rPr>
                          <w:rFonts w:ascii="Calibri"/>
                          <w:b/>
                          <w:sz w:val="20"/>
                        </w:rPr>
                      </w:pPr>
                      <w:r>
                        <w:rPr>
                          <w:rFonts w:ascii="Calibri"/>
                          <w:b/>
                          <w:sz w:val="20"/>
                        </w:rPr>
                        <w:t>Variation du taux moyen des</w:t>
                      </w:r>
                    </w:p>
                    <w:p w:rsidR="0033299B" w:rsidRDefault="00BC2DAA">
                      <w:pPr>
                        <w:ind w:left="113"/>
                        <w:rPr>
                          <w:rFonts w:ascii="Calibri" w:hAnsi="Calibri"/>
                          <w:b/>
                          <w:sz w:val="20"/>
                        </w:rPr>
                      </w:pPr>
                      <w:proofErr w:type="gramStart"/>
                      <w:r>
                        <w:rPr>
                          <w:rFonts w:ascii="Calibri" w:hAnsi="Calibri"/>
                          <w:b/>
                          <w:sz w:val="20"/>
                        </w:rPr>
                        <w:t>glucides</w:t>
                      </w:r>
                      <w:proofErr w:type="gramEnd"/>
                      <w:r>
                        <w:rPr>
                          <w:rFonts w:ascii="Calibri" w:hAnsi="Calibri"/>
                          <w:b/>
                          <w:sz w:val="20"/>
                        </w:rPr>
                        <w:t xml:space="preserve"> hépatiques (mg/l)</w:t>
                      </w:r>
                    </w:p>
                  </w:txbxContent>
                </v:textbox>
                <w10:wrap anchorx="page"/>
              </v:shape>
            </w:pict>
          </mc:Fallback>
        </mc:AlternateContent>
      </w:r>
      <w:r w:rsidR="00BC2DAA">
        <w:t xml:space="preserve">Les variations du taux des glucides au niveau du foie chez les rats témoins et traités aux concentrations de spinosad et fenouil sont présentés dans la </w:t>
      </w:r>
      <w:r w:rsidR="00BC2DAA">
        <w:rPr>
          <w:b/>
        </w:rPr>
        <w:t>figure 15</w:t>
      </w:r>
      <w:r w:rsidR="00BC2DAA">
        <w:t>.</w:t>
      </w: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spacing w:before="5"/>
        <w:rPr>
          <w:sz w:val="35"/>
        </w:rPr>
      </w:pPr>
    </w:p>
    <w:p w:rsidR="0033299B" w:rsidRDefault="00BC2DAA">
      <w:pPr>
        <w:pStyle w:val="BodyText"/>
        <w:spacing w:before="1"/>
        <w:ind w:left="2071"/>
      </w:pPr>
      <w:r>
        <w:rPr>
          <w:b/>
        </w:rPr>
        <w:t xml:space="preserve">Figure 15 : </w:t>
      </w:r>
      <w:r>
        <w:t>Variation du taux moyen des glucides hépatiques (mg/l)</w:t>
      </w:r>
    </w:p>
    <w:p w:rsidR="0033299B" w:rsidRDefault="0033299B">
      <w:pPr>
        <w:pStyle w:val="BodyText"/>
        <w:rPr>
          <w:sz w:val="21"/>
        </w:rPr>
      </w:pPr>
    </w:p>
    <w:p w:rsidR="0033299B" w:rsidRDefault="00BC2DAA">
      <w:pPr>
        <w:pStyle w:val="BodyText"/>
        <w:spacing w:line="360" w:lineRule="auto"/>
        <w:ind w:left="107" w:right="1131" w:firstLine="852"/>
        <w:jc w:val="both"/>
      </w:pPr>
      <w:r>
        <w:t>Nos résultats</w:t>
      </w:r>
      <w:r>
        <w:t xml:space="preserve"> montrent que le taux des glucides hépatiques tend à diminuer chez le groupe traité par les HE du fenouil par rapport aux témoins. En effet, nous constatons que le taux de glucides passe de (</w:t>
      </w:r>
      <w:r>
        <w:rPr>
          <w:sz w:val="22"/>
        </w:rPr>
        <w:t xml:space="preserve">168,96 </w:t>
      </w:r>
      <w:r>
        <w:t>mg/l) chez les témoins à (131,65 mg/l). Cependant, chez le</w:t>
      </w:r>
      <w:r>
        <w:t>s rats traités par le spinosad, nous observons une diminution de manière très hautement significative (39,88 mg/l) par rapport aux témoins. Alors</w:t>
      </w:r>
      <w:r>
        <w:rPr>
          <w:spacing w:val="-7"/>
        </w:rPr>
        <w:t xml:space="preserve"> </w:t>
      </w:r>
      <w:r>
        <w:t>que</w:t>
      </w:r>
      <w:r>
        <w:rPr>
          <w:spacing w:val="-7"/>
        </w:rPr>
        <w:t xml:space="preserve"> </w:t>
      </w:r>
      <w:r>
        <w:t>le</w:t>
      </w:r>
      <w:r>
        <w:rPr>
          <w:spacing w:val="-6"/>
        </w:rPr>
        <w:t xml:space="preserve"> </w:t>
      </w:r>
      <w:r>
        <w:t>lot</w:t>
      </w:r>
      <w:r>
        <w:rPr>
          <w:spacing w:val="-6"/>
        </w:rPr>
        <w:t xml:space="preserve"> </w:t>
      </w:r>
      <w:r>
        <w:t>traité</w:t>
      </w:r>
      <w:r>
        <w:rPr>
          <w:spacing w:val="-5"/>
        </w:rPr>
        <w:t xml:space="preserve"> </w:t>
      </w:r>
      <w:r>
        <w:t>par</w:t>
      </w:r>
      <w:r>
        <w:rPr>
          <w:spacing w:val="-4"/>
        </w:rPr>
        <w:t xml:space="preserve"> </w:t>
      </w:r>
      <w:r>
        <w:t>le</w:t>
      </w:r>
      <w:r>
        <w:rPr>
          <w:spacing w:val="-7"/>
        </w:rPr>
        <w:t xml:space="preserve"> </w:t>
      </w:r>
      <w:r>
        <w:t>spinosad+fenouil</w:t>
      </w:r>
      <w:r>
        <w:rPr>
          <w:spacing w:val="-5"/>
        </w:rPr>
        <w:t xml:space="preserve"> </w:t>
      </w:r>
      <w:r>
        <w:t>régule</w:t>
      </w:r>
      <w:r>
        <w:rPr>
          <w:spacing w:val="-6"/>
        </w:rPr>
        <w:t xml:space="preserve"> </w:t>
      </w:r>
      <w:r>
        <w:t>le</w:t>
      </w:r>
      <w:r>
        <w:rPr>
          <w:spacing w:val="-7"/>
        </w:rPr>
        <w:t xml:space="preserve"> </w:t>
      </w:r>
      <w:r>
        <w:t>taux</w:t>
      </w:r>
      <w:r>
        <w:rPr>
          <w:spacing w:val="-5"/>
        </w:rPr>
        <w:t xml:space="preserve"> </w:t>
      </w:r>
      <w:r>
        <w:t>moyen</w:t>
      </w:r>
      <w:r>
        <w:rPr>
          <w:spacing w:val="-4"/>
        </w:rPr>
        <w:t xml:space="preserve"> </w:t>
      </w:r>
      <w:r>
        <w:t>des</w:t>
      </w:r>
      <w:r>
        <w:rPr>
          <w:spacing w:val="-4"/>
        </w:rPr>
        <w:t xml:space="preserve"> </w:t>
      </w:r>
      <w:r>
        <w:t>glucides</w:t>
      </w:r>
      <w:r>
        <w:rPr>
          <w:spacing w:val="-5"/>
        </w:rPr>
        <w:t xml:space="preserve"> </w:t>
      </w:r>
      <w:r>
        <w:t>hépatiques</w:t>
      </w:r>
      <w:r>
        <w:rPr>
          <w:spacing w:val="-6"/>
        </w:rPr>
        <w:t xml:space="preserve"> </w:t>
      </w:r>
      <w:r>
        <w:t>dont</w:t>
      </w:r>
      <w:r>
        <w:rPr>
          <w:spacing w:val="-6"/>
        </w:rPr>
        <w:t xml:space="preserve"> </w:t>
      </w:r>
      <w:r>
        <w:t>la</w:t>
      </w:r>
      <w:r>
        <w:rPr>
          <w:spacing w:val="-4"/>
        </w:rPr>
        <w:t xml:space="preserve"> </w:t>
      </w:r>
      <w:r>
        <w:t>valeur enregistrée est (55,92</w:t>
      </w:r>
      <w:r>
        <w:rPr>
          <w:spacing w:val="-2"/>
        </w:rPr>
        <w:t xml:space="preserve"> </w:t>
      </w:r>
      <w:r>
        <w:t>mg/l).</w:t>
      </w:r>
    </w:p>
    <w:p w:rsidR="0033299B" w:rsidRDefault="00BC2DAA">
      <w:pPr>
        <w:pStyle w:val="Heading5"/>
        <w:numPr>
          <w:ilvl w:val="3"/>
          <w:numId w:val="11"/>
        </w:numPr>
        <w:tabs>
          <w:tab w:val="left" w:pos="1381"/>
        </w:tabs>
        <w:spacing w:before="200"/>
        <w:jc w:val="left"/>
      </w:pPr>
      <w:r>
        <w:t>Effet sur les</w:t>
      </w:r>
      <w:r>
        <w:rPr>
          <w:spacing w:val="-1"/>
        </w:rPr>
        <w:t xml:space="preserve"> </w:t>
      </w:r>
      <w:r>
        <w:t>lipides</w:t>
      </w:r>
    </w:p>
    <w:p w:rsidR="0033299B" w:rsidRDefault="005A0B53">
      <w:pPr>
        <w:pStyle w:val="BodyText"/>
        <w:spacing w:before="120" w:line="360" w:lineRule="auto"/>
        <w:ind w:left="107" w:right="1134" w:firstLine="852"/>
        <w:jc w:val="both"/>
      </w:pPr>
      <w:r>
        <w:rPr>
          <w:noProof/>
        </w:rPr>
        <mc:AlternateContent>
          <mc:Choice Requires="wpg">
            <w:drawing>
              <wp:anchor distT="0" distB="0" distL="114300" distR="114300" simplePos="0" relativeHeight="251648512" behindDoc="0" locked="0" layoutInCell="1" allowOverlap="1">
                <wp:simplePos x="0" y="0"/>
                <wp:positionH relativeFrom="page">
                  <wp:posOffset>1515745</wp:posOffset>
                </wp:positionH>
                <wp:positionV relativeFrom="paragraph">
                  <wp:posOffset>1028065</wp:posOffset>
                </wp:positionV>
                <wp:extent cx="4528820" cy="1894205"/>
                <wp:effectExtent l="10795" t="10160" r="3810" b="10160"/>
                <wp:wrapNone/>
                <wp:docPr id="21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820" cy="1894205"/>
                          <a:chOff x="2387" y="1619"/>
                          <a:chExt cx="7132" cy="2983"/>
                        </a:xfrm>
                      </wpg:grpSpPr>
                      <wps:wsp>
                        <wps:cNvPr id="213" name="AutoShape 126"/>
                        <wps:cNvSpPr>
                          <a:spLocks/>
                        </wps:cNvSpPr>
                        <wps:spPr bwMode="auto">
                          <a:xfrm>
                            <a:off x="3853" y="2212"/>
                            <a:ext cx="4643" cy="1748"/>
                          </a:xfrm>
                          <a:custGeom>
                            <a:avLst/>
                            <a:gdLst>
                              <a:gd name="T0" fmla="+- 0 3853 3853"/>
                              <a:gd name="T1" fmla="*/ T0 w 4643"/>
                              <a:gd name="T2" fmla="+- 0 3960 2212"/>
                              <a:gd name="T3" fmla="*/ 3960 h 1748"/>
                              <a:gd name="T4" fmla="+- 0 8496 3853"/>
                              <a:gd name="T5" fmla="*/ T4 w 4643"/>
                              <a:gd name="T6" fmla="+- 0 3960 2212"/>
                              <a:gd name="T7" fmla="*/ 3960 h 1748"/>
                              <a:gd name="T8" fmla="+- 0 4666 3853"/>
                              <a:gd name="T9" fmla="*/ T8 w 4643"/>
                              <a:gd name="T10" fmla="+- 0 3523 2212"/>
                              <a:gd name="T11" fmla="*/ 3523 h 1748"/>
                              <a:gd name="T12" fmla="+- 0 5362 3853"/>
                              <a:gd name="T13" fmla="*/ T12 w 4643"/>
                              <a:gd name="T14" fmla="+- 0 3523 2212"/>
                              <a:gd name="T15" fmla="*/ 3523 h 1748"/>
                              <a:gd name="T16" fmla="+- 0 3853 3853"/>
                              <a:gd name="T17" fmla="*/ T16 w 4643"/>
                              <a:gd name="T18" fmla="+- 0 3523 2212"/>
                              <a:gd name="T19" fmla="*/ 3523 h 1748"/>
                              <a:gd name="T20" fmla="+- 0 4202 3853"/>
                              <a:gd name="T21" fmla="*/ T20 w 4643"/>
                              <a:gd name="T22" fmla="+- 0 3523 2212"/>
                              <a:gd name="T23" fmla="*/ 3523 h 1748"/>
                              <a:gd name="T24" fmla="+- 0 4666 3853"/>
                              <a:gd name="T25" fmla="*/ T24 w 4643"/>
                              <a:gd name="T26" fmla="+- 0 3086 2212"/>
                              <a:gd name="T27" fmla="*/ 3086 h 1748"/>
                              <a:gd name="T28" fmla="+- 0 5362 3853"/>
                              <a:gd name="T29" fmla="*/ T28 w 4643"/>
                              <a:gd name="T30" fmla="+- 0 3086 2212"/>
                              <a:gd name="T31" fmla="*/ 3086 h 1748"/>
                              <a:gd name="T32" fmla="+- 0 3853 3853"/>
                              <a:gd name="T33" fmla="*/ T32 w 4643"/>
                              <a:gd name="T34" fmla="+- 0 3086 2212"/>
                              <a:gd name="T35" fmla="*/ 3086 h 1748"/>
                              <a:gd name="T36" fmla="+- 0 4202 3853"/>
                              <a:gd name="T37" fmla="*/ T36 w 4643"/>
                              <a:gd name="T38" fmla="+- 0 3086 2212"/>
                              <a:gd name="T39" fmla="*/ 3086 h 1748"/>
                              <a:gd name="T40" fmla="+- 0 4666 3853"/>
                              <a:gd name="T41" fmla="*/ T40 w 4643"/>
                              <a:gd name="T42" fmla="+- 0 2649 2212"/>
                              <a:gd name="T43" fmla="*/ 2649 h 1748"/>
                              <a:gd name="T44" fmla="+- 0 5362 3853"/>
                              <a:gd name="T45" fmla="*/ T44 w 4643"/>
                              <a:gd name="T46" fmla="+- 0 2649 2212"/>
                              <a:gd name="T47" fmla="*/ 2649 h 1748"/>
                              <a:gd name="T48" fmla="+- 0 3853 3853"/>
                              <a:gd name="T49" fmla="*/ T48 w 4643"/>
                              <a:gd name="T50" fmla="+- 0 2649 2212"/>
                              <a:gd name="T51" fmla="*/ 2649 h 1748"/>
                              <a:gd name="T52" fmla="+- 0 4202 3853"/>
                              <a:gd name="T53" fmla="*/ T52 w 4643"/>
                              <a:gd name="T54" fmla="+- 0 2649 2212"/>
                              <a:gd name="T55" fmla="*/ 2649 h 1748"/>
                              <a:gd name="T56" fmla="+- 0 4666 3853"/>
                              <a:gd name="T57" fmla="*/ T56 w 4643"/>
                              <a:gd name="T58" fmla="+- 0 2212 2212"/>
                              <a:gd name="T59" fmla="*/ 2212 h 1748"/>
                              <a:gd name="T60" fmla="+- 0 5362 3853"/>
                              <a:gd name="T61" fmla="*/ T60 w 4643"/>
                              <a:gd name="T62" fmla="+- 0 2212 2212"/>
                              <a:gd name="T63" fmla="*/ 2212 h 1748"/>
                              <a:gd name="T64" fmla="+- 0 3853 3853"/>
                              <a:gd name="T65" fmla="*/ T64 w 4643"/>
                              <a:gd name="T66" fmla="+- 0 2212 2212"/>
                              <a:gd name="T67" fmla="*/ 2212 h 1748"/>
                              <a:gd name="T68" fmla="+- 0 4202 3853"/>
                              <a:gd name="T69" fmla="*/ T68 w 4643"/>
                              <a:gd name="T70" fmla="+- 0 2212 2212"/>
                              <a:gd name="T71" fmla="*/ 2212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43" h="1748">
                                <a:moveTo>
                                  <a:pt x="0" y="1748"/>
                                </a:moveTo>
                                <a:lnTo>
                                  <a:pt x="4643" y="1748"/>
                                </a:lnTo>
                                <a:moveTo>
                                  <a:pt x="813" y="1311"/>
                                </a:moveTo>
                                <a:lnTo>
                                  <a:pt x="1509" y="1311"/>
                                </a:lnTo>
                                <a:moveTo>
                                  <a:pt x="0" y="1311"/>
                                </a:moveTo>
                                <a:lnTo>
                                  <a:pt x="349" y="1311"/>
                                </a:lnTo>
                                <a:moveTo>
                                  <a:pt x="813" y="874"/>
                                </a:moveTo>
                                <a:lnTo>
                                  <a:pt x="1509" y="874"/>
                                </a:lnTo>
                                <a:moveTo>
                                  <a:pt x="0" y="874"/>
                                </a:moveTo>
                                <a:lnTo>
                                  <a:pt x="349" y="874"/>
                                </a:lnTo>
                                <a:moveTo>
                                  <a:pt x="813" y="437"/>
                                </a:moveTo>
                                <a:lnTo>
                                  <a:pt x="1509" y="437"/>
                                </a:lnTo>
                                <a:moveTo>
                                  <a:pt x="0" y="437"/>
                                </a:moveTo>
                                <a:lnTo>
                                  <a:pt x="349" y="437"/>
                                </a:lnTo>
                                <a:moveTo>
                                  <a:pt x="813" y="0"/>
                                </a:moveTo>
                                <a:lnTo>
                                  <a:pt x="1509" y="0"/>
                                </a:lnTo>
                                <a:moveTo>
                                  <a:pt x="0" y="0"/>
                                </a:moveTo>
                                <a:lnTo>
                                  <a:pt x="34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125"/>
                        <wps:cNvSpPr>
                          <a:spLocks noChangeArrowheads="1"/>
                        </wps:cNvSpPr>
                        <wps:spPr bwMode="auto">
                          <a:xfrm>
                            <a:off x="4201" y="2090"/>
                            <a:ext cx="465" cy="187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AutoShape 124"/>
                        <wps:cNvSpPr>
                          <a:spLocks/>
                        </wps:cNvSpPr>
                        <wps:spPr bwMode="auto">
                          <a:xfrm>
                            <a:off x="5826" y="2212"/>
                            <a:ext cx="2670" cy="1311"/>
                          </a:xfrm>
                          <a:custGeom>
                            <a:avLst/>
                            <a:gdLst>
                              <a:gd name="T0" fmla="+- 0 5827 5827"/>
                              <a:gd name="T1" fmla="*/ T0 w 2670"/>
                              <a:gd name="T2" fmla="+- 0 3523 2212"/>
                              <a:gd name="T3" fmla="*/ 3523 h 1311"/>
                              <a:gd name="T4" fmla="+- 0 6523 5827"/>
                              <a:gd name="T5" fmla="*/ T4 w 2670"/>
                              <a:gd name="T6" fmla="+- 0 3523 2212"/>
                              <a:gd name="T7" fmla="*/ 3523 h 1311"/>
                              <a:gd name="T8" fmla="+- 0 5827 5827"/>
                              <a:gd name="T9" fmla="*/ T8 w 2670"/>
                              <a:gd name="T10" fmla="+- 0 3086 2212"/>
                              <a:gd name="T11" fmla="*/ 3086 h 1311"/>
                              <a:gd name="T12" fmla="+- 0 6523 5827"/>
                              <a:gd name="T13" fmla="*/ T12 w 2670"/>
                              <a:gd name="T14" fmla="+- 0 3086 2212"/>
                              <a:gd name="T15" fmla="*/ 3086 h 1311"/>
                              <a:gd name="T16" fmla="+- 0 5827 5827"/>
                              <a:gd name="T17" fmla="*/ T16 w 2670"/>
                              <a:gd name="T18" fmla="+- 0 2649 2212"/>
                              <a:gd name="T19" fmla="*/ 2649 h 1311"/>
                              <a:gd name="T20" fmla="+- 0 7684 5827"/>
                              <a:gd name="T21" fmla="*/ T20 w 2670"/>
                              <a:gd name="T22" fmla="+- 0 2649 2212"/>
                              <a:gd name="T23" fmla="*/ 2649 h 1311"/>
                              <a:gd name="T24" fmla="+- 0 5827 5827"/>
                              <a:gd name="T25" fmla="*/ T24 w 2670"/>
                              <a:gd name="T26" fmla="+- 0 2212 2212"/>
                              <a:gd name="T27" fmla="*/ 2212 h 1311"/>
                              <a:gd name="T28" fmla="+- 0 8496 5827"/>
                              <a:gd name="T29" fmla="*/ T28 w 2670"/>
                              <a:gd name="T30" fmla="+- 0 2212 2212"/>
                              <a:gd name="T31" fmla="*/ 2212 h 13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70" h="1311">
                                <a:moveTo>
                                  <a:pt x="0" y="1311"/>
                                </a:moveTo>
                                <a:lnTo>
                                  <a:pt x="696" y="1311"/>
                                </a:lnTo>
                                <a:moveTo>
                                  <a:pt x="0" y="874"/>
                                </a:moveTo>
                                <a:lnTo>
                                  <a:pt x="696" y="874"/>
                                </a:lnTo>
                                <a:moveTo>
                                  <a:pt x="0" y="437"/>
                                </a:moveTo>
                                <a:lnTo>
                                  <a:pt x="1857" y="437"/>
                                </a:lnTo>
                                <a:moveTo>
                                  <a:pt x="0" y="0"/>
                                </a:moveTo>
                                <a:lnTo>
                                  <a:pt x="266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123"/>
                        <wps:cNvSpPr>
                          <a:spLocks noChangeArrowheads="1"/>
                        </wps:cNvSpPr>
                        <wps:spPr bwMode="auto">
                          <a:xfrm>
                            <a:off x="5362" y="2200"/>
                            <a:ext cx="465" cy="176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122"/>
                        <wps:cNvSpPr>
                          <a:spLocks/>
                        </wps:cNvSpPr>
                        <wps:spPr bwMode="auto">
                          <a:xfrm>
                            <a:off x="6987" y="3085"/>
                            <a:ext cx="697" cy="437"/>
                          </a:xfrm>
                          <a:custGeom>
                            <a:avLst/>
                            <a:gdLst>
                              <a:gd name="T0" fmla="+- 0 6987 6987"/>
                              <a:gd name="T1" fmla="*/ T0 w 697"/>
                              <a:gd name="T2" fmla="+- 0 3523 3086"/>
                              <a:gd name="T3" fmla="*/ 3523 h 437"/>
                              <a:gd name="T4" fmla="+- 0 7684 6987"/>
                              <a:gd name="T5" fmla="*/ T4 w 697"/>
                              <a:gd name="T6" fmla="+- 0 3523 3086"/>
                              <a:gd name="T7" fmla="*/ 3523 h 437"/>
                              <a:gd name="T8" fmla="+- 0 6987 6987"/>
                              <a:gd name="T9" fmla="*/ T8 w 697"/>
                              <a:gd name="T10" fmla="+- 0 3086 3086"/>
                              <a:gd name="T11" fmla="*/ 3086 h 437"/>
                              <a:gd name="T12" fmla="+- 0 7684 6987"/>
                              <a:gd name="T13" fmla="*/ T12 w 697"/>
                              <a:gd name="T14" fmla="+- 0 3086 3086"/>
                              <a:gd name="T15" fmla="*/ 3086 h 437"/>
                            </a:gdLst>
                            <a:ahLst/>
                            <a:cxnLst>
                              <a:cxn ang="0">
                                <a:pos x="T1" y="T3"/>
                              </a:cxn>
                              <a:cxn ang="0">
                                <a:pos x="T5" y="T7"/>
                              </a:cxn>
                              <a:cxn ang="0">
                                <a:pos x="T9" y="T11"/>
                              </a:cxn>
                              <a:cxn ang="0">
                                <a:pos x="T13" y="T15"/>
                              </a:cxn>
                            </a:cxnLst>
                            <a:rect l="0" t="0" r="r" b="b"/>
                            <a:pathLst>
                              <a:path w="697" h="437">
                                <a:moveTo>
                                  <a:pt x="0" y="437"/>
                                </a:moveTo>
                                <a:lnTo>
                                  <a:pt x="697" y="437"/>
                                </a:lnTo>
                                <a:moveTo>
                                  <a:pt x="0" y="0"/>
                                </a:moveTo>
                                <a:lnTo>
                                  <a:pt x="69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21"/>
                        <wps:cNvSpPr>
                          <a:spLocks noChangeArrowheads="1"/>
                        </wps:cNvSpPr>
                        <wps:spPr bwMode="auto">
                          <a:xfrm>
                            <a:off x="6523" y="2988"/>
                            <a:ext cx="465" cy="97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AutoShape 120"/>
                        <wps:cNvSpPr>
                          <a:spLocks/>
                        </wps:cNvSpPr>
                        <wps:spPr bwMode="auto">
                          <a:xfrm>
                            <a:off x="8148" y="2649"/>
                            <a:ext cx="349" cy="874"/>
                          </a:xfrm>
                          <a:custGeom>
                            <a:avLst/>
                            <a:gdLst>
                              <a:gd name="T0" fmla="+- 0 8148 8148"/>
                              <a:gd name="T1" fmla="*/ T0 w 349"/>
                              <a:gd name="T2" fmla="+- 0 3523 2649"/>
                              <a:gd name="T3" fmla="*/ 3523 h 874"/>
                              <a:gd name="T4" fmla="+- 0 8496 8148"/>
                              <a:gd name="T5" fmla="*/ T4 w 349"/>
                              <a:gd name="T6" fmla="+- 0 3523 2649"/>
                              <a:gd name="T7" fmla="*/ 3523 h 874"/>
                              <a:gd name="T8" fmla="+- 0 8148 8148"/>
                              <a:gd name="T9" fmla="*/ T8 w 349"/>
                              <a:gd name="T10" fmla="+- 0 3086 2649"/>
                              <a:gd name="T11" fmla="*/ 3086 h 874"/>
                              <a:gd name="T12" fmla="+- 0 8496 8148"/>
                              <a:gd name="T13" fmla="*/ T12 w 349"/>
                              <a:gd name="T14" fmla="+- 0 3086 2649"/>
                              <a:gd name="T15" fmla="*/ 3086 h 874"/>
                              <a:gd name="T16" fmla="+- 0 8148 8148"/>
                              <a:gd name="T17" fmla="*/ T16 w 349"/>
                              <a:gd name="T18" fmla="+- 0 2649 2649"/>
                              <a:gd name="T19" fmla="*/ 2649 h 874"/>
                              <a:gd name="T20" fmla="+- 0 8496 8148"/>
                              <a:gd name="T21" fmla="*/ T20 w 349"/>
                              <a:gd name="T22" fmla="+- 0 2649 2649"/>
                              <a:gd name="T23" fmla="*/ 2649 h 874"/>
                            </a:gdLst>
                            <a:ahLst/>
                            <a:cxnLst>
                              <a:cxn ang="0">
                                <a:pos x="T1" y="T3"/>
                              </a:cxn>
                              <a:cxn ang="0">
                                <a:pos x="T5" y="T7"/>
                              </a:cxn>
                              <a:cxn ang="0">
                                <a:pos x="T9" y="T11"/>
                              </a:cxn>
                              <a:cxn ang="0">
                                <a:pos x="T13" y="T15"/>
                              </a:cxn>
                              <a:cxn ang="0">
                                <a:pos x="T17" y="T19"/>
                              </a:cxn>
                              <a:cxn ang="0">
                                <a:pos x="T21" y="T23"/>
                              </a:cxn>
                            </a:cxnLst>
                            <a:rect l="0" t="0" r="r" b="b"/>
                            <a:pathLst>
                              <a:path w="349" h="874">
                                <a:moveTo>
                                  <a:pt x="0" y="874"/>
                                </a:moveTo>
                                <a:lnTo>
                                  <a:pt x="348" y="874"/>
                                </a:lnTo>
                                <a:moveTo>
                                  <a:pt x="0" y="437"/>
                                </a:moveTo>
                                <a:lnTo>
                                  <a:pt x="348" y="437"/>
                                </a:lnTo>
                                <a:moveTo>
                                  <a:pt x="0" y="0"/>
                                </a:moveTo>
                                <a:lnTo>
                                  <a:pt x="34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119"/>
                        <wps:cNvSpPr>
                          <a:spLocks noChangeArrowheads="1"/>
                        </wps:cNvSpPr>
                        <wps:spPr bwMode="auto">
                          <a:xfrm>
                            <a:off x="7683" y="2622"/>
                            <a:ext cx="465" cy="133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AutoShape 118"/>
                        <wps:cNvSpPr>
                          <a:spLocks/>
                        </wps:cNvSpPr>
                        <wps:spPr bwMode="auto">
                          <a:xfrm>
                            <a:off x="4433" y="1884"/>
                            <a:ext cx="3482" cy="1310"/>
                          </a:xfrm>
                          <a:custGeom>
                            <a:avLst/>
                            <a:gdLst>
                              <a:gd name="T0" fmla="+- 0 4434 4434"/>
                              <a:gd name="T1" fmla="*/ T0 w 3482"/>
                              <a:gd name="T2" fmla="+- 0 2090 1885"/>
                              <a:gd name="T3" fmla="*/ 2090 h 1310"/>
                              <a:gd name="T4" fmla="+- 0 4434 4434"/>
                              <a:gd name="T5" fmla="*/ T4 w 3482"/>
                              <a:gd name="T6" fmla="+- 0 2296 1885"/>
                              <a:gd name="T7" fmla="*/ 2296 h 1310"/>
                              <a:gd name="T8" fmla="+- 0 4434 4434"/>
                              <a:gd name="T9" fmla="*/ T8 w 3482"/>
                              <a:gd name="T10" fmla="+- 0 2090 1885"/>
                              <a:gd name="T11" fmla="*/ 2090 h 1310"/>
                              <a:gd name="T12" fmla="+- 0 4434 4434"/>
                              <a:gd name="T13" fmla="*/ T12 w 3482"/>
                              <a:gd name="T14" fmla="+- 0 1885 1885"/>
                              <a:gd name="T15" fmla="*/ 1885 h 1310"/>
                              <a:gd name="T16" fmla="+- 0 5594 4434"/>
                              <a:gd name="T17" fmla="*/ T16 w 3482"/>
                              <a:gd name="T18" fmla="+- 0 2200 1885"/>
                              <a:gd name="T19" fmla="*/ 2200 h 1310"/>
                              <a:gd name="T20" fmla="+- 0 5594 4434"/>
                              <a:gd name="T21" fmla="*/ T20 w 3482"/>
                              <a:gd name="T22" fmla="+- 0 2406 1885"/>
                              <a:gd name="T23" fmla="*/ 2406 h 1310"/>
                              <a:gd name="T24" fmla="+- 0 5594 4434"/>
                              <a:gd name="T25" fmla="*/ T24 w 3482"/>
                              <a:gd name="T26" fmla="+- 0 2200 1885"/>
                              <a:gd name="T27" fmla="*/ 2200 h 1310"/>
                              <a:gd name="T28" fmla="+- 0 5594 4434"/>
                              <a:gd name="T29" fmla="*/ T28 w 3482"/>
                              <a:gd name="T30" fmla="+- 0 1994 1885"/>
                              <a:gd name="T31" fmla="*/ 1994 h 1310"/>
                              <a:gd name="T32" fmla="+- 0 6755 4434"/>
                              <a:gd name="T33" fmla="*/ T32 w 3482"/>
                              <a:gd name="T34" fmla="+- 0 2987 1885"/>
                              <a:gd name="T35" fmla="*/ 2987 h 1310"/>
                              <a:gd name="T36" fmla="+- 0 6755 4434"/>
                              <a:gd name="T37" fmla="*/ T36 w 3482"/>
                              <a:gd name="T38" fmla="+- 0 3194 1885"/>
                              <a:gd name="T39" fmla="*/ 3194 h 1310"/>
                              <a:gd name="T40" fmla="+- 0 6755 4434"/>
                              <a:gd name="T41" fmla="*/ T40 w 3482"/>
                              <a:gd name="T42" fmla="+- 0 2987 1885"/>
                              <a:gd name="T43" fmla="*/ 2987 h 1310"/>
                              <a:gd name="T44" fmla="+- 0 6755 4434"/>
                              <a:gd name="T45" fmla="*/ T44 w 3482"/>
                              <a:gd name="T46" fmla="+- 0 2782 1885"/>
                              <a:gd name="T47" fmla="*/ 2782 h 1310"/>
                              <a:gd name="T48" fmla="+- 0 7916 4434"/>
                              <a:gd name="T49" fmla="*/ T48 w 3482"/>
                              <a:gd name="T50" fmla="+- 0 2623 1885"/>
                              <a:gd name="T51" fmla="*/ 2623 h 1310"/>
                              <a:gd name="T52" fmla="+- 0 7916 4434"/>
                              <a:gd name="T53" fmla="*/ T52 w 3482"/>
                              <a:gd name="T54" fmla="+- 0 2829 1885"/>
                              <a:gd name="T55" fmla="*/ 2829 h 1310"/>
                              <a:gd name="T56" fmla="+- 0 7916 4434"/>
                              <a:gd name="T57" fmla="*/ T56 w 3482"/>
                              <a:gd name="T58" fmla="+- 0 2623 1885"/>
                              <a:gd name="T59" fmla="*/ 2623 h 1310"/>
                              <a:gd name="T60" fmla="+- 0 7916 4434"/>
                              <a:gd name="T61" fmla="*/ T60 w 3482"/>
                              <a:gd name="T62" fmla="+- 0 2417 1885"/>
                              <a:gd name="T63" fmla="*/ 2417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82" h="1310">
                                <a:moveTo>
                                  <a:pt x="0" y="205"/>
                                </a:moveTo>
                                <a:lnTo>
                                  <a:pt x="0" y="411"/>
                                </a:lnTo>
                                <a:moveTo>
                                  <a:pt x="0" y="205"/>
                                </a:moveTo>
                                <a:lnTo>
                                  <a:pt x="0" y="0"/>
                                </a:lnTo>
                                <a:moveTo>
                                  <a:pt x="1160" y="315"/>
                                </a:moveTo>
                                <a:lnTo>
                                  <a:pt x="1160" y="521"/>
                                </a:lnTo>
                                <a:moveTo>
                                  <a:pt x="1160" y="315"/>
                                </a:moveTo>
                                <a:lnTo>
                                  <a:pt x="1160" y="109"/>
                                </a:lnTo>
                                <a:moveTo>
                                  <a:pt x="2321" y="1102"/>
                                </a:moveTo>
                                <a:lnTo>
                                  <a:pt x="2321" y="1309"/>
                                </a:lnTo>
                                <a:moveTo>
                                  <a:pt x="2321" y="1102"/>
                                </a:moveTo>
                                <a:lnTo>
                                  <a:pt x="2321" y="897"/>
                                </a:lnTo>
                                <a:moveTo>
                                  <a:pt x="3482" y="738"/>
                                </a:moveTo>
                                <a:lnTo>
                                  <a:pt x="3482" y="944"/>
                                </a:lnTo>
                                <a:moveTo>
                                  <a:pt x="3482" y="738"/>
                                </a:moveTo>
                                <a:lnTo>
                                  <a:pt x="3482" y="53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117"/>
                        <wps:cNvSpPr>
                          <a:spLocks noChangeArrowheads="1"/>
                        </wps:cNvSpPr>
                        <wps:spPr bwMode="auto">
                          <a:xfrm>
                            <a:off x="7716" y="2512"/>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16"/>
                        <wps:cNvSpPr>
                          <a:spLocks noChangeArrowheads="1"/>
                        </wps:cNvSpPr>
                        <wps:spPr bwMode="auto">
                          <a:xfrm>
                            <a:off x="7716" y="2874"/>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15"/>
                        <wps:cNvSpPr>
                          <a:spLocks noChangeArrowheads="1"/>
                        </wps:cNvSpPr>
                        <wps:spPr bwMode="auto">
                          <a:xfrm>
                            <a:off x="7716" y="3236"/>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14"/>
                        <wps:cNvSpPr>
                          <a:spLocks noChangeArrowheads="1"/>
                        </wps:cNvSpPr>
                        <wps:spPr bwMode="auto">
                          <a:xfrm>
                            <a:off x="7716" y="3597"/>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13"/>
                        <wps:cNvCnPr>
                          <a:cxnSpLocks noChangeShapeType="1"/>
                        </wps:cNvCnPr>
                        <wps:spPr bwMode="auto">
                          <a:xfrm>
                            <a:off x="3853" y="1776"/>
                            <a:ext cx="464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Freeform 112"/>
                        <wps:cNvSpPr>
                          <a:spLocks/>
                        </wps:cNvSpPr>
                        <wps:spPr bwMode="auto">
                          <a:xfrm>
                            <a:off x="2392" y="1623"/>
                            <a:ext cx="7122" cy="2973"/>
                          </a:xfrm>
                          <a:custGeom>
                            <a:avLst/>
                            <a:gdLst>
                              <a:gd name="T0" fmla="+- 0 2392 2392"/>
                              <a:gd name="T1" fmla="*/ T0 w 7122"/>
                              <a:gd name="T2" fmla="+- 0 1824 1624"/>
                              <a:gd name="T3" fmla="*/ 1824 h 2973"/>
                              <a:gd name="T4" fmla="+- 0 2408 2392"/>
                              <a:gd name="T5" fmla="*/ T4 w 7122"/>
                              <a:gd name="T6" fmla="+- 0 1746 1624"/>
                              <a:gd name="T7" fmla="*/ 1746 h 2973"/>
                              <a:gd name="T8" fmla="+- 0 2451 2392"/>
                              <a:gd name="T9" fmla="*/ T8 w 7122"/>
                              <a:gd name="T10" fmla="+- 0 1682 1624"/>
                              <a:gd name="T11" fmla="*/ 1682 h 2973"/>
                              <a:gd name="T12" fmla="+- 0 2514 2392"/>
                              <a:gd name="T13" fmla="*/ T12 w 7122"/>
                              <a:gd name="T14" fmla="+- 0 1639 1624"/>
                              <a:gd name="T15" fmla="*/ 1639 h 2973"/>
                              <a:gd name="T16" fmla="+- 0 2592 2392"/>
                              <a:gd name="T17" fmla="*/ T16 w 7122"/>
                              <a:gd name="T18" fmla="+- 0 1624 1624"/>
                              <a:gd name="T19" fmla="*/ 1624 h 2973"/>
                              <a:gd name="T20" fmla="+- 0 9314 2392"/>
                              <a:gd name="T21" fmla="*/ T20 w 7122"/>
                              <a:gd name="T22" fmla="+- 0 1624 1624"/>
                              <a:gd name="T23" fmla="*/ 1624 h 2973"/>
                              <a:gd name="T24" fmla="+- 0 9392 2392"/>
                              <a:gd name="T25" fmla="*/ T24 w 7122"/>
                              <a:gd name="T26" fmla="+- 0 1639 1624"/>
                              <a:gd name="T27" fmla="*/ 1639 h 2973"/>
                              <a:gd name="T28" fmla="+- 0 9455 2392"/>
                              <a:gd name="T29" fmla="*/ T28 w 7122"/>
                              <a:gd name="T30" fmla="+- 0 1682 1624"/>
                              <a:gd name="T31" fmla="*/ 1682 h 2973"/>
                              <a:gd name="T32" fmla="+- 0 9498 2392"/>
                              <a:gd name="T33" fmla="*/ T32 w 7122"/>
                              <a:gd name="T34" fmla="+- 0 1746 1624"/>
                              <a:gd name="T35" fmla="*/ 1746 h 2973"/>
                              <a:gd name="T36" fmla="+- 0 9514 2392"/>
                              <a:gd name="T37" fmla="*/ T36 w 7122"/>
                              <a:gd name="T38" fmla="+- 0 1824 1624"/>
                              <a:gd name="T39" fmla="*/ 1824 h 2973"/>
                              <a:gd name="T40" fmla="+- 0 9514 2392"/>
                              <a:gd name="T41" fmla="*/ T40 w 7122"/>
                              <a:gd name="T42" fmla="+- 0 4397 1624"/>
                              <a:gd name="T43" fmla="*/ 4397 h 2973"/>
                              <a:gd name="T44" fmla="+- 0 9498 2392"/>
                              <a:gd name="T45" fmla="*/ T44 w 7122"/>
                              <a:gd name="T46" fmla="+- 0 4474 1624"/>
                              <a:gd name="T47" fmla="*/ 4474 h 2973"/>
                              <a:gd name="T48" fmla="+- 0 9455 2392"/>
                              <a:gd name="T49" fmla="*/ T48 w 7122"/>
                              <a:gd name="T50" fmla="+- 0 4538 1624"/>
                              <a:gd name="T51" fmla="*/ 4538 h 2973"/>
                              <a:gd name="T52" fmla="+- 0 9392 2392"/>
                              <a:gd name="T53" fmla="*/ T52 w 7122"/>
                              <a:gd name="T54" fmla="+- 0 4581 1624"/>
                              <a:gd name="T55" fmla="*/ 4581 h 2973"/>
                              <a:gd name="T56" fmla="+- 0 9314 2392"/>
                              <a:gd name="T57" fmla="*/ T56 w 7122"/>
                              <a:gd name="T58" fmla="+- 0 4597 1624"/>
                              <a:gd name="T59" fmla="*/ 4597 h 2973"/>
                              <a:gd name="T60" fmla="+- 0 2592 2392"/>
                              <a:gd name="T61" fmla="*/ T60 w 7122"/>
                              <a:gd name="T62" fmla="+- 0 4597 1624"/>
                              <a:gd name="T63" fmla="*/ 4597 h 2973"/>
                              <a:gd name="T64" fmla="+- 0 2514 2392"/>
                              <a:gd name="T65" fmla="*/ T64 w 7122"/>
                              <a:gd name="T66" fmla="+- 0 4581 1624"/>
                              <a:gd name="T67" fmla="*/ 4581 h 2973"/>
                              <a:gd name="T68" fmla="+- 0 2451 2392"/>
                              <a:gd name="T69" fmla="*/ T68 w 7122"/>
                              <a:gd name="T70" fmla="+- 0 4538 1624"/>
                              <a:gd name="T71" fmla="*/ 4538 h 2973"/>
                              <a:gd name="T72" fmla="+- 0 2408 2392"/>
                              <a:gd name="T73" fmla="*/ T72 w 7122"/>
                              <a:gd name="T74" fmla="+- 0 4474 1624"/>
                              <a:gd name="T75" fmla="*/ 4474 h 2973"/>
                              <a:gd name="T76" fmla="+- 0 2392 2392"/>
                              <a:gd name="T77" fmla="*/ T76 w 7122"/>
                              <a:gd name="T78" fmla="+- 0 4397 1624"/>
                              <a:gd name="T79" fmla="*/ 4397 h 2973"/>
                              <a:gd name="T80" fmla="+- 0 2392 2392"/>
                              <a:gd name="T81" fmla="*/ T80 w 7122"/>
                              <a:gd name="T82" fmla="+- 0 1824 1624"/>
                              <a:gd name="T83" fmla="*/ 1824 h 2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22" h="2973">
                                <a:moveTo>
                                  <a:pt x="0" y="200"/>
                                </a:moveTo>
                                <a:lnTo>
                                  <a:pt x="16" y="122"/>
                                </a:lnTo>
                                <a:lnTo>
                                  <a:pt x="59" y="58"/>
                                </a:lnTo>
                                <a:lnTo>
                                  <a:pt x="122" y="15"/>
                                </a:lnTo>
                                <a:lnTo>
                                  <a:pt x="200" y="0"/>
                                </a:lnTo>
                                <a:lnTo>
                                  <a:pt x="6922" y="0"/>
                                </a:lnTo>
                                <a:lnTo>
                                  <a:pt x="7000" y="15"/>
                                </a:lnTo>
                                <a:lnTo>
                                  <a:pt x="7063" y="58"/>
                                </a:lnTo>
                                <a:lnTo>
                                  <a:pt x="7106" y="122"/>
                                </a:lnTo>
                                <a:lnTo>
                                  <a:pt x="7122" y="200"/>
                                </a:lnTo>
                                <a:lnTo>
                                  <a:pt x="7122" y="2773"/>
                                </a:lnTo>
                                <a:lnTo>
                                  <a:pt x="7106" y="2850"/>
                                </a:lnTo>
                                <a:lnTo>
                                  <a:pt x="7063" y="2914"/>
                                </a:lnTo>
                                <a:lnTo>
                                  <a:pt x="7000" y="2957"/>
                                </a:lnTo>
                                <a:lnTo>
                                  <a:pt x="6922" y="2973"/>
                                </a:lnTo>
                                <a:lnTo>
                                  <a:pt x="200" y="2973"/>
                                </a:lnTo>
                                <a:lnTo>
                                  <a:pt x="122" y="2957"/>
                                </a:lnTo>
                                <a:lnTo>
                                  <a:pt x="59" y="2914"/>
                                </a:lnTo>
                                <a:lnTo>
                                  <a:pt x="16" y="2850"/>
                                </a:lnTo>
                                <a:lnTo>
                                  <a:pt x="0" y="2773"/>
                                </a:lnTo>
                                <a:lnTo>
                                  <a:pt x="0" y="20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Text Box 111"/>
                        <wps:cNvSpPr txBox="1">
                          <a:spLocks noChangeArrowheads="1"/>
                        </wps:cNvSpPr>
                        <wps:spPr bwMode="auto">
                          <a:xfrm>
                            <a:off x="7875" y="2476"/>
                            <a:ext cx="1457"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03" w:lineRule="exact"/>
                                <w:rPr>
                                  <w:rFonts w:ascii="Calibri" w:hAnsi="Calibri"/>
                                  <w:sz w:val="20"/>
                                </w:rPr>
                              </w:pPr>
                              <w:proofErr w:type="gramStart"/>
                              <w:r>
                                <w:rPr>
                                  <w:rFonts w:ascii="Calibri" w:hAnsi="Calibri"/>
                                  <w:sz w:val="20"/>
                                </w:rPr>
                                <w:t>témoin</w:t>
                              </w:r>
                              <w:proofErr w:type="gramEnd"/>
                            </w:p>
                            <w:p w:rsidR="0033299B" w:rsidRDefault="00BC2DAA">
                              <w:pPr>
                                <w:spacing w:before="117" w:line="355" w:lineRule="auto"/>
                                <w:ind w:right="182"/>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rPr>
                                  <w:rFonts w:ascii="Calibri"/>
                                  <w:sz w:val="20"/>
                                </w:rPr>
                              </w:pPr>
                              <w:r>
                                <w:rPr>
                                  <w:rFonts w:ascii="Calibri"/>
                                  <w:sz w:val="20"/>
                                </w:rPr>
                                <w:t>Spinosad- Fenouil</w:t>
                              </w:r>
                            </w:p>
                          </w:txbxContent>
                        </wps:txbx>
                        <wps:bodyPr rot="0" vert="horz" wrap="square" lIns="0" tIns="0" rIns="0" bIns="0" anchor="t" anchorCtr="0" upright="1">
                          <a:noAutofit/>
                        </wps:bodyPr>
                      </wps:wsp>
                      <wps:wsp>
                        <wps:cNvPr id="229" name="Text Box 110"/>
                        <wps:cNvSpPr txBox="1">
                          <a:spLocks noChangeArrowheads="1"/>
                        </wps:cNvSpPr>
                        <wps:spPr bwMode="auto">
                          <a:xfrm>
                            <a:off x="5948" y="4001"/>
                            <a:ext cx="4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b/>
                                  <w:sz w:val="24"/>
                                </w:rPr>
                              </w:pPr>
                              <w:r>
                                <w:rPr>
                                  <w:b/>
                                  <w:sz w:val="24"/>
                                </w:rPr>
                                <w:t>Lots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173" style="position:absolute;left:0;text-align:left;margin-left:119.35pt;margin-top:80.95pt;width:356.6pt;height:149.15pt;z-index:251648512;mso-position-horizontal-relative:page;mso-position-vertical-relative:text" coordorigin="2387,1619" coordsize="7132,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">
                <v:shape id="AutoShape 126" o:spid="_x0000_s1174" style="position:absolute;left:3853;top:2212;width:4643;height:1748;visibility:visible;mso-wrap-style:square;v-text-anchor:top" coordsize="464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" path="m,1748r4643,m813,1311r696,m,1311r349,m813,874r696,m,874r349,m813,437r696,m,437r349,m813,r696,m,l349,e" filled="f" strokeweight=".5pt">
                  <v:path arrowok="t" o:connecttype="custom" o:connectlocs="0,3960;4643,3960;813,3523;1509,3523;0,3523;349,3523;813,3086;1509,3086;0,3086;349,3086;813,2649;1509,2649;0,2649;349,2649;813,2212;1509,2212;0,2212;349,2212" o:connectangles="0,0,0,0,0,0,0,0,0,0,0,0,0,0,0,0,0,0"/>
                </v:shape>
                <v:rect id="Rectangle 125" o:spid="_x0000_s1175" style="position:absolute;left:4201;top:2090;width:465;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" fillcolor="#4471c4" stroked="f"/>
                <v:shape id="AutoShape 124" o:spid="_x0000_s1176" style="position:absolute;left:5826;top:2212;width:2670;height:1311;visibility:visible;mso-wrap-style:square;v-text-anchor:top" coordsize="267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" path="m,1311r696,m,874r696,m,437r1857,m,l2669,e" filled="f" strokeweight=".5pt">
                  <v:path arrowok="t" o:connecttype="custom" o:connectlocs="0,3523;696,3523;0,3086;696,3086;0,2649;1857,2649;0,2212;2669,2212" o:connectangles="0,0,0,0,0,0,0,0"/>
                </v:shape>
                <v:rect id="Rectangle 123" o:spid="_x0000_s1177" style="position:absolute;left:5362;top:2200;width:46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" fillcolor="#ec7c30" stroked="f"/>
                <v:shape id="AutoShape 122" o:spid="_x0000_s1178" style="position:absolute;left:6987;top:3085;width:697;height:437;visibility:visible;mso-wrap-style:square;v-text-anchor:top" coordsize="69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" path="m,437r697,m,l697,e" filled="f" strokeweight=".5pt">
                  <v:path arrowok="t" o:connecttype="custom" o:connectlocs="0,3523;697,3523;0,3086;697,3086" o:connectangles="0,0,0,0"/>
                </v:shape>
                <v:rect id="Rectangle 121" o:spid="_x0000_s1179" style="position:absolute;left:6523;top:2988;width:465;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" fillcolor="#a4a4a4" stroked="f"/>
                <v:shape id="AutoShape 120" o:spid="_x0000_s1180" style="position:absolute;left:8148;top:2649;width:349;height:874;visibility:visible;mso-wrap-style:square;v-text-anchor:top" coordsize="34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" path="m,874r348,m,437r348,m,l348,e" filled="f" strokeweight=".5pt">
                  <v:path arrowok="t" o:connecttype="custom" o:connectlocs="0,3523;348,3523;0,3086;348,3086;0,2649;348,2649" o:connectangles="0,0,0,0,0,0"/>
                </v:shape>
                <v:rect id="Rectangle 119" o:spid="_x0000_s1181" style="position:absolute;left:7683;top:2622;width:46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" fillcolor="#ffc000" stroked="f"/>
                <v:shape id="AutoShape 118" o:spid="_x0000_s1182" style="position:absolute;left:4433;top:1884;width:3482;height:1310;visibility:visible;mso-wrap-style:square;v-text-anchor:top" coordsize="348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" path="m,205l,411m,205l,m1160,315r,206m1160,315r,-206m2321,1102r,207m2321,1102r,-205m3482,738r,206m3482,738r,-206e" filled="f" strokeweight=".5pt">
                  <v:path arrowok="t" o:connecttype="custom" o:connectlocs="0,2090;0,2296;0,2090;0,1885;1160,2200;1160,2406;1160,2200;1160,1994;2321,2987;2321,3194;2321,2987;2321,2782;3482,2623;3482,2829;3482,2623;3482,2417" o:connectangles="0,0,0,0,0,0,0,0,0,0,0,0,0,0,0,0"/>
                </v:shape>
                <v:rect id="Rectangle 117" o:spid="_x0000_s1183" style="position:absolute;left:7716;top:251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" fillcolor="#4471c4" stroked="f"/>
                <v:rect id="Rectangle 116" o:spid="_x0000_s1184" style="position:absolute;left:7716;top:287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" fillcolor="#ec7c30" stroked="f"/>
                <v:rect id="Rectangle 115" o:spid="_x0000_s1185" style="position:absolute;left:7716;top:323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" fillcolor="#a4a4a4" stroked="f"/>
                <v:rect id="Rectangle 114" o:spid="_x0000_s1186" style="position:absolute;left:7716;top:359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" fillcolor="#ffc000" stroked="f"/>
                <v:line id="Line 113" o:spid="_x0000_s1187" style="position:absolute;visibility:visible;mso-wrap-style:square" from="3853,1776" to="8496,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" strokeweight=".5pt"/>
                <v:shape id="Freeform 112" o:spid="_x0000_s1188" style="position:absolute;left:2392;top:1623;width:7122;height:2973;visibility:visible;mso-wrap-style:square;v-text-anchor:top" coordsize="7122,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" path="m,200l16,122,59,58,122,15,200,,6922,r78,15l7063,58r43,64l7122,200r,2573l7106,2850r-43,64l7000,2957r-78,16l200,2973r-78,-16l59,2914,16,2850,,2773,,200xe" filled="f" strokecolor="#888" strokeweight=".5pt">
                  <v:path arrowok="t" o:connecttype="custom" o:connectlocs="0,1824;16,1746;59,1682;122,1639;200,1624;6922,1624;7000,1639;7063,1682;7106,1746;7122,1824;7122,4397;7106,4474;7063,4538;7000,4581;6922,4597;200,4597;122,4581;59,4538;16,4474;0,4397;0,1824" o:connectangles="0,0,0,0,0,0,0,0,0,0,0,0,0,0,0,0,0,0,0,0,0"/>
                </v:shape>
                <v:shape id="Text Box 111" o:spid="_x0000_s1189" type="#_x0000_t202" style="position:absolute;left:7875;top:2476;width:1457;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33299B" w:rsidRDefault="00BC2DAA">
                        <w:pPr>
                          <w:spacing w:line="203" w:lineRule="exact"/>
                          <w:rPr>
                            <w:rFonts w:ascii="Calibri" w:hAnsi="Calibri"/>
                            <w:sz w:val="20"/>
                          </w:rPr>
                        </w:pPr>
                        <w:proofErr w:type="gramStart"/>
                        <w:r>
                          <w:rPr>
                            <w:rFonts w:ascii="Calibri" w:hAnsi="Calibri"/>
                            <w:sz w:val="20"/>
                          </w:rPr>
                          <w:t>témoin</w:t>
                        </w:r>
                        <w:proofErr w:type="gramEnd"/>
                      </w:p>
                      <w:p w:rsidR="0033299B" w:rsidRDefault="00BC2DAA">
                        <w:pPr>
                          <w:spacing w:before="117" w:line="355" w:lineRule="auto"/>
                          <w:ind w:right="182"/>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rPr>
                            <w:rFonts w:ascii="Calibri"/>
                            <w:sz w:val="20"/>
                          </w:rPr>
                        </w:pPr>
                        <w:r>
                          <w:rPr>
                            <w:rFonts w:ascii="Calibri"/>
                            <w:sz w:val="20"/>
                          </w:rPr>
                          <w:t>Spinosad- Fenouil</w:t>
                        </w:r>
                      </w:p>
                    </w:txbxContent>
                  </v:textbox>
                </v:shape>
                <v:shape id="Text Box 110" o:spid="_x0000_s1190" type="#_x0000_t202" style="position:absolute;left:5948;top:4001;width:47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33299B" w:rsidRDefault="00BC2DAA">
                        <w:pPr>
                          <w:spacing w:line="266" w:lineRule="exact"/>
                          <w:rPr>
                            <w:b/>
                            <w:sz w:val="24"/>
                          </w:rPr>
                        </w:pPr>
                        <w:r>
                          <w:rPr>
                            <w:b/>
                            <w:sz w:val="24"/>
                          </w:rPr>
                          <w:t>Lots</w:t>
                        </w:r>
                      </w:p>
                    </w:txbxContent>
                  </v:textbox>
                </v:shape>
                <w10:wrap anchorx="page"/>
              </v:group>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page">
                  <wp:posOffset>1673225</wp:posOffset>
                </wp:positionH>
                <wp:positionV relativeFrom="paragraph">
                  <wp:posOffset>1248410</wp:posOffset>
                </wp:positionV>
                <wp:extent cx="545465" cy="1189355"/>
                <wp:effectExtent l="0" t="1905" r="635" b="0"/>
                <wp:wrapNone/>
                <wp:docPr id="2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0"/>
                              <w:ind w:left="36" w:right="18" w:hanging="17"/>
                              <w:jc w:val="both"/>
                              <w:rPr>
                                <w:b/>
                                <w:sz w:val="24"/>
                              </w:rPr>
                            </w:pPr>
                            <w:proofErr w:type="gramStart"/>
                            <w:r>
                              <w:rPr>
                                <w:b/>
                                <w:sz w:val="24"/>
                              </w:rPr>
                              <w:t>va</w:t>
                            </w:r>
                            <w:proofErr w:type="gramEnd"/>
                            <w:r>
                              <w:rPr>
                                <w:b/>
                                <w:sz w:val="24"/>
                              </w:rPr>
                              <w:t xml:space="preserve"> riation du taux moyen des lipides hépatiques (mg/l)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91" type="#_x0000_t202" style="position:absolute;left:0;text-align:left;margin-left:131.75pt;margin-top:98.3pt;width:42.95pt;height:93.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StQIAALg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" filled="f" stroked="f">
                <v:textbox style="layout-flow:vertical;mso-layout-flow-alt:bottom-to-top" inset="0,0,0,0">
                  <w:txbxContent>
                    <w:p w:rsidR="0033299B" w:rsidRDefault="00BC2DAA">
                      <w:pPr>
                        <w:spacing w:before="10"/>
                        <w:ind w:left="36" w:right="18" w:hanging="17"/>
                        <w:jc w:val="both"/>
                        <w:rPr>
                          <w:b/>
                          <w:sz w:val="24"/>
                        </w:rPr>
                      </w:pPr>
                      <w:proofErr w:type="gramStart"/>
                      <w:r>
                        <w:rPr>
                          <w:b/>
                          <w:sz w:val="24"/>
                        </w:rPr>
                        <w:t>va</w:t>
                      </w:r>
                      <w:proofErr w:type="gramEnd"/>
                      <w:r>
                        <w:rPr>
                          <w:b/>
                          <w:sz w:val="24"/>
                        </w:rPr>
                        <w:t xml:space="preserve"> riation du taux moyen des lipides hépatiques (mg/l)</w:t>
                      </w:r>
                    </w:p>
                  </w:txbxContent>
                </v:textbox>
                <w10:wrap anchorx="page"/>
              </v:shape>
            </w:pict>
          </mc:Fallback>
        </mc:AlternateContent>
      </w:r>
      <w:r w:rsidR="00BC2DAA">
        <w:t xml:space="preserve">La </w:t>
      </w:r>
      <w:r w:rsidR="00BC2DAA">
        <w:rPr>
          <w:b/>
        </w:rPr>
        <w:t xml:space="preserve">figure 16 </w:t>
      </w:r>
      <w:r w:rsidR="00BC2DAA">
        <w:t>illustre l’effet de l’addition des HE du fenouil, de spinosad et leur mixture sur le taux moyen des lipides hépatiques.</w:t>
      </w: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spacing w:before="10"/>
        <w:rPr>
          <w:sz w:val="22"/>
        </w:rPr>
      </w:pPr>
    </w:p>
    <w:p w:rsidR="0033299B" w:rsidRDefault="00BC2DAA">
      <w:pPr>
        <w:pStyle w:val="BodyText"/>
        <w:ind w:left="1643" w:right="2245"/>
        <w:jc w:val="center"/>
      </w:pPr>
      <w:r>
        <w:rPr>
          <w:b/>
        </w:rPr>
        <w:t xml:space="preserve">Figure </w:t>
      </w:r>
      <w:proofErr w:type="gramStart"/>
      <w:r>
        <w:rPr>
          <w:b/>
        </w:rPr>
        <w:t>16:</w:t>
      </w:r>
      <w:proofErr w:type="gramEnd"/>
      <w:r>
        <w:rPr>
          <w:b/>
        </w:rPr>
        <w:t xml:space="preserve"> </w:t>
      </w:r>
      <w:r>
        <w:t>Variation du taux moyen des lipides hépatiques (mg/l)</w:t>
      </w:r>
    </w:p>
    <w:p w:rsidR="0033299B" w:rsidRDefault="0033299B">
      <w:pPr>
        <w:jc w:val="center"/>
        <w:sectPr w:rsidR="0033299B">
          <w:footerReference w:type="default" r:id="rId146"/>
          <w:pgSz w:w="11910" w:h="16840"/>
          <w:pgMar w:top="880" w:right="0" w:bottom="1540" w:left="600" w:header="500" w:footer="1345" w:gutter="0"/>
          <w:pgNumType w:start="34"/>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3"/>
        <w:rPr>
          <w:sz w:val="21"/>
        </w:rPr>
      </w:pPr>
    </w:p>
    <w:p w:rsidR="0033299B" w:rsidRDefault="00BC2DAA">
      <w:pPr>
        <w:pStyle w:val="BodyText"/>
        <w:spacing w:line="360" w:lineRule="auto"/>
        <w:ind w:left="107" w:right="1135" w:firstLine="852"/>
        <w:jc w:val="both"/>
      </w:pPr>
      <w:r>
        <w:t>Nous constatons que l’analyse statistique révèle qu’il n’ya pas de différence significative du le taux des lipides hépatiques entre de groupe traité par le l’HE du fenouil et celle de témoins (2015,1 mg/l 2140,5 mg/l respectivement). Cependant, Ces valeurs</w:t>
      </w:r>
      <w:r>
        <w:t xml:space="preserve"> sont significativement diminuent chez le lot traité par le spinosad en comparaison avec les témoins (1112,52 mg/l</w:t>
      </w:r>
      <w:proofErr w:type="gramStart"/>
      <w:r>
        <w:t>).Cependant</w:t>
      </w:r>
      <w:proofErr w:type="gramEnd"/>
      <w:r>
        <w:t>, le taux des lipides chez le groupe traité par la combinaison spinosad +fenouil régule le taux moyen de lipides hépatiques dont la</w:t>
      </w:r>
      <w:r>
        <w:t xml:space="preserve"> valeur enregistrée est (1531,1mg/l).</w:t>
      </w:r>
    </w:p>
    <w:p w:rsidR="0033299B" w:rsidRDefault="00BC2DAA">
      <w:pPr>
        <w:pStyle w:val="Heading6"/>
        <w:numPr>
          <w:ilvl w:val="2"/>
          <w:numId w:val="10"/>
        </w:numPr>
        <w:tabs>
          <w:tab w:val="left" w:pos="1201"/>
        </w:tabs>
        <w:spacing w:before="200"/>
      </w:pPr>
      <w:r>
        <w:t>Effet sur les paramétres</w:t>
      </w:r>
      <w:r>
        <w:rPr>
          <w:spacing w:val="-1"/>
        </w:rPr>
        <w:t xml:space="preserve"> </w:t>
      </w:r>
      <w:r>
        <w:t>enzymatiques</w:t>
      </w:r>
    </w:p>
    <w:p w:rsidR="0033299B" w:rsidRDefault="0033299B">
      <w:pPr>
        <w:pStyle w:val="BodyText"/>
        <w:spacing w:before="1"/>
        <w:rPr>
          <w:b/>
          <w:i/>
          <w:sz w:val="21"/>
        </w:rPr>
      </w:pPr>
    </w:p>
    <w:p w:rsidR="0033299B" w:rsidRDefault="00BC2DAA">
      <w:pPr>
        <w:pStyle w:val="ListParagraph"/>
        <w:numPr>
          <w:ilvl w:val="3"/>
          <w:numId w:val="10"/>
        </w:numPr>
        <w:tabs>
          <w:tab w:val="left" w:pos="1381"/>
        </w:tabs>
        <w:rPr>
          <w:b/>
          <w:sz w:val="24"/>
        </w:rPr>
      </w:pPr>
      <w:r>
        <w:rPr>
          <w:b/>
          <w:sz w:val="24"/>
        </w:rPr>
        <w:t>Effet sur le glutathion</w:t>
      </w:r>
      <w:r>
        <w:rPr>
          <w:b/>
          <w:spacing w:val="1"/>
          <w:sz w:val="24"/>
        </w:rPr>
        <w:t xml:space="preserve"> </w:t>
      </w:r>
      <w:r>
        <w:rPr>
          <w:b/>
          <w:sz w:val="24"/>
        </w:rPr>
        <w:t>(GSH)</w:t>
      </w:r>
    </w:p>
    <w:p w:rsidR="0033299B" w:rsidRDefault="0033299B">
      <w:pPr>
        <w:pStyle w:val="BodyText"/>
        <w:spacing w:before="4"/>
        <w:rPr>
          <w:b/>
          <w:sz w:val="22"/>
        </w:rPr>
      </w:pPr>
    </w:p>
    <w:p w:rsidR="0033299B" w:rsidRDefault="005A0B53">
      <w:pPr>
        <w:pStyle w:val="BodyText"/>
        <w:spacing w:line="360" w:lineRule="auto"/>
        <w:ind w:left="107" w:right="1134" w:firstLine="852"/>
        <w:jc w:val="both"/>
      </w:pPr>
      <w:r>
        <w:rPr>
          <w:noProof/>
        </w:rPr>
        <mc:AlternateContent>
          <mc:Choice Requires="wpg">
            <w:drawing>
              <wp:anchor distT="0" distB="0" distL="114300" distR="114300" simplePos="0" relativeHeight="251651584" behindDoc="0" locked="0" layoutInCell="1" allowOverlap="1">
                <wp:simplePos x="0" y="0"/>
                <wp:positionH relativeFrom="page">
                  <wp:posOffset>1338580</wp:posOffset>
                </wp:positionH>
                <wp:positionV relativeFrom="paragraph">
                  <wp:posOffset>599440</wp:posOffset>
                </wp:positionV>
                <wp:extent cx="4883150" cy="2340610"/>
                <wp:effectExtent l="5080" t="5715" r="7620" b="6350"/>
                <wp:wrapNone/>
                <wp:docPr id="19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2340610"/>
                          <a:chOff x="2108" y="944"/>
                          <a:chExt cx="7690" cy="3686"/>
                        </a:xfrm>
                      </wpg:grpSpPr>
                      <wps:wsp>
                        <wps:cNvPr id="193" name="AutoShape 107"/>
                        <wps:cNvSpPr>
                          <a:spLocks/>
                        </wps:cNvSpPr>
                        <wps:spPr bwMode="auto">
                          <a:xfrm>
                            <a:off x="3695" y="2937"/>
                            <a:ext cx="5196" cy="780"/>
                          </a:xfrm>
                          <a:custGeom>
                            <a:avLst/>
                            <a:gdLst>
                              <a:gd name="T0" fmla="+- 0 3695 3695"/>
                              <a:gd name="T1" fmla="*/ T0 w 5196"/>
                              <a:gd name="T2" fmla="+- 0 3717 2937"/>
                              <a:gd name="T3" fmla="*/ 3717 h 780"/>
                              <a:gd name="T4" fmla="+- 0 8891 3695"/>
                              <a:gd name="T5" fmla="*/ T4 w 5196"/>
                              <a:gd name="T6" fmla="+- 0 3717 2937"/>
                              <a:gd name="T7" fmla="*/ 3717 h 780"/>
                              <a:gd name="T8" fmla="+- 0 4605 3695"/>
                              <a:gd name="T9" fmla="*/ T8 w 5196"/>
                              <a:gd name="T10" fmla="+- 0 3458 2937"/>
                              <a:gd name="T11" fmla="*/ 3458 h 780"/>
                              <a:gd name="T12" fmla="+- 0 5384 3695"/>
                              <a:gd name="T13" fmla="*/ T12 w 5196"/>
                              <a:gd name="T14" fmla="+- 0 3458 2937"/>
                              <a:gd name="T15" fmla="*/ 3458 h 780"/>
                              <a:gd name="T16" fmla="+- 0 3695 3695"/>
                              <a:gd name="T17" fmla="*/ T16 w 5196"/>
                              <a:gd name="T18" fmla="+- 0 3458 2937"/>
                              <a:gd name="T19" fmla="*/ 3458 h 780"/>
                              <a:gd name="T20" fmla="+- 0 4085 3695"/>
                              <a:gd name="T21" fmla="*/ T20 w 5196"/>
                              <a:gd name="T22" fmla="+- 0 3458 2937"/>
                              <a:gd name="T23" fmla="*/ 3458 h 780"/>
                              <a:gd name="T24" fmla="+- 0 4605 3695"/>
                              <a:gd name="T25" fmla="*/ T24 w 5196"/>
                              <a:gd name="T26" fmla="+- 0 3197 2937"/>
                              <a:gd name="T27" fmla="*/ 3197 h 780"/>
                              <a:gd name="T28" fmla="+- 0 5384 3695"/>
                              <a:gd name="T29" fmla="*/ T28 w 5196"/>
                              <a:gd name="T30" fmla="+- 0 3197 2937"/>
                              <a:gd name="T31" fmla="*/ 3197 h 780"/>
                              <a:gd name="T32" fmla="+- 0 3695 3695"/>
                              <a:gd name="T33" fmla="*/ T32 w 5196"/>
                              <a:gd name="T34" fmla="+- 0 3197 2937"/>
                              <a:gd name="T35" fmla="*/ 3197 h 780"/>
                              <a:gd name="T36" fmla="+- 0 4085 3695"/>
                              <a:gd name="T37" fmla="*/ T36 w 5196"/>
                              <a:gd name="T38" fmla="+- 0 3197 2937"/>
                              <a:gd name="T39" fmla="*/ 3197 h 780"/>
                              <a:gd name="T40" fmla="+- 0 4605 3695"/>
                              <a:gd name="T41" fmla="*/ T40 w 5196"/>
                              <a:gd name="T42" fmla="+- 0 2937 2937"/>
                              <a:gd name="T43" fmla="*/ 2937 h 780"/>
                              <a:gd name="T44" fmla="+- 0 5384 3695"/>
                              <a:gd name="T45" fmla="*/ T44 w 5196"/>
                              <a:gd name="T46" fmla="+- 0 2937 2937"/>
                              <a:gd name="T47" fmla="*/ 2937 h 780"/>
                              <a:gd name="T48" fmla="+- 0 3695 3695"/>
                              <a:gd name="T49" fmla="*/ T48 w 5196"/>
                              <a:gd name="T50" fmla="+- 0 2937 2937"/>
                              <a:gd name="T51" fmla="*/ 2937 h 780"/>
                              <a:gd name="T52" fmla="+- 0 4085 3695"/>
                              <a:gd name="T53" fmla="*/ T52 w 5196"/>
                              <a:gd name="T54" fmla="+- 0 2937 2937"/>
                              <a:gd name="T55" fmla="*/ 2937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96" h="780">
                                <a:moveTo>
                                  <a:pt x="0" y="780"/>
                                </a:moveTo>
                                <a:lnTo>
                                  <a:pt x="5196" y="780"/>
                                </a:lnTo>
                                <a:moveTo>
                                  <a:pt x="910" y="521"/>
                                </a:moveTo>
                                <a:lnTo>
                                  <a:pt x="1689" y="521"/>
                                </a:lnTo>
                                <a:moveTo>
                                  <a:pt x="0" y="521"/>
                                </a:moveTo>
                                <a:lnTo>
                                  <a:pt x="390" y="521"/>
                                </a:lnTo>
                                <a:moveTo>
                                  <a:pt x="910" y="260"/>
                                </a:moveTo>
                                <a:lnTo>
                                  <a:pt x="1689" y="260"/>
                                </a:lnTo>
                                <a:moveTo>
                                  <a:pt x="0" y="260"/>
                                </a:moveTo>
                                <a:lnTo>
                                  <a:pt x="390" y="260"/>
                                </a:lnTo>
                                <a:moveTo>
                                  <a:pt x="910" y="0"/>
                                </a:moveTo>
                                <a:lnTo>
                                  <a:pt x="1689" y="0"/>
                                </a:lnTo>
                                <a:moveTo>
                                  <a:pt x="0" y="0"/>
                                </a:moveTo>
                                <a:lnTo>
                                  <a:pt x="39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06"/>
                        <wps:cNvSpPr>
                          <a:spLocks noChangeArrowheads="1"/>
                        </wps:cNvSpPr>
                        <wps:spPr bwMode="auto">
                          <a:xfrm>
                            <a:off x="4085" y="2816"/>
                            <a:ext cx="520" cy="90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105"/>
                        <wps:cNvSpPr>
                          <a:spLocks/>
                        </wps:cNvSpPr>
                        <wps:spPr bwMode="auto">
                          <a:xfrm>
                            <a:off x="5903" y="2937"/>
                            <a:ext cx="780" cy="521"/>
                          </a:xfrm>
                          <a:custGeom>
                            <a:avLst/>
                            <a:gdLst>
                              <a:gd name="T0" fmla="+- 0 5903 5903"/>
                              <a:gd name="T1" fmla="*/ T0 w 780"/>
                              <a:gd name="T2" fmla="+- 0 3458 2937"/>
                              <a:gd name="T3" fmla="*/ 3458 h 521"/>
                              <a:gd name="T4" fmla="+- 0 6683 5903"/>
                              <a:gd name="T5" fmla="*/ T4 w 780"/>
                              <a:gd name="T6" fmla="+- 0 3458 2937"/>
                              <a:gd name="T7" fmla="*/ 3458 h 521"/>
                              <a:gd name="T8" fmla="+- 0 5903 5903"/>
                              <a:gd name="T9" fmla="*/ T8 w 780"/>
                              <a:gd name="T10" fmla="+- 0 3197 2937"/>
                              <a:gd name="T11" fmla="*/ 3197 h 521"/>
                              <a:gd name="T12" fmla="+- 0 6683 5903"/>
                              <a:gd name="T13" fmla="*/ T12 w 780"/>
                              <a:gd name="T14" fmla="+- 0 3197 2937"/>
                              <a:gd name="T15" fmla="*/ 3197 h 521"/>
                              <a:gd name="T16" fmla="+- 0 5903 5903"/>
                              <a:gd name="T17" fmla="*/ T16 w 780"/>
                              <a:gd name="T18" fmla="+- 0 2937 2937"/>
                              <a:gd name="T19" fmla="*/ 2937 h 521"/>
                              <a:gd name="T20" fmla="+- 0 6683 5903"/>
                              <a:gd name="T21" fmla="*/ T20 w 780"/>
                              <a:gd name="T22" fmla="+- 0 2937 2937"/>
                              <a:gd name="T23" fmla="*/ 2937 h 521"/>
                            </a:gdLst>
                            <a:ahLst/>
                            <a:cxnLst>
                              <a:cxn ang="0">
                                <a:pos x="T1" y="T3"/>
                              </a:cxn>
                              <a:cxn ang="0">
                                <a:pos x="T5" y="T7"/>
                              </a:cxn>
                              <a:cxn ang="0">
                                <a:pos x="T9" y="T11"/>
                              </a:cxn>
                              <a:cxn ang="0">
                                <a:pos x="T13" y="T15"/>
                              </a:cxn>
                              <a:cxn ang="0">
                                <a:pos x="T17" y="T19"/>
                              </a:cxn>
                              <a:cxn ang="0">
                                <a:pos x="T21" y="T23"/>
                              </a:cxn>
                            </a:cxnLst>
                            <a:rect l="0" t="0" r="r" b="b"/>
                            <a:pathLst>
                              <a:path w="780" h="521">
                                <a:moveTo>
                                  <a:pt x="0" y="521"/>
                                </a:moveTo>
                                <a:lnTo>
                                  <a:pt x="780" y="521"/>
                                </a:lnTo>
                                <a:moveTo>
                                  <a:pt x="0" y="260"/>
                                </a:moveTo>
                                <a:lnTo>
                                  <a:pt x="780" y="260"/>
                                </a:lnTo>
                                <a:moveTo>
                                  <a:pt x="0" y="0"/>
                                </a:moveTo>
                                <a:lnTo>
                                  <a:pt x="78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04"/>
                        <wps:cNvSpPr>
                          <a:spLocks noChangeArrowheads="1"/>
                        </wps:cNvSpPr>
                        <wps:spPr bwMode="auto">
                          <a:xfrm>
                            <a:off x="5383" y="2844"/>
                            <a:ext cx="520" cy="87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AutoShape 103"/>
                        <wps:cNvSpPr>
                          <a:spLocks/>
                        </wps:cNvSpPr>
                        <wps:spPr bwMode="auto">
                          <a:xfrm>
                            <a:off x="3695" y="1634"/>
                            <a:ext cx="5196" cy="1824"/>
                          </a:xfrm>
                          <a:custGeom>
                            <a:avLst/>
                            <a:gdLst>
                              <a:gd name="T0" fmla="+- 0 7202 3695"/>
                              <a:gd name="T1" fmla="*/ T0 w 5196"/>
                              <a:gd name="T2" fmla="+- 0 3458 1634"/>
                              <a:gd name="T3" fmla="*/ 3458 h 1824"/>
                              <a:gd name="T4" fmla="+- 0 7982 3695"/>
                              <a:gd name="T5" fmla="*/ T4 w 5196"/>
                              <a:gd name="T6" fmla="+- 0 3458 1634"/>
                              <a:gd name="T7" fmla="*/ 3458 h 1824"/>
                              <a:gd name="T8" fmla="+- 0 7202 3695"/>
                              <a:gd name="T9" fmla="*/ T8 w 5196"/>
                              <a:gd name="T10" fmla="+- 0 3197 1634"/>
                              <a:gd name="T11" fmla="*/ 3197 h 1824"/>
                              <a:gd name="T12" fmla="+- 0 7982 3695"/>
                              <a:gd name="T13" fmla="*/ T12 w 5196"/>
                              <a:gd name="T14" fmla="+- 0 3197 1634"/>
                              <a:gd name="T15" fmla="*/ 3197 h 1824"/>
                              <a:gd name="T16" fmla="+- 0 7202 3695"/>
                              <a:gd name="T17" fmla="*/ T16 w 5196"/>
                              <a:gd name="T18" fmla="+- 0 2937 1634"/>
                              <a:gd name="T19" fmla="*/ 2937 h 1824"/>
                              <a:gd name="T20" fmla="+- 0 7982 3695"/>
                              <a:gd name="T21" fmla="*/ T20 w 5196"/>
                              <a:gd name="T22" fmla="+- 0 2937 1634"/>
                              <a:gd name="T23" fmla="*/ 2937 h 1824"/>
                              <a:gd name="T24" fmla="+- 0 7202 3695"/>
                              <a:gd name="T25" fmla="*/ T24 w 5196"/>
                              <a:gd name="T26" fmla="+- 0 2676 1634"/>
                              <a:gd name="T27" fmla="*/ 2676 h 1824"/>
                              <a:gd name="T28" fmla="+- 0 8891 3695"/>
                              <a:gd name="T29" fmla="*/ T28 w 5196"/>
                              <a:gd name="T30" fmla="+- 0 2676 1634"/>
                              <a:gd name="T31" fmla="*/ 2676 h 1824"/>
                              <a:gd name="T32" fmla="+- 0 3695 3695"/>
                              <a:gd name="T33" fmla="*/ T32 w 5196"/>
                              <a:gd name="T34" fmla="+- 0 2676 1634"/>
                              <a:gd name="T35" fmla="*/ 2676 h 1824"/>
                              <a:gd name="T36" fmla="+- 0 6683 3695"/>
                              <a:gd name="T37" fmla="*/ T36 w 5196"/>
                              <a:gd name="T38" fmla="+- 0 2676 1634"/>
                              <a:gd name="T39" fmla="*/ 2676 h 1824"/>
                              <a:gd name="T40" fmla="+- 0 7202 3695"/>
                              <a:gd name="T41" fmla="*/ T40 w 5196"/>
                              <a:gd name="T42" fmla="+- 0 2417 1634"/>
                              <a:gd name="T43" fmla="*/ 2417 h 1824"/>
                              <a:gd name="T44" fmla="+- 0 8891 3695"/>
                              <a:gd name="T45" fmla="*/ T44 w 5196"/>
                              <a:gd name="T46" fmla="+- 0 2417 1634"/>
                              <a:gd name="T47" fmla="*/ 2417 h 1824"/>
                              <a:gd name="T48" fmla="+- 0 3695 3695"/>
                              <a:gd name="T49" fmla="*/ T48 w 5196"/>
                              <a:gd name="T50" fmla="+- 0 2417 1634"/>
                              <a:gd name="T51" fmla="*/ 2417 h 1824"/>
                              <a:gd name="T52" fmla="+- 0 6683 3695"/>
                              <a:gd name="T53" fmla="*/ T52 w 5196"/>
                              <a:gd name="T54" fmla="+- 0 2417 1634"/>
                              <a:gd name="T55" fmla="*/ 2417 h 1824"/>
                              <a:gd name="T56" fmla="+- 0 7202 3695"/>
                              <a:gd name="T57" fmla="*/ T56 w 5196"/>
                              <a:gd name="T58" fmla="+- 0 2155 1634"/>
                              <a:gd name="T59" fmla="*/ 2155 h 1824"/>
                              <a:gd name="T60" fmla="+- 0 8891 3695"/>
                              <a:gd name="T61" fmla="*/ T60 w 5196"/>
                              <a:gd name="T62" fmla="+- 0 2155 1634"/>
                              <a:gd name="T63" fmla="*/ 2155 h 1824"/>
                              <a:gd name="T64" fmla="+- 0 3695 3695"/>
                              <a:gd name="T65" fmla="*/ T64 w 5196"/>
                              <a:gd name="T66" fmla="+- 0 2155 1634"/>
                              <a:gd name="T67" fmla="*/ 2155 h 1824"/>
                              <a:gd name="T68" fmla="+- 0 6683 3695"/>
                              <a:gd name="T69" fmla="*/ T68 w 5196"/>
                              <a:gd name="T70" fmla="+- 0 2155 1634"/>
                              <a:gd name="T71" fmla="*/ 2155 h 1824"/>
                              <a:gd name="T72" fmla="+- 0 7202 3695"/>
                              <a:gd name="T73" fmla="*/ T72 w 5196"/>
                              <a:gd name="T74" fmla="+- 0 1896 1634"/>
                              <a:gd name="T75" fmla="*/ 1896 h 1824"/>
                              <a:gd name="T76" fmla="+- 0 8891 3695"/>
                              <a:gd name="T77" fmla="*/ T76 w 5196"/>
                              <a:gd name="T78" fmla="+- 0 1896 1634"/>
                              <a:gd name="T79" fmla="*/ 1896 h 1824"/>
                              <a:gd name="T80" fmla="+- 0 3695 3695"/>
                              <a:gd name="T81" fmla="*/ T80 w 5196"/>
                              <a:gd name="T82" fmla="+- 0 1896 1634"/>
                              <a:gd name="T83" fmla="*/ 1896 h 1824"/>
                              <a:gd name="T84" fmla="+- 0 6683 3695"/>
                              <a:gd name="T85" fmla="*/ T84 w 5196"/>
                              <a:gd name="T86" fmla="+- 0 1896 1634"/>
                              <a:gd name="T87" fmla="*/ 1896 h 1824"/>
                              <a:gd name="T88" fmla="+- 0 7202 3695"/>
                              <a:gd name="T89" fmla="*/ T88 w 5196"/>
                              <a:gd name="T90" fmla="+- 0 1634 1634"/>
                              <a:gd name="T91" fmla="*/ 1634 h 1824"/>
                              <a:gd name="T92" fmla="+- 0 8891 3695"/>
                              <a:gd name="T93" fmla="*/ T92 w 5196"/>
                              <a:gd name="T94" fmla="+- 0 1634 1634"/>
                              <a:gd name="T95" fmla="*/ 1634 h 1824"/>
                              <a:gd name="T96" fmla="+- 0 3695 3695"/>
                              <a:gd name="T97" fmla="*/ T96 w 5196"/>
                              <a:gd name="T98" fmla="+- 0 1634 1634"/>
                              <a:gd name="T99" fmla="*/ 1634 h 1824"/>
                              <a:gd name="T100" fmla="+- 0 6683 3695"/>
                              <a:gd name="T101" fmla="*/ T100 w 5196"/>
                              <a:gd name="T102" fmla="+- 0 1634 1634"/>
                              <a:gd name="T103" fmla="*/ 1634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96" h="1824">
                                <a:moveTo>
                                  <a:pt x="3507" y="1824"/>
                                </a:moveTo>
                                <a:lnTo>
                                  <a:pt x="4287" y="1824"/>
                                </a:lnTo>
                                <a:moveTo>
                                  <a:pt x="3507" y="1563"/>
                                </a:moveTo>
                                <a:lnTo>
                                  <a:pt x="4287" y="1563"/>
                                </a:lnTo>
                                <a:moveTo>
                                  <a:pt x="3507" y="1303"/>
                                </a:moveTo>
                                <a:lnTo>
                                  <a:pt x="4287" y="1303"/>
                                </a:lnTo>
                                <a:moveTo>
                                  <a:pt x="3507" y="1042"/>
                                </a:moveTo>
                                <a:lnTo>
                                  <a:pt x="5196" y="1042"/>
                                </a:lnTo>
                                <a:moveTo>
                                  <a:pt x="0" y="1042"/>
                                </a:moveTo>
                                <a:lnTo>
                                  <a:pt x="2988" y="1042"/>
                                </a:lnTo>
                                <a:moveTo>
                                  <a:pt x="3507" y="783"/>
                                </a:moveTo>
                                <a:lnTo>
                                  <a:pt x="5196" y="783"/>
                                </a:lnTo>
                                <a:moveTo>
                                  <a:pt x="0" y="783"/>
                                </a:moveTo>
                                <a:lnTo>
                                  <a:pt x="2988" y="783"/>
                                </a:lnTo>
                                <a:moveTo>
                                  <a:pt x="3507" y="521"/>
                                </a:moveTo>
                                <a:lnTo>
                                  <a:pt x="5196" y="521"/>
                                </a:lnTo>
                                <a:moveTo>
                                  <a:pt x="0" y="521"/>
                                </a:moveTo>
                                <a:lnTo>
                                  <a:pt x="2988" y="521"/>
                                </a:lnTo>
                                <a:moveTo>
                                  <a:pt x="3507" y="262"/>
                                </a:moveTo>
                                <a:lnTo>
                                  <a:pt x="5196" y="262"/>
                                </a:lnTo>
                                <a:moveTo>
                                  <a:pt x="0" y="262"/>
                                </a:moveTo>
                                <a:lnTo>
                                  <a:pt x="2988" y="262"/>
                                </a:lnTo>
                                <a:moveTo>
                                  <a:pt x="3507" y="0"/>
                                </a:moveTo>
                                <a:lnTo>
                                  <a:pt x="5196" y="0"/>
                                </a:lnTo>
                                <a:moveTo>
                                  <a:pt x="0" y="0"/>
                                </a:moveTo>
                                <a:lnTo>
                                  <a:pt x="298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02"/>
                        <wps:cNvSpPr>
                          <a:spLocks noChangeArrowheads="1"/>
                        </wps:cNvSpPr>
                        <wps:spPr bwMode="auto">
                          <a:xfrm>
                            <a:off x="6682" y="1600"/>
                            <a:ext cx="520" cy="211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101"/>
                        <wps:cNvSpPr>
                          <a:spLocks/>
                        </wps:cNvSpPr>
                        <wps:spPr bwMode="auto">
                          <a:xfrm>
                            <a:off x="8501" y="2937"/>
                            <a:ext cx="390" cy="521"/>
                          </a:xfrm>
                          <a:custGeom>
                            <a:avLst/>
                            <a:gdLst>
                              <a:gd name="T0" fmla="+- 0 8501 8501"/>
                              <a:gd name="T1" fmla="*/ T0 w 390"/>
                              <a:gd name="T2" fmla="+- 0 3458 2937"/>
                              <a:gd name="T3" fmla="*/ 3458 h 521"/>
                              <a:gd name="T4" fmla="+- 0 8891 8501"/>
                              <a:gd name="T5" fmla="*/ T4 w 390"/>
                              <a:gd name="T6" fmla="+- 0 3458 2937"/>
                              <a:gd name="T7" fmla="*/ 3458 h 521"/>
                              <a:gd name="T8" fmla="+- 0 8501 8501"/>
                              <a:gd name="T9" fmla="*/ T8 w 390"/>
                              <a:gd name="T10" fmla="+- 0 3197 2937"/>
                              <a:gd name="T11" fmla="*/ 3197 h 521"/>
                              <a:gd name="T12" fmla="+- 0 8891 8501"/>
                              <a:gd name="T13" fmla="*/ T12 w 390"/>
                              <a:gd name="T14" fmla="+- 0 3197 2937"/>
                              <a:gd name="T15" fmla="*/ 3197 h 521"/>
                              <a:gd name="T16" fmla="+- 0 8501 8501"/>
                              <a:gd name="T17" fmla="*/ T16 w 390"/>
                              <a:gd name="T18" fmla="+- 0 2937 2937"/>
                              <a:gd name="T19" fmla="*/ 2937 h 521"/>
                              <a:gd name="T20" fmla="+- 0 8891 8501"/>
                              <a:gd name="T21" fmla="*/ T20 w 390"/>
                              <a:gd name="T22" fmla="+- 0 2937 2937"/>
                              <a:gd name="T23" fmla="*/ 2937 h 521"/>
                            </a:gdLst>
                            <a:ahLst/>
                            <a:cxnLst>
                              <a:cxn ang="0">
                                <a:pos x="T1" y="T3"/>
                              </a:cxn>
                              <a:cxn ang="0">
                                <a:pos x="T5" y="T7"/>
                              </a:cxn>
                              <a:cxn ang="0">
                                <a:pos x="T9" y="T11"/>
                              </a:cxn>
                              <a:cxn ang="0">
                                <a:pos x="T13" y="T15"/>
                              </a:cxn>
                              <a:cxn ang="0">
                                <a:pos x="T17" y="T19"/>
                              </a:cxn>
                              <a:cxn ang="0">
                                <a:pos x="T21" y="T23"/>
                              </a:cxn>
                            </a:cxnLst>
                            <a:rect l="0" t="0" r="r" b="b"/>
                            <a:pathLst>
                              <a:path w="390" h="521">
                                <a:moveTo>
                                  <a:pt x="0" y="521"/>
                                </a:moveTo>
                                <a:lnTo>
                                  <a:pt x="390" y="521"/>
                                </a:lnTo>
                                <a:moveTo>
                                  <a:pt x="0" y="260"/>
                                </a:moveTo>
                                <a:lnTo>
                                  <a:pt x="390" y="260"/>
                                </a:lnTo>
                                <a:moveTo>
                                  <a:pt x="0" y="0"/>
                                </a:moveTo>
                                <a:lnTo>
                                  <a:pt x="39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00"/>
                        <wps:cNvSpPr>
                          <a:spLocks noChangeArrowheads="1"/>
                        </wps:cNvSpPr>
                        <wps:spPr bwMode="auto">
                          <a:xfrm>
                            <a:off x="7981" y="2861"/>
                            <a:ext cx="520" cy="85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AutoShape 99"/>
                        <wps:cNvSpPr>
                          <a:spLocks/>
                        </wps:cNvSpPr>
                        <wps:spPr bwMode="auto">
                          <a:xfrm>
                            <a:off x="3695" y="1289"/>
                            <a:ext cx="5196" cy="1883"/>
                          </a:xfrm>
                          <a:custGeom>
                            <a:avLst/>
                            <a:gdLst>
                              <a:gd name="T0" fmla="+- 0 4345 3695"/>
                              <a:gd name="T1" fmla="*/ T0 w 5196"/>
                              <a:gd name="T2" fmla="+- 0 2817 1290"/>
                              <a:gd name="T3" fmla="*/ 2817 h 1883"/>
                              <a:gd name="T4" fmla="+- 0 4345 3695"/>
                              <a:gd name="T5" fmla="*/ T4 w 5196"/>
                              <a:gd name="T6" fmla="+- 0 3127 1290"/>
                              <a:gd name="T7" fmla="*/ 3127 h 1883"/>
                              <a:gd name="T8" fmla="+- 0 4345 3695"/>
                              <a:gd name="T9" fmla="*/ T8 w 5196"/>
                              <a:gd name="T10" fmla="+- 0 2817 1290"/>
                              <a:gd name="T11" fmla="*/ 2817 h 1883"/>
                              <a:gd name="T12" fmla="+- 0 4345 3695"/>
                              <a:gd name="T13" fmla="*/ T12 w 5196"/>
                              <a:gd name="T14" fmla="+- 0 2506 1290"/>
                              <a:gd name="T15" fmla="*/ 2506 h 1883"/>
                              <a:gd name="T16" fmla="+- 0 5644 3695"/>
                              <a:gd name="T17" fmla="*/ T16 w 5196"/>
                              <a:gd name="T18" fmla="+- 0 2844 1290"/>
                              <a:gd name="T19" fmla="*/ 2844 h 1883"/>
                              <a:gd name="T20" fmla="+- 0 5644 3695"/>
                              <a:gd name="T21" fmla="*/ T20 w 5196"/>
                              <a:gd name="T22" fmla="+- 0 3155 1290"/>
                              <a:gd name="T23" fmla="*/ 3155 h 1883"/>
                              <a:gd name="T24" fmla="+- 0 5644 3695"/>
                              <a:gd name="T25" fmla="*/ T24 w 5196"/>
                              <a:gd name="T26" fmla="+- 0 2844 1290"/>
                              <a:gd name="T27" fmla="*/ 2844 h 1883"/>
                              <a:gd name="T28" fmla="+- 0 5644 3695"/>
                              <a:gd name="T29" fmla="*/ T28 w 5196"/>
                              <a:gd name="T30" fmla="+- 0 2535 1290"/>
                              <a:gd name="T31" fmla="*/ 2535 h 1883"/>
                              <a:gd name="T32" fmla="+- 0 6942 3695"/>
                              <a:gd name="T33" fmla="*/ T32 w 5196"/>
                              <a:gd name="T34" fmla="+- 0 1601 1290"/>
                              <a:gd name="T35" fmla="*/ 1601 h 1883"/>
                              <a:gd name="T36" fmla="+- 0 6942 3695"/>
                              <a:gd name="T37" fmla="*/ T36 w 5196"/>
                              <a:gd name="T38" fmla="+- 0 1911 1290"/>
                              <a:gd name="T39" fmla="*/ 1911 h 1883"/>
                              <a:gd name="T40" fmla="+- 0 3695 3695"/>
                              <a:gd name="T41" fmla="*/ T40 w 5196"/>
                              <a:gd name="T42" fmla="+- 0 1375 1290"/>
                              <a:gd name="T43" fmla="*/ 1375 h 1883"/>
                              <a:gd name="T44" fmla="+- 0 8891 3695"/>
                              <a:gd name="T45" fmla="*/ T44 w 5196"/>
                              <a:gd name="T46" fmla="+- 0 1375 1290"/>
                              <a:gd name="T47" fmla="*/ 1375 h 1883"/>
                              <a:gd name="T48" fmla="+- 0 6942 3695"/>
                              <a:gd name="T49" fmla="*/ T48 w 5196"/>
                              <a:gd name="T50" fmla="+- 0 1601 1290"/>
                              <a:gd name="T51" fmla="*/ 1601 h 1883"/>
                              <a:gd name="T52" fmla="+- 0 6942 3695"/>
                              <a:gd name="T53" fmla="*/ T52 w 5196"/>
                              <a:gd name="T54" fmla="+- 0 1290 1290"/>
                              <a:gd name="T55" fmla="*/ 1290 h 1883"/>
                              <a:gd name="T56" fmla="+- 0 8241 3695"/>
                              <a:gd name="T57" fmla="*/ T56 w 5196"/>
                              <a:gd name="T58" fmla="+- 0 2861 1290"/>
                              <a:gd name="T59" fmla="*/ 2861 h 1883"/>
                              <a:gd name="T60" fmla="+- 0 8241 3695"/>
                              <a:gd name="T61" fmla="*/ T60 w 5196"/>
                              <a:gd name="T62" fmla="+- 0 3172 1290"/>
                              <a:gd name="T63" fmla="*/ 3172 h 1883"/>
                              <a:gd name="T64" fmla="+- 0 8241 3695"/>
                              <a:gd name="T65" fmla="*/ T64 w 5196"/>
                              <a:gd name="T66" fmla="+- 0 2861 1290"/>
                              <a:gd name="T67" fmla="*/ 2861 h 1883"/>
                              <a:gd name="T68" fmla="+- 0 8241 3695"/>
                              <a:gd name="T69" fmla="*/ T68 w 5196"/>
                              <a:gd name="T70" fmla="+- 0 2551 1290"/>
                              <a:gd name="T71" fmla="*/ 2551 h 1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96" h="1883">
                                <a:moveTo>
                                  <a:pt x="650" y="1527"/>
                                </a:moveTo>
                                <a:lnTo>
                                  <a:pt x="650" y="1837"/>
                                </a:lnTo>
                                <a:moveTo>
                                  <a:pt x="650" y="1527"/>
                                </a:moveTo>
                                <a:lnTo>
                                  <a:pt x="650" y="1216"/>
                                </a:lnTo>
                                <a:moveTo>
                                  <a:pt x="1949" y="1554"/>
                                </a:moveTo>
                                <a:lnTo>
                                  <a:pt x="1949" y="1865"/>
                                </a:lnTo>
                                <a:moveTo>
                                  <a:pt x="1949" y="1554"/>
                                </a:moveTo>
                                <a:lnTo>
                                  <a:pt x="1949" y="1245"/>
                                </a:lnTo>
                                <a:moveTo>
                                  <a:pt x="3247" y="311"/>
                                </a:moveTo>
                                <a:lnTo>
                                  <a:pt x="3247" y="621"/>
                                </a:lnTo>
                                <a:moveTo>
                                  <a:pt x="0" y="85"/>
                                </a:moveTo>
                                <a:lnTo>
                                  <a:pt x="5196" y="85"/>
                                </a:lnTo>
                                <a:moveTo>
                                  <a:pt x="3247" y="311"/>
                                </a:moveTo>
                                <a:lnTo>
                                  <a:pt x="3247" y="0"/>
                                </a:lnTo>
                                <a:moveTo>
                                  <a:pt x="4546" y="1571"/>
                                </a:moveTo>
                                <a:lnTo>
                                  <a:pt x="4546" y="1882"/>
                                </a:lnTo>
                                <a:moveTo>
                                  <a:pt x="4546" y="1571"/>
                                </a:moveTo>
                                <a:lnTo>
                                  <a:pt x="4546" y="1261"/>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98"/>
                        <wps:cNvSpPr>
                          <a:spLocks noChangeArrowheads="1"/>
                        </wps:cNvSpPr>
                        <wps:spPr bwMode="auto">
                          <a:xfrm>
                            <a:off x="8040" y="2189"/>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97"/>
                        <wps:cNvSpPr>
                          <a:spLocks noChangeArrowheads="1"/>
                        </wps:cNvSpPr>
                        <wps:spPr bwMode="auto">
                          <a:xfrm>
                            <a:off x="8040" y="2551"/>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96"/>
                        <wps:cNvSpPr>
                          <a:spLocks noChangeArrowheads="1"/>
                        </wps:cNvSpPr>
                        <wps:spPr bwMode="auto">
                          <a:xfrm>
                            <a:off x="8040" y="2912"/>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95"/>
                        <wps:cNvSpPr>
                          <a:spLocks noChangeArrowheads="1"/>
                        </wps:cNvSpPr>
                        <wps:spPr bwMode="auto">
                          <a:xfrm>
                            <a:off x="8040" y="3274"/>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94"/>
                        <wps:cNvCnPr>
                          <a:cxnSpLocks noChangeShapeType="1"/>
                        </wps:cNvCnPr>
                        <wps:spPr bwMode="auto">
                          <a:xfrm>
                            <a:off x="3695" y="1114"/>
                            <a:ext cx="519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Freeform 93"/>
                        <wps:cNvSpPr>
                          <a:spLocks/>
                        </wps:cNvSpPr>
                        <wps:spPr bwMode="auto">
                          <a:xfrm>
                            <a:off x="2113" y="948"/>
                            <a:ext cx="7680" cy="3676"/>
                          </a:xfrm>
                          <a:custGeom>
                            <a:avLst/>
                            <a:gdLst>
                              <a:gd name="T0" fmla="+- 0 2113 2113"/>
                              <a:gd name="T1" fmla="*/ T0 w 7680"/>
                              <a:gd name="T2" fmla="+- 0 1149 949"/>
                              <a:gd name="T3" fmla="*/ 1149 h 3676"/>
                              <a:gd name="T4" fmla="+- 0 2129 2113"/>
                              <a:gd name="T5" fmla="*/ T4 w 7680"/>
                              <a:gd name="T6" fmla="+- 0 1071 949"/>
                              <a:gd name="T7" fmla="*/ 1071 h 3676"/>
                              <a:gd name="T8" fmla="+- 0 2172 2113"/>
                              <a:gd name="T9" fmla="*/ T8 w 7680"/>
                              <a:gd name="T10" fmla="+- 0 1007 949"/>
                              <a:gd name="T11" fmla="*/ 1007 h 3676"/>
                              <a:gd name="T12" fmla="+- 0 2235 2113"/>
                              <a:gd name="T13" fmla="*/ T12 w 7680"/>
                              <a:gd name="T14" fmla="+- 0 965 949"/>
                              <a:gd name="T15" fmla="*/ 965 h 3676"/>
                              <a:gd name="T16" fmla="+- 0 2313 2113"/>
                              <a:gd name="T17" fmla="*/ T16 w 7680"/>
                              <a:gd name="T18" fmla="+- 0 949 949"/>
                              <a:gd name="T19" fmla="*/ 949 h 3676"/>
                              <a:gd name="T20" fmla="+- 0 9593 2113"/>
                              <a:gd name="T21" fmla="*/ T20 w 7680"/>
                              <a:gd name="T22" fmla="+- 0 949 949"/>
                              <a:gd name="T23" fmla="*/ 949 h 3676"/>
                              <a:gd name="T24" fmla="+- 0 9671 2113"/>
                              <a:gd name="T25" fmla="*/ T24 w 7680"/>
                              <a:gd name="T26" fmla="+- 0 965 949"/>
                              <a:gd name="T27" fmla="*/ 965 h 3676"/>
                              <a:gd name="T28" fmla="+- 0 9734 2113"/>
                              <a:gd name="T29" fmla="*/ T28 w 7680"/>
                              <a:gd name="T30" fmla="+- 0 1007 949"/>
                              <a:gd name="T31" fmla="*/ 1007 h 3676"/>
                              <a:gd name="T32" fmla="+- 0 9777 2113"/>
                              <a:gd name="T33" fmla="*/ T32 w 7680"/>
                              <a:gd name="T34" fmla="+- 0 1071 949"/>
                              <a:gd name="T35" fmla="*/ 1071 h 3676"/>
                              <a:gd name="T36" fmla="+- 0 9793 2113"/>
                              <a:gd name="T37" fmla="*/ T36 w 7680"/>
                              <a:gd name="T38" fmla="+- 0 1149 949"/>
                              <a:gd name="T39" fmla="*/ 1149 h 3676"/>
                              <a:gd name="T40" fmla="+- 0 9793 2113"/>
                              <a:gd name="T41" fmla="*/ T40 w 7680"/>
                              <a:gd name="T42" fmla="+- 0 4425 949"/>
                              <a:gd name="T43" fmla="*/ 4425 h 3676"/>
                              <a:gd name="T44" fmla="+- 0 9777 2113"/>
                              <a:gd name="T45" fmla="*/ T44 w 7680"/>
                              <a:gd name="T46" fmla="+- 0 4503 949"/>
                              <a:gd name="T47" fmla="*/ 4503 h 3676"/>
                              <a:gd name="T48" fmla="+- 0 9734 2113"/>
                              <a:gd name="T49" fmla="*/ T48 w 7680"/>
                              <a:gd name="T50" fmla="+- 0 4566 949"/>
                              <a:gd name="T51" fmla="*/ 4566 h 3676"/>
                              <a:gd name="T52" fmla="+- 0 9671 2113"/>
                              <a:gd name="T53" fmla="*/ T52 w 7680"/>
                              <a:gd name="T54" fmla="+- 0 4609 949"/>
                              <a:gd name="T55" fmla="*/ 4609 h 3676"/>
                              <a:gd name="T56" fmla="+- 0 9593 2113"/>
                              <a:gd name="T57" fmla="*/ T56 w 7680"/>
                              <a:gd name="T58" fmla="+- 0 4625 949"/>
                              <a:gd name="T59" fmla="*/ 4625 h 3676"/>
                              <a:gd name="T60" fmla="+- 0 2313 2113"/>
                              <a:gd name="T61" fmla="*/ T60 w 7680"/>
                              <a:gd name="T62" fmla="+- 0 4625 949"/>
                              <a:gd name="T63" fmla="*/ 4625 h 3676"/>
                              <a:gd name="T64" fmla="+- 0 2235 2113"/>
                              <a:gd name="T65" fmla="*/ T64 w 7680"/>
                              <a:gd name="T66" fmla="+- 0 4609 949"/>
                              <a:gd name="T67" fmla="*/ 4609 h 3676"/>
                              <a:gd name="T68" fmla="+- 0 2172 2113"/>
                              <a:gd name="T69" fmla="*/ T68 w 7680"/>
                              <a:gd name="T70" fmla="+- 0 4566 949"/>
                              <a:gd name="T71" fmla="*/ 4566 h 3676"/>
                              <a:gd name="T72" fmla="+- 0 2129 2113"/>
                              <a:gd name="T73" fmla="*/ T72 w 7680"/>
                              <a:gd name="T74" fmla="+- 0 4503 949"/>
                              <a:gd name="T75" fmla="*/ 4503 h 3676"/>
                              <a:gd name="T76" fmla="+- 0 2113 2113"/>
                              <a:gd name="T77" fmla="*/ T76 w 7680"/>
                              <a:gd name="T78" fmla="+- 0 4425 949"/>
                              <a:gd name="T79" fmla="*/ 4425 h 3676"/>
                              <a:gd name="T80" fmla="+- 0 2113 2113"/>
                              <a:gd name="T81" fmla="*/ T80 w 7680"/>
                              <a:gd name="T82" fmla="+- 0 1149 949"/>
                              <a:gd name="T83" fmla="*/ 1149 h 3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80" h="3676">
                                <a:moveTo>
                                  <a:pt x="0" y="200"/>
                                </a:moveTo>
                                <a:lnTo>
                                  <a:pt x="16" y="122"/>
                                </a:lnTo>
                                <a:lnTo>
                                  <a:pt x="59" y="58"/>
                                </a:lnTo>
                                <a:lnTo>
                                  <a:pt x="122" y="16"/>
                                </a:lnTo>
                                <a:lnTo>
                                  <a:pt x="200" y="0"/>
                                </a:lnTo>
                                <a:lnTo>
                                  <a:pt x="7480" y="0"/>
                                </a:lnTo>
                                <a:lnTo>
                                  <a:pt x="7558" y="16"/>
                                </a:lnTo>
                                <a:lnTo>
                                  <a:pt x="7621" y="58"/>
                                </a:lnTo>
                                <a:lnTo>
                                  <a:pt x="7664" y="122"/>
                                </a:lnTo>
                                <a:lnTo>
                                  <a:pt x="7680" y="200"/>
                                </a:lnTo>
                                <a:lnTo>
                                  <a:pt x="7680" y="3476"/>
                                </a:lnTo>
                                <a:lnTo>
                                  <a:pt x="7664" y="3554"/>
                                </a:lnTo>
                                <a:lnTo>
                                  <a:pt x="7621" y="3617"/>
                                </a:lnTo>
                                <a:lnTo>
                                  <a:pt x="7558" y="3660"/>
                                </a:lnTo>
                                <a:lnTo>
                                  <a:pt x="7480" y="3676"/>
                                </a:lnTo>
                                <a:lnTo>
                                  <a:pt x="200" y="3676"/>
                                </a:lnTo>
                                <a:lnTo>
                                  <a:pt x="122" y="3660"/>
                                </a:lnTo>
                                <a:lnTo>
                                  <a:pt x="59" y="3617"/>
                                </a:lnTo>
                                <a:lnTo>
                                  <a:pt x="16" y="3554"/>
                                </a:lnTo>
                                <a:lnTo>
                                  <a:pt x="0" y="3476"/>
                                </a:lnTo>
                                <a:lnTo>
                                  <a:pt x="0" y="20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92"/>
                        <wps:cNvSpPr txBox="1">
                          <a:spLocks noChangeArrowheads="1"/>
                        </wps:cNvSpPr>
                        <wps:spPr bwMode="auto">
                          <a:xfrm>
                            <a:off x="8199" y="2152"/>
                            <a:ext cx="1411"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8" w:line="355" w:lineRule="auto"/>
                                <w:ind w:right="137" w:firstLine="91"/>
                                <w:rPr>
                                  <w:rFonts w:ascii="Calibri"/>
                                  <w:sz w:val="20"/>
                                </w:rPr>
                              </w:pPr>
                              <w:proofErr w:type="gramStart"/>
                              <w:r>
                                <w:rPr>
                                  <w:rFonts w:ascii="Calibri"/>
                                  <w:sz w:val="20"/>
                                </w:rPr>
                                <w:t>enouil</w:t>
                              </w:r>
                              <w:proofErr w:type="gramEnd"/>
                              <w:r>
                                <w:rPr>
                                  <w:rFonts w:ascii="Calibri"/>
                                  <w:sz w:val="20"/>
                                </w:rPr>
                                <w:t xml:space="preserve"> </w:t>
                              </w:r>
                              <w:r>
                                <w:rPr>
                                  <w:rFonts w:ascii="Calibri"/>
                                  <w:w w:val="95"/>
                                  <w:sz w:val="20"/>
                                </w:rPr>
                                <w:t>Spinosad</w:t>
                              </w:r>
                            </w:p>
                            <w:p w:rsidR="0033299B" w:rsidRDefault="00BC2DAA">
                              <w:pPr>
                                <w:spacing w:line="240" w:lineRule="exact"/>
                                <w:rPr>
                                  <w:rFonts w:ascii="Calibri"/>
                                  <w:sz w:val="20"/>
                                </w:rPr>
                              </w:pPr>
                              <w:r>
                                <w:rPr>
                                  <w:rFonts w:ascii="Calibri"/>
                                  <w:sz w:val="20"/>
                                </w:rPr>
                                <w:t>Spinosad-Fenouil</w:t>
                              </w:r>
                            </w:p>
                          </w:txbxContent>
                        </wps:txbx>
                        <wps:bodyPr rot="0" vert="horz" wrap="square" lIns="0" tIns="0" rIns="0" bIns="0" anchor="t" anchorCtr="0" upright="1">
                          <a:noAutofit/>
                        </wps:bodyPr>
                      </wps:wsp>
                      <wps:wsp>
                        <wps:cNvPr id="209" name="Text Box 91"/>
                        <wps:cNvSpPr txBox="1">
                          <a:spLocks noChangeArrowheads="1"/>
                        </wps:cNvSpPr>
                        <wps:spPr bwMode="auto">
                          <a:xfrm>
                            <a:off x="5631" y="4329"/>
                            <a:ext cx="4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b/>
                                  <w:sz w:val="24"/>
                                </w:rPr>
                              </w:pPr>
                              <w:r>
                                <w:rPr>
                                  <w:b/>
                                  <w:sz w:val="24"/>
                                </w:rPr>
                                <w:t>Lots</w:t>
                              </w:r>
                            </w:p>
                          </w:txbxContent>
                        </wps:txbx>
                        <wps:bodyPr rot="0" vert="horz" wrap="square" lIns="0" tIns="0" rIns="0" bIns="0" anchor="t" anchorCtr="0" upright="1">
                          <a:noAutofit/>
                        </wps:bodyPr>
                      </wps:wsp>
                      <wps:wsp>
                        <wps:cNvPr id="210" name="Text Box 90"/>
                        <wps:cNvSpPr txBox="1">
                          <a:spLocks noChangeArrowheads="1"/>
                        </wps:cNvSpPr>
                        <wps:spPr bwMode="auto">
                          <a:xfrm>
                            <a:off x="7202" y="2421"/>
                            <a:ext cx="103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51" w:line="197" w:lineRule="exact"/>
                                <w:ind w:right="-58"/>
                                <w:jc w:val="right"/>
                                <w:rPr>
                                  <w:rFonts w:ascii="Calibri"/>
                                  <w:sz w:val="20"/>
                                </w:rPr>
                              </w:pPr>
                              <w:r>
                                <w:rPr>
                                  <w:rFonts w:ascii="Calibri"/>
                                  <w:spacing w:val="-1"/>
                                  <w:w w:val="99"/>
                                  <w:sz w:val="20"/>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192" style="position:absolute;left:0;text-align:left;margin-left:105.4pt;margin-top:47.2pt;width:384.5pt;height:184.3pt;z-index:251651584;mso-position-horizontal-relative:page;mso-position-vertical-relative:text" coordorigin="2108,944" coordsize="7690,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">
                <v:shape id="AutoShape 107" o:spid="_x0000_s1193" style="position:absolute;left:3695;top:2937;width:5196;height:780;visibility:visible;mso-wrap-style:square;v-text-anchor:top" coordsize="519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" path="m,780r5196,m910,521r779,m,521r390,m910,260r779,m,260r390,m910,r779,m,l390,e" filled="f" strokeweight=".5pt">
                  <v:path arrowok="t" o:connecttype="custom" o:connectlocs="0,3717;5196,3717;910,3458;1689,3458;0,3458;390,3458;910,3197;1689,3197;0,3197;390,3197;910,2937;1689,2937;0,2937;390,2937" o:connectangles="0,0,0,0,0,0,0,0,0,0,0,0,0,0"/>
                </v:shape>
                <v:rect id="Rectangle 106" o:spid="_x0000_s1194" style="position:absolute;left:4085;top:2816;width:52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" fillcolor="#4471c4" stroked="f"/>
                <v:shape id="AutoShape 105" o:spid="_x0000_s1195" style="position:absolute;left:5903;top:2937;width:780;height:521;visibility:visible;mso-wrap-style:square;v-text-anchor:top" coordsize="78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" path="m,521r780,m,260r780,m,l780,e" filled="f" strokeweight=".5pt">
                  <v:path arrowok="t" o:connecttype="custom" o:connectlocs="0,3458;780,3458;0,3197;780,3197;0,2937;780,2937" o:connectangles="0,0,0,0,0,0"/>
                </v:shape>
                <v:rect id="Rectangle 104" o:spid="_x0000_s1196" style="position:absolute;left:5383;top:2844;width:52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" fillcolor="#ec7c30" stroked="f"/>
                <v:shape id="AutoShape 103" o:spid="_x0000_s1197" style="position:absolute;left:3695;top:1634;width:5196;height:1824;visibility:visible;mso-wrap-style:square;v-text-anchor:top" coordsize="5196,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" path="m3507,1824r780,m3507,1563r780,m3507,1303r780,m3507,1042r1689,m,1042r2988,m3507,783r1689,m,783r2988,m3507,521r1689,m,521r2988,m3507,262r1689,m,262r2988,m3507,l5196,m,l2988,e" filled="f" strokeweight=".5pt">
                  <v:path arrowok="t" o:connecttype="custom" o:connectlocs="3507,3458;4287,3458;3507,3197;4287,3197;3507,2937;4287,2937;3507,2676;5196,2676;0,2676;2988,2676;3507,2417;5196,2417;0,2417;2988,2417;3507,2155;5196,2155;0,2155;2988,2155;3507,1896;5196,1896;0,1896;2988,1896;3507,1634;5196,1634;0,1634;2988,1634" o:connectangles="0,0,0,0,0,0,0,0,0,0,0,0,0,0,0,0,0,0,0,0,0,0,0,0,0,0"/>
                </v:shape>
                <v:rect id="Rectangle 102" o:spid="_x0000_s1198" style="position:absolute;left:6682;top:1600;width:520;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" fillcolor="#a4a4a4" stroked="f"/>
                <v:shape id="AutoShape 101" o:spid="_x0000_s1199" style="position:absolute;left:8501;top:2937;width:390;height:521;visibility:visible;mso-wrap-style:square;v-text-anchor:top" coordsize="39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" path="m,521r390,m,260r390,m,l390,e" filled="f" strokeweight=".5pt">
                  <v:path arrowok="t" o:connecttype="custom" o:connectlocs="0,3458;390,3458;0,3197;390,3197;0,2937;390,2937" o:connectangles="0,0,0,0,0,0"/>
                </v:shape>
                <v:rect id="Rectangle 100" o:spid="_x0000_s1200" style="position:absolute;left:7981;top:2861;width:520;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" fillcolor="#ffc000" stroked="f"/>
                <v:shape id="AutoShape 99" o:spid="_x0000_s1201" style="position:absolute;left:3695;top:1289;width:5196;height:1883;visibility:visible;mso-wrap-style:square;v-text-anchor:top" coordsize="5196,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" path="m650,1527r,310m650,1527r,-311m1949,1554r,311m1949,1554r,-309m3247,311r,310m,85r5196,m3247,311l3247,m4546,1571r,311m4546,1571r,-310e" filled="f" strokeweight=".5pt">
                  <v:path arrowok="t" o:connecttype="custom" o:connectlocs="650,2817;650,3127;650,2817;650,2506;1949,2844;1949,3155;1949,2844;1949,2535;3247,1601;3247,1911;0,1375;5196,1375;3247,1601;3247,1290;4546,2861;4546,3172;4546,2861;4546,2551" o:connectangles="0,0,0,0,0,0,0,0,0,0,0,0,0,0,0,0,0,0"/>
                </v:shape>
                <v:rect id="Rectangle 98" o:spid="_x0000_s1202" style="position:absolute;left:8040;top:218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" fillcolor="#4471c4" stroked="f"/>
                <v:rect id="Rectangle 97" o:spid="_x0000_s1203" style="position:absolute;left:8040;top:255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" fillcolor="#ec7c30" stroked="f"/>
                <v:rect id="Rectangle 96" o:spid="_x0000_s1204" style="position:absolute;left:8040;top:291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" fillcolor="#a4a4a4" stroked="f"/>
                <v:rect id="Rectangle 95" o:spid="_x0000_s1205" style="position:absolute;left:8040;top:327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" fillcolor="#ffc000" stroked="f"/>
                <v:line id="Line 94" o:spid="_x0000_s1206" style="position:absolute;visibility:visible;mso-wrap-style:square" from="3695,1114" to="889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" strokeweight=".5pt"/>
                <v:shape id="Freeform 93" o:spid="_x0000_s1207" style="position:absolute;left:2113;top:948;width:7680;height:3676;visibility:visible;mso-wrap-style:square;v-text-anchor:top" coordsize="768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" path="m,200l16,122,59,58,122,16,200,,7480,r78,16l7621,58r43,64l7680,200r,3276l7664,3554r-43,63l7558,3660r-78,16l200,3676r-78,-16l59,3617,16,3554,,3476,,200xe" filled="f" strokecolor="#888" strokeweight=".5pt">
                  <v:path arrowok="t" o:connecttype="custom" o:connectlocs="0,1149;16,1071;59,1007;122,965;200,949;7480,949;7558,965;7621,1007;7664,1071;7680,1149;7680,4425;7664,4503;7621,4566;7558,4609;7480,4625;200,4625;122,4609;59,4566;16,4503;0,4425;0,1149" o:connectangles="0,0,0,0,0,0,0,0,0,0,0,0,0,0,0,0,0,0,0,0,0"/>
                </v:shape>
                <v:shape id="Text Box 92" o:spid="_x0000_s1208" type="#_x0000_t202" style="position:absolute;left:8199;top:2152;width:1411;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8" w:line="355" w:lineRule="auto"/>
                          <w:ind w:right="137" w:firstLine="91"/>
                          <w:rPr>
                            <w:rFonts w:ascii="Calibri"/>
                            <w:sz w:val="20"/>
                          </w:rPr>
                        </w:pPr>
                        <w:proofErr w:type="gramStart"/>
                        <w:r>
                          <w:rPr>
                            <w:rFonts w:ascii="Calibri"/>
                            <w:sz w:val="20"/>
                          </w:rPr>
                          <w:t>enouil</w:t>
                        </w:r>
                        <w:proofErr w:type="gramEnd"/>
                        <w:r>
                          <w:rPr>
                            <w:rFonts w:ascii="Calibri"/>
                            <w:sz w:val="20"/>
                          </w:rPr>
                          <w:t xml:space="preserve"> </w:t>
                        </w:r>
                        <w:r>
                          <w:rPr>
                            <w:rFonts w:ascii="Calibri"/>
                            <w:w w:val="95"/>
                            <w:sz w:val="20"/>
                          </w:rPr>
                          <w:t>Spinosad</w:t>
                        </w:r>
                      </w:p>
                      <w:p w:rsidR="0033299B" w:rsidRDefault="00BC2DAA">
                        <w:pPr>
                          <w:spacing w:line="240" w:lineRule="exact"/>
                          <w:rPr>
                            <w:rFonts w:ascii="Calibri"/>
                            <w:sz w:val="20"/>
                          </w:rPr>
                        </w:pPr>
                        <w:r>
                          <w:rPr>
                            <w:rFonts w:ascii="Calibri"/>
                            <w:sz w:val="20"/>
                          </w:rPr>
                          <w:t>Spinosad-Fenouil</w:t>
                        </w:r>
                      </w:p>
                    </w:txbxContent>
                  </v:textbox>
                </v:shape>
                <v:shape id="Text Box 91" o:spid="_x0000_s1209" type="#_x0000_t202" style="position:absolute;left:5631;top:4329;width:47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33299B" w:rsidRDefault="00BC2DAA">
                        <w:pPr>
                          <w:spacing w:line="266" w:lineRule="exact"/>
                          <w:rPr>
                            <w:b/>
                            <w:sz w:val="24"/>
                          </w:rPr>
                        </w:pPr>
                        <w:r>
                          <w:rPr>
                            <w:b/>
                            <w:sz w:val="24"/>
                          </w:rPr>
                          <w:t>Lots</w:t>
                        </w:r>
                      </w:p>
                    </w:txbxContent>
                  </v:textbox>
                </v:shape>
                <v:shape id="Text Box 90" o:spid="_x0000_s1210" type="#_x0000_t202" style="position:absolute;left:7202;top:2421;width:103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33299B" w:rsidRDefault="00BC2DAA">
                        <w:pPr>
                          <w:spacing w:before="51" w:line="197" w:lineRule="exact"/>
                          <w:ind w:right="-58"/>
                          <w:jc w:val="right"/>
                          <w:rPr>
                            <w:rFonts w:ascii="Calibri"/>
                            <w:sz w:val="20"/>
                          </w:rPr>
                        </w:pPr>
                        <w:r>
                          <w:rPr>
                            <w:rFonts w:ascii="Calibri"/>
                            <w:spacing w:val="-1"/>
                            <w:w w:val="99"/>
                            <w:sz w:val="20"/>
                          </w:rPr>
                          <w:t>F</w:t>
                        </w:r>
                      </w:p>
                    </w:txbxContent>
                  </v:textbox>
                </v:shape>
                <w10:wrap anchorx="page"/>
              </v:group>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1506220</wp:posOffset>
                </wp:positionH>
                <wp:positionV relativeFrom="paragraph">
                  <wp:posOffset>832485</wp:posOffset>
                </wp:positionV>
                <wp:extent cx="549910" cy="1772920"/>
                <wp:effectExtent l="1270" t="635" r="1270" b="0"/>
                <wp:wrapNone/>
                <wp:docPr id="19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4" w:lineRule="exact"/>
                              <w:ind w:left="20"/>
                              <w:rPr>
                                <w:rFonts w:ascii="Calibri"/>
                                <w:b/>
                                <w:sz w:val="24"/>
                              </w:rPr>
                            </w:pPr>
                            <w:r>
                              <w:rPr>
                                <w:rFonts w:ascii="Calibri"/>
                                <w:b/>
                                <w:sz w:val="24"/>
                              </w:rPr>
                              <w:t>Variation du taux moyen</w:t>
                            </w:r>
                            <w:r>
                              <w:rPr>
                                <w:rFonts w:ascii="Calibri"/>
                                <w:b/>
                                <w:spacing w:val="-30"/>
                                <w:sz w:val="24"/>
                              </w:rPr>
                              <w:t xml:space="preserve"> </w:t>
                            </w:r>
                            <w:r>
                              <w:rPr>
                                <w:rFonts w:ascii="Calibri"/>
                                <w:b/>
                                <w:sz w:val="24"/>
                              </w:rPr>
                              <w:t>de</w:t>
                            </w:r>
                          </w:p>
                          <w:p w:rsidR="0033299B" w:rsidRDefault="00BC2DAA">
                            <w:pPr>
                              <w:ind w:left="783" w:hanging="740"/>
                              <w:rPr>
                                <w:rFonts w:ascii="Calibri" w:hAnsi="Calibri"/>
                                <w:b/>
                                <w:sz w:val="24"/>
                              </w:rPr>
                            </w:pPr>
                            <w:r>
                              <w:rPr>
                                <w:rFonts w:ascii="Calibri" w:hAnsi="Calibri"/>
                                <w:b/>
                                <w:sz w:val="24"/>
                              </w:rPr>
                              <w:t xml:space="preserve">GSH hépatique (nmol/mg de </w:t>
                            </w:r>
                            <w:r>
                              <w:rPr>
                                <w:b/>
                                <w:sz w:val="24"/>
                              </w:rPr>
                              <w:t>protéine</w:t>
                            </w:r>
                            <w:r>
                              <w:rPr>
                                <w:rFonts w:ascii="Calibri" w:hAnsi="Calibri"/>
                                <w:b/>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211" type="#_x0000_t202" style="position:absolute;left:0;text-align:left;margin-left:118.6pt;margin-top:65.55pt;width:43.3pt;height:139.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" filled="f" stroked="f">
                <v:textbox style="layout-flow:vertical;mso-layout-flow-alt:bottom-to-top" inset="0,0,0,0">
                  <w:txbxContent>
                    <w:p w:rsidR="0033299B" w:rsidRDefault="00BC2DAA">
                      <w:pPr>
                        <w:spacing w:line="264" w:lineRule="exact"/>
                        <w:ind w:left="20"/>
                        <w:rPr>
                          <w:rFonts w:ascii="Calibri"/>
                          <w:b/>
                          <w:sz w:val="24"/>
                        </w:rPr>
                      </w:pPr>
                      <w:r>
                        <w:rPr>
                          <w:rFonts w:ascii="Calibri"/>
                          <w:b/>
                          <w:sz w:val="24"/>
                        </w:rPr>
                        <w:t>Variation du taux moyen</w:t>
                      </w:r>
                      <w:r>
                        <w:rPr>
                          <w:rFonts w:ascii="Calibri"/>
                          <w:b/>
                          <w:spacing w:val="-30"/>
                          <w:sz w:val="24"/>
                        </w:rPr>
                        <w:t xml:space="preserve"> </w:t>
                      </w:r>
                      <w:r>
                        <w:rPr>
                          <w:rFonts w:ascii="Calibri"/>
                          <w:b/>
                          <w:sz w:val="24"/>
                        </w:rPr>
                        <w:t>de</w:t>
                      </w:r>
                    </w:p>
                    <w:p w:rsidR="0033299B" w:rsidRDefault="00BC2DAA">
                      <w:pPr>
                        <w:ind w:left="783" w:hanging="740"/>
                        <w:rPr>
                          <w:rFonts w:ascii="Calibri" w:hAnsi="Calibri"/>
                          <w:b/>
                          <w:sz w:val="24"/>
                        </w:rPr>
                      </w:pPr>
                      <w:r>
                        <w:rPr>
                          <w:rFonts w:ascii="Calibri" w:hAnsi="Calibri"/>
                          <w:b/>
                          <w:sz w:val="24"/>
                        </w:rPr>
                        <w:t xml:space="preserve">GSH hépatique (nmol/mg de </w:t>
                      </w:r>
                      <w:r>
                        <w:rPr>
                          <w:b/>
                          <w:sz w:val="24"/>
                        </w:rPr>
                        <w:t>protéine</w:t>
                      </w:r>
                      <w:r>
                        <w:rPr>
                          <w:rFonts w:ascii="Calibri" w:hAnsi="Calibri"/>
                          <w:b/>
                          <w:sz w:val="24"/>
                        </w:rPr>
                        <w:t>)</w:t>
                      </w:r>
                    </w:p>
                  </w:txbxContent>
                </v:textbox>
                <w10:wrap anchorx="page"/>
              </v:shape>
            </w:pict>
          </mc:Fallback>
        </mc:AlternateContent>
      </w:r>
      <w:r w:rsidR="00BC2DAA">
        <w:rPr>
          <w:b/>
        </w:rPr>
        <w:t xml:space="preserve">La figure 17 </w:t>
      </w:r>
      <w:r w:rsidR="00BC2DAA">
        <w:t>illustre la variation du taux moyen des GSH en présence du spinosad et d’HE du fenouil au niveau hépatique.</w:t>
      </w: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BC2DAA">
      <w:pPr>
        <w:pStyle w:val="BodyText"/>
        <w:spacing w:before="215" w:line="530" w:lineRule="atLeast"/>
        <w:ind w:left="960" w:right="1056" w:firstLine="16"/>
      </w:pPr>
      <w:r>
        <w:rPr>
          <w:b/>
        </w:rPr>
        <w:t xml:space="preserve">Figure 17 : </w:t>
      </w:r>
      <w:r>
        <w:t>Variation de la concentration du GSH (nmol/mg de protéine) au niveau du foie Selon les résultats obtenus, on observe que l’HE du fenouil n’a pas d’effet sur le taux moyen de</w:t>
      </w:r>
    </w:p>
    <w:p w:rsidR="0033299B" w:rsidRDefault="00BC2DAA">
      <w:pPr>
        <w:pStyle w:val="BodyText"/>
        <w:spacing w:before="142" w:line="360" w:lineRule="auto"/>
        <w:ind w:left="107" w:right="1132"/>
        <w:jc w:val="both"/>
      </w:pPr>
      <w:r>
        <w:t>GSH hépatique. En effet, la concentration enregistrée chez les rats traités par le</w:t>
      </w:r>
      <w:r>
        <w:t>s HE du fenouil n’est pas statistiquement différente de celle des témoins (0,0033 vs 0,0034 nmol /mg). Cependant une augmentation hautement significative de la teneur des GSH hépatique (0,0081 nmol/mg) a été observée chez le groupe traité par le spinosad p</w:t>
      </w:r>
      <w:r>
        <w:t>ar rapport aux témoins. Le taux moyen de GSH enregistré chez le lot traité par la combinaison spinosad + fenouil est corrige le taux moyen de GSH hépatique et le mène à une valeur prés de celle des témoins (0,0032 nmol/mg).</w:t>
      </w:r>
    </w:p>
    <w:p w:rsidR="0033299B" w:rsidRDefault="0033299B">
      <w:pPr>
        <w:spacing w:line="360" w:lineRule="auto"/>
        <w:jc w:val="both"/>
        <w:sectPr w:rsidR="0033299B">
          <w:headerReference w:type="default" r:id="rId147"/>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5"/>
        <w:rPr>
          <w:sz w:val="29"/>
        </w:rPr>
      </w:pPr>
    </w:p>
    <w:p w:rsidR="0033299B" w:rsidRDefault="00BC2DAA">
      <w:pPr>
        <w:pStyle w:val="Heading5"/>
        <w:numPr>
          <w:ilvl w:val="3"/>
          <w:numId w:val="10"/>
        </w:numPr>
        <w:tabs>
          <w:tab w:val="left" w:pos="1381"/>
        </w:tabs>
        <w:spacing w:before="90"/>
      </w:pPr>
      <w:r>
        <w:t>Effet sur le malondialdéhyde</w:t>
      </w:r>
      <w:r>
        <w:rPr>
          <w:spacing w:val="-3"/>
        </w:rPr>
        <w:t xml:space="preserve"> </w:t>
      </w:r>
      <w:r>
        <w:t>(MDA)</w:t>
      </w:r>
    </w:p>
    <w:p w:rsidR="0033299B" w:rsidRDefault="005A0B53">
      <w:pPr>
        <w:pStyle w:val="BodyText"/>
        <w:spacing w:before="123" w:line="360" w:lineRule="auto"/>
        <w:ind w:left="107" w:right="1056" w:firstLine="852"/>
        <w:rPr>
          <w:b/>
        </w:rPr>
      </w:pPr>
      <w:r>
        <w:rPr>
          <w:noProof/>
        </w:rPr>
        <mc:AlternateContent>
          <mc:Choice Requires="wpg">
            <w:drawing>
              <wp:anchor distT="0" distB="0" distL="114300" distR="114300" simplePos="0" relativeHeight="251653632" behindDoc="0" locked="0" layoutInCell="1" allowOverlap="1">
                <wp:simplePos x="0" y="0"/>
                <wp:positionH relativeFrom="page">
                  <wp:posOffset>1238885</wp:posOffset>
                </wp:positionH>
                <wp:positionV relativeFrom="paragraph">
                  <wp:posOffset>727710</wp:posOffset>
                </wp:positionV>
                <wp:extent cx="5081905" cy="2159635"/>
                <wp:effectExtent l="10160" t="9525" r="3810" b="2540"/>
                <wp:wrapNone/>
                <wp:docPr id="17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2159635"/>
                          <a:chOff x="1951" y="1146"/>
                          <a:chExt cx="8003" cy="3401"/>
                        </a:xfrm>
                      </wpg:grpSpPr>
                      <wps:wsp>
                        <wps:cNvPr id="174" name="AutoShape 87"/>
                        <wps:cNvSpPr>
                          <a:spLocks/>
                        </wps:cNvSpPr>
                        <wps:spPr bwMode="auto">
                          <a:xfrm>
                            <a:off x="3406" y="2818"/>
                            <a:ext cx="5397" cy="997"/>
                          </a:xfrm>
                          <a:custGeom>
                            <a:avLst/>
                            <a:gdLst>
                              <a:gd name="T0" fmla="+- 0 3407 3407"/>
                              <a:gd name="T1" fmla="*/ T0 w 5397"/>
                              <a:gd name="T2" fmla="+- 0 3816 2819"/>
                              <a:gd name="T3" fmla="*/ 3816 h 997"/>
                              <a:gd name="T4" fmla="+- 0 8803 3407"/>
                              <a:gd name="T5" fmla="*/ T4 w 5397"/>
                              <a:gd name="T6" fmla="+- 0 3816 2819"/>
                              <a:gd name="T7" fmla="*/ 3816 h 997"/>
                              <a:gd name="T8" fmla="+- 0 4351 3407"/>
                              <a:gd name="T9" fmla="*/ T8 w 5397"/>
                              <a:gd name="T10" fmla="+- 0 3318 2819"/>
                              <a:gd name="T11" fmla="*/ 3318 h 997"/>
                              <a:gd name="T12" fmla="+- 0 5161 3407"/>
                              <a:gd name="T13" fmla="*/ T12 w 5397"/>
                              <a:gd name="T14" fmla="+- 0 3318 2819"/>
                              <a:gd name="T15" fmla="*/ 3318 h 997"/>
                              <a:gd name="T16" fmla="+- 0 3407 3407"/>
                              <a:gd name="T17" fmla="*/ T16 w 5397"/>
                              <a:gd name="T18" fmla="+- 0 3318 2819"/>
                              <a:gd name="T19" fmla="*/ 3318 h 997"/>
                              <a:gd name="T20" fmla="+- 0 3812 3407"/>
                              <a:gd name="T21" fmla="*/ T20 w 5397"/>
                              <a:gd name="T22" fmla="+- 0 3318 2819"/>
                              <a:gd name="T23" fmla="*/ 3318 h 997"/>
                              <a:gd name="T24" fmla="+- 0 3407 3407"/>
                              <a:gd name="T25" fmla="*/ T24 w 5397"/>
                              <a:gd name="T26" fmla="+- 0 2819 2819"/>
                              <a:gd name="T27" fmla="*/ 2819 h 997"/>
                              <a:gd name="T28" fmla="+- 0 6510 3407"/>
                              <a:gd name="T29" fmla="*/ T28 w 5397"/>
                              <a:gd name="T30" fmla="+- 0 2819 2819"/>
                              <a:gd name="T31" fmla="*/ 2819 h 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7" h="997">
                                <a:moveTo>
                                  <a:pt x="0" y="997"/>
                                </a:moveTo>
                                <a:lnTo>
                                  <a:pt x="5396" y="997"/>
                                </a:lnTo>
                                <a:moveTo>
                                  <a:pt x="944" y="499"/>
                                </a:moveTo>
                                <a:lnTo>
                                  <a:pt x="1754" y="499"/>
                                </a:lnTo>
                                <a:moveTo>
                                  <a:pt x="0" y="499"/>
                                </a:moveTo>
                                <a:lnTo>
                                  <a:pt x="405" y="499"/>
                                </a:lnTo>
                                <a:moveTo>
                                  <a:pt x="0" y="0"/>
                                </a:moveTo>
                                <a:lnTo>
                                  <a:pt x="3103"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86"/>
                        <wps:cNvSpPr>
                          <a:spLocks noChangeArrowheads="1"/>
                        </wps:cNvSpPr>
                        <wps:spPr bwMode="auto">
                          <a:xfrm>
                            <a:off x="3811" y="2835"/>
                            <a:ext cx="540" cy="9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85"/>
                        <wps:cNvCnPr>
                          <a:cxnSpLocks noChangeShapeType="1"/>
                        </wps:cNvCnPr>
                        <wps:spPr bwMode="auto">
                          <a:xfrm>
                            <a:off x="5700" y="3318"/>
                            <a:ext cx="8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84"/>
                        <wps:cNvSpPr>
                          <a:spLocks noChangeArrowheads="1"/>
                        </wps:cNvSpPr>
                        <wps:spPr bwMode="auto">
                          <a:xfrm>
                            <a:off x="5160" y="2836"/>
                            <a:ext cx="540" cy="97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83"/>
                        <wps:cNvSpPr>
                          <a:spLocks/>
                        </wps:cNvSpPr>
                        <wps:spPr bwMode="auto">
                          <a:xfrm>
                            <a:off x="3406" y="1822"/>
                            <a:ext cx="5397" cy="1496"/>
                          </a:xfrm>
                          <a:custGeom>
                            <a:avLst/>
                            <a:gdLst>
                              <a:gd name="T0" fmla="+- 0 7049 3407"/>
                              <a:gd name="T1" fmla="*/ T0 w 5397"/>
                              <a:gd name="T2" fmla="+- 0 3318 1823"/>
                              <a:gd name="T3" fmla="*/ 3318 h 1496"/>
                              <a:gd name="T4" fmla="+- 0 7859 3407"/>
                              <a:gd name="T5" fmla="*/ T4 w 5397"/>
                              <a:gd name="T6" fmla="+- 0 3318 1823"/>
                              <a:gd name="T7" fmla="*/ 3318 h 1496"/>
                              <a:gd name="T8" fmla="+- 0 7049 3407"/>
                              <a:gd name="T9" fmla="*/ T8 w 5397"/>
                              <a:gd name="T10" fmla="+- 0 2819 1823"/>
                              <a:gd name="T11" fmla="*/ 2819 h 1496"/>
                              <a:gd name="T12" fmla="+- 0 8803 3407"/>
                              <a:gd name="T13" fmla="*/ T12 w 5397"/>
                              <a:gd name="T14" fmla="+- 0 2819 1823"/>
                              <a:gd name="T15" fmla="*/ 2819 h 1496"/>
                              <a:gd name="T16" fmla="+- 0 7049 3407"/>
                              <a:gd name="T17" fmla="*/ T16 w 5397"/>
                              <a:gd name="T18" fmla="+- 0 2322 1823"/>
                              <a:gd name="T19" fmla="*/ 2322 h 1496"/>
                              <a:gd name="T20" fmla="+- 0 8197 3407"/>
                              <a:gd name="T21" fmla="*/ T20 w 5397"/>
                              <a:gd name="T22" fmla="+- 0 2322 1823"/>
                              <a:gd name="T23" fmla="*/ 2322 h 1496"/>
                              <a:gd name="T24" fmla="+- 0 3407 3407"/>
                              <a:gd name="T25" fmla="*/ T24 w 5397"/>
                              <a:gd name="T26" fmla="+- 0 2322 1823"/>
                              <a:gd name="T27" fmla="*/ 2322 h 1496"/>
                              <a:gd name="T28" fmla="+- 0 6510 3407"/>
                              <a:gd name="T29" fmla="*/ T28 w 5397"/>
                              <a:gd name="T30" fmla="+- 0 2322 1823"/>
                              <a:gd name="T31" fmla="*/ 2322 h 1496"/>
                              <a:gd name="T32" fmla="+- 0 3407 3407"/>
                              <a:gd name="T33" fmla="*/ T32 w 5397"/>
                              <a:gd name="T34" fmla="+- 0 1823 1823"/>
                              <a:gd name="T35" fmla="*/ 1823 h 1496"/>
                              <a:gd name="T36" fmla="+- 0 8803 3407"/>
                              <a:gd name="T37" fmla="*/ T36 w 5397"/>
                              <a:gd name="T38" fmla="+- 0 1823 1823"/>
                              <a:gd name="T39" fmla="*/ 1823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97" h="1496">
                                <a:moveTo>
                                  <a:pt x="3642" y="1495"/>
                                </a:moveTo>
                                <a:lnTo>
                                  <a:pt x="4452" y="1495"/>
                                </a:lnTo>
                                <a:moveTo>
                                  <a:pt x="3642" y="996"/>
                                </a:moveTo>
                                <a:lnTo>
                                  <a:pt x="5396" y="996"/>
                                </a:lnTo>
                                <a:moveTo>
                                  <a:pt x="3642" y="499"/>
                                </a:moveTo>
                                <a:lnTo>
                                  <a:pt x="4790" y="499"/>
                                </a:lnTo>
                                <a:moveTo>
                                  <a:pt x="0" y="499"/>
                                </a:moveTo>
                                <a:lnTo>
                                  <a:pt x="3103" y="499"/>
                                </a:lnTo>
                                <a:moveTo>
                                  <a:pt x="0" y="0"/>
                                </a:moveTo>
                                <a:lnTo>
                                  <a:pt x="539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82"/>
                        <wps:cNvSpPr>
                          <a:spLocks noChangeArrowheads="1"/>
                        </wps:cNvSpPr>
                        <wps:spPr bwMode="auto">
                          <a:xfrm>
                            <a:off x="6509" y="1833"/>
                            <a:ext cx="540" cy="198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81"/>
                        <wps:cNvCnPr>
                          <a:cxnSpLocks noChangeShapeType="1"/>
                        </wps:cNvCnPr>
                        <wps:spPr bwMode="auto">
                          <a:xfrm>
                            <a:off x="8398" y="3318"/>
                            <a:ext cx="4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80"/>
                        <wps:cNvSpPr>
                          <a:spLocks noChangeArrowheads="1"/>
                        </wps:cNvSpPr>
                        <wps:spPr bwMode="auto">
                          <a:xfrm>
                            <a:off x="7858" y="2908"/>
                            <a:ext cx="540" cy="90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79"/>
                        <wps:cNvSpPr>
                          <a:spLocks/>
                        </wps:cNvSpPr>
                        <wps:spPr bwMode="auto">
                          <a:xfrm>
                            <a:off x="4081" y="1575"/>
                            <a:ext cx="4722" cy="1591"/>
                          </a:xfrm>
                          <a:custGeom>
                            <a:avLst/>
                            <a:gdLst>
                              <a:gd name="T0" fmla="+- 0 4081 4081"/>
                              <a:gd name="T1" fmla="*/ T0 w 4722"/>
                              <a:gd name="T2" fmla="+- 0 2835 1576"/>
                              <a:gd name="T3" fmla="*/ 2835 h 1591"/>
                              <a:gd name="T4" fmla="+- 0 4081 4081"/>
                              <a:gd name="T5" fmla="*/ T4 w 4722"/>
                              <a:gd name="T6" fmla="+- 0 3093 1576"/>
                              <a:gd name="T7" fmla="*/ 3093 h 1591"/>
                              <a:gd name="T8" fmla="+- 0 4081 4081"/>
                              <a:gd name="T9" fmla="*/ T8 w 4722"/>
                              <a:gd name="T10" fmla="+- 0 2835 1576"/>
                              <a:gd name="T11" fmla="*/ 2835 h 1591"/>
                              <a:gd name="T12" fmla="+- 0 4081 4081"/>
                              <a:gd name="T13" fmla="*/ T12 w 4722"/>
                              <a:gd name="T14" fmla="+- 0 2578 1576"/>
                              <a:gd name="T15" fmla="*/ 2578 h 1591"/>
                              <a:gd name="T16" fmla="+- 0 5430 4081"/>
                              <a:gd name="T17" fmla="*/ T16 w 4722"/>
                              <a:gd name="T18" fmla="+- 0 2838 1576"/>
                              <a:gd name="T19" fmla="*/ 2838 h 1591"/>
                              <a:gd name="T20" fmla="+- 0 5430 4081"/>
                              <a:gd name="T21" fmla="*/ T20 w 4722"/>
                              <a:gd name="T22" fmla="+- 0 3094 1576"/>
                              <a:gd name="T23" fmla="*/ 3094 h 1591"/>
                              <a:gd name="T24" fmla="+- 0 5430 4081"/>
                              <a:gd name="T25" fmla="*/ T24 w 4722"/>
                              <a:gd name="T26" fmla="+- 0 2838 1576"/>
                              <a:gd name="T27" fmla="*/ 2838 h 1591"/>
                              <a:gd name="T28" fmla="+- 0 5430 4081"/>
                              <a:gd name="T29" fmla="*/ T28 w 4722"/>
                              <a:gd name="T30" fmla="+- 0 2579 1576"/>
                              <a:gd name="T31" fmla="*/ 2579 h 1591"/>
                              <a:gd name="T32" fmla="+- 0 6779 4081"/>
                              <a:gd name="T33" fmla="*/ T32 w 4722"/>
                              <a:gd name="T34" fmla="+- 0 1832 1576"/>
                              <a:gd name="T35" fmla="*/ 1832 h 1591"/>
                              <a:gd name="T36" fmla="+- 0 6779 4081"/>
                              <a:gd name="T37" fmla="*/ T36 w 4722"/>
                              <a:gd name="T38" fmla="+- 0 2090 1576"/>
                              <a:gd name="T39" fmla="*/ 2090 h 1591"/>
                              <a:gd name="T40" fmla="+- 0 6779 4081"/>
                              <a:gd name="T41" fmla="*/ T40 w 4722"/>
                              <a:gd name="T42" fmla="+- 0 1832 1576"/>
                              <a:gd name="T43" fmla="*/ 1832 h 1591"/>
                              <a:gd name="T44" fmla="+- 0 6779 4081"/>
                              <a:gd name="T45" fmla="*/ T44 w 4722"/>
                              <a:gd name="T46" fmla="+- 0 1576 1576"/>
                              <a:gd name="T47" fmla="*/ 1576 h 1591"/>
                              <a:gd name="T48" fmla="+- 0 8129 4081"/>
                              <a:gd name="T49" fmla="*/ T48 w 4722"/>
                              <a:gd name="T50" fmla="+- 0 2910 1576"/>
                              <a:gd name="T51" fmla="*/ 2910 h 1591"/>
                              <a:gd name="T52" fmla="+- 0 8129 4081"/>
                              <a:gd name="T53" fmla="*/ T52 w 4722"/>
                              <a:gd name="T54" fmla="+- 0 3166 1576"/>
                              <a:gd name="T55" fmla="*/ 3166 h 1591"/>
                              <a:gd name="T56" fmla="+- 0 8129 4081"/>
                              <a:gd name="T57" fmla="*/ T56 w 4722"/>
                              <a:gd name="T58" fmla="+- 0 2910 1576"/>
                              <a:gd name="T59" fmla="*/ 2910 h 1591"/>
                              <a:gd name="T60" fmla="+- 0 8129 4081"/>
                              <a:gd name="T61" fmla="*/ T60 w 4722"/>
                              <a:gd name="T62" fmla="+- 0 2651 1576"/>
                              <a:gd name="T63" fmla="*/ 2651 h 1591"/>
                              <a:gd name="T64" fmla="+- 0 8307 4081"/>
                              <a:gd name="T65" fmla="*/ T64 w 4722"/>
                              <a:gd name="T66" fmla="+- 0 2322 1576"/>
                              <a:gd name="T67" fmla="*/ 2322 h 1591"/>
                              <a:gd name="T68" fmla="+- 0 8803 4081"/>
                              <a:gd name="T69" fmla="*/ T68 w 4722"/>
                              <a:gd name="T70" fmla="+- 0 2322 1576"/>
                              <a:gd name="T71" fmla="*/ 2322 h 1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22" h="1591">
                                <a:moveTo>
                                  <a:pt x="0" y="1259"/>
                                </a:moveTo>
                                <a:lnTo>
                                  <a:pt x="0" y="1517"/>
                                </a:lnTo>
                                <a:moveTo>
                                  <a:pt x="0" y="1259"/>
                                </a:moveTo>
                                <a:lnTo>
                                  <a:pt x="0" y="1002"/>
                                </a:lnTo>
                                <a:moveTo>
                                  <a:pt x="1349" y="1262"/>
                                </a:moveTo>
                                <a:lnTo>
                                  <a:pt x="1349" y="1518"/>
                                </a:lnTo>
                                <a:moveTo>
                                  <a:pt x="1349" y="1262"/>
                                </a:moveTo>
                                <a:lnTo>
                                  <a:pt x="1349" y="1003"/>
                                </a:lnTo>
                                <a:moveTo>
                                  <a:pt x="2698" y="256"/>
                                </a:moveTo>
                                <a:lnTo>
                                  <a:pt x="2698" y="514"/>
                                </a:lnTo>
                                <a:moveTo>
                                  <a:pt x="2698" y="256"/>
                                </a:moveTo>
                                <a:lnTo>
                                  <a:pt x="2698" y="0"/>
                                </a:lnTo>
                                <a:moveTo>
                                  <a:pt x="4048" y="1334"/>
                                </a:moveTo>
                                <a:lnTo>
                                  <a:pt x="4048" y="1590"/>
                                </a:lnTo>
                                <a:moveTo>
                                  <a:pt x="4048" y="1334"/>
                                </a:moveTo>
                                <a:lnTo>
                                  <a:pt x="4048" y="1075"/>
                                </a:lnTo>
                                <a:moveTo>
                                  <a:pt x="4226" y="746"/>
                                </a:moveTo>
                                <a:lnTo>
                                  <a:pt x="4722" y="74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78"/>
                        <wps:cNvSpPr>
                          <a:spLocks noChangeArrowheads="1"/>
                        </wps:cNvSpPr>
                        <wps:spPr bwMode="auto">
                          <a:xfrm>
                            <a:off x="8197" y="2248"/>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77"/>
                        <wps:cNvSpPr>
                          <a:spLocks noChangeArrowheads="1"/>
                        </wps:cNvSpPr>
                        <wps:spPr bwMode="auto">
                          <a:xfrm>
                            <a:off x="8197" y="2610"/>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76"/>
                        <wps:cNvSpPr>
                          <a:spLocks noChangeArrowheads="1"/>
                        </wps:cNvSpPr>
                        <wps:spPr bwMode="auto">
                          <a:xfrm>
                            <a:off x="8197" y="2972"/>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75"/>
                        <wps:cNvSpPr>
                          <a:spLocks noChangeArrowheads="1"/>
                        </wps:cNvSpPr>
                        <wps:spPr bwMode="auto">
                          <a:xfrm>
                            <a:off x="8197" y="3333"/>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74"/>
                        <wps:cNvCnPr>
                          <a:cxnSpLocks noChangeShapeType="1"/>
                        </wps:cNvCnPr>
                        <wps:spPr bwMode="auto">
                          <a:xfrm>
                            <a:off x="3407" y="1325"/>
                            <a:ext cx="539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Freeform 73"/>
                        <wps:cNvSpPr>
                          <a:spLocks/>
                        </wps:cNvSpPr>
                        <wps:spPr bwMode="auto">
                          <a:xfrm>
                            <a:off x="1956" y="1150"/>
                            <a:ext cx="7993" cy="3391"/>
                          </a:xfrm>
                          <a:custGeom>
                            <a:avLst/>
                            <a:gdLst>
                              <a:gd name="T0" fmla="+- 0 1956 1956"/>
                              <a:gd name="T1" fmla="*/ T0 w 7993"/>
                              <a:gd name="T2" fmla="+- 0 1351 1151"/>
                              <a:gd name="T3" fmla="*/ 1351 h 3391"/>
                              <a:gd name="T4" fmla="+- 0 1972 1956"/>
                              <a:gd name="T5" fmla="*/ T4 w 7993"/>
                              <a:gd name="T6" fmla="+- 0 1273 1151"/>
                              <a:gd name="T7" fmla="*/ 1273 h 3391"/>
                              <a:gd name="T8" fmla="+- 0 2015 1956"/>
                              <a:gd name="T9" fmla="*/ T8 w 7993"/>
                              <a:gd name="T10" fmla="+- 0 1209 1151"/>
                              <a:gd name="T11" fmla="*/ 1209 h 3391"/>
                              <a:gd name="T12" fmla="+- 0 2079 1956"/>
                              <a:gd name="T13" fmla="*/ T12 w 7993"/>
                              <a:gd name="T14" fmla="+- 0 1167 1151"/>
                              <a:gd name="T15" fmla="*/ 1167 h 3391"/>
                              <a:gd name="T16" fmla="+- 0 2156 1956"/>
                              <a:gd name="T17" fmla="*/ T16 w 7993"/>
                              <a:gd name="T18" fmla="+- 0 1151 1151"/>
                              <a:gd name="T19" fmla="*/ 1151 h 3391"/>
                              <a:gd name="T20" fmla="+- 0 9750 1956"/>
                              <a:gd name="T21" fmla="*/ T20 w 7993"/>
                              <a:gd name="T22" fmla="+- 0 1151 1151"/>
                              <a:gd name="T23" fmla="*/ 1151 h 3391"/>
                              <a:gd name="T24" fmla="+- 0 9827 1956"/>
                              <a:gd name="T25" fmla="*/ T24 w 7993"/>
                              <a:gd name="T26" fmla="+- 0 1167 1151"/>
                              <a:gd name="T27" fmla="*/ 1167 h 3391"/>
                              <a:gd name="T28" fmla="+- 0 9891 1956"/>
                              <a:gd name="T29" fmla="*/ T28 w 7993"/>
                              <a:gd name="T30" fmla="+- 0 1209 1151"/>
                              <a:gd name="T31" fmla="*/ 1209 h 3391"/>
                              <a:gd name="T32" fmla="+- 0 9934 1956"/>
                              <a:gd name="T33" fmla="*/ T32 w 7993"/>
                              <a:gd name="T34" fmla="+- 0 1273 1151"/>
                              <a:gd name="T35" fmla="*/ 1273 h 3391"/>
                              <a:gd name="T36" fmla="+- 0 9949 1956"/>
                              <a:gd name="T37" fmla="*/ T36 w 7993"/>
                              <a:gd name="T38" fmla="+- 0 1351 1151"/>
                              <a:gd name="T39" fmla="*/ 1351 h 3391"/>
                              <a:gd name="T40" fmla="+- 0 9949 1956"/>
                              <a:gd name="T41" fmla="*/ T40 w 7993"/>
                              <a:gd name="T42" fmla="+- 0 4342 1151"/>
                              <a:gd name="T43" fmla="*/ 4342 h 3391"/>
                              <a:gd name="T44" fmla="+- 0 9934 1956"/>
                              <a:gd name="T45" fmla="*/ T44 w 7993"/>
                              <a:gd name="T46" fmla="+- 0 4420 1151"/>
                              <a:gd name="T47" fmla="*/ 4420 h 3391"/>
                              <a:gd name="T48" fmla="+- 0 9891 1956"/>
                              <a:gd name="T49" fmla="*/ T48 w 7993"/>
                              <a:gd name="T50" fmla="+- 0 4483 1151"/>
                              <a:gd name="T51" fmla="*/ 4483 h 3391"/>
                              <a:gd name="T52" fmla="+- 0 9827 1956"/>
                              <a:gd name="T53" fmla="*/ T52 w 7993"/>
                              <a:gd name="T54" fmla="+- 0 4526 1151"/>
                              <a:gd name="T55" fmla="*/ 4526 h 3391"/>
                              <a:gd name="T56" fmla="+- 0 9750 1956"/>
                              <a:gd name="T57" fmla="*/ T56 w 7993"/>
                              <a:gd name="T58" fmla="+- 0 4542 1151"/>
                              <a:gd name="T59" fmla="*/ 4542 h 3391"/>
                              <a:gd name="T60" fmla="+- 0 2156 1956"/>
                              <a:gd name="T61" fmla="*/ T60 w 7993"/>
                              <a:gd name="T62" fmla="+- 0 4542 1151"/>
                              <a:gd name="T63" fmla="*/ 4542 h 3391"/>
                              <a:gd name="T64" fmla="+- 0 2079 1956"/>
                              <a:gd name="T65" fmla="*/ T64 w 7993"/>
                              <a:gd name="T66" fmla="+- 0 4526 1151"/>
                              <a:gd name="T67" fmla="*/ 4526 h 3391"/>
                              <a:gd name="T68" fmla="+- 0 2015 1956"/>
                              <a:gd name="T69" fmla="*/ T68 w 7993"/>
                              <a:gd name="T70" fmla="+- 0 4483 1151"/>
                              <a:gd name="T71" fmla="*/ 4483 h 3391"/>
                              <a:gd name="T72" fmla="+- 0 1972 1956"/>
                              <a:gd name="T73" fmla="*/ T72 w 7993"/>
                              <a:gd name="T74" fmla="+- 0 4420 1151"/>
                              <a:gd name="T75" fmla="*/ 4420 h 3391"/>
                              <a:gd name="T76" fmla="+- 0 1956 1956"/>
                              <a:gd name="T77" fmla="*/ T76 w 7993"/>
                              <a:gd name="T78" fmla="+- 0 4342 1151"/>
                              <a:gd name="T79" fmla="*/ 4342 h 3391"/>
                              <a:gd name="T80" fmla="+- 0 1956 1956"/>
                              <a:gd name="T81" fmla="*/ T80 w 7993"/>
                              <a:gd name="T82" fmla="+- 0 1351 1151"/>
                              <a:gd name="T83" fmla="*/ 1351 h 3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93" h="3391">
                                <a:moveTo>
                                  <a:pt x="0" y="200"/>
                                </a:moveTo>
                                <a:lnTo>
                                  <a:pt x="16" y="122"/>
                                </a:lnTo>
                                <a:lnTo>
                                  <a:pt x="59" y="58"/>
                                </a:lnTo>
                                <a:lnTo>
                                  <a:pt x="123" y="16"/>
                                </a:lnTo>
                                <a:lnTo>
                                  <a:pt x="200" y="0"/>
                                </a:lnTo>
                                <a:lnTo>
                                  <a:pt x="7794" y="0"/>
                                </a:lnTo>
                                <a:lnTo>
                                  <a:pt x="7871" y="16"/>
                                </a:lnTo>
                                <a:lnTo>
                                  <a:pt x="7935" y="58"/>
                                </a:lnTo>
                                <a:lnTo>
                                  <a:pt x="7978" y="122"/>
                                </a:lnTo>
                                <a:lnTo>
                                  <a:pt x="7993" y="200"/>
                                </a:lnTo>
                                <a:lnTo>
                                  <a:pt x="7993" y="3191"/>
                                </a:lnTo>
                                <a:lnTo>
                                  <a:pt x="7978" y="3269"/>
                                </a:lnTo>
                                <a:lnTo>
                                  <a:pt x="7935" y="3332"/>
                                </a:lnTo>
                                <a:lnTo>
                                  <a:pt x="7871" y="3375"/>
                                </a:lnTo>
                                <a:lnTo>
                                  <a:pt x="7794" y="3391"/>
                                </a:lnTo>
                                <a:lnTo>
                                  <a:pt x="200" y="3391"/>
                                </a:lnTo>
                                <a:lnTo>
                                  <a:pt x="123" y="3375"/>
                                </a:lnTo>
                                <a:lnTo>
                                  <a:pt x="59" y="3332"/>
                                </a:lnTo>
                                <a:lnTo>
                                  <a:pt x="16" y="3269"/>
                                </a:lnTo>
                                <a:lnTo>
                                  <a:pt x="0" y="3191"/>
                                </a:lnTo>
                                <a:lnTo>
                                  <a:pt x="0" y="20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72"/>
                        <wps:cNvSpPr txBox="1">
                          <a:spLocks noChangeArrowheads="1"/>
                        </wps:cNvSpPr>
                        <wps:spPr bwMode="auto">
                          <a:xfrm>
                            <a:off x="8355" y="2211"/>
                            <a:ext cx="1411"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7" w:line="355" w:lineRule="auto"/>
                                <w:ind w:right="137"/>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rPr>
                                  <w:rFonts w:ascii="Calibri"/>
                                  <w:sz w:val="20"/>
                                </w:rPr>
                              </w:pPr>
                              <w:r>
                                <w:rPr>
                                  <w:rFonts w:ascii="Calibri"/>
                                  <w:sz w:val="20"/>
                                </w:rPr>
                                <w:t>Spinosad-Fenouil</w:t>
                              </w:r>
                            </w:p>
                          </w:txbxContent>
                        </wps:txbx>
                        <wps:bodyPr rot="0" vert="horz" wrap="square" lIns="0" tIns="0" rIns="0" bIns="0" anchor="t" anchorCtr="0" upright="1">
                          <a:noAutofit/>
                        </wps:bodyPr>
                      </wps:wsp>
                      <wps:wsp>
                        <wps:cNvPr id="190" name="Text Box 71"/>
                        <wps:cNvSpPr txBox="1">
                          <a:spLocks noChangeArrowheads="1"/>
                        </wps:cNvSpPr>
                        <wps:spPr bwMode="auto">
                          <a:xfrm>
                            <a:off x="5373" y="4246"/>
                            <a:ext cx="4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b/>
                                  <w:sz w:val="24"/>
                                </w:rPr>
                              </w:pPr>
                              <w:r>
                                <w:rPr>
                                  <w:b/>
                                  <w:sz w:val="24"/>
                                </w:rPr>
                                <w:t>Lots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212" style="position:absolute;left:0;text-align:left;margin-left:97.55pt;margin-top:57.3pt;width:400.15pt;height:170.05pt;z-index:251653632;mso-position-horizontal-relative:page;mso-position-vertical-relative:text" coordorigin="1951,1146" coordsize="800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">
                <v:shape id="AutoShape 87" o:spid="_x0000_s1213" style="position:absolute;left:3406;top:2818;width:5397;height:997;visibility:visible;mso-wrap-style:square;v-text-anchor:top" coordsize="539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" path="m,997r5396,m944,499r810,m,499r405,m,l3103,e" filled="f" strokeweight=".5pt">
                  <v:path arrowok="t" o:connecttype="custom" o:connectlocs="0,3816;5396,3816;944,3318;1754,3318;0,3318;405,3318;0,2819;3103,2819" o:connectangles="0,0,0,0,0,0,0,0"/>
                </v:shape>
                <v:rect id="Rectangle 86" o:spid="_x0000_s1214" style="position:absolute;left:3811;top:2835;width:54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" fillcolor="#4471c4" stroked="f"/>
                <v:line id="Line 85" o:spid="_x0000_s1215" style="position:absolute;visibility:visible;mso-wrap-style:square" from="5700,3318" to="6510,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" strokeweight=".5pt"/>
                <v:rect id="Rectangle 84" o:spid="_x0000_s1216" style="position:absolute;left:5160;top:2836;width:54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" fillcolor="#ec7c30" stroked="f"/>
                <v:shape id="AutoShape 83" o:spid="_x0000_s1217" style="position:absolute;left:3406;top:1822;width:5397;height:1496;visibility:visible;mso-wrap-style:square;v-text-anchor:top" coordsize="539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" path="m3642,1495r810,m3642,996r1754,m3642,499r1148,m,499r3103,m,l5396,e" filled="f" strokeweight=".5pt">
                  <v:path arrowok="t" o:connecttype="custom" o:connectlocs="3642,3318;4452,3318;3642,2819;5396,2819;3642,2322;4790,2322;0,2322;3103,2322;0,1823;5396,1823" o:connectangles="0,0,0,0,0,0,0,0,0,0"/>
                </v:shape>
                <v:rect id="Rectangle 82" o:spid="_x0000_s1218" style="position:absolute;left:6509;top:1833;width:54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" fillcolor="#a4a4a4" stroked="f"/>
                <v:line id="Line 81" o:spid="_x0000_s1219" style="position:absolute;visibility:visible;mso-wrap-style:square" from="8398,3318" to="8803,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" strokeweight=".5pt"/>
                <v:rect id="Rectangle 80" o:spid="_x0000_s1220" style="position:absolute;left:7858;top:2908;width:54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" fillcolor="#ffc000" stroked="f"/>
                <v:shape id="AutoShape 79" o:spid="_x0000_s1221" style="position:absolute;left:4081;top:1575;width:4722;height:1591;visibility:visible;mso-wrap-style:square;v-text-anchor:top" coordsize="4722,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" path="m,1259r,258m,1259l,1002t1349,260l1349,1518t,-256l1349,1003m2698,256r,258m2698,256l2698,m4048,1334r,256m4048,1334r,-259m4226,746r496,e" filled="f" strokeweight=".5pt">
                  <v:path arrowok="t" o:connecttype="custom" o:connectlocs="0,2835;0,3093;0,2835;0,2578;1349,2838;1349,3094;1349,2838;1349,2579;2698,1832;2698,2090;2698,1832;2698,1576;4048,2910;4048,3166;4048,2910;4048,2651;4226,2322;4722,2322" o:connectangles="0,0,0,0,0,0,0,0,0,0,0,0,0,0,0,0,0,0"/>
                </v:shape>
                <v:rect id="Rectangle 78" o:spid="_x0000_s1222" style="position:absolute;left:8197;top:224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" fillcolor="#4471c4" stroked="f"/>
                <v:rect id="Rectangle 77" o:spid="_x0000_s1223" style="position:absolute;left:8197;top:261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" fillcolor="#ec7c30" stroked="f"/>
                <v:rect id="Rectangle 76" o:spid="_x0000_s1224" style="position:absolute;left:8197;top:297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" fillcolor="#a4a4a4" stroked="f"/>
                <v:rect id="Rectangle 75" o:spid="_x0000_s1225" style="position:absolute;left:8197;top:333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" fillcolor="#ffc000" stroked="f"/>
                <v:line id="Line 74" o:spid="_x0000_s1226" style="position:absolute;visibility:visible;mso-wrap-style:square" from="3407,1325" to="8803,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" strokeweight=".5pt"/>
                <v:shape id="Freeform 73" o:spid="_x0000_s1227" style="position:absolute;left:1956;top:1150;width:7993;height:3391;visibility:visible;mso-wrap-style:square;v-text-anchor:top" coordsize="7993,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" path="m,200l16,122,59,58,123,16,200,,7794,r77,16l7935,58r43,64l7993,200r,2991l7978,3269r-43,63l7871,3375r-77,16l200,3391r-77,-16l59,3332,16,3269,,3191,,200xe" filled="f" strokecolor="#888" strokeweight=".5pt">
                  <v:path arrowok="t" o:connecttype="custom" o:connectlocs="0,1351;16,1273;59,1209;123,1167;200,1151;7794,1151;7871,1167;7935,1209;7978,1273;7993,1351;7993,4342;7978,4420;7935,4483;7871,4526;7794,4542;200,4542;123,4526;59,4483;16,4420;0,4342;0,1351" o:connectangles="0,0,0,0,0,0,0,0,0,0,0,0,0,0,0,0,0,0,0,0,0"/>
                </v:shape>
                <v:shape id="Text Box 72" o:spid="_x0000_s1228" type="#_x0000_t202" style="position:absolute;left:8355;top:2211;width:1411;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7" w:line="355" w:lineRule="auto"/>
                          <w:ind w:right="137"/>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rPr>
                            <w:rFonts w:ascii="Calibri"/>
                            <w:sz w:val="20"/>
                          </w:rPr>
                        </w:pPr>
                        <w:r>
                          <w:rPr>
                            <w:rFonts w:ascii="Calibri"/>
                            <w:sz w:val="20"/>
                          </w:rPr>
                          <w:t>Spinosad-Fenouil</w:t>
                        </w:r>
                      </w:p>
                    </w:txbxContent>
                  </v:textbox>
                </v:shape>
                <v:shape id="_x0000_s1229" type="#_x0000_t202" style="position:absolute;left:5373;top:4246;width:47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33299B" w:rsidRDefault="00BC2DAA">
                        <w:pPr>
                          <w:spacing w:line="266" w:lineRule="exact"/>
                          <w:rPr>
                            <w:b/>
                            <w:sz w:val="24"/>
                          </w:rPr>
                        </w:pPr>
                        <w:r>
                          <w:rPr>
                            <w:b/>
                            <w:sz w:val="24"/>
                          </w:rPr>
                          <w:t>Lots</w:t>
                        </w:r>
                      </w:p>
                    </w:txbxContent>
                  </v:textbox>
                </v:shape>
                <w10:wrap anchorx="page"/>
              </v:group>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1416685</wp:posOffset>
                </wp:positionH>
                <wp:positionV relativeFrom="paragraph">
                  <wp:posOffset>952500</wp:posOffset>
                </wp:positionV>
                <wp:extent cx="545465" cy="1618615"/>
                <wp:effectExtent l="0" t="0" r="0" b="4445"/>
                <wp:wrapNone/>
                <wp:docPr id="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61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0"/>
                              <w:ind w:left="9" w:right="8"/>
                              <w:jc w:val="center"/>
                              <w:rPr>
                                <w:b/>
                                <w:sz w:val="24"/>
                              </w:rPr>
                            </w:pPr>
                            <w:proofErr w:type="gramStart"/>
                            <w:r>
                              <w:rPr>
                                <w:b/>
                                <w:sz w:val="24"/>
                              </w:rPr>
                              <w:t>variation</w:t>
                            </w:r>
                            <w:proofErr w:type="gramEnd"/>
                            <w:r>
                              <w:rPr>
                                <w:b/>
                                <w:sz w:val="24"/>
                              </w:rPr>
                              <w:t xml:space="preserve"> du taux moyen de MDA hépatique (µmol/mg de protéine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30" type="#_x0000_t202" style="position:absolute;left:0;text-align:left;margin-left:111.55pt;margin-top:75pt;width:42.95pt;height:127.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ujsgIAALc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" filled="f" stroked="f">
                <v:textbox style="layout-flow:vertical;mso-layout-flow-alt:bottom-to-top" inset="0,0,0,0">
                  <w:txbxContent>
                    <w:p w:rsidR="0033299B" w:rsidRDefault="00BC2DAA">
                      <w:pPr>
                        <w:spacing w:before="10"/>
                        <w:ind w:left="9" w:right="8"/>
                        <w:jc w:val="center"/>
                        <w:rPr>
                          <w:b/>
                          <w:sz w:val="24"/>
                        </w:rPr>
                      </w:pPr>
                      <w:proofErr w:type="gramStart"/>
                      <w:r>
                        <w:rPr>
                          <w:b/>
                          <w:sz w:val="24"/>
                        </w:rPr>
                        <w:t>variation</w:t>
                      </w:r>
                      <w:proofErr w:type="gramEnd"/>
                      <w:r>
                        <w:rPr>
                          <w:b/>
                          <w:sz w:val="24"/>
                        </w:rPr>
                        <w:t xml:space="preserve"> du taux moyen de MDA hépatique (µmol/mg de protéine )</w:t>
                      </w:r>
                    </w:p>
                  </w:txbxContent>
                </v:textbox>
                <w10:wrap anchorx="page"/>
              </v:shape>
            </w:pict>
          </mc:Fallback>
        </mc:AlternateContent>
      </w:r>
      <w:r w:rsidR="00BC2DAA">
        <w:t xml:space="preserve">L’effet de l’addition d’HE du fenouil, le spinosad et leur combinaison sur le taux moyen d’enzyme hépatique le MDA est présentée dans la </w:t>
      </w:r>
      <w:r w:rsidR="00BC2DAA">
        <w:rPr>
          <w:b/>
        </w:rPr>
        <w:t>figure 18.</w:t>
      </w: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33299B">
      <w:pPr>
        <w:pStyle w:val="BodyText"/>
        <w:rPr>
          <w:b/>
          <w:sz w:val="26"/>
        </w:rPr>
      </w:pPr>
    </w:p>
    <w:p w:rsidR="0033299B" w:rsidRDefault="00BC2DAA">
      <w:pPr>
        <w:pStyle w:val="BodyText"/>
        <w:spacing w:before="164"/>
        <w:ind w:left="1500"/>
      </w:pPr>
      <w:r>
        <w:rPr>
          <w:b/>
        </w:rPr>
        <w:t xml:space="preserve">Figure 18 : </w:t>
      </w:r>
      <w:r>
        <w:t>Variation du taux moyen du MDA hépatique (nmol/mg de protéine)</w:t>
      </w:r>
    </w:p>
    <w:p w:rsidR="0033299B" w:rsidRDefault="0033299B">
      <w:pPr>
        <w:pStyle w:val="BodyText"/>
        <w:spacing w:before="7"/>
        <w:rPr>
          <w:sz w:val="29"/>
        </w:rPr>
      </w:pPr>
    </w:p>
    <w:p w:rsidR="0033299B" w:rsidRDefault="00BC2DAA">
      <w:pPr>
        <w:pStyle w:val="BodyText"/>
        <w:spacing w:line="276" w:lineRule="auto"/>
        <w:ind w:left="532" w:right="1131"/>
        <w:jc w:val="both"/>
      </w:pPr>
      <w:r>
        <w:t>Nous constatons que l’HE du fenouil n’a pas d’effet sur le taux moyen d’enzyme hépatique MDA est</w:t>
      </w:r>
      <w:r>
        <w:rPr>
          <w:spacing w:val="-4"/>
        </w:rPr>
        <w:t xml:space="preserve"> </w:t>
      </w:r>
      <w:r>
        <w:t>statiquement</w:t>
      </w:r>
      <w:r>
        <w:rPr>
          <w:spacing w:val="-3"/>
        </w:rPr>
        <w:t xml:space="preserve"> </w:t>
      </w:r>
      <w:r>
        <w:t>différentes</w:t>
      </w:r>
      <w:r>
        <w:rPr>
          <w:spacing w:val="-4"/>
        </w:rPr>
        <w:t xml:space="preserve"> </w:t>
      </w:r>
      <w:r>
        <w:t>de</w:t>
      </w:r>
      <w:r>
        <w:rPr>
          <w:spacing w:val="-5"/>
        </w:rPr>
        <w:t xml:space="preserve"> </w:t>
      </w:r>
      <w:r>
        <w:t>celle</w:t>
      </w:r>
      <w:r>
        <w:rPr>
          <w:spacing w:val="-5"/>
        </w:rPr>
        <w:t xml:space="preserve"> </w:t>
      </w:r>
      <w:r>
        <w:t>de</w:t>
      </w:r>
      <w:r>
        <w:rPr>
          <w:spacing w:val="-5"/>
        </w:rPr>
        <w:t xml:space="preserve"> </w:t>
      </w:r>
      <w:r>
        <w:t>témoin</w:t>
      </w:r>
      <w:r>
        <w:rPr>
          <w:spacing w:val="-3"/>
        </w:rPr>
        <w:t xml:space="preserve"> </w:t>
      </w:r>
      <w:r>
        <w:t>(</w:t>
      </w:r>
      <w:r>
        <w:rPr>
          <w:rFonts w:ascii="Calibri" w:hAnsi="Calibri"/>
          <w:sz w:val="22"/>
        </w:rPr>
        <w:t>9,82</w:t>
      </w:r>
      <w:r>
        <w:rPr>
          <w:rFonts w:ascii="Calibri" w:hAnsi="Calibri"/>
          <w:spacing w:val="7"/>
          <w:sz w:val="22"/>
        </w:rPr>
        <w:t xml:space="preserve"> </w:t>
      </w:r>
      <w:r>
        <w:t>vs</w:t>
      </w:r>
      <w:r>
        <w:rPr>
          <w:spacing w:val="-6"/>
        </w:rPr>
        <w:t xml:space="preserve"> </w:t>
      </w:r>
      <w:r>
        <w:rPr>
          <w:rFonts w:ascii="Calibri" w:hAnsi="Calibri"/>
          <w:sz w:val="22"/>
        </w:rPr>
        <w:t>9,83</w:t>
      </w:r>
      <w:r>
        <w:rPr>
          <w:rFonts w:ascii="Calibri" w:hAnsi="Calibri"/>
          <w:spacing w:val="5"/>
          <w:sz w:val="22"/>
        </w:rPr>
        <w:t xml:space="preserve"> </w:t>
      </w:r>
      <w:r>
        <w:t>nmol</w:t>
      </w:r>
      <w:r>
        <w:rPr>
          <w:spacing w:val="-6"/>
        </w:rPr>
        <w:t xml:space="preserve"> </w:t>
      </w:r>
      <w:r>
        <w:t>/mg),</w:t>
      </w:r>
      <w:r>
        <w:rPr>
          <w:spacing w:val="-5"/>
        </w:rPr>
        <w:t xml:space="preserve"> </w:t>
      </w:r>
      <w:r>
        <w:t>par</w:t>
      </w:r>
      <w:r>
        <w:rPr>
          <w:spacing w:val="-5"/>
        </w:rPr>
        <w:t xml:space="preserve"> </w:t>
      </w:r>
      <w:r>
        <w:t>contre,</w:t>
      </w:r>
      <w:r>
        <w:rPr>
          <w:spacing w:val="-4"/>
        </w:rPr>
        <w:t xml:space="preserve"> </w:t>
      </w:r>
      <w:r>
        <w:t>une</w:t>
      </w:r>
      <w:r>
        <w:rPr>
          <w:spacing w:val="-5"/>
        </w:rPr>
        <w:t xml:space="preserve"> </w:t>
      </w:r>
      <w:r>
        <w:t>augmentation de manière hautement significative a été observée chez le gro</w:t>
      </w:r>
      <w:r>
        <w:t xml:space="preserve">upe traité par le spinosad par rapport aux témoins, </w:t>
      </w:r>
      <w:proofErr w:type="gramStart"/>
      <w:r>
        <w:t>la valeur enregistré</w:t>
      </w:r>
      <w:proofErr w:type="gramEnd"/>
      <w:r>
        <w:t xml:space="preserve"> est (</w:t>
      </w:r>
      <w:r>
        <w:rPr>
          <w:rFonts w:ascii="Calibri" w:hAnsi="Calibri"/>
          <w:sz w:val="22"/>
        </w:rPr>
        <w:t xml:space="preserve">19,90 </w:t>
      </w:r>
      <w:r>
        <w:t>nmol/mg). Alors que la combinaison spinosad + fenouil corrige le taux moyen du MDA hépatique et le ramène à une valeur (</w:t>
      </w:r>
      <w:r>
        <w:rPr>
          <w:rFonts w:ascii="Calibri" w:hAnsi="Calibri"/>
          <w:sz w:val="22"/>
        </w:rPr>
        <w:t>9,10</w:t>
      </w:r>
      <w:r>
        <w:rPr>
          <w:rFonts w:ascii="Calibri" w:hAnsi="Calibri"/>
          <w:spacing w:val="7"/>
          <w:sz w:val="22"/>
        </w:rPr>
        <w:t xml:space="preserve"> </w:t>
      </w:r>
      <w:r>
        <w:t>nmol/mg).</w:t>
      </w:r>
    </w:p>
    <w:p w:rsidR="0033299B" w:rsidRDefault="00BC2DAA">
      <w:pPr>
        <w:pStyle w:val="Heading5"/>
        <w:numPr>
          <w:ilvl w:val="3"/>
          <w:numId w:val="10"/>
        </w:numPr>
        <w:tabs>
          <w:tab w:val="left" w:pos="1381"/>
        </w:tabs>
        <w:spacing w:before="197"/>
      </w:pPr>
      <w:r>
        <w:t>Effet sur l’activité de catalase</w:t>
      </w:r>
      <w:r>
        <w:rPr>
          <w:spacing w:val="-3"/>
        </w:rPr>
        <w:t xml:space="preserve"> </w:t>
      </w:r>
      <w:r>
        <w:t>(CAT</w:t>
      </w:r>
      <w:r>
        <w:t>)</w:t>
      </w:r>
    </w:p>
    <w:p w:rsidR="0033299B" w:rsidRDefault="0033299B">
      <w:pPr>
        <w:pStyle w:val="BodyText"/>
        <w:spacing w:before="1"/>
        <w:rPr>
          <w:b/>
          <w:sz w:val="21"/>
        </w:rPr>
      </w:pPr>
    </w:p>
    <w:p w:rsidR="0033299B" w:rsidRDefault="00BC2DAA">
      <w:pPr>
        <w:pStyle w:val="BodyText"/>
        <w:spacing w:line="360" w:lineRule="auto"/>
        <w:ind w:left="107" w:right="1056" w:firstLine="852"/>
      </w:pPr>
      <w:r>
        <w:t xml:space="preserve">Les variations de l’activité Catalase au niveau hépatique chez les rats témoins et traités par le fenouil, spinosad et fenouil+ spinosad sont illustrées dans </w:t>
      </w:r>
      <w:r>
        <w:rPr>
          <w:b/>
        </w:rPr>
        <w:t>la figure 19</w:t>
      </w:r>
      <w:r>
        <w:t>.</w:t>
      </w:r>
    </w:p>
    <w:p w:rsidR="0033299B" w:rsidRDefault="0033299B">
      <w:pPr>
        <w:spacing w:line="360" w:lineRule="auto"/>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8"/>
        <w:rPr>
          <w:sz w:val="15"/>
        </w:rPr>
      </w:pPr>
    </w:p>
    <w:p w:rsidR="0033299B" w:rsidRDefault="005A0B53">
      <w:pPr>
        <w:pStyle w:val="BodyText"/>
        <w:spacing w:before="90"/>
        <w:ind w:left="979"/>
      </w:pPr>
      <w:r>
        <w:rPr>
          <w:noProof/>
        </w:rPr>
        <mc:AlternateContent>
          <mc:Choice Requires="wpg">
            <w:drawing>
              <wp:anchor distT="0" distB="0" distL="114300" distR="114300" simplePos="0" relativeHeight="251655680" behindDoc="0" locked="0" layoutInCell="1" allowOverlap="1">
                <wp:simplePos x="0" y="0"/>
                <wp:positionH relativeFrom="page">
                  <wp:posOffset>1207135</wp:posOffset>
                </wp:positionH>
                <wp:positionV relativeFrom="paragraph">
                  <wp:posOffset>-2439035</wp:posOffset>
                </wp:positionV>
                <wp:extent cx="5146040" cy="2349500"/>
                <wp:effectExtent l="6985" t="8890" r="9525" b="3810"/>
                <wp:wrapNone/>
                <wp:docPr id="1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040" cy="2349500"/>
                          <a:chOff x="1901" y="-3841"/>
                          <a:chExt cx="8104" cy="3700"/>
                        </a:xfrm>
                      </wpg:grpSpPr>
                      <wps:wsp>
                        <wps:cNvPr id="156" name="AutoShape 68"/>
                        <wps:cNvSpPr>
                          <a:spLocks/>
                        </wps:cNvSpPr>
                        <wps:spPr bwMode="auto">
                          <a:xfrm>
                            <a:off x="3963" y="-1315"/>
                            <a:ext cx="4708" cy="490"/>
                          </a:xfrm>
                          <a:custGeom>
                            <a:avLst/>
                            <a:gdLst>
                              <a:gd name="T0" fmla="+- 0 3964 3964"/>
                              <a:gd name="T1" fmla="*/ T0 w 4708"/>
                              <a:gd name="T2" fmla="+- 0 -824 -1314"/>
                              <a:gd name="T3" fmla="*/ -824 h 490"/>
                              <a:gd name="T4" fmla="+- 0 8671 3964"/>
                              <a:gd name="T5" fmla="*/ T4 w 4708"/>
                              <a:gd name="T6" fmla="+- 0 -824 -1314"/>
                              <a:gd name="T7" fmla="*/ -824 h 490"/>
                              <a:gd name="T8" fmla="+- 0 3964 3964"/>
                              <a:gd name="T9" fmla="*/ T8 w 4708"/>
                              <a:gd name="T10" fmla="+- 0 -1314 -1314"/>
                              <a:gd name="T11" fmla="*/ -1314 h 490"/>
                              <a:gd name="T12" fmla="+- 0 8671 3964"/>
                              <a:gd name="T13" fmla="*/ T12 w 4708"/>
                              <a:gd name="T14" fmla="+- 0 -1314 -1314"/>
                              <a:gd name="T15" fmla="*/ -1314 h 490"/>
                            </a:gdLst>
                            <a:ahLst/>
                            <a:cxnLst>
                              <a:cxn ang="0">
                                <a:pos x="T1" y="T3"/>
                              </a:cxn>
                              <a:cxn ang="0">
                                <a:pos x="T5" y="T7"/>
                              </a:cxn>
                              <a:cxn ang="0">
                                <a:pos x="T9" y="T11"/>
                              </a:cxn>
                              <a:cxn ang="0">
                                <a:pos x="T13" y="T15"/>
                              </a:cxn>
                            </a:cxnLst>
                            <a:rect l="0" t="0" r="r" b="b"/>
                            <a:pathLst>
                              <a:path w="4708" h="490">
                                <a:moveTo>
                                  <a:pt x="0" y="490"/>
                                </a:moveTo>
                                <a:lnTo>
                                  <a:pt x="4707" y="490"/>
                                </a:lnTo>
                                <a:moveTo>
                                  <a:pt x="0" y="0"/>
                                </a:moveTo>
                                <a:lnTo>
                                  <a:pt x="470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67"/>
                        <wps:cNvCnPr>
                          <a:cxnSpLocks noChangeShapeType="1"/>
                        </wps:cNvCnPr>
                        <wps:spPr bwMode="auto">
                          <a:xfrm>
                            <a:off x="4317" y="-1380"/>
                            <a:ext cx="471" cy="0"/>
                          </a:xfrm>
                          <a:prstGeom prst="line">
                            <a:avLst/>
                          </a:prstGeom>
                          <a:noFill/>
                          <a:ln w="85169">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158" name="Rectangle 66"/>
                        <wps:cNvSpPr>
                          <a:spLocks noChangeArrowheads="1"/>
                        </wps:cNvSpPr>
                        <wps:spPr bwMode="auto">
                          <a:xfrm>
                            <a:off x="5493" y="-1688"/>
                            <a:ext cx="471" cy="37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AutoShape 65"/>
                        <wps:cNvSpPr>
                          <a:spLocks/>
                        </wps:cNvSpPr>
                        <wps:spPr bwMode="auto">
                          <a:xfrm>
                            <a:off x="3963" y="-2781"/>
                            <a:ext cx="4708" cy="980"/>
                          </a:xfrm>
                          <a:custGeom>
                            <a:avLst/>
                            <a:gdLst>
                              <a:gd name="T0" fmla="+- 0 7141 3964"/>
                              <a:gd name="T1" fmla="*/ T0 w 4708"/>
                              <a:gd name="T2" fmla="+- 0 -1801 -2781"/>
                              <a:gd name="T3" fmla="*/ -1801 h 980"/>
                              <a:gd name="T4" fmla="+- 0 8208 3964"/>
                              <a:gd name="T5" fmla="*/ T4 w 4708"/>
                              <a:gd name="T6" fmla="+- 0 -1801 -2781"/>
                              <a:gd name="T7" fmla="*/ -1801 h 980"/>
                              <a:gd name="T8" fmla="+- 0 3964 3964"/>
                              <a:gd name="T9" fmla="*/ T8 w 4708"/>
                              <a:gd name="T10" fmla="+- 0 -1801 -2781"/>
                              <a:gd name="T11" fmla="*/ -1801 h 980"/>
                              <a:gd name="T12" fmla="+- 0 6671 3964"/>
                              <a:gd name="T13" fmla="*/ T12 w 4708"/>
                              <a:gd name="T14" fmla="+- 0 -1801 -2781"/>
                              <a:gd name="T15" fmla="*/ -1801 h 980"/>
                              <a:gd name="T16" fmla="+- 0 7141 3964"/>
                              <a:gd name="T17" fmla="*/ T16 w 4708"/>
                              <a:gd name="T18" fmla="+- 0 -2291 -2781"/>
                              <a:gd name="T19" fmla="*/ -2291 h 980"/>
                              <a:gd name="T20" fmla="+- 0 8671 3964"/>
                              <a:gd name="T21" fmla="*/ T20 w 4708"/>
                              <a:gd name="T22" fmla="+- 0 -2291 -2781"/>
                              <a:gd name="T23" fmla="*/ -2291 h 980"/>
                              <a:gd name="T24" fmla="+- 0 3964 3964"/>
                              <a:gd name="T25" fmla="*/ T24 w 4708"/>
                              <a:gd name="T26" fmla="+- 0 -2291 -2781"/>
                              <a:gd name="T27" fmla="*/ -2291 h 980"/>
                              <a:gd name="T28" fmla="+- 0 6671 3964"/>
                              <a:gd name="T29" fmla="*/ T28 w 4708"/>
                              <a:gd name="T30" fmla="+- 0 -2291 -2781"/>
                              <a:gd name="T31" fmla="*/ -2291 h 980"/>
                              <a:gd name="T32" fmla="+- 0 7141 3964"/>
                              <a:gd name="T33" fmla="*/ T32 w 4708"/>
                              <a:gd name="T34" fmla="+- 0 -2781 -2781"/>
                              <a:gd name="T35" fmla="*/ -2781 h 980"/>
                              <a:gd name="T36" fmla="+- 0 8671 3964"/>
                              <a:gd name="T37" fmla="*/ T36 w 4708"/>
                              <a:gd name="T38" fmla="+- 0 -2781 -2781"/>
                              <a:gd name="T39" fmla="*/ -2781 h 980"/>
                              <a:gd name="T40" fmla="+- 0 3964 3964"/>
                              <a:gd name="T41" fmla="*/ T40 w 4708"/>
                              <a:gd name="T42" fmla="+- 0 -2781 -2781"/>
                              <a:gd name="T43" fmla="*/ -2781 h 980"/>
                              <a:gd name="T44" fmla="+- 0 6671 3964"/>
                              <a:gd name="T45" fmla="*/ T44 w 4708"/>
                              <a:gd name="T46" fmla="+- 0 -2781 -2781"/>
                              <a:gd name="T47" fmla="*/ -278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08" h="980">
                                <a:moveTo>
                                  <a:pt x="3177" y="980"/>
                                </a:moveTo>
                                <a:lnTo>
                                  <a:pt x="4244" y="980"/>
                                </a:lnTo>
                                <a:moveTo>
                                  <a:pt x="0" y="980"/>
                                </a:moveTo>
                                <a:lnTo>
                                  <a:pt x="2707" y="980"/>
                                </a:lnTo>
                                <a:moveTo>
                                  <a:pt x="3177" y="490"/>
                                </a:moveTo>
                                <a:lnTo>
                                  <a:pt x="4707" y="490"/>
                                </a:lnTo>
                                <a:moveTo>
                                  <a:pt x="0" y="490"/>
                                </a:moveTo>
                                <a:lnTo>
                                  <a:pt x="2707" y="490"/>
                                </a:lnTo>
                                <a:moveTo>
                                  <a:pt x="3177" y="0"/>
                                </a:moveTo>
                                <a:lnTo>
                                  <a:pt x="4707" y="0"/>
                                </a:lnTo>
                                <a:moveTo>
                                  <a:pt x="0" y="0"/>
                                </a:moveTo>
                                <a:lnTo>
                                  <a:pt x="270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64"/>
                        <wps:cNvSpPr>
                          <a:spLocks noChangeArrowheads="1"/>
                        </wps:cNvSpPr>
                        <wps:spPr bwMode="auto">
                          <a:xfrm>
                            <a:off x="6670" y="-2855"/>
                            <a:ext cx="471" cy="154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63"/>
                        <wps:cNvSpPr>
                          <a:spLocks noChangeArrowheads="1"/>
                        </wps:cNvSpPr>
                        <wps:spPr bwMode="auto">
                          <a:xfrm>
                            <a:off x="7847" y="-1721"/>
                            <a:ext cx="471" cy="40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62"/>
                        <wps:cNvSpPr>
                          <a:spLocks/>
                        </wps:cNvSpPr>
                        <wps:spPr bwMode="auto">
                          <a:xfrm>
                            <a:off x="4552" y="-3170"/>
                            <a:ext cx="3531" cy="2037"/>
                          </a:xfrm>
                          <a:custGeom>
                            <a:avLst/>
                            <a:gdLst>
                              <a:gd name="T0" fmla="+- 0 4552 4552"/>
                              <a:gd name="T1" fmla="*/ T0 w 3531"/>
                              <a:gd name="T2" fmla="+- 0 -1446 -3169"/>
                              <a:gd name="T3" fmla="*/ -1446 h 2037"/>
                              <a:gd name="T4" fmla="+- 0 4552 4552"/>
                              <a:gd name="T5" fmla="*/ T4 w 3531"/>
                              <a:gd name="T6" fmla="+- 0 -1132 -3169"/>
                              <a:gd name="T7" fmla="*/ -1132 h 2037"/>
                              <a:gd name="T8" fmla="+- 0 4552 4552"/>
                              <a:gd name="T9" fmla="*/ T8 w 3531"/>
                              <a:gd name="T10" fmla="+- 0 -1446 -3169"/>
                              <a:gd name="T11" fmla="*/ -1446 h 2037"/>
                              <a:gd name="T12" fmla="+- 0 4552 4552"/>
                              <a:gd name="T13" fmla="*/ T12 w 3531"/>
                              <a:gd name="T14" fmla="+- 0 -1762 -3169"/>
                              <a:gd name="T15" fmla="*/ -1762 h 2037"/>
                              <a:gd name="T16" fmla="+- 0 5729 4552"/>
                              <a:gd name="T17" fmla="*/ T16 w 3531"/>
                              <a:gd name="T18" fmla="+- 0 -1686 -3169"/>
                              <a:gd name="T19" fmla="*/ -1686 h 2037"/>
                              <a:gd name="T20" fmla="+- 0 5729 4552"/>
                              <a:gd name="T21" fmla="*/ T20 w 3531"/>
                              <a:gd name="T22" fmla="+- 0 -1372 -3169"/>
                              <a:gd name="T23" fmla="*/ -1372 h 2037"/>
                              <a:gd name="T24" fmla="+- 0 5729 4552"/>
                              <a:gd name="T25" fmla="*/ T24 w 3531"/>
                              <a:gd name="T26" fmla="+- 0 -1686 -3169"/>
                              <a:gd name="T27" fmla="*/ -1686 h 2037"/>
                              <a:gd name="T28" fmla="+- 0 5729 4552"/>
                              <a:gd name="T29" fmla="*/ T28 w 3531"/>
                              <a:gd name="T30" fmla="+- 0 -2002 -3169"/>
                              <a:gd name="T31" fmla="*/ -2002 h 2037"/>
                              <a:gd name="T32" fmla="+- 0 6906 4552"/>
                              <a:gd name="T33" fmla="*/ T32 w 3531"/>
                              <a:gd name="T34" fmla="+- 0 -2855 -3169"/>
                              <a:gd name="T35" fmla="*/ -2855 h 2037"/>
                              <a:gd name="T36" fmla="+- 0 6906 4552"/>
                              <a:gd name="T37" fmla="*/ T36 w 3531"/>
                              <a:gd name="T38" fmla="+- 0 -2539 -3169"/>
                              <a:gd name="T39" fmla="*/ -2539 h 2037"/>
                              <a:gd name="T40" fmla="+- 0 6906 4552"/>
                              <a:gd name="T41" fmla="*/ T40 w 3531"/>
                              <a:gd name="T42" fmla="+- 0 -2855 -3169"/>
                              <a:gd name="T43" fmla="*/ -2855 h 2037"/>
                              <a:gd name="T44" fmla="+- 0 6906 4552"/>
                              <a:gd name="T45" fmla="*/ T44 w 3531"/>
                              <a:gd name="T46" fmla="+- 0 -3169 -3169"/>
                              <a:gd name="T47" fmla="*/ -3169 h 2037"/>
                              <a:gd name="T48" fmla="+- 0 8083 4552"/>
                              <a:gd name="T49" fmla="*/ T48 w 3531"/>
                              <a:gd name="T50" fmla="+- 0 -1720 -3169"/>
                              <a:gd name="T51" fmla="*/ -1720 h 2037"/>
                              <a:gd name="T52" fmla="+- 0 8083 4552"/>
                              <a:gd name="T53" fmla="*/ T52 w 3531"/>
                              <a:gd name="T54" fmla="+- 0 -1406 -3169"/>
                              <a:gd name="T55" fmla="*/ -1406 h 2037"/>
                              <a:gd name="T56" fmla="+- 0 8083 4552"/>
                              <a:gd name="T57" fmla="*/ T56 w 3531"/>
                              <a:gd name="T58" fmla="+- 0 -1720 -3169"/>
                              <a:gd name="T59" fmla="*/ -1720 h 2037"/>
                              <a:gd name="T60" fmla="+- 0 8083 4552"/>
                              <a:gd name="T61" fmla="*/ T60 w 3531"/>
                              <a:gd name="T62" fmla="+- 0 -2036 -3169"/>
                              <a:gd name="T63" fmla="*/ -2036 h 2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31" h="2037">
                                <a:moveTo>
                                  <a:pt x="0" y="1723"/>
                                </a:moveTo>
                                <a:lnTo>
                                  <a:pt x="0" y="2037"/>
                                </a:lnTo>
                                <a:moveTo>
                                  <a:pt x="0" y="1723"/>
                                </a:moveTo>
                                <a:lnTo>
                                  <a:pt x="0" y="1407"/>
                                </a:lnTo>
                                <a:moveTo>
                                  <a:pt x="1177" y="1483"/>
                                </a:moveTo>
                                <a:lnTo>
                                  <a:pt x="1177" y="1797"/>
                                </a:lnTo>
                                <a:moveTo>
                                  <a:pt x="1177" y="1483"/>
                                </a:moveTo>
                                <a:lnTo>
                                  <a:pt x="1177" y="1167"/>
                                </a:lnTo>
                                <a:moveTo>
                                  <a:pt x="2354" y="314"/>
                                </a:moveTo>
                                <a:lnTo>
                                  <a:pt x="2354" y="630"/>
                                </a:lnTo>
                                <a:moveTo>
                                  <a:pt x="2354" y="314"/>
                                </a:moveTo>
                                <a:lnTo>
                                  <a:pt x="2354" y="0"/>
                                </a:lnTo>
                                <a:moveTo>
                                  <a:pt x="3531" y="1449"/>
                                </a:moveTo>
                                <a:lnTo>
                                  <a:pt x="3531" y="1763"/>
                                </a:lnTo>
                                <a:moveTo>
                                  <a:pt x="3531" y="1449"/>
                                </a:moveTo>
                                <a:lnTo>
                                  <a:pt x="3531" y="1133"/>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61"/>
                        <wps:cNvSpPr>
                          <a:spLocks noChangeArrowheads="1"/>
                        </wps:cNvSpPr>
                        <wps:spPr bwMode="auto">
                          <a:xfrm>
                            <a:off x="8208" y="-2588"/>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60"/>
                        <wps:cNvSpPr>
                          <a:spLocks noChangeArrowheads="1"/>
                        </wps:cNvSpPr>
                        <wps:spPr bwMode="auto">
                          <a:xfrm>
                            <a:off x="8208" y="-2227"/>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59"/>
                        <wps:cNvCnPr>
                          <a:cxnSpLocks noChangeShapeType="1"/>
                        </wps:cNvCnPr>
                        <wps:spPr bwMode="auto">
                          <a:xfrm>
                            <a:off x="8318" y="-1801"/>
                            <a:ext cx="35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58"/>
                        <wps:cNvSpPr>
                          <a:spLocks noChangeArrowheads="1"/>
                        </wps:cNvSpPr>
                        <wps:spPr bwMode="auto">
                          <a:xfrm>
                            <a:off x="8208" y="-1865"/>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57"/>
                        <wps:cNvSpPr>
                          <a:spLocks noChangeArrowheads="1"/>
                        </wps:cNvSpPr>
                        <wps:spPr bwMode="auto">
                          <a:xfrm>
                            <a:off x="8208" y="-1503"/>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AutoShape 56"/>
                        <wps:cNvSpPr>
                          <a:spLocks/>
                        </wps:cNvSpPr>
                        <wps:spPr bwMode="auto">
                          <a:xfrm>
                            <a:off x="3963" y="-3758"/>
                            <a:ext cx="4708" cy="490"/>
                          </a:xfrm>
                          <a:custGeom>
                            <a:avLst/>
                            <a:gdLst>
                              <a:gd name="T0" fmla="+- 0 3964 3964"/>
                              <a:gd name="T1" fmla="*/ T0 w 4708"/>
                              <a:gd name="T2" fmla="+- 0 -3268 -3758"/>
                              <a:gd name="T3" fmla="*/ -3268 h 490"/>
                              <a:gd name="T4" fmla="+- 0 8671 3964"/>
                              <a:gd name="T5" fmla="*/ T4 w 4708"/>
                              <a:gd name="T6" fmla="+- 0 -3268 -3758"/>
                              <a:gd name="T7" fmla="*/ -3268 h 490"/>
                              <a:gd name="T8" fmla="+- 0 3964 3964"/>
                              <a:gd name="T9" fmla="*/ T8 w 4708"/>
                              <a:gd name="T10" fmla="+- 0 -3758 -3758"/>
                              <a:gd name="T11" fmla="*/ -3758 h 490"/>
                              <a:gd name="T12" fmla="+- 0 8671 3964"/>
                              <a:gd name="T13" fmla="*/ T12 w 4708"/>
                              <a:gd name="T14" fmla="+- 0 -3758 -3758"/>
                              <a:gd name="T15" fmla="*/ -3758 h 490"/>
                            </a:gdLst>
                            <a:ahLst/>
                            <a:cxnLst>
                              <a:cxn ang="0">
                                <a:pos x="T1" y="T3"/>
                              </a:cxn>
                              <a:cxn ang="0">
                                <a:pos x="T5" y="T7"/>
                              </a:cxn>
                              <a:cxn ang="0">
                                <a:pos x="T9" y="T11"/>
                              </a:cxn>
                              <a:cxn ang="0">
                                <a:pos x="T13" y="T15"/>
                              </a:cxn>
                            </a:cxnLst>
                            <a:rect l="0" t="0" r="r" b="b"/>
                            <a:pathLst>
                              <a:path w="4708" h="490">
                                <a:moveTo>
                                  <a:pt x="0" y="490"/>
                                </a:moveTo>
                                <a:lnTo>
                                  <a:pt x="4707" y="490"/>
                                </a:lnTo>
                                <a:moveTo>
                                  <a:pt x="0" y="0"/>
                                </a:moveTo>
                                <a:lnTo>
                                  <a:pt x="470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55"/>
                        <wps:cNvSpPr>
                          <a:spLocks/>
                        </wps:cNvSpPr>
                        <wps:spPr bwMode="auto">
                          <a:xfrm>
                            <a:off x="1906" y="-3836"/>
                            <a:ext cx="8094" cy="3690"/>
                          </a:xfrm>
                          <a:custGeom>
                            <a:avLst/>
                            <a:gdLst>
                              <a:gd name="T0" fmla="+- 0 1906 1906"/>
                              <a:gd name="T1" fmla="*/ T0 w 8094"/>
                              <a:gd name="T2" fmla="+- 0 -3636 -3836"/>
                              <a:gd name="T3" fmla="*/ -3636 h 3690"/>
                              <a:gd name="T4" fmla="+- 0 1922 1906"/>
                              <a:gd name="T5" fmla="*/ T4 w 8094"/>
                              <a:gd name="T6" fmla="+- 0 -3713 -3836"/>
                              <a:gd name="T7" fmla="*/ -3713 h 3690"/>
                              <a:gd name="T8" fmla="+- 0 1965 1906"/>
                              <a:gd name="T9" fmla="*/ T8 w 8094"/>
                              <a:gd name="T10" fmla="+- 0 -3777 -3836"/>
                              <a:gd name="T11" fmla="*/ -3777 h 3690"/>
                              <a:gd name="T12" fmla="+- 0 2028 1906"/>
                              <a:gd name="T13" fmla="*/ T12 w 8094"/>
                              <a:gd name="T14" fmla="+- 0 -3820 -3836"/>
                              <a:gd name="T15" fmla="*/ -3820 h 3690"/>
                              <a:gd name="T16" fmla="+- 0 2106 1906"/>
                              <a:gd name="T17" fmla="*/ T16 w 8094"/>
                              <a:gd name="T18" fmla="+- 0 -3836 -3836"/>
                              <a:gd name="T19" fmla="*/ -3836 h 3690"/>
                              <a:gd name="T20" fmla="+- 0 9800 1906"/>
                              <a:gd name="T21" fmla="*/ T20 w 8094"/>
                              <a:gd name="T22" fmla="+- 0 -3836 -3836"/>
                              <a:gd name="T23" fmla="*/ -3836 h 3690"/>
                              <a:gd name="T24" fmla="+- 0 9878 1906"/>
                              <a:gd name="T25" fmla="*/ T24 w 8094"/>
                              <a:gd name="T26" fmla="+- 0 -3820 -3836"/>
                              <a:gd name="T27" fmla="*/ -3820 h 3690"/>
                              <a:gd name="T28" fmla="+- 0 9941 1906"/>
                              <a:gd name="T29" fmla="*/ T28 w 8094"/>
                              <a:gd name="T30" fmla="+- 0 -3777 -3836"/>
                              <a:gd name="T31" fmla="*/ -3777 h 3690"/>
                              <a:gd name="T32" fmla="+- 0 9984 1906"/>
                              <a:gd name="T33" fmla="*/ T32 w 8094"/>
                              <a:gd name="T34" fmla="+- 0 -3713 -3836"/>
                              <a:gd name="T35" fmla="*/ -3713 h 3690"/>
                              <a:gd name="T36" fmla="+- 0 10000 1906"/>
                              <a:gd name="T37" fmla="*/ T36 w 8094"/>
                              <a:gd name="T38" fmla="+- 0 -3636 -3836"/>
                              <a:gd name="T39" fmla="*/ -3636 h 3690"/>
                              <a:gd name="T40" fmla="+- 0 10000 1906"/>
                              <a:gd name="T41" fmla="*/ T40 w 8094"/>
                              <a:gd name="T42" fmla="+- 0 -346 -3836"/>
                              <a:gd name="T43" fmla="*/ -346 h 3690"/>
                              <a:gd name="T44" fmla="+- 0 9984 1906"/>
                              <a:gd name="T45" fmla="*/ T44 w 8094"/>
                              <a:gd name="T46" fmla="+- 0 -268 -3836"/>
                              <a:gd name="T47" fmla="*/ -268 h 3690"/>
                              <a:gd name="T48" fmla="+- 0 9941 1906"/>
                              <a:gd name="T49" fmla="*/ T48 w 8094"/>
                              <a:gd name="T50" fmla="+- 0 -204 -3836"/>
                              <a:gd name="T51" fmla="*/ -204 h 3690"/>
                              <a:gd name="T52" fmla="+- 0 9878 1906"/>
                              <a:gd name="T53" fmla="*/ T52 w 8094"/>
                              <a:gd name="T54" fmla="+- 0 -161 -3836"/>
                              <a:gd name="T55" fmla="*/ -161 h 3690"/>
                              <a:gd name="T56" fmla="+- 0 9800 1906"/>
                              <a:gd name="T57" fmla="*/ T56 w 8094"/>
                              <a:gd name="T58" fmla="+- 0 -146 -3836"/>
                              <a:gd name="T59" fmla="*/ -146 h 3690"/>
                              <a:gd name="T60" fmla="+- 0 2106 1906"/>
                              <a:gd name="T61" fmla="*/ T60 w 8094"/>
                              <a:gd name="T62" fmla="+- 0 -146 -3836"/>
                              <a:gd name="T63" fmla="*/ -146 h 3690"/>
                              <a:gd name="T64" fmla="+- 0 2028 1906"/>
                              <a:gd name="T65" fmla="*/ T64 w 8094"/>
                              <a:gd name="T66" fmla="+- 0 -161 -3836"/>
                              <a:gd name="T67" fmla="*/ -161 h 3690"/>
                              <a:gd name="T68" fmla="+- 0 1965 1906"/>
                              <a:gd name="T69" fmla="*/ T68 w 8094"/>
                              <a:gd name="T70" fmla="+- 0 -204 -3836"/>
                              <a:gd name="T71" fmla="*/ -204 h 3690"/>
                              <a:gd name="T72" fmla="+- 0 1922 1906"/>
                              <a:gd name="T73" fmla="*/ T72 w 8094"/>
                              <a:gd name="T74" fmla="+- 0 -268 -3836"/>
                              <a:gd name="T75" fmla="*/ -268 h 3690"/>
                              <a:gd name="T76" fmla="+- 0 1906 1906"/>
                              <a:gd name="T77" fmla="*/ T76 w 8094"/>
                              <a:gd name="T78" fmla="+- 0 -346 -3836"/>
                              <a:gd name="T79" fmla="*/ -346 h 3690"/>
                              <a:gd name="T80" fmla="+- 0 1906 1906"/>
                              <a:gd name="T81" fmla="*/ T80 w 8094"/>
                              <a:gd name="T82" fmla="+- 0 -3636 -3836"/>
                              <a:gd name="T83" fmla="*/ -3636 h 3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94" h="3690">
                                <a:moveTo>
                                  <a:pt x="0" y="200"/>
                                </a:moveTo>
                                <a:lnTo>
                                  <a:pt x="16" y="123"/>
                                </a:lnTo>
                                <a:lnTo>
                                  <a:pt x="59" y="59"/>
                                </a:lnTo>
                                <a:lnTo>
                                  <a:pt x="122" y="16"/>
                                </a:lnTo>
                                <a:lnTo>
                                  <a:pt x="200" y="0"/>
                                </a:lnTo>
                                <a:lnTo>
                                  <a:pt x="7894" y="0"/>
                                </a:lnTo>
                                <a:lnTo>
                                  <a:pt x="7972" y="16"/>
                                </a:lnTo>
                                <a:lnTo>
                                  <a:pt x="8035" y="59"/>
                                </a:lnTo>
                                <a:lnTo>
                                  <a:pt x="8078" y="123"/>
                                </a:lnTo>
                                <a:lnTo>
                                  <a:pt x="8094" y="200"/>
                                </a:lnTo>
                                <a:lnTo>
                                  <a:pt x="8094" y="3490"/>
                                </a:lnTo>
                                <a:lnTo>
                                  <a:pt x="8078" y="3568"/>
                                </a:lnTo>
                                <a:lnTo>
                                  <a:pt x="8035" y="3632"/>
                                </a:lnTo>
                                <a:lnTo>
                                  <a:pt x="7972" y="3675"/>
                                </a:lnTo>
                                <a:lnTo>
                                  <a:pt x="7894" y="3690"/>
                                </a:lnTo>
                                <a:lnTo>
                                  <a:pt x="200" y="3690"/>
                                </a:lnTo>
                                <a:lnTo>
                                  <a:pt x="122" y="3675"/>
                                </a:lnTo>
                                <a:lnTo>
                                  <a:pt x="59" y="3632"/>
                                </a:lnTo>
                                <a:lnTo>
                                  <a:pt x="16" y="3568"/>
                                </a:lnTo>
                                <a:lnTo>
                                  <a:pt x="0" y="3490"/>
                                </a:lnTo>
                                <a:lnTo>
                                  <a:pt x="0" y="20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Text Box 54"/>
                        <wps:cNvSpPr txBox="1">
                          <a:spLocks noChangeArrowheads="1"/>
                        </wps:cNvSpPr>
                        <wps:spPr bwMode="auto">
                          <a:xfrm>
                            <a:off x="8367" y="-2626"/>
                            <a:ext cx="1452"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7" w:line="355" w:lineRule="auto"/>
                                <w:ind w:right="177"/>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rPr>
                                  <w:rFonts w:ascii="Calibri"/>
                                  <w:sz w:val="20"/>
                                </w:rPr>
                              </w:pPr>
                              <w:r>
                                <w:rPr>
                                  <w:rFonts w:ascii="Calibri"/>
                                  <w:sz w:val="20"/>
                                </w:rPr>
                                <w:t>Spinozad+Fenouil</w:t>
                              </w:r>
                            </w:p>
                          </w:txbxContent>
                        </wps:txbx>
                        <wps:bodyPr rot="0" vert="horz" wrap="square" lIns="0" tIns="0" rIns="0" bIns="0" anchor="t" anchorCtr="0" upright="1">
                          <a:noAutofit/>
                        </wps:bodyPr>
                      </wps:wsp>
                      <wps:wsp>
                        <wps:cNvPr id="171" name="Text Box 53"/>
                        <wps:cNvSpPr txBox="1">
                          <a:spLocks noChangeArrowheads="1"/>
                        </wps:cNvSpPr>
                        <wps:spPr bwMode="auto">
                          <a:xfrm>
                            <a:off x="6279" y="-568"/>
                            <a:ext cx="4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b/>
                                  <w:sz w:val="24"/>
                                </w:rPr>
                              </w:pPr>
                              <w:r>
                                <w:rPr>
                                  <w:b/>
                                  <w:sz w:val="24"/>
                                </w:rPr>
                                <w:t>Lots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231" style="position:absolute;left:0;text-align:left;margin-left:95.05pt;margin-top:-192.05pt;width:405.2pt;height:185pt;z-index:251655680;mso-position-horizontal-relative:page;mso-position-vertical-relative:text" coordorigin="1901,-3841" coordsize="8104,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">
                <v:shape id="AutoShape 68" o:spid="_x0000_s1232" style="position:absolute;left:3963;top:-1315;width:4708;height:490;visibility:visible;mso-wrap-style:square;v-text-anchor:top" coordsize="47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" path="m,490r4707,m,l4707,e" filled="f" strokeweight=".5pt">
                  <v:path arrowok="t" o:connecttype="custom" o:connectlocs="0,-824;4707,-824;0,-1314;4707,-1314" o:connectangles="0,0,0,0"/>
                </v:shape>
                <v:line id="Line 67" o:spid="_x0000_s1233" style="position:absolute;visibility:visible;mso-wrap-style:square" from="4317,-1380" to="4788,-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" strokecolor="#4471c4" strokeweight="2.36581mm"/>
                <v:rect id="Rectangle 66" o:spid="_x0000_s1234" style="position:absolute;left:5493;top:-1688;width:47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" fillcolor="#ec7c30" stroked="f"/>
                <v:shape id="AutoShape 65" o:spid="_x0000_s1235" style="position:absolute;left:3963;top:-2781;width:4708;height:980;visibility:visible;mso-wrap-style:square;v-text-anchor:top" coordsize="470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" path="m3177,980r1067,m,980r2707,m3177,490r1530,m,490r2707,m3177,l4707,m,l2707,e" filled="f" strokeweight=".5pt">
                  <v:path arrowok="t" o:connecttype="custom" o:connectlocs="3177,-1801;4244,-1801;0,-1801;2707,-1801;3177,-2291;4707,-2291;0,-2291;2707,-2291;3177,-2781;4707,-2781;0,-2781;2707,-2781" o:connectangles="0,0,0,0,0,0,0,0,0,0,0,0"/>
                </v:shape>
                <v:rect id="Rectangle 64" o:spid="_x0000_s1236" style="position:absolute;left:6670;top:-2855;width:471;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" fillcolor="#a4a4a4" stroked="f"/>
                <v:rect id="Rectangle 63" o:spid="_x0000_s1237" style="position:absolute;left:7847;top:-1721;width:47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" fillcolor="#ffc000" stroked="f"/>
                <v:shape id="AutoShape 62" o:spid="_x0000_s1238" style="position:absolute;left:4552;top:-3170;width:3531;height:2037;visibility:visible;mso-wrap-style:square;v-text-anchor:top" coordsize="3531,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" path="m,1723r,314m,1723l,1407t1177,76l1177,1797t,-314l1177,1167m2354,314r,316m2354,314l2354,m3531,1449r,314m3531,1449r,-316e" filled="f" strokeweight=".5pt">
                  <v:path arrowok="t" o:connecttype="custom" o:connectlocs="0,-1446;0,-1132;0,-1446;0,-1762;1177,-1686;1177,-1372;1177,-1686;1177,-2002;2354,-2855;2354,-2539;2354,-2855;2354,-3169;3531,-1720;3531,-1406;3531,-1720;3531,-2036" o:connectangles="0,0,0,0,0,0,0,0,0,0,0,0,0,0,0,0"/>
                </v:shape>
                <v:rect id="Rectangle 61" o:spid="_x0000_s1239" style="position:absolute;left:8208;top:-258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" fillcolor="#4471c4" stroked="f"/>
                <v:rect id="Rectangle 60" o:spid="_x0000_s1240" style="position:absolute;left:8208;top:-222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" fillcolor="#ec7c30" stroked="f"/>
                <v:line id="Line 59" o:spid="_x0000_s1241" style="position:absolute;visibility:visible;mso-wrap-style:square" from="8318,-1801" to="867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" strokeweight=".5pt"/>
                <v:rect id="Rectangle 58" o:spid="_x0000_s1242" style="position:absolute;left:8208;top:-186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" fillcolor="#a4a4a4" stroked="f"/>
                <v:rect id="Rectangle 57" o:spid="_x0000_s1243" style="position:absolute;left:8208;top:-150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" fillcolor="#ffc000" stroked="f"/>
                <v:shape id="AutoShape 56" o:spid="_x0000_s1244" style="position:absolute;left:3963;top:-3758;width:4708;height:490;visibility:visible;mso-wrap-style:square;v-text-anchor:top" coordsize="47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" path="m,490r4707,m,l4707,e" filled="f" strokeweight=".5pt">
                  <v:path arrowok="t" o:connecttype="custom" o:connectlocs="0,-3268;4707,-3268;0,-3758;4707,-3758" o:connectangles="0,0,0,0"/>
                </v:shape>
                <v:shape id="Freeform 55" o:spid="_x0000_s1245" style="position:absolute;left:1906;top:-3836;width:8094;height:3690;visibility:visible;mso-wrap-style:square;v-text-anchor:top" coordsize="809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" path="m,200l16,123,59,59,122,16,200,,7894,r78,16l8035,59r43,64l8094,200r,3290l8078,3568r-43,64l7972,3675r-78,15l200,3690r-78,-15l59,3632,16,3568,,3490,,200xe" filled="f" strokecolor="#888" strokeweight=".5pt">
                  <v:path arrowok="t" o:connecttype="custom" o:connectlocs="0,-3636;16,-3713;59,-3777;122,-3820;200,-3836;7894,-3836;7972,-3820;8035,-3777;8078,-3713;8094,-3636;8094,-346;8078,-268;8035,-204;7972,-161;7894,-146;200,-146;122,-161;59,-204;16,-268;0,-346;0,-3636" o:connectangles="0,0,0,0,0,0,0,0,0,0,0,0,0,0,0,0,0,0,0,0,0"/>
                </v:shape>
                <v:shape id="Text Box 54" o:spid="_x0000_s1246" type="#_x0000_t202" style="position:absolute;left:8367;top:-2626;width:1452;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7" w:line="355" w:lineRule="auto"/>
                          <w:ind w:right="177"/>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rPr>
                            <w:rFonts w:ascii="Calibri"/>
                            <w:sz w:val="20"/>
                          </w:rPr>
                        </w:pPr>
                        <w:r>
                          <w:rPr>
                            <w:rFonts w:ascii="Calibri"/>
                            <w:sz w:val="20"/>
                          </w:rPr>
                          <w:t>Spinozad+Fenouil</w:t>
                        </w:r>
                      </w:p>
                    </w:txbxContent>
                  </v:textbox>
                </v:shape>
                <v:shape id="Text Box 53" o:spid="_x0000_s1247" type="#_x0000_t202" style="position:absolute;left:6279;top:-568;width:47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33299B" w:rsidRDefault="00BC2DAA">
                        <w:pPr>
                          <w:spacing w:line="266" w:lineRule="exact"/>
                          <w:rPr>
                            <w:b/>
                            <w:sz w:val="24"/>
                          </w:rPr>
                        </w:pPr>
                        <w:r>
                          <w:rPr>
                            <w:b/>
                            <w:sz w:val="24"/>
                          </w:rPr>
                          <w:t>Lots</w:t>
                        </w:r>
                      </w:p>
                    </w:txbxContent>
                  </v:textbox>
                </v:shape>
                <w10:wrap anchorx="page"/>
              </v:group>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1413510</wp:posOffset>
                </wp:positionH>
                <wp:positionV relativeFrom="paragraph">
                  <wp:posOffset>-2355215</wp:posOffset>
                </wp:positionV>
                <wp:extent cx="720090" cy="1780540"/>
                <wp:effectExtent l="3810" t="0" r="0" b="3175"/>
                <wp:wrapNone/>
                <wp:docPr id="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8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0"/>
                              <w:ind w:left="19" w:right="18" w:firstLine="1"/>
                              <w:jc w:val="center"/>
                              <w:rPr>
                                <w:b/>
                                <w:sz w:val="24"/>
                              </w:rPr>
                            </w:pPr>
                            <w:r>
                              <w:rPr>
                                <w:b/>
                                <w:sz w:val="24"/>
                              </w:rPr>
                              <w:t>Variation de l'activité moyenne du CAT hépatique (µmol/mn/mg de protéine)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48" type="#_x0000_t202" style="position:absolute;left:0;text-align:left;margin-left:111.3pt;margin-top:-185.45pt;width:56.7pt;height:140.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" filled="f" stroked="f">
                <v:textbox style="layout-flow:vertical;mso-layout-flow-alt:bottom-to-top" inset="0,0,0,0">
                  <w:txbxContent>
                    <w:p w:rsidR="0033299B" w:rsidRDefault="00BC2DAA">
                      <w:pPr>
                        <w:spacing w:before="10"/>
                        <w:ind w:left="19" w:right="18" w:firstLine="1"/>
                        <w:jc w:val="center"/>
                        <w:rPr>
                          <w:b/>
                          <w:sz w:val="24"/>
                        </w:rPr>
                      </w:pPr>
                      <w:r>
                        <w:rPr>
                          <w:b/>
                          <w:sz w:val="24"/>
                        </w:rPr>
                        <w:t>Variation de l'activité moyenne du CAT hépatique (µmol/mn/mg de protéine)</w:t>
                      </w:r>
                    </w:p>
                  </w:txbxContent>
                </v:textbox>
                <w10:wrap anchorx="page"/>
              </v:shape>
            </w:pict>
          </mc:Fallback>
        </mc:AlternateContent>
      </w:r>
      <w:r w:rsidR="00BC2DAA">
        <w:rPr>
          <w:b/>
        </w:rPr>
        <w:t xml:space="preserve">Figure 19 : </w:t>
      </w:r>
      <w:r w:rsidR="00BC2DAA">
        <w:t>Variation de l’activité de CAT (µmol/mn/mg de protéine) aux niveaux du foie.</w:t>
      </w:r>
    </w:p>
    <w:p w:rsidR="0033299B" w:rsidRDefault="0033299B">
      <w:pPr>
        <w:pStyle w:val="BodyText"/>
        <w:rPr>
          <w:sz w:val="26"/>
        </w:rPr>
      </w:pPr>
    </w:p>
    <w:p w:rsidR="0033299B" w:rsidRDefault="0033299B">
      <w:pPr>
        <w:pStyle w:val="BodyText"/>
        <w:rPr>
          <w:sz w:val="26"/>
        </w:rPr>
      </w:pPr>
    </w:p>
    <w:p w:rsidR="0033299B" w:rsidRDefault="00BC2DAA">
      <w:pPr>
        <w:pStyle w:val="BodyText"/>
        <w:spacing w:line="360" w:lineRule="auto"/>
        <w:ind w:left="107" w:right="1131" w:firstLine="852"/>
        <w:jc w:val="both"/>
      </w:pPr>
      <w:r>
        <w:t>Nos résultats montrent que l’activité moyenne de CAT tend à augmenter particulièrement</w:t>
      </w:r>
      <w:r>
        <w:rPr>
          <w:spacing w:val="32"/>
        </w:rPr>
        <w:t xml:space="preserve"> </w:t>
      </w:r>
      <w:r>
        <w:t>pour les</w:t>
      </w:r>
      <w:r>
        <w:rPr>
          <w:spacing w:val="-16"/>
        </w:rPr>
        <w:t xml:space="preserve"> </w:t>
      </w:r>
      <w:r>
        <w:t>rats</w:t>
      </w:r>
      <w:r>
        <w:rPr>
          <w:spacing w:val="31"/>
        </w:rPr>
        <w:t xml:space="preserve"> </w:t>
      </w:r>
      <w:r>
        <w:t>traités</w:t>
      </w:r>
      <w:r>
        <w:rPr>
          <w:spacing w:val="-16"/>
        </w:rPr>
        <w:t xml:space="preserve"> </w:t>
      </w:r>
      <w:r>
        <w:t>avec</w:t>
      </w:r>
      <w:r>
        <w:rPr>
          <w:spacing w:val="-16"/>
        </w:rPr>
        <w:t xml:space="preserve"> </w:t>
      </w:r>
      <w:r>
        <w:t>le</w:t>
      </w:r>
      <w:r>
        <w:rPr>
          <w:spacing w:val="-16"/>
        </w:rPr>
        <w:t xml:space="preserve"> </w:t>
      </w:r>
      <w:r>
        <w:t>fenouil</w:t>
      </w:r>
      <w:r>
        <w:rPr>
          <w:spacing w:val="2"/>
        </w:rPr>
        <w:t xml:space="preserve"> </w:t>
      </w:r>
      <w:r>
        <w:t>par</w:t>
      </w:r>
      <w:r>
        <w:rPr>
          <w:spacing w:val="-17"/>
        </w:rPr>
        <w:t xml:space="preserve"> </w:t>
      </w:r>
      <w:r>
        <w:t>rapport</w:t>
      </w:r>
      <w:r>
        <w:rPr>
          <w:spacing w:val="-15"/>
        </w:rPr>
        <w:t xml:space="preserve"> </w:t>
      </w:r>
      <w:r>
        <w:t>aux</w:t>
      </w:r>
      <w:r>
        <w:rPr>
          <w:spacing w:val="-14"/>
        </w:rPr>
        <w:t xml:space="preserve"> </w:t>
      </w:r>
      <w:r>
        <w:t>témoins</w:t>
      </w:r>
      <w:r>
        <w:rPr>
          <w:spacing w:val="1"/>
        </w:rPr>
        <w:t xml:space="preserve"> </w:t>
      </w:r>
      <w:r>
        <w:t>;</w:t>
      </w:r>
      <w:r>
        <w:rPr>
          <w:spacing w:val="-15"/>
        </w:rPr>
        <w:t xml:space="preserve"> </w:t>
      </w:r>
      <w:r>
        <w:t>l’activité</w:t>
      </w:r>
      <w:r>
        <w:rPr>
          <w:spacing w:val="-15"/>
        </w:rPr>
        <w:t xml:space="preserve"> </w:t>
      </w:r>
      <w:r>
        <w:t>de</w:t>
      </w:r>
      <w:r>
        <w:rPr>
          <w:spacing w:val="-17"/>
        </w:rPr>
        <w:t xml:space="preserve"> </w:t>
      </w:r>
      <w:r>
        <w:t>CAT</w:t>
      </w:r>
      <w:r>
        <w:rPr>
          <w:spacing w:val="-16"/>
        </w:rPr>
        <w:t xml:space="preserve"> </w:t>
      </w:r>
      <w:r>
        <w:t>passe</w:t>
      </w:r>
      <w:r>
        <w:rPr>
          <w:spacing w:val="29"/>
        </w:rPr>
        <w:t xml:space="preserve"> </w:t>
      </w:r>
      <w:r>
        <w:t>de</w:t>
      </w:r>
      <w:r>
        <w:rPr>
          <w:spacing w:val="-17"/>
        </w:rPr>
        <w:t xml:space="preserve"> </w:t>
      </w:r>
      <w:r>
        <w:t>0.00001</w:t>
      </w:r>
      <w:r>
        <w:rPr>
          <w:spacing w:val="-15"/>
        </w:rPr>
        <w:t xml:space="preserve"> </w:t>
      </w:r>
      <w:r>
        <w:t>(µmol/mn/mg) chez les témoins aux 0.00003 (µmol/mn/mg) chez les traité</w:t>
      </w:r>
      <w:r>
        <w:t xml:space="preserve">s. Cependant, les résultats obtenus montrent qu’il </w:t>
      </w:r>
      <w:r>
        <w:rPr>
          <w:spacing w:val="-3"/>
        </w:rPr>
        <w:t xml:space="preserve">ya </w:t>
      </w:r>
      <w:r>
        <w:t xml:space="preserve">une augmentation hautement significative (0 ,00015 µmol/mn/mg de protéine) de l’activité moyenne de CAT chez la série traitée par le spinosad par rapport aux </w:t>
      </w:r>
      <w:proofErr w:type="gramStart"/>
      <w:r>
        <w:t>témoins .Alors</w:t>
      </w:r>
      <w:proofErr w:type="gramEnd"/>
      <w:r>
        <w:t xml:space="preserve"> que l’activité moyenne de CAT</w:t>
      </w:r>
      <w:r>
        <w:t xml:space="preserve"> hépatique est modifiée (0.00004 µmol/mn/mg de protéine) chez les traités par la combinaison fenouil +</w:t>
      </w:r>
      <w:r>
        <w:rPr>
          <w:spacing w:val="-1"/>
        </w:rPr>
        <w:t xml:space="preserve"> </w:t>
      </w:r>
      <w:r>
        <w:t>spinosad.</w:t>
      </w:r>
    </w:p>
    <w:p w:rsidR="0033299B" w:rsidRDefault="00BC2DAA">
      <w:pPr>
        <w:pStyle w:val="Heading5"/>
        <w:numPr>
          <w:ilvl w:val="3"/>
          <w:numId w:val="10"/>
        </w:numPr>
        <w:tabs>
          <w:tab w:val="left" w:pos="1381"/>
        </w:tabs>
        <w:spacing w:before="198"/>
      </w:pPr>
      <w:r>
        <w:t>Effet sur le glutathion S-Transférase</w:t>
      </w:r>
      <w:r>
        <w:rPr>
          <w:spacing w:val="-2"/>
        </w:rPr>
        <w:t xml:space="preserve"> </w:t>
      </w:r>
      <w:r>
        <w:t>(GST)</w:t>
      </w:r>
    </w:p>
    <w:p w:rsidR="0033299B" w:rsidRDefault="0033299B">
      <w:pPr>
        <w:pStyle w:val="BodyText"/>
        <w:spacing w:before="1"/>
        <w:rPr>
          <w:b/>
          <w:sz w:val="21"/>
        </w:rPr>
      </w:pPr>
    </w:p>
    <w:p w:rsidR="0033299B" w:rsidRDefault="00BC2DAA">
      <w:pPr>
        <w:pStyle w:val="BodyText"/>
        <w:spacing w:line="360" w:lineRule="auto"/>
        <w:ind w:left="107" w:right="1132" w:firstLine="852"/>
        <w:jc w:val="both"/>
      </w:pPr>
      <w:r>
        <w:rPr>
          <w:b/>
        </w:rPr>
        <w:t xml:space="preserve">La figure 20 </w:t>
      </w:r>
      <w:r>
        <w:t>représente la variation de l’activité moyenne de GST hépatique en présence d’HE du fenouil, le spinosad et leur mixture.</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2"/>
        <w:rPr>
          <w:sz w:val="20"/>
        </w:rPr>
      </w:pPr>
    </w:p>
    <w:p w:rsidR="0033299B" w:rsidRDefault="005A0B53">
      <w:pPr>
        <w:pStyle w:val="BodyText"/>
        <w:spacing w:before="90"/>
        <w:ind w:left="1037"/>
      </w:pPr>
      <w:r>
        <w:rPr>
          <w:noProof/>
        </w:rPr>
        <mc:AlternateContent>
          <mc:Choice Requires="wpg">
            <w:drawing>
              <wp:anchor distT="0" distB="0" distL="114300" distR="114300" simplePos="0" relativeHeight="251657728" behindDoc="0" locked="0" layoutInCell="1" allowOverlap="1">
                <wp:simplePos x="0" y="0"/>
                <wp:positionH relativeFrom="page">
                  <wp:posOffset>1238885</wp:posOffset>
                </wp:positionH>
                <wp:positionV relativeFrom="paragraph">
                  <wp:posOffset>-2519680</wp:posOffset>
                </wp:positionV>
                <wp:extent cx="5081905" cy="2426335"/>
                <wp:effectExtent l="10160" t="8890" r="3810" b="3175"/>
                <wp:wrapNone/>
                <wp:docPr id="1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2426335"/>
                          <a:chOff x="1951" y="-3968"/>
                          <a:chExt cx="8003" cy="3821"/>
                        </a:xfrm>
                      </wpg:grpSpPr>
                      <wps:wsp>
                        <wps:cNvPr id="137" name="AutoShape 50"/>
                        <wps:cNvSpPr>
                          <a:spLocks/>
                        </wps:cNvSpPr>
                        <wps:spPr bwMode="auto">
                          <a:xfrm>
                            <a:off x="3905" y="-1629"/>
                            <a:ext cx="5085" cy="627"/>
                          </a:xfrm>
                          <a:custGeom>
                            <a:avLst/>
                            <a:gdLst>
                              <a:gd name="T0" fmla="+- 0 3906 3906"/>
                              <a:gd name="T1" fmla="*/ T0 w 5085"/>
                              <a:gd name="T2" fmla="+- 0 -1002 -1629"/>
                              <a:gd name="T3" fmla="*/ -1002 h 627"/>
                              <a:gd name="T4" fmla="+- 0 8991 3906"/>
                              <a:gd name="T5" fmla="*/ T4 w 5085"/>
                              <a:gd name="T6" fmla="+- 0 -1002 -1629"/>
                              <a:gd name="T7" fmla="*/ -1002 h 627"/>
                              <a:gd name="T8" fmla="+- 0 3906 3906"/>
                              <a:gd name="T9" fmla="*/ T8 w 5085"/>
                              <a:gd name="T10" fmla="+- 0 -1317 -1629"/>
                              <a:gd name="T11" fmla="*/ -1317 h 627"/>
                              <a:gd name="T12" fmla="+- 0 8991 3906"/>
                              <a:gd name="T13" fmla="*/ T12 w 5085"/>
                              <a:gd name="T14" fmla="+- 0 -1317 -1629"/>
                              <a:gd name="T15" fmla="*/ -1317 h 627"/>
                              <a:gd name="T16" fmla="+- 0 3906 3906"/>
                              <a:gd name="T17" fmla="*/ T16 w 5085"/>
                              <a:gd name="T18" fmla="+- 0 -1629 -1629"/>
                              <a:gd name="T19" fmla="*/ -1629 h 627"/>
                              <a:gd name="T20" fmla="+- 0 8991 3906"/>
                              <a:gd name="T21" fmla="*/ T20 w 5085"/>
                              <a:gd name="T22" fmla="+- 0 -1629 -1629"/>
                              <a:gd name="T23" fmla="*/ -1629 h 627"/>
                            </a:gdLst>
                            <a:ahLst/>
                            <a:cxnLst>
                              <a:cxn ang="0">
                                <a:pos x="T1" y="T3"/>
                              </a:cxn>
                              <a:cxn ang="0">
                                <a:pos x="T5" y="T7"/>
                              </a:cxn>
                              <a:cxn ang="0">
                                <a:pos x="T9" y="T11"/>
                              </a:cxn>
                              <a:cxn ang="0">
                                <a:pos x="T13" y="T15"/>
                              </a:cxn>
                              <a:cxn ang="0">
                                <a:pos x="T17" y="T19"/>
                              </a:cxn>
                              <a:cxn ang="0">
                                <a:pos x="T21" y="T23"/>
                              </a:cxn>
                            </a:cxnLst>
                            <a:rect l="0" t="0" r="r" b="b"/>
                            <a:pathLst>
                              <a:path w="5085" h="627">
                                <a:moveTo>
                                  <a:pt x="0" y="627"/>
                                </a:moveTo>
                                <a:lnTo>
                                  <a:pt x="5085" y="627"/>
                                </a:lnTo>
                                <a:moveTo>
                                  <a:pt x="0" y="312"/>
                                </a:moveTo>
                                <a:lnTo>
                                  <a:pt x="5085" y="312"/>
                                </a:lnTo>
                                <a:moveTo>
                                  <a:pt x="0" y="0"/>
                                </a:moveTo>
                                <a:lnTo>
                                  <a:pt x="508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49"/>
                        <wps:cNvCnPr>
                          <a:cxnSpLocks noChangeShapeType="1"/>
                        </wps:cNvCnPr>
                        <wps:spPr bwMode="auto">
                          <a:xfrm>
                            <a:off x="4287" y="-1670"/>
                            <a:ext cx="509" cy="0"/>
                          </a:xfrm>
                          <a:prstGeom prst="line">
                            <a:avLst/>
                          </a:prstGeom>
                          <a:noFill/>
                          <a:ln w="5185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139" name="AutoShape 48"/>
                        <wps:cNvSpPr>
                          <a:spLocks/>
                        </wps:cNvSpPr>
                        <wps:spPr bwMode="auto">
                          <a:xfrm>
                            <a:off x="3905" y="-2258"/>
                            <a:ext cx="2924" cy="315"/>
                          </a:xfrm>
                          <a:custGeom>
                            <a:avLst/>
                            <a:gdLst>
                              <a:gd name="T0" fmla="+- 0 6067 3906"/>
                              <a:gd name="T1" fmla="*/ T0 w 2924"/>
                              <a:gd name="T2" fmla="+- 0 -1943 -2257"/>
                              <a:gd name="T3" fmla="*/ -1943 h 315"/>
                              <a:gd name="T4" fmla="+- 0 6830 3906"/>
                              <a:gd name="T5" fmla="*/ T4 w 2924"/>
                              <a:gd name="T6" fmla="+- 0 -1943 -2257"/>
                              <a:gd name="T7" fmla="*/ -1943 h 315"/>
                              <a:gd name="T8" fmla="+- 0 3906 3906"/>
                              <a:gd name="T9" fmla="*/ T8 w 2924"/>
                              <a:gd name="T10" fmla="+- 0 -1943 -2257"/>
                              <a:gd name="T11" fmla="*/ -1943 h 315"/>
                              <a:gd name="T12" fmla="+- 0 5558 3906"/>
                              <a:gd name="T13" fmla="*/ T12 w 2924"/>
                              <a:gd name="T14" fmla="+- 0 -1943 -2257"/>
                              <a:gd name="T15" fmla="*/ -1943 h 315"/>
                              <a:gd name="T16" fmla="+- 0 6067 3906"/>
                              <a:gd name="T17" fmla="*/ T16 w 2924"/>
                              <a:gd name="T18" fmla="+- 0 -2257 -2257"/>
                              <a:gd name="T19" fmla="*/ -2257 h 315"/>
                              <a:gd name="T20" fmla="+- 0 6830 3906"/>
                              <a:gd name="T21" fmla="*/ T20 w 2924"/>
                              <a:gd name="T22" fmla="+- 0 -2257 -2257"/>
                              <a:gd name="T23" fmla="*/ -2257 h 315"/>
                              <a:gd name="T24" fmla="+- 0 3906 3906"/>
                              <a:gd name="T25" fmla="*/ T24 w 2924"/>
                              <a:gd name="T26" fmla="+- 0 -2257 -2257"/>
                              <a:gd name="T27" fmla="*/ -2257 h 315"/>
                              <a:gd name="T28" fmla="+- 0 5558 3906"/>
                              <a:gd name="T29" fmla="*/ T28 w 2924"/>
                              <a:gd name="T30" fmla="+- 0 -2257 -2257"/>
                              <a:gd name="T31" fmla="*/ -2257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24" h="315">
                                <a:moveTo>
                                  <a:pt x="2161" y="314"/>
                                </a:moveTo>
                                <a:lnTo>
                                  <a:pt x="2924" y="314"/>
                                </a:lnTo>
                                <a:moveTo>
                                  <a:pt x="0" y="314"/>
                                </a:moveTo>
                                <a:lnTo>
                                  <a:pt x="1652" y="314"/>
                                </a:lnTo>
                                <a:moveTo>
                                  <a:pt x="2161" y="0"/>
                                </a:moveTo>
                                <a:lnTo>
                                  <a:pt x="2924" y="0"/>
                                </a:lnTo>
                                <a:moveTo>
                                  <a:pt x="0" y="0"/>
                                </a:moveTo>
                                <a:lnTo>
                                  <a:pt x="165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47"/>
                        <wps:cNvSpPr>
                          <a:spLocks noChangeArrowheads="1"/>
                        </wps:cNvSpPr>
                        <wps:spPr bwMode="auto">
                          <a:xfrm>
                            <a:off x="5558" y="-2329"/>
                            <a:ext cx="509" cy="7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46"/>
                        <wps:cNvSpPr>
                          <a:spLocks/>
                        </wps:cNvSpPr>
                        <wps:spPr bwMode="auto">
                          <a:xfrm>
                            <a:off x="3905" y="-3196"/>
                            <a:ext cx="5085" cy="1253"/>
                          </a:xfrm>
                          <a:custGeom>
                            <a:avLst/>
                            <a:gdLst>
                              <a:gd name="T0" fmla="+- 0 7338 3906"/>
                              <a:gd name="T1" fmla="*/ T0 w 5085"/>
                              <a:gd name="T2" fmla="+- 0 -1943 -3196"/>
                              <a:gd name="T3" fmla="*/ -1943 h 1253"/>
                              <a:gd name="T4" fmla="+- 0 8101 3906"/>
                              <a:gd name="T5" fmla="*/ T4 w 5085"/>
                              <a:gd name="T6" fmla="+- 0 -1943 -3196"/>
                              <a:gd name="T7" fmla="*/ -1943 h 1253"/>
                              <a:gd name="T8" fmla="+- 0 7338 3906"/>
                              <a:gd name="T9" fmla="*/ T8 w 5085"/>
                              <a:gd name="T10" fmla="+- 0 -2257 -3196"/>
                              <a:gd name="T11" fmla="*/ -2257 h 1253"/>
                              <a:gd name="T12" fmla="+- 0 8197 3906"/>
                              <a:gd name="T13" fmla="*/ T12 w 5085"/>
                              <a:gd name="T14" fmla="+- 0 -2257 -3196"/>
                              <a:gd name="T15" fmla="*/ -2257 h 1253"/>
                              <a:gd name="T16" fmla="+- 0 7338 3906"/>
                              <a:gd name="T17" fmla="*/ T16 w 5085"/>
                              <a:gd name="T18" fmla="+- 0 -2569 -3196"/>
                              <a:gd name="T19" fmla="*/ -2569 h 1253"/>
                              <a:gd name="T20" fmla="+- 0 8197 3906"/>
                              <a:gd name="T21" fmla="*/ T20 w 5085"/>
                              <a:gd name="T22" fmla="+- 0 -2569 -3196"/>
                              <a:gd name="T23" fmla="*/ -2569 h 1253"/>
                              <a:gd name="T24" fmla="+- 0 3906 3906"/>
                              <a:gd name="T25" fmla="*/ T24 w 5085"/>
                              <a:gd name="T26" fmla="+- 0 -2569 -3196"/>
                              <a:gd name="T27" fmla="*/ -2569 h 1253"/>
                              <a:gd name="T28" fmla="+- 0 6830 3906"/>
                              <a:gd name="T29" fmla="*/ T28 w 5085"/>
                              <a:gd name="T30" fmla="+- 0 -2569 -3196"/>
                              <a:gd name="T31" fmla="*/ -2569 h 1253"/>
                              <a:gd name="T32" fmla="+- 0 7338 3906"/>
                              <a:gd name="T33" fmla="*/ T32 w 5085"/>
                              <a:gd name="T34" fmla="+- 0 -2884 -3196"/>
                              <a:gd name="T35" fmla="*/ -2884 h 1253"/>
                              <a:gd name="T36" fmla="+- 0 8991 3906"/>
                              <a:gd name="T37" fmla="*/ T36 w 5085"/>
                              <a:gd name="T38" fmla="+- 0 -2884 -3196"/>
                              <a:gd name="T39" fmla="*/ -2884 h 1253"/>
                              <a:gd name="T40" fmla="+- 0 3906 3906"/>
                              <a:gd name="T41" fmla="*/ T40 w 5085"/>
                              <a:gd name="T42" fmla="+- 0 -2884 -3196"/>
                              <a:gd name="T43" fmla="*/ -2884 h 1253"/>
                              <a:gd name="T44" fmla="+- 0 6830 3906"/>
                              <a:gd name="T45" fmla="*/ T44 w 5085"/>
                              <a:gd name="T46" fmla="+- 0 -2884 -3196"/>
                              <a:gd name="T47" fmla="*/ -2884 h 1253"/>
                              <a:gd name="T48" fmla="+- 0 7338 3906"/>
                              <a:gd name="T49" fmla="*/ T48 w 5085"/>
                              <a:gd name="T50" fmla="+- 0 -3196 -3196"/>
                              <a:gd name="T51" fmla="*/ -3196 h 1253"/>
                              <a:gd name="T52" fmla="+- 0 8991 3906"/>
                              <a:gd name="T53" fmla="*/ T52 w 5085"/>
                              <a:gd name="T54" fmla="+- 0 -3196 -3196"/>
                              <a:gd name="T55" fmla="*/ -3196 h 1253"/>
                              <a:gd name="T56" fmla="+- 0 3906 3906"/>
                              <a:gd name="T57" fmla="*/ T56 w 5085"/>
                              <a:gd name="T58" fmla="+- 0 -3196 -3196"/>
                              <a:gd name="T59" fmla="*/ -3196 h 1253"/>
                              <a:gd name="T60" fmla="+- 0 6830 3906"/>
                              <a:gd name="T61" fmla="*/ T60 w 5085"/>
                              <a:gd name="T62" fmla="+- 0 -3196 -3196"/>
                              <a:gd name="T63" fmla="*/ -3196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85" h="1253">
                                <a:moveTo>
                                  <a:pt x="3432" y="1253"/>
                                </a:moveTo>
                                <a:lnTo>
                                  <a:pt x="4195" y="1253"/>
                                </a:lnTo>
                                <a:moveTo>
                                  <a:pt x="3432" y="939"/>
                                </a:moveTo>
                                <a:lnTo>
                                  <a:pt x="4291" y="939"/>
                                </a:lnTo>
                                <a:moveTo>
                                  <a:pt x="3432" y="627"/>
                                </a:moveTo>
                                <a:lnTo>
                                  <a:pt x="4291" y="627"/>
                                </a:lnTo>
                                <a:moveTo>
                                  <a:pt x="0" y="627"/>
                                </a:moveTo>
                                <a:lnTo>
                                  <a:pt x="2924" y="627"/>
                                </a:lnTo>
                                <a:moveTo>
                                  <a:pt x="3432" y="312"/>
                                </a:moveTo>
                                <a:lnTo>
                                  <a:pt x="5085" y="312"/>
                                </a:lnTo>
                                <a:moveTo>
                                  <a:pt x="0" y="312"/>
                                </a:moveTo>
                                <a:lnTo>
                                  <a:pt x="2924" y="312"/>
                                </a:lnTo>
                                <a:moveTo>
                                  <a:pt x="3432" y="0"/>
                                </a:moveTo>
                                <a:lnTo>
                                  <a:pt x="5085" y="0"/>
                                </a:lnTo>
                                <a:moveTo>
                                  <a:pt x="0" y="0"/>
                                </a:moveTo>
                                <a:lnTo>
                                  <a:pt x="2924"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45"/>
                        <wps:cNvSpPr>
                          <a:spLocks noChangeArrowheads="1"/>
                        </wps:cNvSpPr>
                        <wps:spPr bwMode="auto">
                          <a:xfrm>
                            <a:off x="6829" y="-3222"/>
                            <a:ext cx="509" cy="159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44"/>
                        <wps:cNvCnPr>
                          <a:cxnSpLocks noChangeShapeType="1"/>
                        </wps:cNvCnPr>
                        <wps:spPr bwMode="auto">
                          <a:xfrm>
                            <a:off x="8609" y="-1943"/>
                            <a:ext cx="38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Rectangle 43"/>
                        <wps:cNvSpPr>
                          <a:spLocks noChangeArrowheads="1"/>
                        </wps:cNvSpPr>
                        <wps:spPr bwMode="auto">
                          <a:xfrm>
                            <a:off x="8100" y="-1964"/>
                            <a:ext cx="509" cy="33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42"/>
                        <wps:cNvSpPr>
                          <a:spLocks/>
                        </wps:cNvSpPr>
                        <wps:spPr bwMode="auto">
                          <a:xfrm>
                            <a:off x="3905" y="-3553"/>
                            <a:ext cx="5085" cy="2173"/>
                          </a:xfrm>
                          <a:custGeom>
                            <a:avLst/>
                            <a:gdLst>
                              <a:gd name="T0" fmla="+- 0 4541 3906"/>
                              <a:gd name="T1" fmla="*/ T0 w 5085"/>
                              <a:gd name="T2" fmla="+- 0 -1710 -3553"/>
                              <a:gd name="T3" fmla="*/ -1710 h 2173"/>
                              <a:gd name="T4" fmla="+- 0 4541 3906"/>
                              <a:gd name="T5" fmla="*/ T4 w 5085"/>
                              <a:gd name="T6" fmla="+- 0 -1380 -3553"/>
                              <a:gd name="T7" fmla="*/ -1380 h 2173"/>
                              <a:gd name="T8" fmla="+- 0 4541 3906"/>
                              <a:gd name="T9" fmla="*/ T8 w 5085"/>
                              <a:gd name="T10" fmla="+- 0 -1710 -3553"/>
                              <a:gd name="T11" fmla="*/ -1710 h 2173"/>
                              <a:gd name="T12" fmla="+- 0 4541 3906"/>
                              <a:gd name="T13" fmla="*/ T12 w 5085"/>
                              <a:gd name="T14" fmla="+- 0 -2041 -3553"/>
                              <a:gd name="T15" fmla="*/ -2041 h 2173"/>
                              <a:gd name="T16" fmla="+- 0 5813 3906"/>
                              <a:gd name="T17" fmla="*/ T16 w 5085"/>
                              <a:gd name="T18" fmla="+- 0 -2329 -3553"/>
                              <a:gd name="T19" fmla="*/ -2329 h 2173"/>
                              <a:gd name="T20" fmla="+- 0 5813 3906"/>
                              <a:gd name="T21" fmla="*/ T20 w 5085"/>
                              <a:gd name="T22" fmla="+- 0 -1998 -3553"/>
                              <a:gd name="T23" fmla="*/ -1998 h 2173"/>
                              <a:gd name="T24" fmla="+- 0 5813 3906"/>
                              <a:gd name="T25" fmla="*/ T24 w 5085"/>
                              <a:gd name="T26" fmla="+- 0 -2329 -3553"/>
                              <a:gd name="T27" fmla="*/ -2329 h 2173"/>
                              <a:gd name="T28" fmla="+- 0 5813 3906"/>
                              <a:gd name="T29" fmla="*/ T28 w 5085"/>
                              <a:gd name="T30" fmla="+- 0 -2659 -3553"/>
                              <a:gd name="T31" fmla="*/ -2659 h 2173"/>
                              <a:gd name="T32" fmla="+- 0 7084 3906"/>
                              <a:gd name="T33" fmla="*/ T32 w 5085"/>
                              <a:gd name="T34" fmla="+- 0 -3222 -3553"/>
                              <a:gd name="T35" fmla="*/ -3222 h 2173"/>
                              <a:gd name="T36" fmla="+- 0 7084 3906"/>
                              <a:gd name="T37" fmla="*/ T36 w 5085"/>
                              <a:gd name="T38" fmla="+- 0 -2891 -3553"/>
                              <a:gd name="T39" fmla="*/ -2891 h 2173"/>
                              <a:gd name="T40" fmla="+- 0 3906 3906"/>
                              <a:gd name="T41" fmla="*/ T40 w 5085"/>
                              <a:gd name="T42" fmla="+- 0 -3510 -3553"/>
                              <a:gd name="T43" fmla="*/ -3510 h 2173"/>
                              <a:gd name="T44" fmla="+- 0 8991 3906"/>
                              <a:gd name="T45" fmla="*/ T44 w 5085"/>
                              <a:gd name="T46" fmla="+- 0 -3510 -3553"/>
                              <a:gd name="T47" fmla="*/ -3510 h 2173"/>
                              <a:gd name="T48" fmla="+- 0 7084 3906"/>
                              <a:gd name="T49" fmla="*/ T48 w 5085"/>
                              <a:gd name="T50" fmla="+- 0 -3222 -3553"/>
                              <a:gd name="T51" fmla="*/ -3222 h 2173"/>
                              <a:gd name="T52" fmla="+- 0 7084 3906"/>
                              <a:gd name="T53" fmla="*/ T52 w 5085"/>
                              <a:gd name="T54" fmla="+- 0 -3553 -3553"/>
                              <a:gd name="T55" fmla="*/ -3553 h 2173"/>
                              <a:gd name="T56" fmla="+- 0 8355 3906"/>
                              <a:gd name="T57" fmla="*/ T56 w 5085"/>
                              <a:gd name="T58" fmla="+- 0 -1962 -3553"/>
                              <a:gd name="T59" fmla="*/ -1962 h 2173"/>
                              <a:gd name="T60" fmla="+- 0 8355 3906"/>
                              <a:gd name="T61" fmla="*/ T60 w 5085"/>
                              <a:gd name="T62" fmla="+- 0 -1633 -3553"/>
                              <a:gd name="T63" fmla="*/ -1633 h 2173"/>
                              <a:gd name="T64" fmla="+- 0 8307 3906"/>
                              <a:gd name="T65" fmla="*/ T64 w 5085"/>
                              <a:gd name="T66" fmla="+- 0 -2257 -3553"/>
                              <a:gd name="T67" fmla="*/ -2257 h 2173"/>
                              <a:gd name="T68" fmla="+- 0 8991 3906"/>
                              <a:gd name="T69" fmla="*/ T68 w 5085"/>
                              <a:gd name="T70" fmla="+- 0 -2257 -3553"/>
                              <a:gd name="T71" fmla="*/ -2257 h 2173"/>
                              <a:gd name="T72" fmla="+- 0 8355 3906"/>
                              <a:gd name="T73" fmla="*/ T72 w 5085"/>
                              <a:gd name="T74" fmla="+- 0 -1962 -3553"/>
                              <a:gd name="T75" fmla="*/ -1962 h 2173"/>
                              <a:gd name="T76" fmla="+- 0 8355 3906"/>
                              <a:gd name="T77" fmla="*/ T76 w 5085"/>
                              <a:gd name="T78" fmla="+- 0 -2294 -3553"/>
                              <a:gd name="T79" fmla="*/ -2294 h 2173"/>
                              <a:gd name="T80" fmla="+- 0 8307 3906"/>
                              <a:gd name="T81" fmla="*/ T80 w 5085"/>
                              <a:gd name="T82" fmla="+- 0 -2569 -3553"/>
                              <a:gd name="T83" fmla="*/ -2569 h 2173"/>
                              <a:gd name="T84" fmla="+- 0 8991 3906"/>
                              <a:gd name="T85" fmla="*/ T84 w 5085"/>
                              <a:gd name="T86" fmla="+- 0 -2569 -3553"/>
                              <a:gd name="T87" fmla="*/ -2569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85" h="2173">
                                <a:moveTo>
                                  <a:pt x="635" y="1843"/>
                                </a:moveTo>
                                <a:lnTo>
                                  <a:pt x="635" y="2173"/>
                                </a:lnTo>
                                <a:moveTo>
                                  <a:pt x="635" y="1843"/>
                                </a:moveTo>
                                <a:lnTo>
                                  <a:pt x="635" y="1512"/>
                                </a:lnTo>
                                <a:moveTo>
                                  <a:pt x="1907" y="1224"/>
                                </a:moveTo>
                                <a:lnTo>
                                  <a:pt x="1907" y="1555"/>
                                </a:lnTo>
                                <a:moveTo>
                                  <a:pt x="1907" y="1224"/>
                                </a:moveTo>
                                <a:lnTo>
                                  <a:pt x="1907" y="894"/>
                                </a:lnTo>
                                <a:moveTo>
                                  <a:pt x="3178" y="331"/>
                                </a:moveTo>
                                <a:lnTo>
                                  <a:pt x="3178" y="662"/>
                                </a:lnTo>
                                <a:moveTo>
                                  <a:pt x="0" y="43"/>
                                </a:moveTo>
                                <a:lnTo>
                                  <a:pt x="5085" y="43"/>
                                </a:lnTo>
                                <a:moveTo>
                                  <a:pt x="3178" y="331"/>
                                </a:moveTo>
                                <a:lnTo>
                                  <a:pt x="3178" y="0"/>
                                </a:lnTo>
                                <a:moveTo>
                                  <a:pt x="4449" y="1591"/>
                                </a:moveTo>
                                <a:lnTo>
                                  <a:pt x="4449" y="1920"/>
                                </a:lnTo>
                                <a:moveTo>
                                  <a:pt x="4401" y="1296"/>
                                </a:moveTo>
                                <a:lnTo>
                                  <a:pt x="5085" y="1296"/>
                                </a:lnTo>
                                <a:moveTo>
                                  <a:pt x="4449" y="1591"/>
                                </a:moveTo>
                                <a:lnTo>
                                  <a:pt x="4449" y="1259"/>
                                </a:lnTo>
                                <a:moveTo>
                                  <a:pt x="4401" y="984"/>
                                </a:moveTo>
                                <a:lnTo>
                                  <a:pt x="5085" y="98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41"/>
                        <wps:cNvSpPr>
                          <a:spLocks noChangeArrowheads="1"/>
                        </wps:cNvSpPr>
                        <wps:spPr bwMode="auto">
                          <a:xfrm>
                            <a:off x="8197" y="-2656"/>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40"/>
                        <wps:cNvSpPr>
                          <a:spLocks noChangeArrowheads="1"/>
                        </wps:cNvSpPr>
                        <wps:spPr bwMode="auto">
                          <a:xfrm>
                            <a:off x="8197" y="-2294"/>
                            <a:ext cx="110" cy="11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39"/>
                        <wps:cNvSpPr>
                          <a:spLocks noChangeArrowheads="1"/>
                        </wps:cNvSpPr>
                        <wps:spPr bwMode="auto">
                          <a:xfrm>
                            <a:off x="8197" y="-1932"/>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38"/>
                        <wps:cNvSpPr>
                          <a:spLocks noChangeArrowheads="1"/>
                        </wps:cNvSpPr>
                        <wps:spPr bwMode="auto">
                          <a:xfrm>
                            <a:off x="8197" y="-1571"/>
                            <a:ext cx="110" cy="11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37"/>
                        <wps:cNvCnPr>
                          <a:cxnSpLocks noChangeShapeType="1"/>
                        </wps:cNvCnPr>
                        <wps:spPr bwMode="auto">
                          <a:xfrm>
                            <a:off x="3906" y="-3824"/>
                            <a:ext cx="50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Freeform 36"/>
                        <wps:cNvSpPr>
                          <a:spLocks/>
                        </wps:cNvSpPr>
                        <wps:spPr bwMode="auto">
                          <a:xfrm>
                            <a:off x="1956" y="-3964"/>
                            <a:ext cx="7993" cy="3811"/>
                          </a:xfrm>
                          <a:custGeom>
                            <a:avLst/>
                            <a:gdLst>
                              <a:gd name="T0" fmla="+- 0 1956 1956"/>
                              <a:gd name="T1" fmla="*/ T0 w 7993"/>
                              <a:gd name="T2" fmla="+- 0 -3763 -3963"/>
                              <a:gd name="T3" fmla="*/ -3763 h 3811"/>
                              <a:gd name="T4" fmla="+- 0 1972 1956"/>
                              <a:gd name="T5" fmla="*/ T4 w 7993"/>
                              <a:gd name="T6" fmla="+- 0 -3841 -3963"/>
                              <a:gd name="T7" fmla="*/ -3841 h 3811"/>
                              <a:gd name="T8" fmla="+- 0 2015 1956"/>
                              <a:gd name="T9" fmla="*/ T8 w 7993"/>
                              <a:gd name="T10" fmla="+- 0 -3905 -3963"/>
                              <a:gd name="T11" fmla="*/ -3905 h 3811"/>
                              <a:gd name="T12" fmla="+- 0 2079 1956"/>
                              <a:gd name="T13" fmla="*/ T12 w 7993"/>
                              <a:gd name="T14" fmla="+- 0 -3947 -3963"/>
                              <a:gd name="T15" fmla="*/ -3947 h 3811"/>
                              <a:gd name="T16" fmla="+- 0 2156 1956"/>
                              <a:gd name="T17" fmla="*/ T16 w 7993"/>
                              <a:gd name="T18" fmla="+- 0 -3963 -3963"/>
                              <a:gd name="T19" fmla="*/ -3963 h 3811"/>
                              <a:gd name="T20" fmla="+- 0 9750 1956"/>
                              <a:gd name="T21" fmla="*/ T20 w 7993"/>
                              <a:gd name="T22" fmla="+- 0 -3963 -3963"/>
                              <a:gd name="T23" fmla="*/ -3963 h 3811"/>
                              <a:gd name="T24" fmla="+- 0 9827 1956"/>
                              <a:gd name="T25" fmla="*/ T24 w 7993"/>
                              <a:gd name="T26" fmla="+- 0 -3947 -3963"/>
                              <a:gd name="T27" fmla="*/ -3947 h 3811"/>
                              <a:gd name="T28" fmla="+- 0 9891 1956"/>
                              <a:gd name="T29" fmla="*/ T28 w 7993"/>
                              <a:gd name="T30" fmla="+- 0 -3905 -3963"/>
                              <a:gd name="T31" fmla="*/ -3905 h 3811"/>
                              <a:gd name="T32" fmla="+- 0 9934 1956"/>
                              <a:gd name="T33" fmla="*/ T32 w 7993"/>
                              <a:gd name="T34" fmla="+- 0 -3841 -3963"/>
                              <a:gd name="T35" fmla="*/ -3841 h 3811"/>
                              <a:gd name="T36" fmla="+- 0 9949 1956"/>
                              <a:gd name="T37" fmla="*/ T36 w 7993"/>
                              <a:gd name="T38" fmla="+- 0 -3763 -3963"/>
                              <a:gd name="T39" fmla="*/ -3763 h 3811"/>
                              <a:gd name="T40" fmla="+- 0 9949 1956"/>
                              <a:gd name="T41" fmla="*/ T40 w 7993"/>
                              <a:gd name="T42" fmla="+- 0 -352 -3963"/>
                              <a:gd name="T43" fmla="*/ -352 h 3811"/>
                              <a:gd name="T44" fmla="+- 0 9934 1956"/>
                              <a:gd name="T45" fmla="*/ T44 w 7993"/>
                              <a:gd name="T46" fmla="+- 0 -274 -3963"/>
                              <a:gd name="T47" fmla="*/ -274 h 3811"/>
                              <a:gd name="T48" fmla="+- 0 9891 1956"/>
                              <a:gd name="T49" fmla="*/ T48 w 7993"/>
                              <a:gd name="T50" fmla="+- 0 -211 -3963"/>
                              <a:gd name="T51" fmla="*/ -211 h 3811"/>
                              <a:gd name="T52" fmla="+- 0 9827 1956"/>
                              <a:gd name="T53" fmla="*/ T52 w 7993"/>
                              <a:gd name="T54" fmla="+- 0 -168 -3963"/>
                              <a:gd name="T55" fmla="*/ -168 h 3811"/>
                              <a:gd name="T56" fmla="+- 0 9750 1956"/>
                              <a:gd name="T57" fmla="*/ T56 w 7993"/>
                              <a:gd name="T58" fmla="+- 0 -152 -3963"/>
                              <a:gd name="T59" fmla="*/ -152 h 3811"/>
                              <a:gd name="T60" fmla="+- 0 2156 1956"/>
                              <a:gd name="T61" fmla="*/ T60 w 7993"/>
                              <a:gd name="T62" fmla="+- 0 -152 -3963"/>
                              <a:gd name="T63" fmla="*/ -152 h 3811"/>
                              <a:gd name="T64" fmla="+- 0 2079 1956"/>
                              <a:gd name="T65" fmla="*/ T64 w 7993"/>
                              <a:gd name="T66" fmla="+- 0 -168 -3963"/>
                              <a:gd name="T67" fmla="*/ -168 h 3811"/>
                              <a:gd name="T68" fmla="+- 0 2015 1956"/>
                              <a:gd name="T69" fmla="*/ T68 w 7993"/>
                              <a:gd name="T70" fmla="+- 0 -211 -3963"/>
                              <a:gd name="T71" fmla="*/ -211 h 3811"/>
                              <a:gd name="T72" fmla="+- 0 1972 1956"/>
                              <a:gd name="T73" fmla="*/ T72 w 7993"/>
                              <a:gd name="T74" fmla="+- 0 -274 -3963"/>
                              <a:gd name="T75" fmla="*/ -274 h 3811"/>
                              <a:gd name="T76" fmla="+- 0 1956 1956"/>
                              <a:gd name="T77" fmla="*/ T76 w 7993"/>
                              <a:gd name="T78" fmla="+- 0 -352 -3963"/>
                              <a:gd name="T79" fmla="*/ -352 h 3811"/>
                              <a:gd name="T80" fmla="+- 0 1956 1956"/>
                              <a:gd name="T81" fmla="*/ T80 w 7993"/>
                              <a:gd name="T82" fmla="+- 0 -3763 -3963"/>
                              <a:gd name="T83" fmla="*/ -3763 h 3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93" h="3811">
                                <a:moveTo>
                                  <a:pt x="0" y="200"/>
                                </a:moveTo>
                                <a:lnTo>
                                  <a:pt x="16" y="122"/>
                                </a:lnTo>
                                <a:lnTo>
                                  <a:pt x="59" y="58"/>
                                </a:lnTo>
                                <a:lnTo>
                                  <a:pt x="123" y="16"/>
                                </a:lnTo>
                                <a:lnTo>
                                  <a:pt x="200" y="0"/>
                                </a:lnTo>
                                <a:lnTo>
                                  <a:pt x="7794" y="0"/>
                                </a:lnTo>
                                <a:lnTo>
                                  <a:pt x="7871" y="16"/>
                                </a:lnTo>
                                <a:lnTo>
                                  <a:pt x="7935" y="58"/>
                                </a:lnTo>
                                <a:lnTo>
                                  <a:pt x="7978" y="122"/>
                                </a:lnTo>
                                <a:lnTo>
                                  <a:pt x="7993" y="200"/>
                                </a:lnTo>
                                <a:lnTo>
                                  <a:pt x="7993" y="3611"/>
                                </a:lnTo>
                                <a:lnTo>
                                  <a:pt x="7978" y="3689"/>
                                </a:lnTo>
                                <a:lnTo>
                                  <a:pt x="7935" y="3752"/>
                                </a:lnTo>
                                <a:lnTo>
                                  <a:pt x="7871" y="3795"/>
                                </a:lnTo>
                                <a:lnTo>
                                  <a:pt x="7794" y="3811"/>
                                </a:lnTo>
                                <a:lnTo>
                                  <a:pt x="200" y="3811"/>
                                </a:lnTo>
                                <a:lnTo>
                                  <a:pt x="123" y="3795"/>
                                </a:lnTo>
                                <a:lnTo>
                                  <a:pt x="59" y="3752"/>
                                </a:lnTo>
                                <a:lnTo>
                                  <a:pt x="16" y="3689"/>
                                </a:lnTo>
                                <a:lnTo>
                                  <a:pt x="0" y="3611"/>
                                </a:lnTo>
                                <a:lnTo>
                                  <a:pt x="0" y="200"/>
                                </a:lnTo>
                                <a:close/>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35"/>
                        <wps:cNvSpPr txBox="1">
                          <a:spLocks noChangeArrowheads="1"/>
                        </wps:cNvSpPr>
                        <wps:spPr bwMode="auto">
                          <a:xfrm>
                            <a:off x="8355" y="-2693"/>
                            <a:ext cx="1411"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7" w:line="355" w:lineRule="auto"/>
                                <w:ind w:right="137"/>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rPr>
                                  <w:rFonts w:ascii="Calibri"/>
                                  <w:sz w:val="20"/>
                                </w:rPr>
                              </w:pPr>
                              <w:r>
                                <w:rPr>
                                  <w:rFonts w:ascii="Calibri"/>
                                  <w:sz w:val="20"/>
                                </w:rPr>
                                <w:t>Spinosad-Fenouil</w:t>
                              </w:r>
                            </w:p>
                          </w:txbxContent>
                        </wps:txbx>
                        <wps:bodyPr rot="0" vert="horz" wrap="square" lIns="0" tIns="0" rIns="0" bIns="0" anchor="t" anchorCtr="0" upright="1">
                          <a:noAutofit/>
                        </wps:bodyPr>
                      </wps:wsp>
                      <wps:wsp>
                        <wps:cNvPr id="153" name="Text Box 34"/>
                        <wps:cNvSpPr txBox="1">
                          <a:spLocks noChangeArrowheads="1"/>
                        </wps:cNvSpPr>
                        <wps:spPr bwMode="auto">
                          <a:xfrm>
                            <a:off x="5849" y="-616"/>
                            <a:ext cx="3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66" w:lineRule="exact"/>
                                <w:rPr>
                                  <w:b/>
                                  <w:sz w:val="24"/>
                                </w:rPr>
                              </w:pPr>
                              <w:proofErr w:type="gramStart"/>
                              <w:r>
                                <w:rPr>
                                  <w:b/>
                                  <w:sz w:val="24"/>
                                </w:rPr>
                                <w:t>lots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249" style="position:absolute;left:0;text-align:left;margin-left:97.55pt;margin-top:-198.4pt;width:400.15pt;height:191.05pt;z-index:251657728;mso-position-horizontal-relative:page;mso-position-vertical-relative:text" coordorigin="1951,-3968" coordsize="8003,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">
                <v:shape id="AutoShape 50" o:spid="_x0000_s1250" style="position:absolute;left:3905;top:-1629;width:5085;height:627;visibility:visible;mso-wrap-style:square;v-text-anchor:top" coordsize="508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" path="m,627r5085,m,312r5085,m,l5085,e" filled="f" strokeweight=".5pt">
                  <v:path arrowok="t" o:connecttype="custom" o:connectlocs="0,-1002;5085,-1002;0,-1317;5085,-1317;0,-1629;5085,-1629" o:connectangles="0,0,0,0,0,0"/>
                </v:shape>
                <v:line id="Line 49" o:spid="_x0000_s1251" style="position:absolute;visibility:visible;mso-wrap-style:square" from="4287,-1670" to="479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" strokecolor="#4471c4" strokeweight="1.44028mm"/>
                <v:shape id="AutoShape 48" o:spid="_x0000_s1252" style="position:absolute;left:3905;top:-2258;width:2924;height:315;visibility:visible;mso-wrap-style:square;v-text-anchor:top" coordsize="29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" path="m2161,314r763,m,314r1652,m2161,r763,m,l1652,e" filled="f" strokeweight=".5pt">
                  <v:path arrowok="t" o:connecttype="custom" o:connectlocs="2161,-1943;2924,-1943;0,-1943;1652,-1943;2161,-2257;2924,-2257;0,-2257;1652,-2257" o:connectangles="0,0,0,0,0,0,0,0"/>
                </v:shape>
                <v:rect id="Rectangle 47" o:spid="_x0000_s1253" style="position:absolute;left:5558;top:-2329;width:509;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" fillcolor="#ec7c30" stroked="f"/>
                <v:shape id="AutoShape 46" o:spid="_x0000_s1254" style="position:absolute;left:3905;top:-3196;width:5085;height:1253;visibility:visible;mso-wrap-style:square;v-text-anchor:top" coordsize="5085,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" path="m3432,1253r763,m3432,939r859,m3432,627r859,m,627r2924,m3432,312r1653,m,312r2924,m3432,l5085,m,l2924,e" filled="f" strokeweight=".5pt">
                  <v:path arrowok="t" o:connecttype="custom" o:connectlocs="3432,-1943;4195,-1943;3432,-2257;4291,-2257;3432,-2569;4291,-2569;0,-2569;2924,-2569;3432,-2884;5085,-2884;0,-2884;2924,-2884;3432,-3196;5085,-3196;0,-3196;2924,-3196" o:connectangles="0,0,0,0,0,0,0,0,0,0,0,0,0,0,0,0"/>
                </v:shape>
                <v:rect id="Rectangle 45" o:spid="_x0000_s1255" style="position:absolute;left:6829;top:-3222;width:50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" fillcolor="#a4a4a4" stroked="f"/>
                <v:line id="Line 44" o:spid="_x0000_s1256" style="position:absolute;visibility:visible;mso-wrap-style:square" from="8609,-1943" to="899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" strokeweight=".5pt"/>
                <v:rect id="Rectangle 43" o:spid="_x0000_s1257" style="position:absolute;left:8100;top:-1964;width:509;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" fillcolor="#ffc000" stroked="f"/>
                <v:shape id="AutoShape 42" o:spid="_x0000_s1258" style="position:absolute;left:3905;top:-3553;width:5085;height:2173;visibility:visible;mso-wrap-style:square;v-text-anchor:top" coordsize="5085,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" path="m635,1843r,330m635,1843r,-331m1907,1224r,331m1907,1224r,-330m3178,331r,331m,43r5085,m3178,331l3178,m4449,1591r,329m4401,1296r684,m4449,1591r,-332m4401,984r684,e" filled="f" strokeweight=".5pt">
                  <v:path arrowok="t" o:connecttype="custom" o:connectlocs="635,-1710;635,-1380;635,-1710;635,-2041;1907,-2329;1907,-1998;1907,-2329;1907,-2659;3178,-3222;3178,-2891;0,-3510;5085,-3510;3178,-3222;3178,-3553;4449,-1962;4449,-1633;4401,-2257;5085,-2257;4449,-1962;4449,-2294;4401,-2569;5085,-2569" o:connectangles="0,0,0,0,0,0,0,0,0,0,0,0,0,0,0,0,0,0,0,0,0,0"/>
                </v:shape>
                <v:rect id="Rectangle 41" o:spid="_x0000_s1259" style="position:absolute;left:8197;top:-265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" fillcolor="#4471c4" stroked="f"/>
                <v:rect id="Rectangle 40" o:spid="_x0000_s1260" style="position:absolute;left:8197;top:-229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" fillcolor="#ec7c30" stroked="f"/>
                <v:rect id="Rectangle 39" o:spid="_x0000_s1261" style="position:absolute;left:8197;top:-193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" fillcolor="#a4a4a4" stroked="f"/>
                <v:rect id="Rectangle 38" o:spid="_x0000_s1262" style="position:absolute;left:8197;top:-157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" fillcolor="#ffc000" stroked="f"/>
                <v:line id="Line 37" o:spid="_x0000_s1263" style="position:absolute;visibility:visible;mso-wrap-style:square" from="3906,-3824" to="899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" strokeweight=".5pt"/>
                <v:shape id="Freeform 36" o:spid="_x0000_s1264" style="position:absolute;left:1956;top:-3964;width:7993;height:3811;visibility:visible;mso-wrap-style:square;v-text-anchor:top" coordsize="7993,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" path="m,200l16,122,59,58,123,16,200,,7794,r77,16l7935,58r43,64l7993,200r,3411l7978,3689r-43,63l7871,3795r-77,16l200,3811r-77,-16l59,3752,16,3689,,3611,,200xe" filled="f" strokecolor="#888" strokeweight=".5pt">
                  <v:path arrowok="t" o:connecttype="custom" o:connectlocs="0,-3763;16,-3841;59,-3905;123,-3947;200,-3963;7794,-3963;7871,-3947;7935,-3905;7978,-3841;7993,-3763;7993,-352;7978,-274;7935,-211;7871,-168;7794,-152;200,-152;123,-168;59,-211;16,-274;0,-352;0,-3763" o:connectangles="0,0,0,0,0,0,0,0,0,0,0,0,0,0,0,0,0,0,0,0,0"/>
                </v:shape>
                <v:shape id="Text Box 35" o:spid="_x0000_s1265" type="#_x0000_t202" style="position:absolute;left:8355;top:-2693;width:1411;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33299B" w:rsidRDefault="00BC2DAA">
                        <w:pPr>
                          <w:spacing w:line="203" w:lineRule="exact"/>
                          <w:rPr>
                            <w:rFonts w:ascii="Calibri" w:hAnsi="Calibri"/>
                            <w:sz w:val="20"/>
                          </w:rPr>
                        </w:pPr>
                        <w:r>
                          <w:rPr>
                            <w:rFonts w:ascii="Calibri" w:hAnsi="Calibri"/>
                            <w:sz w:val="20"/>
                          </w:rPr>
                          <w:t>Témoin</w:t>
                        </w:r>
                      </w:p>
                      <w:p w:rsidR="0033299B" w:rsidRDefault="00BC2DAA">
                        <w:pPr>
                          <w:spacing w:before="117" w:line="355" w:lineRule="auto"/>
                          <w:ind w:right="137"/>
                          <w:rPr>
                            <w:rFonts w:ascii="Calibri"/>
                            <w:sz w:val="20"/>
                          </w:rPr>
                        </w:pPr>
                        <w:r>
                          <w:rPr>
                            <w:rFonts w:ascii="Calibri"/>
                            <w:sz w:val="20"/>
                          </w:rPr>
                          <w:t xml:space="preserve">Fenouil </w:t>
                        </w:r>
                        <w:r>
                          <w:rPr>
                            <w:rFonts w:ascii="Calibri"/>
                            <w:w w:val="95"/>
                            <w:sz w:val="20"/>
                          </w:rPr>
                          <w:t>Spinosad</w:t>
                        </w:r>
                      </w:p>
                      <w:p w:rsidR="0033299B" w:rsidRDefault="00BC2DAA">
                        <w:pPr>
                          <w:spacing w:before="1" w:line="240" w:lineRule="exact"/>
                          <w:rPr>
                            <w:rFonts w:ascii="Calibri"/>
                            <w:sz w:val="20"/>
                          </w:rPr>
                        </w:pPr>
                        <w:r>
                          <w:rPr>
                            <w:rFonts w:ascii="Calibri"/>
                            <w:sz w:val="20"/>
                          </w:rPr>
                          <w:t>Spinosad-Fenouil</w:t>
                        </w:r>
                      </w:p>
                    </w:txbxContent>
                  </v:textbox>
                </v:shape>
                <v:shape id="Text Box 34" o:spid="_x0000_s1266" type="#_x0000_t202" style="position:absolute;left:5849;top:-616;width:38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33299B" w:rsidRDefault="00BC2DAA">
                        <w:pPr>
                          <w:spacing w:line="266" w:lineRule="exact"/>
                          <w:rPr>
                            <w:b/>
                            <w:sz w:val="24"/>
                          </w:rPr>
                        </w:pPr>
                        <w:proofErr w:type="gramStart"/>
                        <w:r>
                          <w:rPr>
                            <w:b/>
                            <w:sz w:val="24"/>
                          </w:rPr>
                          <w:t>lots</w:t>
                        </w:r>
                        <w:proofErr w:type="gramEnd"/>
                      </w:p>
                    </w:txbxContent>
                  </v:textbox>
                </v:shape>
                <w10:wrap anchorx="page"/>
              </v:group>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1557020</wp:posOffset>
                </wp:positionH>
                <wp:positionV relativeFrom="paragraph">
                  <wp:posOffset>-2313305</wp:posOffset>
                </wp:positionV>
                <wp:extent cx="462915" cy="1868170"/>
                <wp:effectExtent l="4445" t="0" r="0" b="2540"/>
                <wp:wrapNone/>
                <wp:docPr id="1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86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23" w:lineRule="exact"/>
                              <w:ind w:left="22" w:right="22"/>
                              <w:jc w:val="center"/>
                              <w:rPr>
                                <w:rFonts w:ascii="Calibri" w:hAnsi="Calibri"/>
                                <w:b/>
                                <w:sz w:val="20"/>
                              </w:rPr>
                            </w:pPr>
                            <w:r>
                              <w:rPr>
                                <w:rFonts w:ascii="Calibri" w:hAnsi="Calibri"/>
                                <w:b/>
                                <w:sz w:val="20"/>
                              </w:rPr>
                              <w:t>Variation de l'activité moyenne de</w:t>
                            </w:r>
                          </w:p>
                          <w:p w:rsidR="0033299B" w:rsidRDefault="00BC2DAA">
                            <w:pPr>
                              <w:ind w:left="22" w:right="18"/>
                              <w:jc w:val="center"/>
                              <w:rPr>
                                <w:rFonts w:ascii="Calibri" w:hAnsi="Calibri"/>
                                <w:b/>
                                <w:sz w:val="20"/>
                              </w:rPr>
                            </w:pPr>
                            <w:r>
                              <w:rPr>
                                <w:rFonts w:ascii="Calibri" w:hAnsi="Calibri"/>
                                <w:b/>
                                <w:sz w:val="20"/>
                              </w:rPr>
                              <w:t>GST hépatique</w:t>
                            </w:r>
                          </w:p>
                          <w:p w:rsidR="0033299B" w:rsidRDefault="00BC2DAA">
                            <w:pPr>
                              <w:spacing w:before="1"/>
                              <w:ind w:left="22" w:right="22"/>
                              <w:jc w:val="center"/>
                              <w:rPr>
                                <w:rFonts w:ascii="Calibri" w:hAnsi="Calibri"/>
                                <w:b/>
                                <w:sz w:val="20"/>
                              </w:rPr>
                            </w:pPr>
                            <w:r>
                              <w:rPr>
                                <w:rFonts w:ascii="Calibri" w:hAnsi="Calibri"/>
                                <w:b/>
                                <w:sz w:val="20"/>
                              </w:rPr>
                              <w:t xml:space="preserve">(µmol /mn/mg de </w:t>
                            </w:r>
                            <w:proofErr w:type="gramStart"/>
                            <w:r>
                              <w:rPr>
                                <w:rFonts w:ascii="Calibri" w:hAnsi="Calibri"/>
                                <w:b/>
                                <w:sz w:val="20"/>
                              </w:rPr>
                              <w:t>protéine )</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67" type="#_x0000_t202" style="position:absolute;left:0;text-align:left;margin-left:122.6pt;margin-top:-182.15pt;width:36.45pt;height:147.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" filled="f" stroked="f">
                <v:textbox style="layout-flow:vertical;mso-layout-flow-alt:bottom-to-top" inset="0,0,0,0">
                  <w:txbxContent>
                    <w:p w:rsidR="0033299B" w:rsidRDefault="00BC2DAA">
                      <w:pPr>
                        <w:spacing w:line="223" w:lineRule="exact"/>
                        <w:ind w:left="22" w:right="22"/>
                        <w:jc w:val="center"/>
                        <w:rPr>
                          <w:rFonts w:ascii="Calibri" w:hAnsi="Calibri"/>
                          <w:b/>
                          <w:sz w:val="20"/>
                        </w:rPr>
                      </w:pPr>
                      <w:r>
                        <w:rPr>
                          <w:rFonts w:ascii="Calibri" w:hAnsi="Calibri"/>
                          <w:b/>
                          <w:sz w:val="20"/>
                        </w:rPr>
                        <w:t>Variation de l'activité moyenne de</w:t>
                      </w:r>
                    </w:p>
                    <w:p w:rsidR="0033299B" w:rsidRDefault="00BC2DAA">
                      <w:pPr>
                        <w:ind w:left="22" w:right="18"/>
                        <w:jc w:val="center"/>
                        <w:rPr>
                          <w:rFonts w:ascii="Calibri" w:hAnsi="Calibri"/>
                          <w:b/>
                          <w:sz w:val="20"/>
                        </w:rPr>
                      </w:pPr>
                      <w:r>
                        <w:rPr>
                          <w:rFonts w:ascii="Calibri" w:hAnsi="Calibri"/>
                          <w:b/>
                          <w:sz w:val="20"/>
                        </w:rPr>
                        <w:t>GST hépatique</w:t>
                      </w:r>
                    </w:p>
                    <w:p w:rsidR="0033299B" w:rsidRDefault="00BC2DAA">
                      <w:pPr>
                        <w:spacing w:before="1"/>
                        <w:ind w:left="22" w:right="22"/>
                        <w:jc w:val="center"/>
                        <w:rPr>
                          <w:rFonts w:ascii="Calibri" w:hAnsi="Calibri"/>
                          <w:b/>
                          <w:sz w:val="20"/>
                        </w:rPr>
                      </w:pPr>
                      <w:r>
                        <w:rPr>
                          <w:rFonts w:ascii="Calibri" w:hAnsi="Calibri"/>
                          <w:b/>
                          <w:sz w:val="20"/>
                        </w:rPr>
                        <w:t xml:space="preserve">(µmol /mn/mg de </w:t>
                      </w:r>
                      <w:proofErr w:type="gramStart"/>
                      <w:r>
                        <w:rPr>
                          <w:rFonts w:ascii="Calibri" w:hAnsi="Calibri"/>
                          <w:b/>
                          <w:sz w:val="20"/>
                        </w:rPr>
                        <w:t>protéine )</w:t>
                      </w:r>
                      <w:proofErr w:type="gramEnd"/>
                    </w:p>
                  </w:txbxContent>
                </v:textbox>
                <w10:wrap anchorx="page"/>
              </v:shape>
            </w:pict>
          </mc:Fallback>
        </mc:AlternateContent>
      </w:r>
      <w:r w:rsidR="00BC2DAA">
        <w:rPr>
          <w:b/>
        </w:rPr>
        <w:t xml:space="preserve">Figure 20 : </w:t>
      </w:r>
      <w:r w:rsidR="00BC2DAA">
        <w:t>Variation de l’activité moyenne de GST hépatique (µmol/mn/mg de protéine)</w:t>
      </w:r>
    </w:p>
    <w:p w:rsidR="0033299B" w:rsidRDefault="0033299B">
      <w:pPr>
        <w:pStyle w:val="BodyText"/>
        <w:rPr>
          <w:sz w:val="26"/>
        </w:rPr>
      </w:pPr>
    </w:p>
    <w:p w:rsidR="0033299B" w:rsidRDefault="0033299B">
      <w:pPr>
        <w:pStyle w:val="BodyText"/>
        <w:spacing w:before="9"/>
        <w:rPr>
          <w:sz w:val="30"/>
        </w:rPr>
      </w:pPr>
    </w:p>
    <w:p w:rsidR="0033299B" w:rsidRDefault="00BC2DAA">
      <w:pPr>
        <w:pStyle w:val="BodyText"/>
        <w:spacing w:line="360" w:lineRule="auto"/>
        <w:ind w:left="107" w:right="1129" w:firstLine="852"/>
        <w:jc w:val="both"/>
      </w:pPr>
      <w:r>
        <w:t>Nous observons, que l’activité moyenne de GST hépatique est significativement élevée chez les traités</w:t>
      </w:r>
      <w:r>
        <w:rPr>
          <w:spacing w:val="-5"/>
        </w:rPr>
        <w:t xml:space="preserve"> </w:t>
      </w:r>
      <w:r>
        <w:t>par</w:t>
      </w:r>
      <w:r>
        <w:rPr>
          <w:spacing w:val="-5"/>
        </w:rPr>
        <w:t xml:space="preserve"> </w:t>
      </w:r>
      <w:r>
        <w:t>l’HE</w:t>
      </w:r>
      <w:r>
        <w:rPr>
          <w:spacing w:val="-4"/>
        </w:rPr>
        <w:t xml:space="preserve"> </w:t>
      </w:r>
      <w:r>
        <w:t>de</w:t>
      </w:r>
      <w:r>
        <w:rPr>
          <w:spacing w:val="-2"/>
        </w:rPr>
        <w:t xml:space="preserve"> </w:t>
      </w:r>
      <w:r>
        <w:t>fenouil</w:t>
      </w:r>
      <w:r>
        <w:rPr>
          <w:spacing w:val="-3"/>
        </w:rPr>
        <w:t xml:space="preserve"> </w:t>
      </w:r>
      <w:r>
        <w:t>par</w:t>
      </w:r>
      <w:r>
        <w:rPr>
          <w:spacing w:val="-6"/>
        </w:rPr>
        <w:t xml:space="preserve"> </w:t>
      </w:r>
      <w:r>
        <w:t>rapport</w:t>
      </w:r>
      <w:r>
        <w:rPr>
          <w:spacing w:val="-4"/>
        </w:rPr>
        <w:t xml:space="preserve"> </w:t>
      </w:r>
      <w:r>
        <w:t>à</w:t>
      </w:r>
      <w:r>
        <w:rPr>
          <w:spacing w:val="-2"/>
        </w:rPr>
        <w:t xml:space="preserve"> </w:t>
      </w:r>
      <w:r>
        <w:t>celle</w:t>
      </w:r>
      <w:r>
        <w:rPr>
          <w:spacing w:val="-5"/>
        </w:rPr>
        <w:t xml:space="preserve"> </w:t>
      </w:r>
      <w:r>
        <w:t>de</w:t>
      </w:r>
      <w:r>
        <w:rPr>
          <w:spacing w:val="-5"/>
        </w:rPr>
        <w:t xml:space="preserve"> </w:t>
      </w:r>
      <w:r>
        <w:t>témoins</w:t>
      </w:r>
      <w:r>
        <w:rPr>
          <w:spacing w:val="-2"/>
        </w:rPr>
        <w:t xml:space="preserve"> </w:t>
      </w:r>
      <w:r>
        <w:t>(0.000013µmol/mn/mg</w:t>
      </w:r>
      <w:r>
        <w:rPr>
          <w:spacing w:val="-5"/>
        </w:rPr>
        <w:t xml:space="preserve"> </w:t>
      </w:r>
      <w:r>
        <w:t>et</w:t>
      </w:r>
      <w:r>
        <w:rPr>
          <w:spacing w:val="-3"/>
        </w:rPr>
        <w:t xml:space="preserve"> </w:t>
      </w:r>
      <w:r>
        <w:t>0,00011</w:t>
      </w:r>
      <w:r>
        <w:rPr>
          <w:spacing w:val="-4"/>
        </w:rPr>
        <w:t xml:space="preserve"> </w:t>
      </w:r>
      <w:r>
        <w:t>µmol/mn/mg respectivement). L’activité moyenne de GST hépatique est augmentée d’une manière hautement significative chez le groupe traité par le spinosad (0.00025 µmol/mn/mg). D’autre par, une régulation</w:t>
      </w:r>
      <w:r>
        <w:rPr>
          <w:spacing w:val="-39"/>
        </w:rPr>
        <w:t xml:space="preserve"> </w:t>
      </w:r>
      <w:r>
        <w:t>de l’activité moyenne de GST est observée chez le gr</w:t>
      </w:r>
      <w:r>
        <w:t>oupe traité par la combinaison fenouil +spinosad (0.00005</w:t>
      </w:r>
      <w:r>
        <w:rPr>
          <w:spacing w:val="-1"/>
        </w:rPr>
        <w:t xml:space="preserve"> </w:t>
      </w:r>
      <w:r>
        <w:t>µmol/mn/mg).</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spacing w:before="10"/>
        <w:rPr>
          <w:sz w:val="16"/>
        </w:rPr>
      </w:pPr>
    </w:p>
    <w:p w:rsidR="0033299B" w:rsidRDefault="00BC2DAA">
      <w:pPr>
        <w:pStyle w:val="Heading5"/>
        <w:numPr>
          <w:ilvl w:val="1"/>
          <w:numId w:val="9"/>
        </w:numPr>
        <w:tabs>
          <w:tab w:val="left" w:pos="1021"/>
        </w:tabs>
        <w:spacing w:before="90"/>
      </w:pPr>
      <w:r>
        <w:t>DISCUSSION</w:t>
      </w:r>
    </w:p>
    <w:p w:rsidR="0033299B" w:rsidRDefault="0033299B">
      <w:pPr>
        <w:pStyle w:val="BodyText"/>
        <w:spacing w:before="2"/>
        <w:rPr>
          <w:b/>
          <w:sz w:val="21"/>
        </w:rPr>
      </w:pPr>
    </w:p>
    <w:p w:rsidR="0033299B" w:rsidRDefault="00BC2DAA">
      <w:pPr>
        <w:pStyle w:val="BodyText"/>
        <w:spacing w:line="360" w:lineRule="auto"/>
        <w:ind w:left="532" w:right="1135" w:firstLine="852"/>
        <w:jc w:val="both"/>
      </w:pPr>
      <w:r>
        <w:t>Le foie étant un organe très sensible qui joue un rôle majeur dans la maintenance et la performance</w:t>
      </w:r>
      <w:r>
        <w:rPr>
          <w:spacing w:val="-6"/>
        </w:rPr>
        <w:t xml:space="preserve"> </w:t>
      </w:r>
      <w:r>
        <w:t>de</w:t>
      </w:r>
      <w:r>
        <w:rPr>
          <w:spacing w:val="-6"/>
        </w:rPr>
        <w:t xml:space="preserve"> </w:t>
      </w:r>
      <w:r>
        <w:t>l'homéostasie</w:t>
      </w:r>
      <w:r>
        <w:rPr>
          <w:spacing w:val="-5"/>
        </w:rPr>
        <w:t xml:space="preserve"> </w:t>
      </w:r>
      <w:r>
        <w:t>dans</w:t>
      </w:r>
      <w:r>
        <w:rPr>
          <w:spacing w:val="-5"/>
        </w:rPr>
        <w:t xml:space="preserve"> </w:t>
      </w:r>
      <w:r>
        <w:t>notre</w:t>
      </w:r>
      <w:r>
        <w:rPr>
          <w:spacing w:val="-6"/>
        </w:rPr>
        <w:t xml:space="preserve"> </w:t>
      </w:r>
      <w:r>
        <w:t>corps.</w:t>
      </w:r>
      <w:r>
        <w:rPr>
          <w:spacing w:val="-4"/>
        </w:rPr>
        <w:t xml:space="preserve"> </w:t>
      </w:r>
      <w:r>
        <w:t>C’est</w:t>
      </w:r>
      <w:r>
        <w:rPr>
          <w:spacing w:val="-4"/>
        </w:rPr>
        <w:t xml:space="preserve"> </w:t>
      </w:r>
      <w:r>
        <w:t>le</w:t>
      </w:r>
      <w:r>
        <w:rPr>
          <w:spacing w:val="-5"/>
        </w:rPr>
        <w:t xml:space="preserve"> </w:t>
      </w:r>
      <w:r>
        <w:t>principal</w:t>
      </w:r>
      <w:r>
        <w:rPr>
          <w:spacing w:val="-4"/>
        </w:rPr>
        <w:t xml:space="preserve"> </w:t>
      </w:r>
      <w:r>
        <w:t>organe</w:t>
      </w:r>
      <w:r>
        <w:rPr>
          <w:spacing w:val="-6"/>
        </w:rPr>
        <w:t xml:space="preserve"> </w:t>
      </w:r>
      <w:r>
        <w:t>où</w:t>
      </w:r>
      <w:r>
        <w:rPr>
          <w:spacing w:val="-4"/>
        </w:rPr>
        <w:t xml:space="preserve"> </w:t>
      </w:r>
      <w:r>
        <w:t>les</w:t>
      </w:r>
      <w:r>
        <w:rPr>
          <w:spacing w:val="-5"/>
        </w:rPr>
        <w:t xml:space="preserve"> </w:t>
      </w:r>
      <w:r>
        <w:t>processus</w:t>
      </w:r>
      <w:r>
        <w:rPr>
          <w:spacing w:val="-4"/>
        </w:rPr>
        <w:t xml:space="preserve"> </w:t>
      </w:r>
      <w:r>
        <w:t>importants comme le métabolisme et la désintoxication ont lieu. Ainsi, le foie est l’organe le plus exposé aux dommages en raison de l'exposition chronique à la drogue, les toxiques environnementaux et autres xénobiotiques (Zimmerma</w:t>
      </w:r>
      <w:r>
        <w:t>n et Ishak, 1994 ; Lewis, 2004). Les troubles hépatiques sont l'un des problèmes de santé les plus graves, la raison pour laquelle il a été choisi pour ce</w:t>
      </w:r>
      <w:r>
        <w:rPr>
          <w:spacing w:val="-9"/>
        </w:rPr>
        <w:t xml:space="preserve"> </w:t>
      </w:r>
      <w:r>
        <w:t>travail.</w:t>
      </w:r>
    </w:p>
    <w:p w:rsidR="0033299B" w:rsidRDefault="00BC2DAA">
      <w:pPr>
        <w:pStyle w:val="BodyText"/>
        <w:spacing w:before="120" w:line="360" w:lineRule="auto"/>
        <w:ind w:left="532" w:right="1133" w:firstLine="852"/>
        <w:jc w:val="both"/>
      </w:pPr>
      <w:r>
        <w:t>Le contenu des métabolites principaux (protéines, glucides, lipides) sont des biomarqueurs j</w:t>
      </w:r>
      <w:r>
        <w:t xml:space="preserve">ouent un rôle essentiel particulièrement dans la reproduction et le développement. Les protéines ont un rôle fondamental dans l'organisme de toutes les espèces biologiques vivantes connues (Lewis, 2004). Ces dernières entrent dans </w:t>
      </w:r>
      <w:proofErr w:type="gramStart"/>
      <w:r>
        <w:t>divers réactions</w:t>
      </w:r>
      <w:proofErr w:type="gramEnd"/>
      <w:r>
        <w:t xml:space="preserve"> et peuve</w:t>
      </w:r>
      <w:r>
        <w:t xml:space="preserve">nt assurer la catalyse biochimique, la régulation hormonale et s’intègrent dans la cellule en tant qu’éléments structuraux en même temps que les glucides et les lipides (Jacobe </w:t>
      </w:r>
      <w:r>
        <w:rPr>
          <w:i/>
        </w:rPr>
        <w:t>et al</w:t>
      </w:r>
      <w:r>
        <w:t>, 1961).</w:t>
      </w:r>
    </w:p>
    <w:p w:rsidR="0033299B" w:rsidRDefault="00BC2DAA">
      <w:pPr>
        <w:pStyle w:val="BodyText"/>
        <w:spacing w:before="121" w:line="360" w:lineRule="auto"/>
        <w:ind w:left="532" w:right="1134" w:firstLine="770"/>
        <w:jc w:val="both"/>
      </w:pPr>
      <w:r>
        <w:t xml:space="preserve">Les glucides sont des molécules organiques joue </w:t>
      </w:r>
      <w:proofErr w:type="gramStart"/>
      <w:r>
        <w:t>un rôle plus impo</w:t>
      </w:r>
      <w:r>
        <w:t>rtante</w:t>
      </w:r>
      <w:proofErr w:type="gramEnd"/>
      <w:r>
        <w:t xml:space="preserve"> dans la fabrication d’énergie. Ils possèdent un rôle de réserve énergétique dans le foie et les </w:t>
      </w:r>
      <w:proofErr w:type="gramStart"/>
      <w:r>
        <w:t>muscles(</w:t>
      </w:r>
      <w:proofErr w:type="gramEnd"/>
      <w:r>
        <w:t xml:space="preserve">le glycogène) </w:t>
      </w:r>
      <w:r>
        <w:rPr>
          <w:b/>
        </w:rPr>
        <w:t>(</w:t>
      </w:r>
      <w:r>
        <w:t>Menaceur, 2015).</w:t>
      </w:r>
    </w:p>
    <w:p w:rsidR="0033299B" w:rsidRDefault="00BC2DAA">
      <w:pPr>
        <w:pStyle w:val="BodyText"/>
        <w:spacing w:before="119" w:line="360" w:lineRule="auto"/>
        <w:ind w:left="532" w:right="1130" w:firstLine="852"/>
        <w:jc w:val="both"/>
      </w:pPr>
      <w:r>
        <w:t>Les lipides représentent une partie importante de ces réserves (environ 40% en poids sec)</w:t>
      </w:r>
      <w:r>
        <w:rPr>
          <w:spacing w:val="-40"/>
        </w:rPr>
        <w:t xml:space="preserve"> </w:t>
      </w:r>
      <w:r>
        <w:t>et constitue</w:t>
      </w:r>
      <w:r>
        <w:rPr>
          <w:spacing w:val="-6"/>
        </w:rPr>
        <w:t xml:space="preserve"> </w:t>
      </w:r>
      <w:r>
        <w:t>aussi</w:t>
      </w:r>
      <w:r>
        <w:rPr>
          <w:spacing w:val="-3"/>
        </w:rPr>
        <w:t xml:space="preserve"> </w:t>
      </w:r>
      <w:r>
        <w:t>la</w:t>
      </w:r>
      <w:r>
        <w:rPr>
          <w:spacing w:val="-4"/>
        </w:rPr>
        <w:t xml:space="preserve"> </w:t>
      </w:r>
      <w:r>
        <w:t>principale</w:t>
      </w:r>
      <w:r>
        <w:rPr>
          <w:spacing w:val="-4"/>
        </w:rPr>
        <w:t xml:space="preserve"> </w:t>
      </w:r>
      <w:r>
        <w:t>source</w:t>
      </w:r>
      <w:r>
        <w:rPr>
          <w:spacing w:val="-5"/>
        </w:rPr>
        <w:t xml:space="preserve"> </w:t>
      </w:r>
      <w:r>
        <w:t>d’énergie</w:t>
      </w:r>
      <w:r>
        <w:rPr>
          <w:spacing w:val="-1"/>
        </w:rPr>
        <w:t xml:space="preserve"> </w:t>
      </w:r>
      <w:r>
        <w:t>chez les</w:t>
      </w:r>
      <w:r>
        <w:rPr>
          <w:spacing w:val="-4"/>
        </w:rPr>
        <w:t xml:space="preserve"> </w:t>
      </w:r>
      <w:r>
        <w:t>insectes,</w:t>
      </w:r>
      <w:r>
        <w:rPr>
          <w:spacing w:val="-4"/>
        </w:rPr>
        <w:t xml:space="preserve"> </w:t>
      </w:r>
      <w:r>
        <w:t>ils</w:t>
      </w:r>
      <w:r>
        <w:rPr>
          <w:spacing w:val="-4"/>
        </w:rPr>
        <w:t xml:space="preserve"> </w:t>
      </w:r>
      <w:r>
        <w:t>sont</w:t>
      </w:r>
      <w:r>
        <w:rPr>
          <w:spacing w:val="-3"/>
        </w:rPr>
        <w:t xml:space="preserve"> </w:t>
      </w:r>
      <w:r>
        <w:t>transportés</w:t>
      </w:r>
      <w:r>
        <w:rPr>
          <w:spacing w:val="-4"/>
        </w:rPr>
        <w:t xml:space="preserve"> </w:t>
      </w:r>
      <w:r>
        <w:t>du</w:t>
      </w:r>
      <w:r>
        <w:rPr>
          <w:spacing w:val="-4"/>
        </w:rPr>
        <w:t xml:space="preserve"> </w:t>
      </w:r>
      <w:r>
        <w:t>corps</w:t>
      </w:r>
      <w:r>
        <w:rPr>
          <w:spacing w:val="-1"/>
        </w:rPr>
        <w:t xml:space="preserve"> </w:t>
      </w:r>
      <w:r>
        <w:t>gras,</w:t>
      </w:r>
      <w:r>
        <w:rPr>
          <w:spacing w:val="-4"/>
        </w:rPr>
        <w:t xml:space="preserve"> </w:t>
      </w:r>
      <w:r>
        <w:t xml:space="preserve">site de leur synthèse et de leur stockage vers les organes utilisateurs </w:t>
      </w:r>
      <w:r>
        <w:rPr>
          <w:i/>
        </w:rPr>
        <w:t xml:space="preserve">via </w:t>
      </w:r>
      <w:r>
        <w:t>l’hémolymphe pour être utilisés (Pellerin-Massicote,</w:t>
      </w:r>
      <w:r>
        <w:rPr>
          <w:spacing w:val="-1"/>
        </w:rPr>
        <w:t xml:space="preserve"> </w:t>
      </w:r>
      <w:r>
        <w:t>2009).</w:t>
      </w:r>
    </w:p>
    <w:p w:rsidR="0033299B" w:rsidRDefault="00BC2DAA">
      <w:pPr>
        <w:pStyle w:val="Heading5"/>
        <w:numPr>
          <w:ilvl w:val="2"/>
          <w:numId w:val="9"/>
        </w:numPr>
        <w:tabs>
          <w:tab w:val="left" w:pos="1273"/>
        </w:tabs>
        <w:spacing w:before="120" w:line="360" w:lineRule="auto"/>
        <w:ind w:right="1132" w:firstLine="0"/>
      </w:pPr>
      <w:r>
        <w:t>Effets de l’HE de fenouil sur les paramètres biochimiques, enzymatiques et non enzymatiques</w:t>
      </w:r>
    </w:p>
    <w:p w:rsidR="0033299B" w:rsidRDefault="00BC2DAA">
      <w:pPr>
        <w:pStyle w:val="BodyText"/>
        <w:spacing w:before="120" w:line="360" w:lineRule="auto"/>
        <w:ind w:left="532" w:right="1130" w:firstLine="708"/>
        <w:jc w:val="both"/>
      </w:pPr>
      <w:r>
        <w:t xml:space="preserve">L’activité biologique d’une huile essentielle est à mettre en relation avec sa composition chimique, les groupes fonctionnels des composés majoritaires (Lahlou, </w:t>
      </w:r>
      <w:proofErr w:type="gramStart"/>
      <w:r>
        <w:t>200</w:t>
      </w:r>
      <w:r>
        <w:t>1;</w:t>
      </w:r>
      <w:proofErr w:type="gramEnd"/>
      <w:r>
        <w:t xml:space="preserve"> 2004) et les effets synergiques entre les composants. Ainsi la nature des structures chimiques qui la constituent, mais aussi leurs proportions jouent un rôle déterminant (Pibiri, 2006).</w:t>
      </w:r>
    </w:p>
    <w:p w:rsidR="0033299B" w:rsidRDefault="00BC2DAA">
      <w:pPr>
        <w:pStyle w:val="BodyText"/>
        <w:spacing w:before="121" w:line="360" w:lineRule="auto"/>
        <w:ind w:left="532" w:right="1129" w:firstLine="852"/>
        <w:jc w:val="both"/>
      </w:pPr>
      <w:r>
        <w:t>Dans la présente étude, nous avons constaté que la dose utilisée d</w:t>
      </w:r>
      <w:r>
        <w:t xml:space="preserve">’HE de fenouil n’exerce aucun effet sur la plupart des paramétres biochimiques (protéines et lipides), par contre, le taux des glucides a significativement diminué avec l’administration </w:t>
      </w:r>
      <w:proofErr w:type="gramStart"/>
      <w:r>
        <w:t>d’HE .</w:t>
      </w:r>
      <w:proofErr w:type="gramEnd"/>
      <w:r>
        <w:t xml:space="preserve"> Cette diminution peut être expliquée</w:t>
      </w:r>
      <w:r>
        <w:rPr>
          <w:spacing w:val="-6"/>
        </w:rPr>
        <w:t xml:space="preserve"> </w:t>
      </w:r>
      <w:r>
        <w:t>par</w:t>
      </w:r>
      <w:r>
        <w:rPr>
          <w:spacing w:val="-5"/>
        </w:rPr>
        <w:t xml:space="preserve"> </w:t>
      </w:r>
      <w:r>
        <w:t>l'utilisation</w:t>
      </w:r>
      <w:r>
        <w:rPr>
          <w:spacing w:val="-7"/>
        </w:rPr>
        <w:t xml:space="preserve"> </w:t>
      </w:r>
      <w:r>
        <w:t>glucose</w:t>
      </w:r>
      <w:r>
        <w:rPr>
          <w:spacing w:val="-6"/>
        </w:rPr>
        <w:t xml:space="preserve"> </w:t>
      </w:r>
      <w:r>
        <w:t>et</w:t>
      </w:r>
      <w:r>
        <w:rPr>
          <w:spacing w:val="-4"/>
        </w:rPr>
        <w:t xml:space="preserve"> </w:t>
      </w:r>
      <w:r>
        <w:t>du</w:t>
      </w:r>
      <w:r>
        <w:rPr>
          <w:spacing w:val="-5"/>
        </w:rPr>
        <w:t xml:space="preserve"> </w:t>
      </w:r>
      <w:r>
        <w:t>glycogène</w:t>
      </w:r>
      <w:r>
        <w:rPr>
          <w:spacing w:val="-6"/>
        </w:rPr>
        <w:t xml:space="preserve"> </w:t>
      </w:r>
      <w:r>
        <w:t>hépatique</w:t>
      </w:r>
      <w:r>
        <w:rPr>
          <w:spacing w:val="-6"/>
        </w:rPr>
        <w:t xml:space="preserve"> </w:t>
      </w:r>
      <w:r>
        <w:t>pour</w:t>
      </w:r>
      <w:r>
        <w:rPr>
          <w:spacing w:val="-6"/>
        </w:rPr>
        <w:t xml:space="preserve"> </w:t>
      </w:r>
      <w:r>
        <w:t>satisfaire</w:t>
      </w:r>
      <w:r>
        <w:rPr>
          <w:spacing w:val="-4"/>
        </w:rPr>
        <w:t xml:space="preserve"> </w:t>
      </w:r>
      <w:r>
        <w:t>aux</w:t>
      </w:r>
      <w:r>
        <w:rPr>
          <w:spacing w:val="-4"/>
        </w:rPr>
        <w:t xml:space="preserve"> </w:t>
      </w:r>
      <w:r>
        <w:t>besoins</w:t>
      </w:r>
      <w:r>
        <w:rPr>
          <w:spacing w:val="-6"/>
        </w:rPr>
        <w:t xml:space="preserve"> </w:t>
      </w:r>
      <w:r>
        <w:t xml:space="preserve">énergétiques croissante lors d’un stress oxydatif. (Schwaiger </w:t>
      </w:r>
      <w:r>
        <w:rPr>
          <w:i/>
        </w:rPr>
        <w:t>et al,</w:t>
      </w:r>
      <w:r>
        <w:rPr>
          <w:i/>
          <w:spacing w:val="-9"/>
        </w:rPr>
        <w:t xml:space="preserve"> </w:t>
      </w:r>
      <w:r>
        <w:t>1997).</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spacing w:before="10"/>
        <w:rPr>
          <w:sz w:val="6"/>
        </w:rPr>
      </w:pPr>
    </w:p>
    <w:p w:rsidR="0033299B" w:rsidRDefault="005A0B53">
      <w:pPr>
        <w:pStyle w:val="BodyText"/>
        <w:spacing w:line="89" w:lineRule="exact"/>
        <w:ind w:left="474"/>
        <w:rPr>
          <w:sz w:val="8"/>
        </w:rPr>
      </w:pPr>
      <w:r>
        <w:rPr>
          <w:noProof/>
          <w:position w:val="-1"/>
          <w:sz w:val="8"/>
        </w:rPr>
        <mc:AlternateContent>
          <mc:Choice Requires="wpg">
            <w:drawing>
              <wp:inline distT="0" distB="0" distL="0" distR="0">
                <wp:extent cx="6158230" cy="56515"/>
                <wp:effectExtent l="20955" t="6350" r="21590" b="3810"/>
                <wp:docPr id="1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0" y="0"/>
                          <a:chExt cx="9698" cy="89"/>
                        </a:xfrm>
                      </wpg:grpSpPr>
                      <wps:wsp>
                        <wps:cNvPr id="133" name="Line 31"/>
                        <wps:cNvCnPr>
                          <a:cxnSpLocks noChangeShapeType="1"/>
                        </wps:cNvCnPr>
                        <wps:spPr bwMode="auto">
                          <a:xfrm>
                            <a:off x="0" y="5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34" name="Line 30"/>
                        <wps:cNvCnPr>
                          <a:cxnSpLocks noChangeShapeType="1"/>
                        </wps:cNvCnPr>
                        <wps:spPr bwMode="auto">
                          <a:xfrm>
                            <a:off x="0" y="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E1E6C8" id="Group 29" o:spid="_x0000_s1026" style="width:484.9pt;height:4.45pt;mso-position-horizontal-relative:char;mso-position-vertical-relative:line"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">
                <v:line id="Line 31" o:spid="_x0000_s1027" style="position:absolute;visibility:visible;mso-wrap-style:square" from="0,59" to="96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" strokecolor="#612322" strokeweight="3pt"/>
                <v:line id="Line 30"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" strokecolor="#612322" strokeweight=".72pt"/>
                <w10:anchorlock/>
              </v:group>
            </w:pict>
          </mc:Fallback>
        </mc:AlternateContent>
      </w:r>
    </w:p>
    <w:p w:rsidR="0033299B" w:rsidRDefault="00BC2DAA">
      <w:pPr>
        <w:pStyle w:val="BodyText"/>
        <w:spacing w:before="24" w:line="360" w:lineRule="auto"/>
        <w:ind w:left="532" w:right="1129" w:firstLine="708"/>
        <w:jc w:val="both"/>
      </w:pPr>
      <w:r>
        <w:t>Les paramétres non enzymatique (MDA ET G</w:t>
      </w:r>
      <w:r>
        <w:t xml:space="preserve">SH) n’affectent pas aussi par cette </w:t>
      </w:r>
      <w:proofErr w:type="gramStart"/>
      <w:r>
        <w:t>dose .</w:t>
      </w:r>
      <w:proofErr w:type="gramEnd"/>
      <w:r>
        <w:t xml:space="preserve"> Le GSH est l’un des tripeptides les plus abondants, il est largement distribué au niveau des hépatocytes. Ses</w:t>
      </w:r>
      <w:r>
        <w:rPr>
          <w:spacing w:val="-5"/>
        </w:rPr>
        <w:t xml:space="preserve"> </w:t>
      </w:r>
      <w:r>
        <w:t>fonctions</w:t>
      </w:r>
      <w:r>
        <w:rPr>
          <w:spacing w:val="-4"/>
        </w:rPr>
        <w:t xml:space="preserve"> </w:t>
      </w:r>
      <w:r>
        <w:t>sont</w:t>
      </w:r>
      <w:r>
        <w:rPr>
          <w:spacing w:val="-3"/>
        </w:rPr>
        <w:t xml:space="preserve"> </w:t>
      </w:r>
      <w:r>
        <w:t>principalement</w:t>
      </w:r>
      <w:r>
        <w:rPr>
          <w:spacing w:val="-4"/>
        </w:rPr>
        <w:t xml:space="preserve"> </w:t>
      </w:r>
      <w:r>
        <w:t>concernées</w:t>
      </w:r>
      <w:r>
        <w:rPr>
          <w:spacing w:val="-4"/>
        </w:rPr>
        <w:t xml:space="preserve"> </w:t>
      </w:r>
      <w:r>
        <w:t>par</w:t>
      </w:r>
      <w:r>
        <w:rPr>
          <w:spacing w:val="-5"/>
        </w:rPr>
        <w:t xml:space="preserve"> </w:t>
      </w:r>
      <w:r>
        <w:t>la</w:t>
      </w:r>
      <w:r>
        <w:rPr>
          <w:spacing w:val="-5"/>
        </w:rPr>
        <w:t xml:space="preserve"> </w:t>
      </w:r>
      <w:r>
        <w:t>neutralisation</w:t>
      </w:r>
      <w:r>
        <w:rPr>
          <w:spacing w:val="-4"/>
        </w:rPr>
        <w:t xml:space="preserve"> </w:t>
      </w:r>
      <w:r>
        <w:t>de</w:t>
      </w:r>
      <w:r>
        <w:rPr>
          <w:spacing w:val="-5"/>
        </w:rPr>
        <w:t xml:space="preserve"> </w:t>
      </w:r>
      <w:r>
        <w:t>radicaux</w:t>
      </w:r>
      <w:r>
        <w:rPr>
          <w:spacing w:val="-3"/>
        </w:rPr>
        <w:t xml:space="preserve"> </w:t>
      </w:r>
      <w:r>
        <w:t>libres</w:t>
      </w:r>
      <w:r>
        <w:rPr>
          <w:spacing w:val="-4"/>
        </w:rPr>
        <w:t xml:space="preserve"> </w:t>
      </w:r>
      <w:r>
        <w:t>tels</w:t>
      </w:r>
      <w:r>
        <w:rPr>
          <w:spacing w:val="-6"/>
        </w:rPr>
        <w:t xml:space="preserve"> </w:t>
      </w:r>
      <w:r>
        <w:t>que</w:t>
      </w:r>
      <w:r>
        <w:rPr>
          <w:spacing w:val="-6"/>
        </w:rPr>
        <w:t xml:space="preserve"> </w:t>
      </w:r>
      <w:r>
        <w:t>H</w:t>
      </w:r>
      <w:r>
        <w:rPr>
          <w:sz w:val="16"/>
        </w:rPr>
        <w:t>2</w:t>
      </w:r>
      <w:r>
        <w:t>O</w:t>
      </w:r>
      <w:r>
        <w:rPr>
          <w:sz w:val="16"/>
        </w:rPr>
        <w:t>2</w:t>
      </w:r>
      <w:r>
        <w:rPr>
          <w:spacing w:val="-1"/>
          <w:sz w:val="16"/>
        </w:rPr>
        <w:t xml:space="preserve"> </w:t>
      </w:r>
      <w:r>
        <w:t xml:space="preserve">et radicaux superoxyde (Fang et </w:t>
      </w:r>
      <w:r>
        <w:rPr>
          <w:i/>
        </w:rPr>
        <w:t>al</w:t>
      </w:r>
      <w:r>
        <w:t xml:space="preserve">., 2003 ; Ogeturka et </w:t>
      </w:r>
      <w:r>
        <w:rPr>
          <w:i/>
        </w:rPr>
        <w:t>al</w:t>
      </w:r>
      <w:r>
        <w:t xml:space="preserve">., 2005) et MDA qui est un produit de dégradation des réactions de peroxydation lipidique qui se forme lors de l’attaque des lipides polyinsaturés par des espèces réactives de l’oxygène générés par </w:t>
      </w:r>
      <w:r>
        <w:t>des contaminants (Pellerin- Massicote,</w:t>
      </w:r>
      <w:r>
        <w:rPr>
          <w:spacing w:val="-1"/>
        </w:rPr>
        <w:t xml:space="preserve"> </w:t>
      </w:r>
      <w:r>
        <w:t>2009).</w:t>
      </w:r>
    </w:p>
    <w:p w:rsidR="0033299B" w:rsidRDefault="00BC2DAA">
      <w:pPr>
        <w:pStyle w:val="BodyText"/>
        <w:spacing w:before="122" w:line="360" w:lineRule="auto"/>
        <w:ind w:left="532" w:right="1128" w:firstLine="708"/>
        <w:jc w:val="both"/>
      </w:pPr>
      <w:r>
        <w:t xml:space="preserve">Nos résultats montrent que la dose utilisée de l’HE du fenouil induit </w:t>
      </w:r>
      <w:proofErr w:type="gramStart"/>
      <w:r>
        <w:t>un stress oxydative</w:t>
      </w:r>
      <w:proofErr w:type="gramEnd"/>
      <w:r>
        <w:t xml:space="preserve"> en activant</w:t>
      </w:r>
      <w:r>
        <w:rPr>
          <w:spacing w:val="-13"/>
        </w:rPr>
        <w:t xml:space="preserve"> </w:t>
      </w:r>
      <w:r>
        <w:t>le</w:t>
      </w:r>
      <w:r>
        <w:rPr>
          <w:spacing w:val="-14"/>
        </w:rPr>
        <w:t xml:space="preserve"> </w:t>
      </w:r>
      <w:r>
        <w:t>système</w:t>
      </w:r>
      <w:r>
        <w:rPr>
          <w:spacing w:val="-14"/>
        </w:rPr>
        <w:t xml:space="preserve"> </w:t>
      </w:r>
      <w:r>
        <w:t>de</w:t>
      </w:r>
      <w:r>
        <w:rPr>
          <w:spacing w:val="-14"/>
        </w:rPr>
        <w:t xml:space="preserve"> </w:t>
      </w:r>
      <w:r>
        <w:t>détoxification,</w:t>
      </w:r>
      <w:r>
        <w:rPr>
          <w:spacing w:val="-13"/>
        </w:rPr>
        <w:t xml:space="preserve"> </w:t>
      </w:r>
      <w:r>
        <w:t>par</w:t>
      </w:r>
      <w:r>
        <w:rPr>
          <w:spacing w:val="-14"/>
        </w:rPr>
        <w:t xml:space="preserve"> </w:t>
      </w:r>
      <w:r>
        <w:t>le</w:t>
      </w:r>
      <w:r>
        <w:rPr>
          <w:spacing w:val="-14"/>
        </w:rPr>
        <w:t xml:space="preserve"> </w:t>
      </w:r>
      <w:r>
        <w:t>biais</w:t>
      </w:r>
      <w:r>
        <w:rPr>
          <w:spacing w:val="-10"/>
        </w:rPr>
        <w:t xml:space="preserve"> </w:t>
      </w:r>
      <w:r>
        <w:t>d’une</w:t>
      </w:r>
      <w:r>
        <w:rPr>
          <w:spacing w:val="-15"/>
        </w:rPr>
        <w:t xml:space="preserve"> </w:t>
      </w:r>
      <w:r>
        <w:t>augmentation</w:t>
      </w:r>
      <w:r>
        <w:rPr>
          <w:spacing w:val="-13"/>
        </w:rPr>
        <w:t xml:space="preserve"> </w:t>
      </w:r>
      <w:r>
        <w:t>des</w:t>
      </w:r>
      <w:r>
        <w:rPr>
          <w:spacing w:val="-12"/>
        </w:rPr>
        <w:t xml:space="preserve"> </w:t>
      </w:r>
      <w:r>
        <w:t>activités</w:t>
      </w:r>
      <w:r>
        <w:rPr>
          <w:spacing w:val="-14"/>
        </w:rPr>
        <w:t xml:space="preserve"> </w:t>
      </w:r>
      <w:r>
        <w:t>spécifique</w:t>
      </w:r>
      <w:r>
        <w:rPr>
          <w:spacing w:val="-14"/>
        </w:rPr>
        <w:t xml:space="preserve"> </w:t>
      </w:r>
      <w:r>
        <w:t>de</w:t>
      </w:r>
      <w:r>
        <w:rPr>
          <w:spacing w:val="33"/>
        </w:rPr>
        <w:t xml:space="preserve"> </w:t>
      </w:r>
      <w:r>
        <w:t>CAT la GST. La cat</w:t>
      </w:r>
      <w:r>
        <w:t xml:space="preserve">alase est un enzyme antioxydant tétramérique, localisée aux niveaux de cytoplasme et peroxysomes dont le rôle est de catalyser la décomposition du peroxyde d’hydrogène en </w:t>
      </w:r>
      <w:r>
        <w:rPr>
          <w:spacing w:val="2"/>
        </w:rPr>
        <w:t>H</w:t>
      </w:r>
      <w:r>
        <w:rPr>
          <w:spacing w:val="2"/>
          <w:sz w:val="16"/>
        </w:rPr>
        <w:t>2</w:t>
      </w:r>
      <w:r>
        <w:rPr>
          <w:spacing w:val="2"/>
        </w:rPr>
        <w:t xml:space="preserve">O </w:t>
      </w:r>
      <w:r>
        <w:t>et O</w:t>
      </w:r>
      <w:r>
        <w:rPr>
          <w:sz w:val="16"/>
        </w:rPr>
        <w:t>2</w:t>
      </w:r>
      <w:r>
        <w:t>. La</w:t>
      </w:r>
      <w:r>
        <w:rPr>
          <w:spacing w:val="-8"/>
        </w:rPr>
        <w:t xml:space="preserve"> </w:t>
      </w:r>
      <w:r>
        <w:t>glutathion</w:t>
      </w:r>
      <w:r>
        <w:rPr>
          <w:spacing w:val="-11"/>
        </w:rPr>
        <w:t xml:space="preserve"> </w:t>
      </w:r>
      <w:r>
        <w:t>S-transférase</w:t>
      </w:r>
      <w:r>
        <w:rPr>
          <w:spacing w:val="-12"/>
        </w:rPr>
        <w:t xml:space="preserve"> </w:t>
      </w:r>
      <w:r>
        <w:t>est</w:t>
      </w:r>
      <w:r>
        <w:rPr>
          <w:spacing w:val="-11"/>
        </w:rPr>
        <w:t xml:space="preserve"> </w:t>
      </w:r>
      <w:r>
        <w:t>un</w:t>
      </w:r>
      <w:r>
        <w:rPr>
          <w:spacing w:val="-11"/>
        </w:rPr>
        <w:t xml:space="preserve"> </w:t>
      </w:r>
      <w:r>
        <w:t>principal</w:t>
      </w:r>
      <w:r>
        <w:rPr>
          <w:spacing w:val="-9"/>
        </w:rPr>
        <w:t xml:space="preserve"> </w:t>
      </w:r>
      <w:r>
        <w:t>acteur</w:t>
      </w:r>
      <w:r>
        <w:rPr>
          <w:spacing w:val="-10"/>
        </w:rPr>
        <w:t xml:space="preserve"> </w:t>
      </w:r>
      <w:r>
        <w:t>du</w:t>
      </w:r>
      <w:r>
        <w:rPr>
          <w:spacing w:val="-11"/>
        </w:rPr>
        <w:t xml:space="preserve"> </w:t>
      </w:r>
      <w:r>
        <w:t>métabolisme</w:t>
      </w:r>
      <w:r>
        <w:rPr>
          <w:spacing w:val="-11"/>
        </w:rPr>
        <w:t xml:space="preserve"> </w:t>
      </w:r>
      <w:r>
        <w:t>des</w:t>
      </w:r>
      <w:r>
        <w:rPr>
          <w:spacing w:val="-11"/>
        </w:rPr>
        <w:t xml:space="preserve"> </w:t>
      </w:r>
      <w:r>
        <w:t>composées</w:t>
      </w:r>
      <w:r>
        <w:rPr>
          <w:spacing w:val="-12"/>
        </w:rPr>
        <w:t xml:space="preserve"> </w:t>
      </w:r>
      <w:r>
        <w:t>électrophiles.</w:t>
      </w:r>
      <w:r>
        <w:rPr>
          <w:spacing w:val="-11"/>
        </w:rPr>
        <w:t xml:space="preserve"> </w:t>
      </w:r>
      <w:r>
        <w:t>Elles catalysent souvent la conjugaison des molécules électrophiles avec le glutathion réduit</w:t>
      </w:r>
      <w:r>
        <w:rPr>
          <w:spacing w:val="-10"/>
        </w:rPr>
        <w:t xml:space="preserve"> </w:t>
      </w:r>
      <w:r>
        <w:t>(GSH).</w:t>
      </w:r>
    </w:p>
    <w:p w:rsidR="0033299B" w:rsidRDefault="00BC2DAA">
      <w:pPr>
        <w:pStyle w:val="BodyText"/>
        <w:spacing w:before="121" w:line="360" w:lineRule="auto"/>
        <w:ind w:left="532" w:right="1133" w:firstLine="768"/>
        <w:jc w:val="both"/>
      </w:pPr>
      <w:r>
        <w:t>Ces modifications sont probablement liées à une augmentation de libération</w:t>
      </w:r>
      <w:r>
        <w:rPr>
          <w:spacing w:val="37"/>
        </w:rPr>
        <w:t xml:space="preserve"> </w:t>
      </w:r>
      <w:r>
        <w:t>d’espèces réactives</w:t>
      </w:r>
      <w:r>
        <w:rPr>
          <w:spacing w:val="-3"/>
        </w:rPr>
        <w:t xml:space="preserve"> </w:t>
      </w:r>
      <w:r>
        <w:t>de</w:t>
      </w:r>
      <w:r>
        <w:rPr>
          <w:spacing w:val="-5"/>
        </w:rPr>
        <w:t xml:space="preserve"> </w:t>
      </w:r>
      <w:r>
        <w:t>l’oxygène</w:t>
      </w:r>
      <w:r>
        <w:rPr>
          <w:spacing w:val="-2"/>
        </w:rPr>
        <w:t xml:space="preserve"> </w:t>
      </w:r>
      <w:r>
        <w:t>en</w:t>
      </w:r>
      <w:r>
        <w:rPr>
          <w:spacing w:val="-3"/>
        </w:rPr>
        <w:t xml:space="preserve"> </w:t>
      </w:r>
      <w:r>
        <w:t>présence</w:t>
      </w:r>
      <w:r>
        <w:rPr>
          <w:spacing w:val="-5"/>
        </w:rPr>
        <w:t xml:space="preserve"> </w:t>
      </w:r>
      <w:r>
        <w:t>de</w:t>
      </w:r>
      <w:r>
        <w:rPr>
          <w:spacing w:val="-5"/>
        </w:rPr>
        <w:t xml:space="preserve"> </w:t>
      </w:r>
      <w:r>
        <w:t>l’HE</w:t>
      </w:r>
      <w:r>
        <w:rPr>
          <w:spacing w:val="-4"/>
        </w:rPr>
        <w:t xml:space="preserve"> </w:t>
      </w:r>
      <w:r>
        <w:t>du</w:t>
      </w:r>
      <w:r>
        <w:rPr>
          <w:spacing w:val="-2"/>
        </w:rPr>
        <w:t xml:space="preserve"> </w:t>
      </w:r>
      <w:r>
        <w:t>Fenouil.</w:t>
      </w:r>
      <w:r>
        <w:rPr>
          <w:spacing w:val="-4"/>
        </w:rPr>
        <w:t xml:space="preserve"> </w:t>
      </w:r>
      <w:r>
        <w:t>Nos</w:t>
      </w:r>
      <w:r>
        <w:rPr>
          <w:spacing w:val="-4"/>
        </w:rPr>
        <w:t xml:space="preserve"> </w:t>
      </w:r>
      <w:r>
        <w:t>résultats</w:t>
      </w:r>
      <w:r>
        <w:rPr>
          <w:spacing w:val="-3"/>
        </w:rPr>
        <w:t xml:space="preserve"> </w:t>
      </w:r>
      <w:r>
        <w:t>sont</w:t>
      </w:r>
      <w:r>
        <w:rPr>
          <w:spacing w:val="-4"/>
        </w:rPr>
        <w:t xml:space="preserve"> </w:t>
      </w:r>
      <w:r>
        <w:t>en</w:t>
      </w:r>
      <w:r>
        <w:rPr>
          <w:spacing w:val="-4"/>
        </w:rPr>
        <w:t xml:space="preserve"> </w:t>
      </w:r>
      <w:r>
        <w:t>accord</w:t>
      </w:r>
      <w:r>
        <w:rPr>
          <w:spacing w:val="-5"/>
        </w:rPr>
        <w:t xml:space="preserve"> </w:t>
      </w:r>
      <w:r>
        <w:t>avec</w:t>
      </w:r>
      <w:r>
        <w:rPr>
          <w:spacing w:val="-5"/>
        </w:rPr>
        <w:t xml:space="preserve"> </w:t>
      </w:r>
      <w:r>
        <w:t>les</w:t>
      </w:r>
      <w:r>
        <w:rPr>
          <w:spacing w:val="-5"/>
        </w:rPr>
        <w:t xml:space="preserve"> </w:t>
      </w:r>
      <w:r>
        <w:t xml:space="preserve">travaux de (Soheila </w:t>
      </w:r>
      <w:r>
        <w:rPr>
          <w:i/>
        </w:rPr>
        <w:t>et al</w:t>
      </w:r>
      <w:r>
        <w:t>., 2016) qui ont mis en évidence une augmentation de l’activité spécifique de CAT</w:t>
      </w:r>
      <w:r>
        <w:rPr>
          <w:spacing w:val="-35"/>
        </w:rPr>
        <w:t xml:space="preserve"> </w:t>
      </w:r>
      <w:r>
        <w:t>à des fortes doses chez les</w:t>
      </w:r>
      <w:r>
        <w:rPr>
          <w:spacing w:val="3"/>
        </w:rPr>
        <w:t xml:space="preserve"> </w:t>
      </w:r>
      <w:r>
        <w:t>rats.</w:t>
      </w:r>
    </w:p>
    <w:p w:rsidR="0033299B" w:rsidRDefault="00BC2DAA">
      <w:pPr>
        <w:pStyle w:val="BodyText"/>
        <w:spacing w:before="120" w:line="360" w:lineRule="auto"/>
        <w:ind w:left="532" w:right="1132" w:firstLine="708"/>
        <w:jc w:val="both"/>
      </w:pPr>
      <w:r>
        <w:t>Les</w:t>
      </w:r>
      <w:r>
        <w:rPr>
          <w:spacing w:val="-13"/>
        </w:rPr>
        <w:t xml:space="preserve"> </w:t>
      </w:r>
      <w:r>
        <w:t>résultats</w:t>
      </w:r>
      <w:r>
        <w:rPr>
          <w:spacing w:val="-11"/>
        </w:rPr>
        <w:t xml:space="preserve"> </w:t>
      </w:r>
      <w:r>
        <w:t>concernant</w:t>
      </w:r>
      <w:r>
        <w:rPr>
          <w:spacing w:val="-12"/>
        </w:rPr>
        <w:t xml:space="preserve"> </w:t>
      </w:r>
      <w:r>
        <w:t>l’activité</w:t>
      </w:r>
      <w:r>
        <w:rPr>
          <w:spacing w:val="-14"/>
        </w:rPr>
        <w:t xml:space="preserve"> </w:t>
      </w:r>
      <w:r>
        <w:t>du</w:t>
      </w:r>
      <w:r>
        <w:rPr>
          <w:spacing w:val="-12"/>
        </w:rPr>
        <w:t xml:space="preserve"> </w:t>
      </w:r>
      <w:r>
        <w:t>glutathion</w:t>
      </w:r>
      <w:r>
        <w:rPr>
          <w:spacing w:val="-12"/>
        </w:rPr>
        <w:t xml:space="preserve"> </w:t>
      </w:r>
      <w:r>
        <w:t>S-transférase</w:t>
      </w:r>
      <w:r>
        <w:rPr>
          <w:spacing w:val="-13"/>
        </w:rPr>
        <w:t xml:space="preserve"> </w:t>
      </w:r>
      <w:r>
        <w:t>(GS</w:t>
      </w:r>
      <w:r>
        <w:t>T)</w:t>
      </w:r>
      <w:r>
        <w:rPr>
          <w:spacing w:val="-13"/>
        </w:rPr>
        <w:t xml:space="preserve"> </w:t>
      </w:r>
      <w:r>
        <w:t>observés</w:t>
      </w:r>
      <w:r>
        <w:rPr>
          <w:spacing w:val="-13"/>
        </w:rPr>
        <w:t xml:space="preserve"> </w:t>
      </w:r>
      <w:r>
        <w:t>dans</w:t>
      </w:r>
      <w:r>
        <w:rPr>
          <w:spacing w:val="-12"/>
        </w:rPr>
        <w:t xml:space="preserve"> </w:t>
      </w:r>
      <w:r>
        <w:t>cette</w:t>
      </w:r>
      <w:r>
        <w:rPr>
          <w:spacing w:val="-13"/>
        </w:rPr>
        <w:t xml:space="preserve"> </w:t>
      </w:r>
      <w:r>
        <w:t xml:space="preserve">étude indiquent une augmentation de l’activité spécifique de cette enzyme chez les rats traités par les HEs du fenouil. L’étude de (Nahid </w:t>
      </w:r>
      <w:r>
        <w:rPr>
          <w:i/>
        </w:rPr>
        <w:t xml:space="preserve">et </w:t>
      </w:r>
      <w:proofErr w:type="gramStart"/>
      <w:r>
        <w:rPr>
          <w:i/>
        </w:rPr>
        <w:t>al .</w:t>
      </w:r>
      <w:proofErr w:type="gramEnd"/>
      <w:r>
        <w:rPr>
          <w:i/>
        </w:rPr>
        <w:t xml:space="preserve">, </w:t>
      </w:r>
      <w:r>
        <w:t>2015) sur l’effet de l’HE du fenouil sur la souris montre une également</w:t>
      </w:r>
      <w:r>
        <w:rPr>
          <w:spacing w:val="-13"/>
        </w:rPr>
        <w:t xml:space="preserve"> </w:t>
      </w:r>
      <w:r>
        <w:t>une</w:t>
      </w:r>
      <w:r>
        <w:rPr>
          <w:spacing w:val="-12"/>
        </w:rPr>
        <w:t xml:space="preserve"> </w:t>
      </w:r>
      <w:r>
        <w:t>augmentati</w:t>
      </w:r>
      <w:r>
        <w:t>on</w:t>
      </w:r>
      <w:r>
        <w:rPr>
          <w:spacing w:val="-13"/>
        </w:rPr>
        <w:t xml:space="preserve"> </w:t>
      </w:r>
      <w:r>
        <w:t>significative</w:t>
      </w:r>
      <w:r>
        <w:rPr>
          <w:spacing w:val="-13"/>
        </w:rPr>
        <w:t xml:space="preserve"> </w:t>
      </w:r>
      <w:r>
        <w:t>du</w:t>
      </w:r>
      <w:r>
        <w:rPr>
          <w:spacing w:val="-13"/>
        </w:rPr>
        <w:t xml:space="preserve"> </w:t>
      </w:r>
      <w:r>
        <w:t>taux</w:t>
      </w:r>
      <w:r>
        <w:rPr>
          <w:spacing w:val="-11"/>
        </w:rPr>
        <w:t xml:space="preserve"> </w:t>
      </w:r>
      <w:r>
        <w:t>de</w:t>
      </w:r>
      <w:r>
        <w:rPr>
          <w:spacing w:val="-13"/>
        </w:rPr>
        <w:t xml:space="preserve"> </w:t>
      </w:r>
      <w:r>
        <w:t>GST.</w:t>
      </w:r>
      <w:r>
        <w:rPr>
          <w:spacing w:val="-13"/>
        </w:rPr>
        <w:t xml:space="preserve"> </w:t>
      </w:r>
      <w:r>
        <w:t>Cette</w:t>
      </w:r>
      <w:r>
        <w:rPr>
          <w:spacing w:val="-14"/>
        </w:rPr>
        <w:t xml:space="preserve"> </w:t>
      </w:r>
      <w:r>
        <w:t>augmentation</w:t>
      </w:r>
      <w:r>
        <w:rPr>
          <w:spacing w:val="-13"/>
        </w:rPr>
        <w:t xml:space="preserve"> </w:t>
      </w:r>
      <w:r>
        <w:t>se</w:t>
      </w:r>
      <w:r>
        <w:rPr>
          <w:spacing w:val="-13"/>
        </w:rPr>
        <w:t xml:space="preserve"> </w:t>
      </w:r>
      <w:r>
        <w:t>traduit</w:t>
      </w:r>
      <w:r>
        <w:rPr>
          <w:spacing w:val="-13"/>
        </w:rPr>
        <w:t xml:space="preserve"> </w:t>
      </w:r>
      <w:r>
        <w:t>par</w:t>
      </w:r>
      <w:r>
        <w:rPr>
          <w:spacing w:val="-14"/>
        </w:rPr>
        <w:t xml:space="preserve"> </w:t>
      </w:r>
      <w:r>
        <w:t>une</w:t>
      </w:r>
      <w:r>
        <w:rPr>
          <w:spacing w:val="-13"/>
        </w:rPr>
        <w:t xml:space="preserve"> </w:t>
      </w:r>
      <w:r>
        <w:t>forte capacité</w:t>
      </w:r>
      <w:r>
        <w:rPr>
          <w:spacing w:val="-13"/>
        </w:rPr>
        <w:t xml:space="preserve"> </w:t>
      </w:r>
      <w:r>
        <w:t>de</w:t>
      </w:r>
      <w:r>
        <w:rPr>
          <w:spacing w:val="-12"/>
        </w:rPr>
        <w:t xml:space="preserve"> </w:t>
      </w:r>
      <w:r>
        <w:t>détoxification</w:t>
      </w:r>
      <w:r>
        <w:rPr>
          <w:spacing w:val="-12"/>
        </w:rPr>
        <w:t xml:space="preserve"> </w:t>
      </w:r>
      <w:r>
        <w:t>du</w:t>
      </w:r>
      <w:r>
        <w:rPr>
          <w:spacing w:val="-11"/>
        </w:rPr>
        <w:t xml:space="preserve"> </w:t>
      </w:r>
      <w:r>
        <w:t>foie</w:t>
      </w:r>
      <w:r>
        <w:rPr>
          <w:spacing w:val="-13"/>
        </w:rPr>
        <w:t xml:space="preserve"> </w:t>
      </w:r>
      <w:r>
        <w:t>en</w:t>
      </w:r>
      <w:r>
        <w:rPr>
          <w:spacing w:val="-11"/>
        </w:rPr>
        <w:t xml:space="preserve"> </w:t>
      </w:r>
      <w:r>
        <w:t>réponse</w:t>
      </w:r>
      <w:r>
        <w:rPr>
          <w:spacing w:val="-13"/>
        </w:rPr>
        <w:t xml:space="preserve"> </w:t>
      </w:r>
      <w:r>
        <w:t>à</w:t>
      </w:r>
      <w:r>
        <w:rPr>
          <w:spacing w:val="-12"/>
        </w:rPr>
        <w:t xml:space="preserve"> </w:t>
      </w:r>
      <w:r>
        <w:t>l’élévation</w:t>
      </w:r>
      <w:r>
        <w:rPr>
          <w:spacing w:val="-11"/>
        </w:rPr>
        <w:t xml:space="preserve"> </w:t>
      </w:r>
      <w:r>
        <w:t>des</w:t>
      </w:r>
      <w:r>
        <w:rPr>
          <w:spacing w:val="-12"/>
        </w:rPr>
        <w:t xml:space="preserve"> </w:t>
      </w:r>
      <w:r>
        <w:t>concentrations</w:t>
      </w:r>
      <w:r>
        <w:rPr>
          <w:spacing w:val="-9"/>
        </w:rPr>
        <w:t xml:space="preserve"> </w:t>
      </w:r>
      <w:r>
        <w:t>des</w:t>
      </w:r>
      <w:r>
        <w:rPr>
          <w:spacing w:val="-12"/>
        </w:rPr>
        <w:t xml:space="preserve"> </w:t>
      </w:r>
      <w:r>
        <w:t>radicaux</w:t>
      </w:r>
      <w:r>
        <w:rPr>
          <w:spacing w:val="-9"/>
        </w:rPr>
        <w:t xml:space="preserve"> </w:t>
      </w:r>
      <w:r>
        <w:t>libres</w:t>
      </w:r>
      <w:r>
        <w:rPr>
          <w:spacing w:val="-12"/>
        </w:rPr>
        <w:t xml:space="preserve"> </w:t>
      </w:r>
      <w:r>
        <w:t>issue de la supplémentassions de cet</w:t>
      </w:r>
      <w:r>
        <w:rPr>
          <w:spacing w:val="-1"/>
        </w:rPr>
        <w:t xml:space="preserve"> </w:t>
      </w:r>
      <w:r>
        <w:t>HE.</w:t>
      </w:r>
    </w:p>
    <w:p w:rsidR="0033299B" w:rsidRDefault="00BC2DAA">
      <w:pPr>
        <w:pStyle w:val="Heading5"/>
        <w:numPr>
          <w:ilvl w:val="2"/>
          <w:numId w:val="9"/>
        </w:numPr>
        <w:tabs>
          <w:tab w:val="left" w:pos="1261"/>
        </w:tabs>
        <w:spacing w:before="200"/>
        <w:ind w:left="1260" w:hanging="728"/>
      </w:pPr>
      <w:r>
        <w:t>Effet du Spinosad sur les paramétres biochimiques</w:t>
      </w:r>
    </w:p>
    <w:p w:rsidR="0033299B" w:rsidRDefault="0033299B">
      <w:pPr>
        <w:pStyle w:val="BodyText"/>
        <w:spacing w:before="10"/>
        <w:rPr>
          <w:b/>
          <w:sz w:val="20"/>
        </w:rPr>
      </w:pPr>
    </w:p>
    <w:p w:rsidR="0033299B" w:rsidRDefault="00BC2DAA">
      <w:pPr>
        <w:pStyle w:val="ListParagraph"/>
        <w:numPr>
          <w:ilvl w:val="3"/>
          <w:numId w:val="9"/>
        </w:numPr>
        <w:tabs>
          <w:tab w:val="left" w:pos="2161"/>
        </w:tabs>
        <w:ind w:left="2160" w:hanging="907"/>
        <w:jc w:val="left"/>
        <w:rPr>
          <w:b/>
          <w:sz w:val="24"/>
        </w:rPr>
      </w:pPr>
      <w:r>
        <w:rPr>
          <w:b/>
          <w:sz w:val="24"/>
        </w:rPr>
        <w:t>Effet du spinosad sur les protéines</w:t>
      </w:r>
      <w:r>
        <w:rPr>
          <w:b/>
          <w:spacing w:val="-2"/>
          <w:sz w:val="24"/>
        </w:rPr>
        <w:t xml:space="preserve"> </w:t>
      </w:r>
      <w:r>
        <w:rPr>
          <w:b/>
          <w:sz w:val="24"/>
        </w:rPr>
        <w:t>hépatiques</w:t>
      </w:r>
    </w:p>
    <w:p w:rsidR="0033299B" w:rsidRDefault="0033299B">
      <w:pPr>
        <w:pStyle w:val="BodyText"/>
        <w:spacing w:before="1"/>
        <w:rPr>
          <w:b/>
          <w:sz w:val="21"/>
        </w:rPr>
      </w:pPr>
    </w:p>
    <w:p w:rsidR="0033299B" w:rsidRDefault="00BC2DAA">
      <w:pPr>
        <w:pStyle w:val="BodyText"/>
        <w:spacing w:line="360" w:lineRule="auto"/>
        <w:ind w:left="532" w:right="1133" w:firstLine="852"/>
        <w:jc w:val="both"/>
      </w:pPr>
      <w:r>
        <w:t>Les teneurs en protéines totales est un test souvent utilisé pour mettre en évidence un stress chez un organisme bioindicateur (Benbouzib, 2012). En effet, l</w:t>
      </w:r>
      <w:r>
        <w:t>orsque les contraintes environnementales</w:t>
      </w:r>
      <w:r>
        <w:rPr>
          <w:spacing w:val="-10"/>
        </w:rPr>
        <w:t xml:space="preserve"> </w:t>
      </w:r>
      <w:r>
        <w:t>(stress</w:t>
      </w:r>
      <w:r>
        <w:rPr>
          <w:spacing w:val="-8"/>
        </w:rPr>
        <w:t xml:space="preserve"> </w:t>
      </w:r>
      <w:r>
        <w:t>hydrique,</w:t>
      </w:r>
      <w:r>
        <w:rPr>
          <w:spacing w:val="-10"/>
        </w:rPr>
        <w:t xml:space="preserve"> </w:t>
      </w:r>
      <w:r>
        <w:t>thermique,</w:t>
      </w:r>
      <w:r>
        <w:rPr>
          <w:spacing w:val="-9"/>
        </w:rPr>
        <w:t xml:space="preserve"> </w:t>
      </w:r>
      <w:r>
        <w:t>oxydant,</w:t>
      </w:r>
      <w:r>
        <w:rPr>
          <w:spacing w:val="-9"/>
        </w:rPr>
        <w:t xml:space="preserve"> </w:t>
      </w:r>
      <w:r>
        <w:t>exposition</w:t>
      </w:r>
      <w:r>
        <w:rPr>
          <w:spacing w:val="-9"/>
        </w:rPr>
        <w:t xml:space="preserve"> </w:t>
      </w:r>
      <w:r>
        <w:t>à</w:t>
      </w:r>
      <w:r>
        <w:rPr>
          <w:spacing w:val="-10"/>
        </w:rPr>
        <w:t xml:space="preserve"> </w:t>
      </w:r>
      <w:r>
        <w:t>une</w:t>
      </w:r>
      <w:r>
        <w:rPr>
          <w:spacing w:val="-11"/>
        </w:rPr>
        <w:t xml:space="preserve"> </w:t>
      </w:r>
      <w:r>
        <w:t>pollution,</w:t>
      </w:r>
      <w:r>
        <w:rPr>
          <w:spacing w:val="-9"/>
        </w:rPr>
        <w:t xml:space="preserve"> </w:t>
      </w:r>
      <w:r>
        <w:t>infection</w:t>
      </w:r>
      <w:r>
        <w:rPr>
          <w:spacing w:val="-10"/>
        </w:rPr>
        <w:t xml:space="preserve"> </w:t>
      </w:r>
      <w:r>
        <w:t>par</w:t>
      </w:r>
      <w:r>
        <w:rPr>
          <w:spacing w:val="-9"/>
        </w:rPr>
        <w:t xml:space="preserve"> </w:t>
      </w:r>
      <w:r>
        <w:t>des agents pathogènes…) sont fortes, la plupart des protéines subissent une dénaturation (Mohammadkhani et Heidari, 2008). Dans notre étude, nous avons constaté une diminution du taux moyen</w:t>
      </w:r>
      <w:r>
        <w:rPr>
          <w:spacing w:val="-4"/>
        </w:rPr>
        <w:t xml:space="preserve"> </w:t>
      </w:r>
      <w:r>
        <w:t>des</w:t>
      </w:r>
      <w:r>
        <w:rPr>
          <w:spacing w:val="-4"/>
        </w:rPr>
        <w:t xml:space="preserve"> </w:t>
      </w:r>
      <w:r>
        <w:t>protéines</w:t>
      </w:r>
      <w:r>
        <w:rPr>
          <w:spacing w:val="-4"/>
        </w:rPr>
        <w:t xml:space="preserve"> </w:t>
      </w:r>
      <w:r>
        <w:t>hépatiques</w:t>
      </w:r>
      <w:r>
        <w:rPr>
          <w:spacing w:val="-4"/>
        </w:rPr>
        <w:t xml:space="preserve"> </w:t>
      </w:r>
      <w:r>
        <w:t>chez</w:t>
      </w:r>
      <w:r>
        <w:rPr>
          <w:spacing w:val="-3"/>
        </w:rPr>
        <w:t xml:space="preserve"> </w:t>
      </w:r>
      <w:r>
        <w:t>le</w:t>
      </w:r>
      <w:r>
        <w:rPr>
          <w:spacing w:val="-4"/>
        </w:rPr>
        <w:t xml:space="preserve"> </w:t>
      </w:r>
      <w:r>
        <w:t>groupe</w:t>
      </w:r>
      <w:r>
        <w:rPr>
          <w:spacing w:val="-4"/>
        </w:rPr>
        <w:t xml:space="preserve"> </w:t>
      </w:r>
      <w:r>
        <w:t>traité</w:t>
      </w:r>
      <w:r>
        <w:rPr>
          <w:spacing w:val="-5"/>
        </w:rPr>
        <w:t xml:space="preserve"> </w:t>
      </w:r>
      <w:r>
        <w:t>par</w:t>
      </w:r>
      <w:r>
        <w:rPr>
          <w:spacing w:val="-5"/>
        </w:rPr>
        <w:t xml:space="preserve"> </w:t>
      </w:r>
      <w:r>
        <w:t>le</w:t>
      </w:r>
      <w:r>
        <w:rPr>
          <w:spacing w:val="-4"/>
        </w:rPr>
        <w:t xml:space="preserve"> </w:t>
      </w:r>
      <w:r>
        <w:t>spinosad.</w:t>
      </w:r>
      <w:r>
        <w:rPr>
          <w:spacing w:val="-1"/>
        </w:rPr>
        <w:t xml:space="preserve"> </w:t>
      </w:r>
      <w:r>
        <w:t>La</w:t>
      </w:r>
      <w:r>
        <w:rPr>
          <w:spacing w:val="-5"/>
        </w:rPr>
        <w:t xml:space="preserve"> </w:t>
      </w:r>
      <w:r>
        <w:t>structure</w:t>
      </w:r>
      <w:r>
        <w:rPr>
          <w:spacing w:val="-5"/>
        </w:rPr>
        <w:t xml:space="preserve"> </w:t>
      </w:r>
      <w:r>
        <w:t>des</w:t>
      </w:r>
      <w:r>
        <w:rPr>
          <w:spacing w:val="-3"/>
        </w:rPr>
        <w:t xml:space="preserve"> </w:t>
      </w:r>
      <w:r>
        <w:t>protéines</w:t>
      </w:r>
      <w:r>
        <w:rPr>
          <w:spacing w:val="-4"/>
        </w:rPr>
        <w:t xml:space="preserve"> </w:t>
      </w:r>
      <w:r>
        <w:t>ainsi que</w:t>
      </w:r>
      <w:r>
        <w:rPr>
          <w:spacing w:val="-5"/>
        </w:rPr>
        <w:t xml:space="preserve"> </w:t>
      </w:r>
      <w:r>
        <w:t>leur</w:t>
      </w:r>
      <w:r>
        <w:rPr>
          <w:spacing w:val="-5"/>
        </w:rPr>
        <w:t xml:space="preserve"> </w:t>
      </w:r>
      <w:r>
        <w:t>fonction</w:t>
      </w:r>
      <w:r>
        <w:rPr>
          <w:spacing w:val="-4"/>
        </w:rPr>
        <w:t xml:space="preserve"> </w:t>
      </w:r>
      <w:proofErr w:type="gramStart"/>
      <w:r>
        <w:t>peut</w:t>
      </w:r>
      <w:proofErr w:type="gramEnd"/>
      <w:r>
        <w:rPr>
          <w:spacing w:val="-3"/>
        </w:rPr>
        <w:t xml:space="preserve"> </w:t>
      </w:r>
      <w:r>
        <w:t>être</w:t>
      </w:r>
      <w:r>
        <w:rPr>
          <w:spacing w:val="-5"/>
        </w:rPr>
        <w:t xml:space="preserve"> </w:t>
      </w:r>
      <w:r>
        <w:t>altérée</w:t>
      </w:r>
      <w:r>
        <w:rPr>
          <w:spacing w:val="-5"/>
        </w:rPr>
        <w:t xml:space="preserve"> </w:t>
      </w:r>
      <w:r>
        <w:t>par</w:t>
      </w:r>
      <w:r>
        <w:rPr>
          <w:spacing w:val="-5"/>
        </w:rPr>
        <w:t xml:space="preserve"> </w:t>
      </w:r>
      <w:r>
        <w:t>les</w:t>
      </w:r>
      <w:r>
        <w:rPr>
          <w:spacing w:val="-4"/>
        </w:rPr>
        <w:t xml:space="preserve"> </w:t>
      </w:r>
      <w:r>
        <w:t>ROS</w:t>
      </w:r>
      <w:r>
        <w:rPr>
          <w:spacing w:val="-3"/>
        </w:rPr>
        <w:t xml:space="preserve"> </w:t>
      </w:r>
      <w:r>
        <w:t>produites</w:t>
      </w:r>
      <w:r>
        <w:rPr>
          <w:spacing w:val="-4"/>
        </w:rPr>
        <w:t xml:space="preserve"> </w:t>
      </w:r>
      <w:r>
        <w:t>soit</w:t>
      </w:r>
      <w:r>
        <w:rPr>
          <w:spacing w:val="-3"/>
        </w:rPr>
        <w:t xml:space="preserve"> </w:t>
      </w:r>
      <w:r>
        <w:t>par</w:t>
      </w:r>
      <w:r>
        <w:rPr>
          <w:spacing w:val="-5"/>
        </w:rPr>
        <w:t xml:space="preserve"> </w:t>
      </w:r>
      <w:r>
        <w:t>le</w:t>
      </w:r>
      <w:r>
        <w:rPr>
          <w:spacing w:val="-7"/>
        </w:rPr>
        <w:t xml:space="preserve"> </w:t>
      </w:r>
      <w:r>
        <w:t>métabolisme</w:t>
      </w:r>
      <w:r>
        <w:rPr>
          <w:spacing w:val="-4"/>
        </w:rPr>
        <w:t xml:space="preserve"> </w:t>
      </w:r>
      <w:r>
        <w:t>cellulaire</w:t>
      </w:r>
      <w:r>
        <w:rPr>
          <w:spacing w:val="-4"/>
        </w:rPr>
        <w:t xml:space="preserve"> </w:t>
      </w:r>
      <w:r>
        <w:t>ou</w:t>
      </w:r>
      <w:r>
        <w:rPr>
          <w:spacing w:val="-4"/>
        </w:rPr>
        <w:t xml:space="preserve"> </w:t>
      </w:r>
      <w:r>
        <w:t>par</w:t>
      </w:r>
      <w:r>
        <w:rPr>
          <w:spacing w:val="-5"/>
        </w:rPr>
        <w:t xml:space="preserve"> </w:t>
      </w:r>
      <w:r>
        <w:t>des</w:t>
      </w:r>
    </w:p>
    <w:p w:rsidR="0033299B" w:rsidRDefault="0033299B">
      <w:pPr>
        <w:spacing w:line="360" w:lineRule="auto"/>
        <w:jc w:val="both"/>
        <w:sectPr w:rsidR="0033299B">
          <w:headerReference w:type="default" r:id="rId148"/>
          <w:pgSz w:w="11910" w:h="16840"/>
          <w:pgMar w:top="880" w:right="0" w:bottom="1540" w:left="600" w:header="500" w:footer="1345" w:gutter="0"/>
          <w:cols w:space="720"/>
        </w:sectPr>
      </w:pPr>
    </w:p>
    <w:p w:rsidR="0033299B" w:rsidRDefault="00BC2DAA">
      <w:pPr>
        <w:pStyle w:val="BodyText"/>
        <w:spacing w:before="188" w:line="360" w:lineRule="auto"/>
        <w:ind w:left="532" w:right="1131"/>
        <w:jc w:val="both"/>
      </w:pPr>
      <w:proofErr w:type="gramStart"/>
      <w:r>
        <w:lastRenderedPageBreak/>
        <w:t>oxydants</w:t>
      </w:r>
      <w:proofErr w:type="gramEnd"/>
      <w:r>
        <w:rPr>
          <w:spacing w:val="-5"/>
        </w:rPr>
        <w:t xml:space="preserve"> </w:t>
      </w:r>
      <w:r>
        <w:t>exogènes.</w:t>
      </w:r>
      <w:r>
        <w:rPr>
          <w:spacing w:val="-5"/>
        </w:rPr>
        <w:t xml:space="preserve"> </w:t>
      </w:r>
      <w:r>
        <w:t>En</w:t>
      </w:r>
      <w:r>
        <w:rPr>
          <w:spacing w:val="-5"/>
        </w:rPr>
        <w:t xml:space="preserve"> </w:t>
      </w:r>
      <w:r>
        <w:t>effet,</w:t>
      </w:r>
      <w:r>
        <w:rPr>
          <w:spacing w:val="-4"/>
        </w:rPr>
        <w:t xml:space="preserve"> </w:t>
      </w:r>
      <w:r>
        <w:t>la</w:t>
      </w:r>
      <w:r>
        <w:rPr>
          <w:spacing w:val="-5"/>
        </w:rPr>
        <w:t xml:space="preserve"> </w:t>
      </w:r>
      <w:r>
        <w:t>modification</w:t>
      </w:r>
      <w:r>
        <w:rPr>
          <w:spacing w:val="-5"/>
        </w:rPr>
        <w:t xml:space="preserve"> </w:t>
      </w:r>
      <w:r>
        <w:t>oxydative</w:t>
      </w:r>
      <w:r>
        <w:rPr>
          <w:spacing w:val="-6"/>
        </w:rPr>
        <w:t xml:space="preserve"> </w:t>
      </w:r>
      <w:r>
        <w:t>des</w:t>
      </w:r>
      <w:r>
        <w:rPr>
          <w:spacing w:val="-5"/>
        </w:rPr>
        <w:t xml:space="preserve"> </w:t>
      </w:r>
      <w:r>
        <w:t>groupements</w:t>
      </w:r>
      <w:r>
        <w:rPr>
          <w:spacing w:val="-5"/>
        </w:rPr>
        <w:t xml:space="preserve"> </w:t>
      </w:r>
      <w:r>
        <w:t>sulf</w:t>
      </w:r>
      <w:r>
        <w:rPr>
          <w:spacing w:val="-1"/>
        </w:rPr>
        <w:t xml:space="preserve"> </w:t>
      </w:r>
      <w:r>
        <w:t>-hydryles</w:t>
      </w:r>
      <w:r>
        <w:rPr>
          <w:spacing w:val="-5"/>
        </w:rPr>
        <w:t xml:space="preserve"> </w:t>
      </w:r>
      <w:r>
        <w:t>des</w:t>
      </w:r>
      <w:r>
        <w:rPr>
          <w:spacing w:val="-5"/>
        </w:rPr>
        <w:t xml:space="preserve"> </w:t>
      </w:r>
      <w:r>
        <w:t>protéines peut être un processus à deux facettes. Elle pourrait conduire à une altération de la fonction des protéines</w:t>
      </w:r>
      <w:r>
        <w:rPr>
          <w:spacing w:val="-10"/>
        </w:rPr>
        <w:t xml:space="preserve"> </w:t>
      </w:r>
      <w:r>
        <w:t>ou,</w:t>
      </w:r>
      <w:r>
        <w:rPr>
          <w:spacing w:val="-8"/>
        </w:rPr>
        <w:t xml:space="preserve"> </w:t>
      </w:r>
      <w:r>
        <w:t>selon</w:t>
      </w:r>
      <w:r>
        <w:rPr>
          <w:spacing w:val="-9"/>
        </w:rPr>
        <w:t xml:space="preserve"> </w:t>
      </w:r>
      <w:r>
        <w:t>l'état</w:t>
      </w:r>
      <w:r>
        <w:rPr>
          <w:spacing w:val="-9"/>
        </w:rPr>
        <w:t xml:space="preserve"> </w:t>
      </w:r>
      <w:r>
        <w:t>redox</w:t>
      </w:r>
      <w:r>
        <w:rPr>
          <w:spacing w:val="-8"/>
        </w:rPr>
        <w:t xml:space="preserve"> </w:t>
      </w:r>
      <w:r>
        <w:t>des</w:t>
      </w:r>
      <w:r>
        <w:rPr>
          <w:spacing w:val="-8"/>
        </w:rPr>
        <w:t xml:space="preserve"> </w:t>
      </w:r>
      <w:r>
        <w:t>résidus</w:t>
      </w:r>
      <w:r>
        <w:rPr>
          <w:spacing w:val="-9"/>
        </w:rPr>
        <w:t xml:space="preserve"> </w:t>
      </w:r>
      <w:r>
        <w:t>cystéine,</w:t>
      </w:r>
      <w:r>
        <w:rPr>
          <w:spacing w:val="-9"/>
        </w:rPr>
        <w:t xml:space="preserve"> </w:t>
      </w:r>
      <w:r>
        <w:t>comme</w:t>
      </w:r>
      <w:r>
        <w:rPr>
          <w:spacing w:val="-11"/>
        </w:rPr>
        <w:t xml:space="preserve"> </w:t>
      </w:r>
      <w:r>
        <w:t>elle</w:t>
      </w:r>
      <w:r>
        <w:rPr>
          <w:spacing w:val="-10"/>
        </w:rPr>
        <w:t xml:space="preserve"> </w:t>
      </w:r>
      <w:r>
        <w:t>pourrait</w:t>
      </w:r>
      <w:r>
        <w:rPr>
          <w:spacing w:val="-9"/>
        </w:rPr>
        <w:t xml:space="preserve"> </w:t>
      </w:r>
      <w:r>
        <w:t>activer</w:t>
      </w:r>
      <w:r>
        <w:rPr>
          <w:spacing w:val="-9"/>
        </w:rPr>
        <w:t xml:space="preserve"> </w:t>
      </w:r>
      <w:r>
        <w:t>des</w:t>
      </w:r>
      <w:r>
        <w:rPr>
          <w:spacing w:val="-9"/>
        </w:rPr>
        <w:t xml:space="preserve"> </w:t>
      </w:r>
      <w:r>
        <w:t>voies</w:t>
      </w:r>
      <w:r>
        <w:rPr>
          <w:spacing w:val="-9"/>
        </w:rPr>
        <w:t xml:space="preserve"> </w:t>
      </w:r>
      <w:r>
        <w:t>spécifiques impliquées dans la régu</w:t>
      </w:r>
      <w:r>
        <w:t>lation des fonctions clés cellulaires (Ait Hamlet, 2012). Des résultats similaires ont été observés par (Zidane, 2014) qui trouve une diminution des protéines hépatiques chez les rats traités par le Spinosad.</w:t>
      </w:r>
    </w:p>
    <w:p w:rsidR="0033299B" w:rsidRDefault="00BC2DAA">
      <w:pPr>
        <w:pStyle w:val="Heading5"/>
        <w:numPr>
          <w:ilvl w:val="3"/>
          <w:numId w:val="9"/>
        </w:numPr>
        <w:tabs>
          <w:tab w:val="left" w:pos="1501"/>
        </w:tabs>
        <w:spacing w:before="121"/>
        <w:ind w:left="1500" w:hanging="968"/>
        <w:jc w:val="left"/>
      </w:pPr>
      <w:r>
        <w:t>Effet de Spinosad sur les</w:t>
      </w:r>
      <w:r>
        <w:rPr>
          <w:spacing w:val="-2"/>
        </w:rPr>
        <w:t xml:space="preserve"> </w:t>
      </w:r>
      <w:r>
        <w:t>lipides</w:t>
      </w:r>
    </w:p>
    <w:p w:rsidR="0033299B" w:rsidRDefault="0033299B">
      <w:pPr>
        <w:pStyle w:val="BodyText"/>
        <w:spacing w:before="4"/>
        <w:rPr>
          <w:b/>
          <w:sz w:val="22"/>
        </w:rPr>
      </w:pPr>
    </w:p>
    <w:p w:rsidR="0033299B" w:rsidRDefault="00BC2DAA">
      <w:pPr>
        <w:pStyle w:val="BodyText"/>
        <w:spacing w:line="360" w:lineRule="auto"/>
        <w:ind w:left="532" w:right="1131" w:firstLine="852"/>
        <w:jc w:val="both"/>
      </w:pPr>
      <w:r>
        <w:t>Les résultat</w:t>
      </w:r>
      <w:r>
        <w:t xml:space="preserve">s concernant la variation du taux des lipides hépatiques mettent en évidence une diminution du taux des lipides chez les rats traités par Spinosad comparativement aux témoins. </w:t>
      </w:r>
      <w:r>
        <w:rPr>
          <w:spacing w:val="-3"/>
        </w:rPr>
        <w:t xml:space="preserve">La </w:t>
      </w:r>
      <w:r>
        <w:t>peroxydation lipidique est suivie d’un changement structural des membranes bi</w:t>
      </w:r>
      <w:r>
        <w:t xml:space="preserve">ologiques </w:t>
      </w:r>
      <w:r>
        <w:rPr>
          <w:b/>
        </w:rPr>
        <w:t>(</w:t>
      </w:r>
      <w:r>
        <w:t xml:space="preserve">Bebianno </w:t>
      </w:r>
      <w:r>
        <w:rPr>
          <w:i/>
        </w:rPr>
        <w:t>et al</w:t>
      </w:r>
      <w:r>
        <w:t xml:space="preserve">., 2005) ou d’autres éléments contenant des lipides (Al-Mutairi </w:t>
      </w:r>
      <w:r>
        <w:rPr>
          <w:i/>
        </w:rPr>
        <w:t>et al</w:t>
      </w:r>
      <w:r>
        <w:t>., 2007). Il s'ensuit une</w:t>
      </w:r>
      <w:r>
        <w:rPr>
          <w:spacing w:val="-38"/>
        </w:rPr>
        <w:t xml:space="preserve"> </w:t>
      </w:r>
      <w:r>
        <w:t>perte de la perméabilité et du potentiel de membrane, une inactivation des récepteurs et des enzymes membranaires</w:t>
      </w:r>
      <w:r>
        <w:rPr>
          <w:spacing w:val="-10"/>
        </w:rPr>
        <w:t xml:space="preserve"> </w:t>
      </w:r>
      <w:r>
        <w:t>(Pampanin</w:t>
      </w:r>
      <w:r>
        <w:rPr>
          <w:spacing w:val="-8"/>
        </w:rPr>
        <w:t xml:space="preserve"> </w:t>
      </w:r>
      <w:r>
        <w:rPr>
          <w:i/>
        </w:rPr>
        <w:t>et</w:t>
      </w:r>
      <w:r>
        <w:rPr>
          <w:i/>
          <w:spacing w:val="-11"/>
        </w:rPr>
        <w:t xml:space="preserve"> </w:t>
      </w:r>
      <w:r>
        <w:rPr>
          <w:i/>
        </w:rPr>
        <w:t>al</w:t>
      </w:r>
      <w:r>
        <w:t>.,</w:t>
      </w:r>
      <w:r>
        <w:rPr>
          <w:spacing w:val="-11"/>
        </w:rPr>
        <w:t xml:space="preserve"> </w:t>
      </w:r>
      <w:r>
        <w:t>1557</w:t>
      </w:r>
      <w:r>
        <w:t>).</w:t>
      </w:r>
      <w:r>
        <w:rPr>
          <w:spacing w:val="-10"/>
        </w:rPr>
        <w:t xml:space="preserve"> </w:t>
      </w:r>
      <w:r>
        <w:t>Ces</w:t>
      </w:r>
      <w:r>
        <w:rPr>
          <w:spacing w:val="-11"/>
        </w:rPr>
        <w:t xml:space="preserve"> </w:t>
      </w:r>
      <w:r>
        <w:t>perturbations</w:t>
      </w:r>
      <w:r>
        <w:rPr>
          <w:spacing w:val="-11"/>
        </w:rPr>
        <w:t xml:space="preserve"> </w:t>
      </w:r>
      <w:r>
        <w:t>fonctionnelles</w:t>
      </w:r>
      <w:r>
        <w:rPr>
          <w:spacing w:val="-11"/>
        </w:rPr>
        <w:t xml:space="preserve"> </w:t>
      </w:r>
      <w:r>
        <w:t>peuvent</w:t>
      </w:r>
      <w:r>
        <w:rPr>
          <w:spacing w:val="-10"/>
        </w:rPr>
        <w:t xml:space="preserve"> </w:t>
      </w:r>
      <w:r>
        <w:t>aboutir</w:t>
      </w:r>
      <w:r>
        <w:rPr>
          <w:spacing w:val="-12"/>
        </w:rPr>
        <w:t xml:space="preserve"> </w:t>
      </w:r>
      <w:r>
        <w:t>à</w:t>
      </w:r>
      <w:r>
        <w:rPr>
          <w:spacing w:val="-12"/>
        </w:rPr>
        <w:t xml:space="preserve"> </w:t>
      </w:r>
      <w:r>
        <w:t>la</w:t>
      </w:r>
      <w:r>
        <w:rPr>
          <w:spacing w:val="-12"/>
        </w:rPr>
        <w:t xml:space="preserve"> </w:t>
      </w:r>
      <w:r>
        <w:t>mort</w:t>
      </w:r>
      <w:r>
        <w:rPr>
          <w:spacing w:val="-10"/>
        </w:rPr>
        <w:t xml:space="preserve"> </w:t>
      </w:r>
      <w:r>
        <w:t>des cellules</w:t>
      </w:r>
      <w:r>
        <w:rPr>
          <w:spacing w:val="-7"/>
        </w:rPr>
        <w:t xml:space="preserve"> </w:t>
      </w:r>
      <w:r>
        <w:t>(Mansour</w:t>
      </w:r>
      <w:r>
        <w:rPr>
          <w:spacing w:val="-4"/>
        </w:rPr>
        <w:t xml:space="preserve"> </w:t>
      </w:r>
      <w:r>
        <w:rPr>
          <w:i/>
        </w:rPr>
        <w:t>et</w:t>
      </w:r>
      <w:r>
        <w:rPr>
          <w:i/>
          <w:spacing w:val="-6"/>
        </w:rPr>
        <w:t xml:space="preserve"> </w:t>
      </w:r>
      <w:r>
        <w:rPr>
          <w:i/>
        </w:rPr>
        <w:t>al</w:t>
      </w:r>
      <w:r>
        <w:t>.,</w:t>
      </w:r>
      <w:r>
        <w:rPr>
          <w:spacing w:val="-7"/>
        </w:rPr>
        <w:t xml:space="preserve"> </w:t>
      </w:r>
      <w:r>
        <w:t>2008).</w:t>
      </w:r>
      <w:r>
        <w:rPr>
          <w:spacing w:val="-4"/>
        </w:rPr>
        <w:t xml:space="preserve"> </w:t>
      </w:r>
      <w:r>
        <w:t>Lors</w:t>
      </w:r>
      <w:r>
        <w:rPr>
          <w:spacing w:val="-7"/>
        </w:rPr>
        <w:t xml:space="preserve"> </w:t>
      </w:r>
      <w:r>
        <w:t>du</w:t>
      </w:r>
      <w:r>
        <w:rPr>
          <w:spacing w:val="-7"/>
        </w:rPr>
        <w:t xml:space="preserve"> </w:t>
      </w:r>
      <w:r>
        <w:t>traitement</w:t>
      </w:r>
      <w:r>
        <w:rPr>
          <w:spacing w:val="-4"/>
        </w:rPr>
        <w:t xml:space="preserve"> </w:t>
      </w:r>
      <w:r>
        <w:t>des</w:t>
      </w:r>
      <w:r>
        <w:rPr>
          <w:spacing w:val="-6"/>
        </w:rPr>
        <w:t xml:space="preserve"> </w:t>
      </w:r>
      <w:r>
        <w:t>rats</w:t>
      </w:r>
      <w:r>
        <w:rPr>
          <w:spacing w:val="-6"/>
        </w:rPr>
        <w:t xml:space="preserve"> </w:t>
      </w:r>
      <w:r>
        <w:t>par</w:t>
      </w:r>
      <w:r>
        <w:rPr>
          <w:spacing w:val="-7"/>
        </w:rPr>
        <w:t xml:space="preserve"> </w:t>
      </w:r>
      <w:r>
        <w:t>le</w:t>
      </w:r>
      <w:r>
        <w:rPr>
          <w:spacing w:val="-7"/>
        </w:rPr>
        <w:t xml:space="preserve"> </w:t>
      </w:r>
      <w:r>
        <w:t>Spinosad,</w:t>
      </w:r>
      <w:r>
        <w:rPr>
          <w:spacing w:val="-4"/>
        </w:rPr>
        <w:t xml:space="preserve"> </w:t>
      </w:r>
      <w:r>
        <w:t>on</w:t>
      </w:r>
      <w:r>
        <w:rPr>
          <w:spacing w:val="-7"/>
        </w:rPr>
        <w:t xml:space="preserve"> </w:t>
      </w:r>
      <w:r>
        <w:t>trouve</w:t>
      </w:r>
      <w:r>
        <w:rPr>
          <w:spacing w:val="-7"/>
        </w:rPr>
        <w:t xml:space="preserve"> </w:t>
      </w:r>
      <w:r>
        <w:t>un</w:t>
      </w:r>
      <w:r>
        <w:rPr>
          <w:spacing w:val="-6"/>
        </w:rPr>
        <w:t xml:space="preserve"> </w:t>
      </w:r>
      <w:r>
        <w:t xml:space="preserve">changement des lipides hépatiques. Par contre (Yano </w:t>
      </w:r>
      <w:r>
        <w:rPr>
          <w:i/>
        </w:rPr>
        <w:t>et al</w:t>
      </w:r>
      <w:r>
        <w:t>., 2002) montrent une augmentation du taux des lipides hépatiques après un traitement subchronique des rats par le Spinosad. Ce résultat peut être lié à la longue durée de traitement (13</w:t>
      </w:r>
      <w:r>
        <w:rPr>
          <w:spacing w:val="-4"/>
        </w:rPr>
        <w:t xml:space="preserve"> </w:t>
      </w:r>
      <w:r>
        <w:t>semaines).</w:t>
      </w:r>
    </w:p>
    <w:p w:rsidR="0033299B" w:rsidRDefault="00BC2DAA">
      <w:pPr>
        <w:pStyle w:val="Heading5"/>
        <w:numPr>
          <w:ilvl w:val="3"/>
          <w:numId w:val="9"/>
        </w:numPr>
        <w:tabs>
          <w:tab w:val="left" w:pos="1801"/>
        </w:tabs>
        <w:spacing w:before="121"/>
        <w:ind w:left="1800" w:hanging="907"/>
        <w:jc w:val="left"/>
      </w:pPr>
      <w:r>
        <w:t>Effet de Spinosad sur les</w:t>
      </w:r>
      <w:r>
        <w:rPr>
          <w:spacing w:val="-2"/>
        </w:rPr>
        <w:t xml:space="preserve"> </w:t>
      </w:r>
      <w:r>
        <w:t>glucides</w:t>
      </w:r>
    </w:p>
    <w:p w:rsidR="0033299B" w:rsidRDefault="0033299B">
      <w:pPr>
        <w:pStyle w:val="BodyText"/>
        <w:spacing w:before="6"/>
        <w:rPr>
          <w:b/>
          <w:sz w:val="22"/>
        </w:rPr>
      </w:pPr>
    </w:p>
    <w:p w:rsidR="0033299B" w:rsidRDefault="00BC2DAA">
      <w:pPr>
        <w:pStyle w:val="BodyText"/>
        <w:spacing w:line="360" w:lineRule="auto"/>
        <w:ind w:left="532" w:right="1131" w:firstLine="852"/>
        <w:jc w:val="both"/>
      </w:pPr>
      <w:r>
        <w:t>Le taux des glucides a</w:t>
      </w:r>
      <w:r>
        <w:t xml:space="preserve"> significativement diminué avec l’administration du spinosad. Cette diminution peut être expliquée par l'utilisation glucose et du glycogène hépatique pour satisfaire aux besoins énergétiques croissante lors d’un stress oxydatif. (Schwaiger </w:t>
      </w:r>
      <w:r>
        <w:rPr>
          <w:i/>
        </w:rPr>
        <w:t xml:space="preserve">et al, </w:t>
      </w:r>
      <w:r>
        <w:t>1997).</w:t>
      </w:r>
    </w:p>
    <w:p w:rsidR="0033299B" w:rsidRDefault="00BC2DAA">
      <w:pPr>
        <w:pStyle w:val="Heading6"/>
        <w:numPr>
          <w:ilvl w:val="2"/>
          <w:numId w:val="9"/>
        </w:numPr>
        <w:tabs>
          <w:tab w:val="left" w:pos="1201"/>
        </w:tabs>
        <w:spacing w:before="201"/>
        <w:ind w:left="1200" w:hanging="668"/>
      </w:pPr>
      <w:r>
        <w:t>E</w:t>
      </w:r>
      <w:r>
        <w:t>ffet de spinosad sur les paramètres enzymatiques et non</w:t>
      </w:r>
      <w:r>
        <w:rPr>
          <w:spacing w:val="-2"/>
        </w:rPr>
        <w:t xml:space="preserve"> </w:t>
      </w:r>
      <w:r>
        <w:t>enzymatiques</w:t>
      </w:r>
    </w:p>
    <w:p w:rsidR="0033299B" w:rsidRDefault="0033299B">
      <w:pPr>
        <w:pStyle w:val="BodyText"/>
        <w:spacing w:before="4"/>
        <w:rPr>
          <w:b/>
          <w:i/>
          <w:sz w:val="22"/>
        </w:rPr>
      </w:pPr>
    </w:p>
    <w:p w:rsidR="0033299B" w:rsidRDefault="00BC2DAA">
      <w:pPr>
        <w:pStyle w:val="BodyText"/>
        <w:spacing w:line="360" w:lineRule="auto"/>
        <w:ind w:left="532" w:right="1131" w:firstLine="912"/>
        <w:jc w:val="both"/>
      </w:pPr>
      <w:r>
        <w:t>En</w:t>
      </w:r>
      <w:r>
        <w:rPr>
          <w:spacing w:val="-16"/>
        </w:rPr>
        <w:t xml:space="preserve"> </w:t>
      </w:r>
      <w:r>
        <w:t>présence</w:t>
      </w:r>
      <w:r>
        <w:rPr>
          <w:spacing w:val="-14"/>
        </w:rPr>
        <w:t xml:space="preserve"> </w:t>
      </w:r>
      <w:r>
        <w:t>d’un</w:t>
      </w:r>
      <w:r>
        <w:rPr>
          <w:spacing w:val="-16"/>
        </w:rPr>
        <w:t xml:space="preserve"> </w:t>
      </w:r>
      <w:r>
        <w:t>xénobiotique,</w:t>
      </w:r>
      <w:r>
        <w:rPr>
          <w:spacing w:val="-15"/>
        </w:rPr>
        <w:t xml:space="preserve"> </w:t>
      </w:r>
      <w:r>
        <w:t>les</w:t>
      </w:r>
      <w:r>
        <w:rPr>
          <w:spacing w:val="-15"/>
        </w:rPr>
        <w:t xml:space="preserve"> </w:t>
      </w:r>
      <w:r>
        <w:t>cellules</w:t>
      </w:r>
      <w:r>
        <w:rPr>
          <w:spacing w:val="-15"/>
        </w:rPr>
        <w:t xml:space="preserve"> </w:t>
      </w:r>
      <w:r>
        <w:t>produisent</w:t>
      </w:r>
      <w:r>
        <w:rPr>
          <w:spacing w:val="-15"/>
        </w:rPr>
        <w:t xml:space="preserve"> </w:t>
      </w:r>
      <w:r>
        <w:t>une</w:t>
      </w:r>
      <w:r>
        <w:rPr>
          <w:spacing w:val="-16"/>
        </w:rPr>
        <w:t xml:space="preserve"> </w:t>
      </w:r>
      <w:r>
        <w:t>série</w:t>
      </w:r>
      <w:r>
        <w:rPr>
          <w:spacing w:val="-16"/>
        </w:rPr>
        <w:t xml:space="preserve"> </w:t>
      </w:r>
      <w:r>
        <w:t>de</w:t>
      </w:r>
      <w:r>
        <w:rPr>
          <w:spacing w:val="-16"/>
        </w:rPr>
        <w:t xml:space="preserve"> </w:t>
      </w:r>
      <w:r>
        <w:t>réactions</w:t>
      </w:r>
      <w:r>
        <w:rPr>
          <w:spacing w:val="-11"/>
        </w:rPr>
        <w:t xml:space="preserve"> </w:t>
      </w:r>
      <w:r>
        <w:t>qui</w:t>
      </w:r>
      <w:r>
        <w:rPr>
          <w:spacing w:val="-14"/>
        </w:rPr>
        <w:t xml:space="preserve"> </w:t>
      </w:r>
      <w:r>
        <w:t>vont</w:t>
      </w:r>
      <w:r>
        <w:rPr>
          <w:spacing w:val="-15"/>
        </w:rPr>
        <w:t xml:space="preserve"> </w:t>
      </w:r>
      <w:r>
        <w:t>libérer des</w:t>
      </w:r>
      <w:r>
        <w:rPr>
          <w:spacing w:val="-13"/>
        </w:rPr>
        <w:t xml:space="preserve"> </w:t>
      </w:r>
      <w:r>
        <w:t>espèces</w:t>
      </w:r>
      <w:r>
        <w:rPr>
          <w:spacing w:val="-14"/>
        </w:rPr>
        <w:t xml:space="preserve"> </w:t>
      </w:r>
      <w:r>
        <w:t>réactives</w:t>
      </w:r>
      <w:r>
        <w:rPr>
          <w:spacing w:val="-13"/>
        </w:rPr>
        <w:t xml:space="preserve"> </w:t>
      </w:r>
      <w:r>
        <w:t>de</w:t>
      </w:r>
      <w:r>
        <w:rPr>
          <w:spacing w:val="-16"/>
        </w:rPr>
        <w:t xml:space="preserve"> </w:t>
      </w:r>
      <w:r>
        <w:t>l’azote</w:t>
      </w:r>
      <w:r>
        <w:rPr>
          <w:spacing w:val="-16"/>
        </w:rPr>
        <w:t xml:space="preserve"> </w:t>
      </w:r>
      <w:r>
        <w:t>(Tafalla</w:t>
      </w:r>
      <w:r>
        <w:rPr>
          <w:spacing w:val="-11"/>
        </w:rPr>
        <w:t xml:space="preserve"> </w:t>
      </w:r>
      <w:r>
        <w:rPr>
          <w:i/>
        </w:rPr>
        <w:t>et</w:t>
      </w:r>
      <w:r>
        <w:rPr>
          <w:i/>
          <w:spacing w:val="-15"/>
        </w:rPr>
        <w:t xml:space="preserve"> </w:t>
      </w:r>
      <w:r>
        <w:rPr>
          <w:i/>
        </w:rPr>
        <w:t>al.</w:t>
      </w:r>
      <w:r>
        <w:t>,</w:t>
      </w:r>
      <w:r>
        <w:rPr>
          <w:spacing w:val="-12"/>
        </w:rPr>
        <w:t xml:space="preserve"> </w:t>
      </w:r>
      <w:r>
        <w:t>2003)</w:t>
      </w:r>
      <w:r>
        <w:rPr>
          <w:spacing w:val="-17"/>
        </w:rPr>
        <w:t xml:space="preserve"> </w:t>
      </w:r>
      <w:r>
        <w:t>et</w:t>
      </w:r>
      <w:r>
        <w:rPr>
          <w:spacing w:val="-15"/>
        </w:rPr>
        <w:t xml:space="preserve"> </w:t>
      </w:r>
      <w:r>
        <w:t>de</w:t>
      </w:r>
      <w:r>
        <w:rPr>
          <w:spacing w:val="-13"/>
        </w:rPr>
        <w:t xml:space="preserve"> </w:t>
      </w:r>
      <w:r>
        <w:t>l’oxygène</w:t>
      </w:r>
      <w:r>
        <w:rPr>
          <w:spacing w:val="-15"/>
        </w:rPr>
        <w:t xml:space="preserve"> </w:t>
      </w:r>
      <w:r>
        <w:t>(Gómez-Mendikute</w:t>
      </w:r>
      <w:r>
        <w:rPr>
          <w:spacing w:val="-14"/>
        </w:rPr>
        <w:t xml:space="preserve"> </w:t>
      </w:r>
      <w:r>
        <w:rPr>
          <w:i/>
        </w:rPr>
        <w:t>et</w:t>
      </w:r>
      <w:r>
        <w:rPr>
          <w:i/>
          <w:spacing w:val="-14"/>
        </w:rPr>
        <w:t xml:space="preserve"> </w:t>
      </w:r>
      <w:r>
        <w:rPr>
          <w:i/>
        </w:rPr>
        <w:t>al.</w:t>
      </w:r>
      <w:r>
        <w:t>,</w:t>
      </w:r>
      <w:r>
        <w:rPr>
          <w:spacing w:val="-16"/>
        </w:rPr>
        <w:t xml:space="preserve"> </w:t>
      </w:r>
      <w:r>
        <w:t>2002). Lors d’une stimulation membranaire, il y a une augmentation de la consommation d’oxygène (flambée respiratoire). L’oxygène va être réduit en anion superoxyde par l’activité de la NADPH- oxydase membranaire. Il en résulte une production de méta</w:t>
      </w:r>
      <w:r>
        <w:t>bolites actifs de l’oxygène tels que le radical hydroxyle, l’oxygène singulet et le peroxyde d’hydrogène. Lorsque ces radicaux toxiques atteignent</w:t>
      </w:r>
      <w:r>
        <w:rPr>
          <w:spacing w:val="-4"/>
        </w:rPr>
        <w:t xml:space="preserve"> </w:t>
      </w:r>
      <w:r>
        <w:t>un</w:t>
      </w:r>
      <w:r>
        <w:rPr>
          <w:spacing w:val="-4"/>
        </w:rPr>
        <w:t xml:space="preserve"> </w:t>
      </w:r>
      <w:r>
        <w:t>certain</w:t>
      </w:r>
      <w:r>
        <w:rPr>
          <w:spacing w:val="-3"/>
        </w:rPr>
        <w:t xml:space="preserve"> </w:t>
      </w:r>
      <w:r>
        <w:t>seuil,</w:t>
      </w:r>
      <w:r>
        <w:rPr>
          <w:spacing w:val="-4"/>
        </w:rPr>
        <w:t xml:space="preserve"> </w:t>
      </w:r>
      <w:r>
        <w:t>ils</w:t>
      </w:r>
      <w:r>
        <w:rPr>
          <w:spacing w:val="-4"/>
        </w:rPr>
        <w:t xml:space="preserve"> </w:t>
      </w:r>
      <w:r>
        <w:t>sont</w:t>
      </w:r>
      <w:r>
        <w:rPr>
          <w:spacing w:val="-4"/>
        </w:rPr>
        <w:t xml:space="preserve"> </w:t>
      </w:r>
      <w:r>
        <w:t>à</w:t>
      </w:r>
      <w:r>
        <w:rPr>
          <w:spacing w:val="-5"/>
        </w:rPr>
        <w:t xml:space="preserve"> </w:t>
      </w:r>
      <w:r>
        <w:t>l’origine,</w:t>
      </w:r>
      <w:r>
        <w:rPr>
          <w:spacing w:val="-4"/>
        </w:rPr>
        <w:t xml:space="preserve"> </w:t>
      </w:r>
      <w:r>
        <w:t>de</w:t>
      </w:r>
      <w:r>
        <w:rPr>
          <w:spacing w:val="-6"/>
        </w:rPr>
        <w:t xml:space="preserve"> </w:t>
      </w:r>
      <w:r>
        <w:t>l’induction</w:t>
      </w:r>
      <w:r>
        <w:rPr>
          <w:spacing w:val="-4"/>
        </w:rPr>
        <w:t xml:space="preserve"> </w:t>
      </w:r>
      <w:r>
        <w:t>des</w:t>
      </w:r>
      <w:r>
        <w:rPr>
          <w:spacing w:val="-5"/>
        </w:rPr>
        <w:t xml:space="preserve"> </w:t>
      </w:r>
      <w:r>
        <w:t>systèmes</w:t>
      </w:r>
      <w:r>
        <w:rPr>
          <w:spacing w:val="-2"/>
        </w:rPr>
        <w:t xml:space="preserve"> </w:t>
      </w:r>
      <w:r>
        <w:t>de</w:t>
      </w:r>
      <w:r>
        <w:rPr>
          <w:spacing w:val="-6"/>
        </w:rPr>
        <w:t xml:space="preserve"> </w:t>
      </w:r>
      <w:r>
        <w:t>défenses</w:t>
      </w:r>
      <w:r>
        <w:rPr>
          <w:spacing w:val="-2"/>
        </w:rPr>
        <w:t xml:space="preserve"> </w:t>
      </w:r>
      <w:r>
        <w:t>antioxydantes dont le GSH, MD</w:t>
      </w:r>
      <w:r>
        <w:t>A, CAT, GST sont parties intégrantes (Tadjine,</w:t>
      </w:r>
      <w:r>
        <w:rPr>
          <w:spacing w:val="-2"/>
        </w:rPr>
        <w:t xml:space="preserve"> </w:t>
      </w:r>
      <w:r>
        <w:t>2007).</w:t>
      </w:r>
    </w:p>
    <w:p w:rsidR="0033299B" w:rsidRDefault="00BC2DAA">
      <w:pPr>
        <w:pStyle w:val="Heading5"/>
        <w:numPr>
          <w:ilvl w:val="3"/>
          <w:numId w:val="9"/>
        </w:numPr>
        <w:tabs>
          <w:tab w:val="left" w:pos="1381"/>
        </w:tabs>
        <w:spacing w:before="121"/>
        <w:jc w:val="both"/>
      </w:pPr>
      <w:r>
        <w:t>Effet du spinosad sur GSH</w:t>
      </w:r>
    </w:p>
    <w:p w:rsidR="0033299B" w:rsidRDefault="0033299B">
      <w:pPr>
        <w:jc w:val="both"/>
        <w:sectPr w:rsidR="0033299B">
          <w:headerReference w:type="default" r:id="rId149"/>
          <w:pgSz w:w="11910" w:h="16840"/>
          <w:pgMar w:top="1060" w:right="0" w:bottom="1540" w:left="600" w:header="500" w:footer="1345" w:gutter="0"/>
          <w:cols w:space="720"/>
        </w:sectPr>
      </w:pPr>
    </w:p>
    <w:p w:rsidR="0033299B" w:rsidRDefault="0033299B">
      <w:pPr>
        <w:pStyle w:val="BodyText"/>
        <w:spacing w:before="1"/>
        <w:rPr>
          <w:b/>
          <w:sz w:val="25"/>
        </w:rPr>
      </w:pPr>
    </w:p>
    <w:p w:rsidR="0033299B" w:rsidRDefault="00BC2DAA">
      <w:pPr>
        <w:pStyle w:val="BodyText"/>
        <w:spacing w:before="90" w:line="360" w:lineRule="auto"/>
        <w:ind w:left="532" w:right="1133" w:firstLine="852"/>
        <w:jc w:val="both"/>
      </w:pPr>
      <w:r>
        <w:t xml:space="preserve">Le taux de GSH déterminé chez la série traitée par le spinosad a augmenté, de façon significative par rapport aux témoins. Aboul-Enein </w:t>
      </w:r>
      <w:r>
        <w:rPr>
          <w:i/>
        </w:rPr>
        <w:t>et al</w:t>
      </w:r>
      <w:r>
        <w:t>. (2012) montrent que la concentration hépatique de GSH est diminuée significativement après un traitement subchroni</w:t>
      </w:r>
      <w:r>
        <w:t>que des rats par le Spinosad. Ce résultat peut être liée à la méthode de dosage utilisée (Sedlák and Lindsay (1968)) qui se diffère à notre méthode.</w:t>
      </w:r>
    </w:p>
    <w:p w:rsidR="0033299B" w:rsidRDefault="00BC2DAA">
      <w:pPr>
        <w:pStyle w:val="Heading5"/>
        <w:numPr>
          <w:ilvl w:val="3"/>
          <w:numId w:val="9"/>
        </w:numPr>
        <w:tabs>
          <w:tab w:val="left" w:pos="1441"/>
        </w:tabs>
        <w:spacing w:before="121"/>
        <w:ind w:left="1440" w:hanging="908"/>
        <w:jc w:val="left"/>
      </w:pPr>
      <w:r>
        <w:t>Effet du spinosad sur le</w:t>
      </w:r>
      <w:r>
        <w:rPr>
          <w:spacing w:val="-1"/>
        </w:rPr>
        <w:t xml:space="preserve"> </w:t>
      </w:r>
      <w:r>
        <w:t>MDA</w:t>
      </w:r>
    </w:p>
    <w:p w:rsidR="0033299B" w:rsidRDefault="0033299B">
      <w:pPr>
        <w:pStyle w:val="BodyText"/>
        <w:spacing w:before="4"/>
        <w:rPr>
          <w:b/>
          <w:sz w:val="22"/>
        </w:rPr>
      </w:pPr>
    </w:p>
    <w:p w:rsidR="0033299B" w:rsidRDefault="00BC2DAA">
      <w:pPr>
        <w:pStyle w:val="BodyText"/>
        <w:spacing w:line="360" w:lineRule="auto"/>
        <w:ind w:left="532" w:right="1129" w:firstLine="852"/>
        <w:jc w:val="both"/>
      </w:pPr>
      <w:r>
        <w:t xml:space="preserve">Suite aux résultats obtenus, on observe une augmentation de la teneur du MDA </w:t>
      </w:r>
      <w:r>
        <w:t>dans le foie chez le groupe traité par le spinosad. Le MDA est un produit de dégradation des réactions de peroxydation lipidique qui se forme lors de l’attaque des lipides polyinsaturés par des espèces réactives de l’oxygène générés par des contaminants. N</w:t>
      </w:r>
      <w:r>
        <w:t xml:space="preserve">os résultats sont d’accord avec ceux de (Keshta </w:t>
      </w:r>
      <w:r>
        <w:rPr>
          <w:i/>
        </w:rPr>
        <w:t xml:space="preserve">et al., </w:t>
      </w:r>
      <w:r>
        <w:t xml:space="preserve">2016) qui montrent une augmentation de taux de MDA de manière significative chez les rats traités par le même pesticide. Des résultats similaires ont été observés par (Aboul-Enein </w:t>
      </w:r>
      <w:r>
        <w:rPr>
          <w:i/>
        </w:rPr>
        <w:t>et al</w:t>
      </w:r>
      <w:r>
        <w:t xml:space="preserve">., 2012) après </w:t>
      </w:r>
      <w:r>
        <w:t xml:space="preserve">un traitement subchronique des rats par le Spinosad. Ainsi que (Keshta </w:t>
      </w:r>
      <w:r>
        <w:rPr>
          <w:i/>
        </w:rPr>
        <w:t xml:space="preserve">et al., </w:t>
      </w:r>
      <w:r>
        <w:t>2016) réalisent un traitement par d’autres insecticides Thiamethoxam (THIA) et Acetamiprid (AC) de la même</w:t>
      </w:r>
      <w:r>
        <w:rPr>
          <w:spacing w:val="-6"/>
        </w:rPr>
        <w:t xml:space="preserve"> </w:t>
      </w:r>
      <w:r>
        <w:t>famille</w:t>
      </w:r>
      <w:r>
        <w:rPr>
          <w:spacing w:val="-5"/>
        </w:rPr>
        <w:t xml:space="preserve"> </w:t>
      </w:r>
      <w:r>
        <w:t>de</w:t>
      </w:r>
      <w:r>
        <w:rPr>
          <w:spacing w:val="-5"/>
        </w:rPr>
        <w:t xml:space="preserve"> </w:t>
      </w:r>
      <w:r>
        <w:t>Spinosad</w:t>
      </w:r>
      <w:r>
        <w:rPr>
          <w:spacing w:val="-4"/>
        </w:rPr>
        <w:t xml:space="preserve"> </w:t>
      </w:r>
      <w:r>
        <w:t>(néonicotinoide)</w:t>
      </w:r>
      <w:r>
        <w:rPr>
          <w:spacing w:val="-5"/>
        </w:rPr>
        <w:t xml:space="preserve"> </w:t>
      </w:r>
      <w:r>
        <w:t>et</w:t>
      </w:r>
      <w:r>
        <w:rPr>
          <w:spacing w:val="-3"/>
        </w:rPr>
        <w:t xml:space="preserve"> </w:t>
      </w:r>
      <w:r>
        <w:t>trouvent</w:t>
      </w:r>
      <w:r>
        <w:rPr>
          <w:spacing w:val="-3"/>
        </w:rPr>
        <w:t xml:space="preserve"> </w:t>
      </w:r>
      <w:r>
        <w:t>que</w:t>
      </w:r>
      <w:r>
        <w:rPr>
          <w:spacing w:val="-5"/>
        </w:rPr>
        <w:t xml:space="preserve"> </w:t>
      </w:r>
      <w:r>
        <w:t>le</w:t>
      </w:r>
      <w:r>
        <w:rPr>
          <w:spacing w:val="-4"/>
        </w:rPr>
        <w:t xml:space="preserve"> </w:t>
      </w:r>
      <w:r>
        <w:t>taux</w:t>
      </w:r>
      <w:r>
        <w:rPr>
          <w:spacing w:val="-4"/>
        </w:rPr>
        <w:t xml:space="preserve"> </w:t>
      </w:r>
      <w:r>
        <w:t>de</w:t>
      </w:r>
      <w:r>
        <w:rPr>
          <w:spacing w:val="-5"/>
        </w:rPr>
        <w:t xml:space="preserve"> </w:t>
      </w:r>
      <w:r>
        <w:t>MDA</w:t>
      </w:r>
      <w:r>
        <w:rPr>
          <w:spacing w:val="-5"/>
        </w:rPr>
        <w:t xml:space="preserve"> </w:t>
      </w:r>
      <w:r>
        <w:t>hé</w:t>
      </w:r>
      <w:r>
        <w:t>patique</w:t>
      </w:r>
      <w:r>
        <w:rPr>
          <w:spacing w:val="-5"/>
        </w:rPr>
        <w:t xml:space="preserve"> </w:t>
      </w:r>
      <w:r>
        <w:t>est</w:t>
      </w:r>
      <w:r>
        <w:rPr>
          <w:spacing w:val="-4"/>
        </w:rPr>
        <w:t xml:space="preserve"> </w:t>
      </w:r>
      <w:r>
        <w:t>augmenté.</w:t>
      </w:r>
    </w:p>
    <w:p w:rsidR="0033299B" w:rsidRDefault="00BC2DAA">
      <w:pPr>
        <w:pStyle w:val="Heading5"/>
        <w:numPr>
          <w:ilvl w:val="3"/>
          <w:numId w:val="9"/>
        </w:numPr>
        <w:tabs>
          <w:tab w:val="left" w:pos="1381"/>
        </w:tabs>
        <w:spacing w:before="122"/>
        <w:jc w:val="left"/>
      </w:pPr>
      <w:r>
        <w:t>Effet du spinosad sur</w:t>
      </w:r>
      <w:r>
        <w:rPr>
          <w:spacing w:val="-1"/>
        </w:rPr>
        <w:t xml:space="preserve"> </w:t>
      </w:r>
      <w:r>
        <w:t>CAT</w:t>
      </w:r>
    </w:p>
    <w:p w:rsidR="0033299B" w:rsidRDefault="0033299B">
      <w:pPr>
        <w:pStyle w:val="BodyText"/>
        <w:spacing w:before="4"/>
        <w:rPr>
          <w:b/>
          <w:sz w:val="22"/>
        </w:rPr>
      </w:pPr>
    </w:p>
    <w:p w:rsidR="0033299B" w:rsidRDefault="00BC2DAA">
      <w:pPr>
        <w:pStyle w:val="BodyText"/>
        <w:spacing w:before="1" w:line="360" w:lineRule="auto"/>
        <w:ind w:left="532" w:right="1134" w:firstLine="852"/>
        <w:jc w:val="both"/>
      </w:pPr>
      <w:r>
        <w:t xml:space="preserve">Le changement de l’activité CAT est expliqué par des lésions cellulaires causées par l'exposition à des contaminants (Shijin </w:t>
      </w:r>
      <w:r>
        <w:rPr>
          <w:i/>
        </w:rPr>
        <w:t xml:space="preserve">et al., </w:t>
      </w:r>
      <w:r>
        <w:t>2011). L’induction ou l’inhibition de cette Enzyme témoigne de l’état du s</w:t>
      </w:r>
      <w:r>
        <w:t>tress oxydant par excellence. Dans notre étude nous avons mis en évidence une</w:t>
      </w:r>
      <w:r>
        <w:rPr>
          <w:spacing w:val="-13"/>
        </w:rPr>
        <w:t xml:space="preserve"> </w:t>
      </w:r>
      <w:r>
        <w:t>augmentation</w:t>
      </w:r>
      <w:r>
        <w:rPr>
          <w:spacing w:val="38"/>
        </w:rPr>
        <w:t xml:space="preserve"> </w:t>
      </w:r>
      <w:r>
        <w:t>de</w:t>
      </w:r>
      <w:r>
        <w:rPr>
          <w:spacing w:val="-12"/>
        </w:rPr>
        <w:t xml:space="preserve"> </w:t>
      </w:r>
      <w:r>
        <w:t>l’activité</w:t>
      </w:r>
      <w:r>
        <w:rPr>
          <w:spacing w:val="-12"/>
        </w:rPr>
        <w:t xml:space="preserve"> </w:t>
      </w:r>
      <w:r>
        <w:t>Catalase</w:t>
      </w:r>
      <w:r>
        <w:rPr>
          <w:spacing w:val="-12"/>
        </w:rPr>
        <w:t xml:space="preserve"> </w:t>
      </w:r>
      <w:r>
        <w:t>chez</w:t>
      </w:r>
      <w:r>
        <w:rPr>
          <w:spacing w:val="-11"/>
        </w:rPr>
        <w:t xml:space="preserve"> </w:t>
      </w:r>
      <w:r>
        <w:t>les</w:t>
      </w:r>
      <w:r>
        <w:rPr>
          <w:spacing w:val="-11"/>
        </w:rPr>
        <w:t xml:space="preserve"> </w:t>
      </w:r>
      <w:r>
        <w:t>lots</w:t>
      </w:r>
      <w:r>
        <w:rPr>
          <w:spacing w:val="-11"/>
        </w:rPr>
        <w:t xml:space="preserve"> </w:t>
      </w:r>
      <w:r>
        <w:t>traités</w:t>
      </w:r>
      <w:r>
        <w:rPr>
          <w:spacing w:val="-11"/>
        </w:rPr>
        <w:t xml:space="preserve"> </w:t>
      </w:r>
      <w:r>
        <w:t>par</w:t>
      </w:r>
      <w:r>
        <w:rPr>
          <w:spacing w:val="-12"/>
        </w:rPr>
        <w:t xml:space="preserve"> </w:t>
      </w:r>
      <w:r>
        <w:t>le</w:t>
      </w:r>
      <w:r>
        <w:rPr>
          <w:spacing w:val="-11"/>
        </w:rPr>
        <w:t xml:space="preserve"> </w:t>
      </w:r>
      <w:r>
        <w:t>Spinosad,</w:t>
      </w:r>
      <w:r>
        <w:rPr>
          <w:spacing w:val="-9"/>
        </w:rPr>
        <w:t xml:space="preserve"> </w:t>
      </w:r>
      <w:r>
        <w:t>cette</w:t>
      </w:r>
      <w:r>
        <w:rPr>
          <w:spacing w:val="-13"/>
        </w:rPr>
        <w:t xml:space="preserve"> </w:t>
      </w:r>
      <w:r>
        <w:t>augmentation</w:t>
      </w:r>
      <w:r>
        <w:rPr>
          <w:spacing w:val="-11"/>
        </w:rPr>
        <w:t xml:space="preserve"> </w:t>
      </w:r>
      <w:r>
        <w:t>serait due</w:t>
      </w:r>
      <w:r>
        <w:rPr>
          <w:spacing w:val="-7"/>
        </w:rPr>
        <w:t xml:space="preserve"> </w:t>
      </w:r>
      <w:r>
        <w:t>à</w:t>
      </w:r>
      <w:r>
        <w:rPr>
          <w:spacing w:val="-7"/>
        </w:rPr>
        <w:t xml:space="preserve"> </w:t>
      </w:r>
      <w:r>
        <w:t>l’intensification</w:t>
      </w:r>
      <w:r>
        <w:rPr>
          <w:spacing w:val="-6"/>
        </w:rPr>
        <w:t xml:space="preserve"> </w:t>
      </w:r>
      <w:r>
        <w:t>de</w:t>
      </w:r>
      <w:r>
        <w:rPr>
          <w:spacing w:val="-5"/>
        </w:rPr>
        <w:t xml:space="preserve"> </w:t>
      </w:r>
      <w:r>
        <w:t>l’activité</w:t>
      </w:r>
      <w:r>
        <w:rPr>
          <w:spacing w:val="-7"/>
        </w:rPr>
        <w:t xml:space="preserve"> </w:t>
      </w:r>
      <w:r>
        <w:t>antioxydante</w:t>
      </w:r>
      <w:r>
        <w:rPr>
          <w:spacing w:val="-7"/>
        </w:rPr>
        <w:t xml:space="preserve"> </w:t>
      </w:r>
      <w:r>
        <w:t>(Grara</w:t>
      </w:r>
      <w:r>
        <w:rPr>
          <w:spacing w:val="-2"/>
        </w:rPr>
        <w:t xml:space="preserve"> </w:t>
      </w:r>
      <w:r>
        <w:rPr>
          <w:i/>
        </w:rPr>
        <w:t>et</w:t>
      </w:r>
      <w:r>
        <w:rPr>
          <w:i/>
          <w:spacing w:val="-6"/>
        </w:rPr>
        <w:t xml:space="preserve"> </w:t>
      </w:r>
      <w:r>
        <w:rPr>
          <w:i/>
        </w:rPr>
        <w:t>al</w:t>
      </w:r>
      <w:r>
        <w:t>.,</w:t>
      </w:r>
      <w:r>
        <w:rPr>
          <w:spacing w:val="-6"/>
        </w:rPr>
        <w:t xml:space="preserve"> </w:t>
      </w:r>
      <w:r>
        <w:t>2009).</w:t>
      </w:r>
      <w:r>
        <w:rPr>
          <w:spacing w:val="-7"/>
        </w:rPr>
        <w:t xml:space="preserve"> </w:t>
      </w:r>
      <w:r>
        <w:t>En</w:t>
      </w:r>
      <w:r>
        <w:rPr>
          <w:spacing w:val="-6"/>
        </w:rPr>
        <w:t xml:space="preserve"> </w:t>
      </w:r>
      <w:r>
        <w:t>effet,</w:t>
      </w:r>
      <w:r>
        <w:rPr>
          <w:spacing w:val="-6"/>
        </w:rPr>
        <w:t xml:space="preserve"> </w:t>
      </w:r>
      <w:r>
        <w:t>la</w:t>
      </w:r>
      <w:r>
        <w:rPr>
          <w:spacing w:val="-6"/>
        </w:rPr>
        <w:t xml:space="preserve"> </w:t>
      </w:r>
      <w:r>
        <w:t>Catalase</w:t>
      </w:r>
      <w:r>
        <w:rPr>
          <w:spacing w:val="-7"/>
        </w:rPr>
        <w:t xml:space="preserve"> </w:t>
      </w:r>
      <w:r>
        <w:t>est</w:t>
      </w:r>
      <w:r>
        <w:rPr>
          <w:spacing w:val="-6"/>
        </w:rPr>
        <w:t xml:space="preserve"> </w:t>
      </w:r>
      <w:r>
        <w:t>sensible à certains contaminants inducteurs de stress oxydatif comme certains pesticides (Livingston, 1991</w:t>
      </w:r>
      <w:r>
        <w:rPr>
          <w:b/>
        </w:rPr>
        <w:t>)</w:t>
      </w:r>
      <w:r>
        <w:t>. L’augmentation de l’activité Catalase contribue à la prévention contre l’accumulation des ROS résultant de la présence du</w:t>
      </w:r>
      <w:r>
        <w:rPr>
          <w:spacing w:val="57"/>
        </w:rPr>
        <w:t xml:space="preserve"> </w:t>
      </w:r>
      <w:r>
        <w:t>bi</w:t>
      </w:r>
      <w:r>
        <w:t>opesticide.</w:t>
      </w: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spacing w:before="9"/>
        <w:rPr>
          <w:sz w:val="26"/>
        </w:rPr>
      </w:pPr>
    </w:p>
    <w:p w:rsidR="0033299B" w:rsidRDefault="00BC2DAA">
      <w:pPr>
        <w:pStyle w:val="Heading5"/>
        <w:numPr>
          <w:ilvl w:val="3"/>
          <w:numId w:val="9"/>
        </w:numPr>
        <w:tabs>
          <w:tab w:val="left" w:pos="1539"/>
        </w:tabs>
        <w:ind w:left="1538" w:hanging="876"/>
        <w:jc w:val="left"/>
        <w:rPr>
          <w:sz w:val="23"/>
        </w:rPr>
      </w:pPr>
      <w:r>
        <w:t>Effet du spinosad sur</w:t>
      </w:r>
      <w:r>
        <w:rPr>
          <w:spacing w:val="-2"/>
        </w:rPr>
        <w:t xml:space="preserve"> </w:t>
      </w:r>
      <w:r>
        <w:t>GST</w:t>
      </w:r>
    </w:p>
    <w:p w:rsidR="0033299B" w:rsidRDefault="0033299B">
      <w:pPr>
        <w:pStyle w:val="BodyText"/>
        <w:spacing w:before="10"/>
        <w:rPr>
          <w:b/>
          <w:sz w:val="20"/>
        </w:rPr>
      </w:pPr>
    </w:p>
    <w:p w:rsidR="0033299B" w:rsidRDefault="00BC2DAA">
      <w:pPr>
        <w:pStyle w:val="BodyText"/>
        <w:spacing w:line="360" w:lineRule="auto"/>
        <w:ind w:left="532" w:right="1133" w:firstLine="852"/>
        <w:jc w:val="both"/>
      </w:pPr>
      <w:r>
        <w:t>Nos résultats mettent en évidence une augmentation de l’activité GST au niveau hépatique cette augmentation est une réponse au stress oxydatif provoqué par la présence de Spinosad.</w:t>
      </w:r>
      <w:r>
        <w:rPr>
          <w:spacing w:val="-35"/>
        </w:rPr>
        <w:t xml:space="preserve"> </w:t>
      </w:r>
      <w:r>
        <w:t>L’étude</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2"/>
        <w:rPr>
          <w:sz w:val="20"/>
        </w:rPr>
      </w:pPr>
    </w:p>
    <w:p w:rsidR="0033299B" w:rsidRDefault="00BC2DAA">
      <w:pPr>
        <w:pStyle w:val="BodyText"/>
        <w:spacing w:before="90" w:line="360" w:lineRule="auto"/>
        <w:ind w:left="532" w:right="1056"/>
      </w:pPr>
      <w:proofErr w:type="gramStart"/>
      <w:r>
        <w:t>d’Aboul</w:t>
      </w:r>
      <w:proofErr w:type="gramEnd"/>
      <w:r>
        <w:t xml:space="preserve">-Enein </w:t>
      </w:r>
      <w:r>
        <w:rPr>
          <w:i/>
        </w:rPr>
        <w:t>et al</w:t>
      </w:r>
      <w:r>
        <w:t>. (2012) montre une inhibition de l’activité de GST chez les rats traités par le Spinosad.</w:t>
      </w:r>
    </w:p>
    <w:p w:rsidR="0033299B" w:rsidRDefault="0033299B">
      <w:pPr>
        <w:pStyle w:val="BodyText"/>
        <w:spacing w:before="10"/>
        <w:rPr>
          <w:sz w:val="20"/>
        </w:rPr>
      </w:pPr>
    </w:p>
    <w:p w:rsidR="0033299B" w:rsidRDefault="00BC2DAA">
      <w:pPr>
        <w:pStyle w:val="Heading5"/>
        <w:numPr>
          <w:ilvl w:val="2"/>
          <w:numId w:val="9"/>
        </w:numPr>
        <w:tabs>
          <w:tab w:val="left" w:pos="1201"/>
        </w:tabs>
        <w:ind w:left="1200" w:hanging="668"/>
      </w:pPr>
      <w:r>
        <w:t>Effet protecteur d’HE de</w:t>
      </w:r>
      <w:r>
        <w:rPr>
          <w:spacing w:val="-1"/>
        </w:rPr>
        <w:t xml:space="preserve"> </w:t>
      </w:r>
      <w:r>
        <w:t>fenouil</w:t>
      </w:r>
    </w:p>
    <w:p w:rsidR="0033299B" w:rsidRDefault="0033299B">
      <w:pPr>
        <w:pStyle w:val="BodyText"/>
        <w:spacing w:before="7"/>
        <w:rPr>
          <w:b/>
          <w:sz w:val="22"/>
        </w:rPr>
      </w:pPr>
    </w:p>
    <w:p w:rsidR="0033299B" w:rsidRDefault="00BC2DAA">
      <w:pPr>
        <w:pStyle w:val="BodyText"/>
        <w:spacing w:line="360" w:lineRule="auto"/>
        <w:ind w:left="532" w:right="1133" w:firstLine="708"/>
        <w:jc w:val="both"/>
      </w:pPr>
      <w:r>
        <w:t xml:space="preserve">Quelques récentes publications ont rapporté que certaines huiles essentielles sont plus efficaces que quelques antioxydants synthétiques (Hussain </w:t>
      </w:r>
      <w:r>
        <w:rPr>
          <w:i/>
        </w:rPr>
        <w:t>et al</w:t>
      </w:r>
      <w:r>
        <w:t>., 2008). Les effets antioxydants d'huiles essentielles et d'extraits des plantes sont dus principalement</w:t>
      </w:r>
      <w:r>
        <w:t xml:space="preserve"> à la présence des groupes d'hydroxyle dans leur structure chimique (Hussain, 2009). D’après (Singh </w:t>
      </w:r>
      <w:r>
        <w:rPr>
          <w:i/>
        </w:rPr>
        <w:t>et al</w:t>
      </w:r>
      <w:r>
        <w:t>., 2006) l’HE de fenouil a une excellente capacité antioxydante en comparaison avec butyrate hydroxyanisole et butyrate hydroxytoluène.</w:t>
      </w:r>
    </w:p>
    <w:p w:rsidR="0033299B" w:rsidRDefault="00BC2DAA">
      <w:pPr>
        <w:pStyle w:val="BodyText"/>
        <w:spacing w:before="120" w:line="360" w:lineRule="auto"/>
        <w:ind w:left="532" w:right="1130" w:firstLine="708"/>
        <w:jc w:val="both"/>
      </w:pPr>
      <w:r>
        <w:t>Selon les résul</w:t>
      </w:r>
      <w:r>
        <w:t xml:space="preserve">tats de (O¨zbek </w:t>
      </w:r>
      <w:r>
        <w:rPr>
          <w:i/>
        </w:rPr>
        <w:t>et al</w:t>
      </w:r>
      <w:r>
        <w:t>., 2003), l’HE de fenouil a un effet protecteur hépatique contre</w:t>
      </w:r>
      <w:r>
        <w:rPr>
          <w:spacing w:val="-5"/>
        </w:rPr>
        <w:t xml:space="preserve"> </w:t>
      </w:r>
      <w:r>
        <w:t>les</w:t>
      </w:r>
      <w:r>
        <w:rPr>
          <w:spacing w:val="-4"/>
        </w:rPr>
        <w:t xml:space="preserve"> </w:t>
      </w:r>
      <w:r>
        <w:t>dommages</w:t>
      </w:r>
      <w:r>
        <w:rPr>
          <w:spacing w:val="-4"/>
        </w:rPr>
        <w:t xml:space="preserve"> </w:t>
      </w:r>
      <w:r>
        <w:t>induits</w:t>
      </w:r>
      <w:r>
        <w:rPr>
          <w:spacing w:val="-4"/>
        </w:rPr>
        <w:t xml:space="preserve"> </w:t>
      </w:r>
      <w:r>
        <w:t>par</w:t>
      </w:r>
      <w:r>
        <w:rPr>
          <w:spacing w:val="-5"/>
        </w:rPr>
        <w:t xml:space="preserve"> </w:t>
      </w:r>
      <w:r>
        <w:t>CCl4</w:t>
      </w:r>
      <w:r>
        <w:rPr>
          <w:spacing w:val="-3"/>
        </w:rPr>
        <w:t xml:space="preserve"> </w:t>
      </w:r>
      <w:r>
        <w:t>administré</w:t>
      </w:r>
      <w:r>
        <w:rPr>
          <w:spacing w:val="-5"/>
        </w:rPr>
        <w:t xml:space="preserve"> </w:t>
      </w:r>
      <w:r>
        <w:t>aux</w:t>
      </w:r>
      <w:r>
        <w:rPr>
          <w:spacing w:val="-2"/>
        </w:rPr>
        <w:t xml:space="preserve"> </w:t>
      </w:r>
      <w:r>
        <w:t>rats.</w:t>
      </w:r>
      <w:r>
        <w:rPr>
          <w:spacing w:val="1"/>
        </w:rPr>
        <w:t xml:space="preserve"> </w:t>
      </w:r>
      <w:r>
        <w:t>De</w:t>
      </w:r>
      <w:r>
        <w:rPr>
          <w:spacing w:val="-5"/>
        </w:rPr>
        <w:t xml:space="preserve"> </w:t>
      </w:r>
      <w:r>
        <w:t>même,</w:t>
      </w:r>
      <w:r>
        <w:rPr>
          <w:spacing w:val="-4"/>
        </w:rPr>
        <w:t xml:space="preserve"> </w:t>
      </w:r>
      <w:r>
        <w:t>l’étude</w:t>
      </w:r>
      <w:r>
        <w:rPr>
          <w:spacing w:val="-4"/>
        </w:rPr>
        <w:t xml:space="preserve"> </w:t>
      </w:r>
      <w:r>
        <w:t>de</w:t>
      </w:r>
      <w:r>
        <w:rPr>
          <w:spacing w:val="-19"/>
        </w:rPr>
        <w:t xml:space="preserve"> </w:t>
      </w:r>
      <w:r>
        <w:t>Soheila</w:t>
      </w:r>
      <w:r>
        <w:rPr>
          <w:spacing w:val="-3"/>
        </w:rPr>
        <w:t xml:space="preserve"> </w:t>
      </w:r>
      <w:r>
        <w:rPr>
          <w:i/>
        </w:rPr>
        <w:t>et</w:t>
      </w:r>
      <w:r>
        <w:rPr>
          <w:i/>
          <w:spacing w:val="-3"/>
        </w:rPr>
        <w:t xml:space="preserve"> </w:t>
      </w:r>
      <w:r>
        <w:rPr>
          <w:i/>
        </w:rPr>
        <w:t>al.</w:t>
      </w:r>
      <w:r>
        <w:rPr>
          <w:i/>
          <w:spacing w:val="-3"/>
        </w:rPr>
        <w:t xml:space="preserve"> </w:t>
      </w:r>
      <w:r>
        <w:t>(2016) confirme le rôle protecteur de l’HE de fenouil contre l’hépatotoxicité chez l</w:t>
      </w:r>
      <w:r>
        <w:t>es rats traités par l’acétaminophène. El-Sheikh et Galal (2015) ont rapporté également qu’un prétraitement par les HE du fenouil protège l’organisme des rats contre l’hématotoxicité, l’immunotoxicité et l’hépatotoxicité induite</w:t>
      </w:r>
      <w:r>
        <w:rPr>
          <w:spacing w:val="-14"/>
        </w:rPr>
        <w:t xml:space="preserve"> </w:t>
      </w:r>
      <w:r>
        <w:t>par</w:t>
      </w:r>
      <w:r>
        <w:rPr>
          <w:spacing w:val="-14"/>
        </w:rPr>
        <w:t xml:space="preserve"> </w:t>
      </w:r>
      <w:r>
        <w:t>EB.</w:t>
      </w:r>
      <w:r>
        <w:rPr>
          <w:spacing w:val="-13"/>
        </w:rPr>
        <w:t xml:space="preserve"> </w:t>
      </w:r>
      <w:r>
        <w:t>Des</w:t>
      </w:r>
      <w:r>
        <w:rPr>
          <w:spacing w:val="-13"/>
        </w:rPr>
        <w:t xml:space="preserve"> </w:t>
      </w:r>
      <w:r>
        <w:t>conclusions</w:t>
      </w:r>
      <w:r>
        <w:rPr>
          <w:spacing w:val="-13"/>
        </w:rPr>
        <w:t xml:space="preserve"> </w:t>
      </w:r>
      <w:r>
        <w:t>simi</w:t>
      </w:r>
      <w:r>
        <w:t>laires</w:t>
      </w:r>
      <w:r>
        <w:rPr>
          <w:spacing w:val="-13"/>
        </w:rPr>
        <w:t xml:space="preserve"> </w:t>
      </w:r>
      <w:r>
        <w:t>ont</w:t>
      </w:r>
      <w:r>
        <w:rPr>
          <w:spacing w:val="-13"/>
        </w:rPr>
        <w:t xml:space="preserve"> </w:t>
      </w:r>
      <w:r>
        <w:t>été</w:t>
      </w:r>
      <w:r>
        <w:rPr>
          <w:spacing w:val="-14"/>
        </w:rPr>
        <w:t xml:space="preserve"> </w:t>
      </w:r>
      <w:r>
        <w:t>rapportées</w:t>
      </w:r>
      <w:r>
        <w:rPr>
          <w:spacing w:val="-11"/>
        </w:rPr>
        <w:t xml:space="preserve"> </w:t>
      </w:r>
      <w:r>
        <w:t>également</w:t>
      </w:r>
      <w:r>
        <w:rPr>
          <w:spacing w:val="-13"/>
        </w:rPr>
        <w:t xml:space="preserve"> </w:t>
      </w:r>
      <w:r>
        <w:t>par</w:t>
      </w:r>
      <w:r>
        <w:rPr>
          <w:spacing w:val="-5"/>
        </w:rPr>
        <w:t xml:space="preserve"> </w:t>
      </w:r>
      <w:r>
        <w:t>Al-Amoudi</w:t>
      </w:r>
      <w:r>
        <w:rPr>
          <w:spacing w:val="-13"/>
        </w:rPr>
        <w:t xml:space="preserve"> </w:t>
      </w:r>
      <w:r>
        <w:t>(2016)</w:t>
      </w:r>
      <w:r>
        <w:rPr>
          <w:spacing w:val="-12"/>
        </w:rPr>
        <w:t xml:space="preserve"> </w:t>
      </w:r>
      <w:r>
        <w:t xml:space="preserve">contre une intoxication par le Sodium-valporate au niveau hépatique et rénal chez les rats albinos. Tous ces auteurs expliquent cet effet protecteur par le pouvoir antioxydant et anti-inflammatoires </w:t>
      </w:r>
      <w:r>
        <w:t xml:space="preserve">des HE du fenouil. Enfin, Gershbein (1977) a découvert que les HE du fenouil possèdent </w:t>
      </w:r>
      <w:proofErr w:type="gramStart"/>
      <w:r>
        <w:t>un effet régénérateurs</w:t>
      </w:r>
      <w:proofErr w:type="gramEnd"/>
      <w:r>
        <w:t xml:space="preserve"> des</w:t>
      </w:r>
      <w:r>
        <w:rPr>
          <w:spacing w:val="-13"/>
        </w:rPr>
        <w:t xml:space="preserve"> </w:t>
      </w:r>
      <w:r>
        <w:t>sur</w:t>
      </w:r>
      <w:r>
        <w:rPr>
          <w:spacing w:val="-13"/>
        </w:rPr>
        <w:t xml:space="preserve"> </w:t>
      </w:r>
      <w:r>
        <w:t>les</w:t>
      </w:r>
      <w:r>
        <w:rPr>
          <w:spacing w:val="-10"/>
        </w:rPr>
        <w:t xml:space="preserve"> </w:t>
      </w:r>
      <w:r>
        <w:t>fois</w:t>
      </w:r>
      <w:r>
        <w:rPr>
          <w:spacing w:val="-12"/>
        </w:rPr>
        <w:t xml:space="preserve"> </w:t>
      </w:r>
      <w:r>
        <w:t>des</w:t>
      </w:r>
      <w:r>
        <w:rPr>
          <w:spacing w:val="-12"/>
        </w:rPr>
        <w:t xml:space="preserve"> </w:t>
      </w:r>
      <w:r>
        <w:t>rats</w:t>
      </w:r>
      <w:r>
        <w:rPr>
          <w:spacing w:val="-12"/>
        </w:rPr>
        <w:t xml:space="preserve"> </w:t>
      </w:r>
      <w:r>
        <w:t>hépatoctomisés</w:t>
      </w:r>
      <w:r>
        <w:rPr>
          <w:spacing w:val="-12"/>
        </w:rPr>
        <w:t xml:space="preserve"> </w:t>
      </w:r>
      <w:r>
        <w:t>après</w:t>
      </w:r>
      <w:r>
        <w:rPr>
          <w:spacing w:val="-10"/>
        </w:rPr>
        <w:t xml:space="preserve"> </w:t>
      </w:r>
      <w:r>
        <w:t>un</w:t>
      </w:r>
      <w:r>
        <w:rPr>
          <w:spacing w:val="-12"/>
        </w:rPr>
        <w:t xml:space="preserve"> </w:t>
      </w:r>
      <w:r>
        <w:t>traitement</w:t>
      </w:r>
      <w:r>
        <w:rPr>
          <w:spacing w:val="-12"/>
        </w:rPr>
        <w:t xml:space="preserve"> </w:t>
      </w:r>
      <w:r>
        <w:t>de</w:t>
      </w:r>
      <w:r>
        <w:rPr>
          <w:spacing w:val="-13"/>
        </w:rPr>
        <w:t xml:space="preserve"> </w:t>
      </w:r>
      <w:r>
        <w:t>7</w:t>
      </w:r>
      <w:r>
        <w:rPr>
          <w:spacing w:val="-12"/>
        </w:rPr>
        <w:t xml:space="preserve"> </w:t>
      </w:r>
      <w:r>
        <w:t>jours</w:t>
      </w:r>
      <w:r>
        <w:rPr>
          <w:spacing w:val="-12"/>
        </w:rPr>
        <w:t xml:space="preserve"> </w:t>
      </w:r>
      <w:r>
        <w:t>seulement</w:t>
      </w:r>
      <w:r>
        <w:rPr>
          <w:spacing w:val="-12"/>
        </w:rPr>
        <w:t xml:space="preserve"> </w:t>
      </w:r>
      <w:r>
        <w:t>par</w:t>
      </w:r>
      <w:r>
        <w:rPr>
          <w:spacing w:val="-13"/>
        </w:rPr>
        <w:t xml:space="preserve"> </w:t>
      </w:r>
      <w:r>
        <w:t>les</w:t>
      </w:r>
      <w:r>
        <w:rPr>
          <w:spacing w:val="-12"/>
        </w:rPr>
        <w:t xml:space="preserve"> </w:t>
      </w:r>
      <w:r>
        <w:t>HE</w:t>
      </w:r>
      <w:r>
        <w:rPr>
          <w:spacing w:val="-13"/>
        </w:rPr>
        <w:t xml:space="preserve"> </w:t>
      </w:r>
      <w:r>
        <w:t>de</w:t>
      </w:r>
      <w:r>
        <w:rPr>
          <w:spacing w:val="-13"/>
        </w:rPr>
        <w:t xml:space="preserve"> </w:t>
      </w:r>
      <w:r>
        <w:t>fenouil.</w:t>
      </w:r>
    </w:p>
    <w:p w:rsidR="0033299B" w:rsidRDefault="0033299B">
      <w:pPr>
        <w:spacing w:line="360" w:lineRule="auto"/>
        <w:jc w:val="both"/>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BC2DAA">
      <w:pPr>
        <w:pStyle w:val="Heading1"/>
        <w:spacing w:before="214" w:line="360" w:lineRule="auto"/>
        <w:ind w:left="2138" w:right="2237" w:hanging="490"/>
      </w:pPr>
      <w:r>
        <w:t xml:space="preserve">Conclusion et </w:t>
      </w:r>
      <w:r>
        <w:t>perspectives</w:t>
      </w:r>
    </w:p>
    <w:p w:rsidR="0033299B" w:rsidRDefault="0033299B">
      <w:pPr>
        <w:spacing w:line="360" w:lineRule="auto"/>
        <w:sectPr w:rsidR="0033299B">
          <w:headerReference w:type="default" r:id="rId150"/>
          <w:footerReference w:type="default" r:id="rId151"/>
          <w:pgSz w:w="11910" w:h="16840"/>
          <w:pgMar w:top="1580" w:right="0" w:bottom="280" w:left="600" w:header="0" w:footer="0" w:gutter="0"/>
          <w:cols w:space="720"/>
        </w:sect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BC2DAA">
      <w:pPr>
        <w:pStyle w:val="Heading5"/>
        <w:spacing w:before="225"/>
        <w:ind w:left="592"/>
      </w:pPr>
      <w:r>
        <w:t>Conclusion</w:t>
      </w:r>
    </w:p>
    <w:p w:rsidR="0033299B" w:rsidRDefault="0033299B">
      <w:pPr>
        <w:pStyle w:val="BodyText"/>
        <w:spacing w:before="4"/>
        <w:rPr>
          <w:b/>
          <w:sz w:val="22"/>
        </w:rPr>
      </w:pPr>
    </w:p>
    <w:p w:rsidR="0033299B" w:rsidRDefault="00BC2DAA">
      <w:pPr>
        <w:pStyle w:val="BodyText"/>
        <w:spacing w:line="360" w:lineRule="auto"/>
        <w:ind w:left="107" w:right="1131" w:firstLine="852"/>
        <w:jc w:val="both"/>
      </w:pPr>
      <w:r>
        <w:t xml:space="preserve">Cette étude vise à évaluer la toxicité d’un biopesticide, le Spinosad, au niveau hépatique chez une espèce bioindicatrice les rats </w:t>
      </w:r>
      <w:r>
        <w:rPr>
          <w:i/>
        </w:rPr>
        <w:t xml:space="preserve">Rattus Rattus </w:t>
      </w:r>
      <w:r>
        <w:t xml:space="preserve">de souche </w:t>
      </w:r>
      <w:r>
        <w:rPr>
          <w:i/>
        </w:rPr>
        <w:t xml:space="preserve">wistar </w:t>
      </w:r>
      <w:r>
        <w:t>et l’évaluation de l’effet protecteur des HE du fenouil</w:t>
      </w:r>
      <w:r>
        <w:rPr>
          <w:i/>
        </w:rPr>
        <w:t xml:space="preserve">. </w:t>
      </w:r>
      <w:r>
        <w:t>D’un côté, il apparaît clairement que le Spinosad provoque une perturbation du métabolisme globale. En effet, nous avons mis en évidence une diminution significative des différents paramétres biochim</w:t>
      </w:r>
      <w:r>
        <w:t>iques ; protéines, lipides et glucides.</w:t>
      </w:r>
    </w:p>
    <w:p w:rsidR="0033299B" w:rsidRDefault="00BC2DAA">
      <w:pPr>
        <w:pStyle w:val="BodyText"/>
        <w:spacing w:before="122" w:line="360" w:lineRule="auto"/>
        <w:ind w:left="107" w:right="1128" w:firstLine="852"/>
        <w:jc w:val="both"/>
      </w:pPr>
      <w:r>
        <w:t>En ce qui concerne l'étude des biomarqueurs d'exposition nous avons mis en évidence une augmentation significative du taux du glutathion parallèlement à une induction de la GST, et de</w:t>
      </w:r>
      <w:r>
        <w:rPr>
          <w:spacing w:val="-37"/>
        </w:rPr>
        <w:t xml:space="preserve"> </w:t>
      </w:r>
      <w:r>
        <w:t>l’activité Catalase. De même, un</w:t>
      </w:r>
      <w:r>
        <w:t>e augmentation significative du taux de MDA a été enregistrée confirmant d’un côté la toxicité du biopesticide et de l’autre le déclenchement des systèmes de défense de</w:t>
      </w:r>
      <w:r>
        <w:rPr>
          <w:spacing w:val="-14"/>
        </w:rPr>
        <w:t xml:space="preserve"> </w:t>
      </w:r>
      <w:r>
        <w:t>l’organisme.</w:t>
      </w:r>
    </w:p>
    <w:p w:rsidR="0033299B" w:rsidRDefault="00BC2DAA">
      <w:pPr>
        <w:pStyle w:val="BodyText"/>
        <w:spacing w:before="120" w:line="360" w:lineRule="auto"/>
        <w:ind w:left="107" w:right="1130" w:firstLine="852"/>
        <w:jc w:val="both"/>
      </w:pPr>
      <w:r>
        <w:t>Généralement, il apparait que la dose de l’HE de fenouil utilisé ne provoq</w:t>
      </w:r>
      <w:r>
        <w:t>ue aucun changement significatif sur la plupart des paramètres hépatiques. Par ailleurs, nous avons mis en évidence que l’administration simultanée des HE du fenouil avec le spinosad corrige le taux moyen des différents paramétres hépatiques et les ramènen</w:t>
      </w:r>
      <w:r>
        <w:t xml:space="preserve">t à des valeurs proches à celles des témoins. </w:t>
      </w:r>
      <w:proofErr w:type="gramStart"/>
      <w:r>
        <w:t>On</w:t>
      </w:r>
      <w:proofErr w:type="gramEnd"/>
      <w:r>
        <w:t xml:space="preserve"> conclue que l’HE de fenouil a un effet protecteur contre les effets toxiques induits par le Spinosad grâce à leurs propriétés anti-oxydantes.</w:t>
      </w:r>
      <w:r>
        <w:rPr>
          <w:spacing w:val="-7"/>
        </w:rPr>
        <w:t xml:space="preserve"> </w:t>
      </w:r>
      <w:r>
        <w:t>Ils</w:t>
      </w:r>
      <w:r>
        <w:rPr>
          <w:spacing w:val="-8"/>
        </w:rPr>
        <w:t xml:space="preserve"> </w:t>
      </w:r>
      <w:r>
        <w:t>peuvent</w:t>
      </w:r>
      <w:r>
        <w:rPr>
          <w:spacing w:val="-8"/>
        </w:rPr>
        <w:t xml:space="preserve"> </w:t>
      </w:r>
      <w:r>
        <w:t>être</w:t>
      </w:r>
      <w:r>
        <w:rPr>
          <w:spacing w:val="-10"/>
        </w:rPr>
        <w:t xml:space="preserve"> </w:t>
      </w:r>
      <w:r>
        <w:t>proposés</w:t>
      </w:r>
      <w:r>
        <w:rPr>
          <w:spacing w:val="-7"/>
        </w:rPr>
        <w:t xml:space="preserve"> </w:t>
      </w:r>
      <w:r>
        <w:t>alors</w:t>
      </w:r>
      <w:r>
        <w:rPr>
          <w:spacing w:val="-9"/>
        </w:rPr>
        <w:t xml:space="preserve"> </w:t>
      </w:r>
      <w:r>
        <w:t>dans</w:t>
      </w:r>
      <w:r>
        <w:rPr>
          <w:spacing w:val="-8"/>
        </w:rPr>
        <w:t xml:space="preserve"> </w:t>
      </w:r>
      <w:r>
        <w:t>le</w:t>
      </w:r>
      <w:r>
        <w:rPr>
          <w:spacing w:val="-9"/>
        </w:rPr>
        <w:t xml:space="preserve"> </w:t>
      </w:r>
      <w:r>
        <w:t>schéma</w:t>
      </w:r>
      <w:r>
        <w:rPr>
          <w:spacing w:val="-9"/>
        </w:rPr>
        <w:t xml:space="preserve"> </w:t>
      </w:r>
      <w:r>
        <w:t>thérapeutique</w:t>
      </w:r>
      <w:r>
        <w:rPr>
          <w:spacing w:val="-8"/>
        </w:rPr>
        <w:t xml:space="preserve"> </w:t>
      </w:r>
      <w:r>
        <w:t>des</w:t>
      </w:r>
      <w:r>
        <w:rPr>
          <w:spacing w:val="-8"/>
        </w:rPr>
        <w:t xml:space="preserve"> </w:t>
      </w:r>
      <w:r>
        <w:t>personnes</w:t>
      </w:r>
      <w:r>
        <w:rPr>
          <w:spacing w:val="-8"/>
        </w:rPr>
        <w:t xml:space="preserve"> </w:t>
      </w:r>
      <w:r>
        <w:t>intoxiqués</w:t>
      </w:r>
      <w:r>
        <w:rPr>
          <w:spacing w:val="-9"/>
        </w:rPr>
        <w:t xml:space="preserve"> </w:t>
      </w:r>
      <w:r>
        <w:t>par le spinosad sans risque d’effet</w:t>
      </w:r>
      <w:r>
        <w:rPr>
          <w:spacing w:val="-3"/>
        </w:rPr>
        <w:t xml:space="preserve"> </w:t>
      </w:r>
      <w:r>
        <w:t>secondaires.</w:t>
      </w:r>
    </w:p>
    <w:p w:rsidR="0033299B" w:rsidRDefault="00BC2DAA">
      <w:pPr>
        <w:pStyle w:val="BodyText"/>
        <w:spacing w:before="119" w:line="360" w:lineRule="auto"/>
        <w:ind w:left="532" w:right="1056" w:firstLine="708"/>
      </w:pPr>
      <w:r>
        <w:t>Nous n’avons pas pu accomplir tous les aspects de recherche envisagées dans cette étude à cause des difficultés liées à la disponibilité en temps et en moyens d’expérimentation.</w:t>
      </w:r>
    </w:p>
    <w:p w:rsidR="0033299B" w:rsidRDefault="00BC2DAA">
      <w:pPr>
        <w:pStyle w:val="BodyText"/>
        <w:spacing w:before="120"/>
        <w:ind w:left="960"/>
      </w:pPr>
      <w:r>
        <w:t>En vue d</w:t>
      </w:r>
      <w:r>
        <w:t>e compléter notre travail il serait intéressant :</w:t>
      </w:r>
    </w:p>
    <w:p w:rsidR="0033299B" w:rsidRDefault="0033299B">
      <w:pPr>
        <w:pStyle w:val="BodyText"/>
        <w:spacing w:before="9"/>
        <w:rPr>
          <w:sz w:val="22"/>
        </w:rPr>
      </w:pPr>
    </w:p>
    <w:p w:rsidR="0033299B" w:rsidRDefault="00BC2DAA">
      <w:pPr>
        <w:pStyle w:val="ListParagraph"/>
        <w:numPr>
          <w:ilvl w:val="0"/>
          <w:numId w:val="8"/>
        </w:numPr>
        <w:tabs>
          <w:tab w:val="left" w:pos="1313"/>
          <w:tab w:val="left" w:pos="1314"/>
        </w:tabs>
        <w:rPr>
          <w:sz w:val="24"/>
        </w:rPr>
      </w:pPr>
      <w:r>
        <w:rPr>
          <w:sz w:val="24"/>
        </w:rPr>
        <w:t>De développer les dosages des biomarqueurs (GPX, LDH,</w:t>
      </w:r>
      <w:r>
        <w:rPr>
          <w:spacing w:val="-3"/>
          <w:sz w:val="24"/>
        </w:rPr>
        <w:t xml:space="preserve"> </w:t>
      </w:r>
      <w:r>
        <w:rPr>
          <w:sz w:val="24"/>
        </w:rPr>
        <w:t>SOD).</w:t>
      </w:r>
    </w:p>
    <w:p w:rsidR="0033299B" w:rsidRDefault="00BC2DAA">
      <w:pPr>
        <w:pStyle w:val="ListParagraph"/>
        <w:numPr>
          <w:ilvl w:val="0"/>
          <w:numId w:val="8"/>
        </w:numPr>
        <w:tabs>
          <w:tab w:val="left" w:pos="1313"/>
          <w:tab w:val="left" w:pos="1314"/>
        </w:tabs>
        <w:spacing w:before="145"/>
        <w:rPr>
          <w:sz w:val="24"/>
        </w:rPr>
      </w:pPr>
      <w:r>
        <w:rPr>
          <w:sz w:val="24"/>
        </w:rPr>
        <w:t>D’étudier la toxicité de Spinosad sur d’autre</w:t>
      </w:r>
      <w:r>
        <w:rPr>
          <w:spacing w:val="-14"/>
          <w:sz w:val="24"/>
        </w:rPr>
        <w:t xml:space="preserve"> </w:t>
      </w:r>
      <w:r>
        <w:rPr>
          <w:sz w:val="24"/>
        </w:rPr>
        <w:t>espèce.</w:t>
      </w:r>
    </w:p>
    <w:p w:rsidR="0033299B" w:rsidRDefault="00BC2DAA">
      <w:pPr>
        <w:pStyle w:val="ListParagraph"/>
        <w:numPr>
          <w:ilvl w:val="0"/>
          <w:numId w:val="8"/>
        </w:numPr>
        <w:tabs>
          <w:tab w:val="left" w:pos="1313"/>
          <w:tab w:val="left" w:pos="1314"/>
        </w:tabs>
        <w:spacing w:before="148"/>
        <w:rPr>
          <w:sz w:val="24"/>
        </w:rPr>
      </w:pPr>
      <w:r>
        <w:rPr>
          <w:sz w:val="24"/>
        </w:rPr>
        <w:t>D’approfondir les essais au niveau d’autres</w:t>
      </w:r>
      <w:r>
        <w:rPr>
          <w:spacing w:val="-12"/>
          <w:sz w:val="24"/>
        </w:rPr>
        <w:t xml:space="preserve"> </w:t>
      </w:r>
      <w:r>
        <w:rPr>
          <w:sz w:val="24"/>
        </w:rPr>
        <w:t>organes.</w:t>
      </w:r>
    </w:p>
    <w:p w:rsidR="0033299B" w:rsidRDefault="00BC2DAA">
      <w:pPr>
        <w:pStyle w:val="ListParagraph"/>
        <w:numPr>
          <w:ilvl w:val="0"/>
          <w:numId w:val="8"/>
        </w:numPr>
        <w:tabs>
          <w:tab w:val="left" w:pos="1313"/>
          <w:tab w:val="left" w:pos="1314"/>
        </w:tabs>
        <w:spacing w:before="148"/>
        <w:rPr>
          <w:sz w:val="24"/>
        </w:rPr>
      </w:pPr>
      <w:r>
        <w:rPr>
          <w:sz w:val="24"/>
        </w:rPr>
        <w:t>De réaliser une étude sur les</w:t>
      </w:r>
      <w:r>
        <w:rPr>
          <w:spacing w:val="-2"/>
          <w:sz w:val="24"/>
        </w:rPr>
        <w:t xml:space="preserve"> </w:t>
      </w:r>
      <w:r>
        <w:rPr>
          <w:sz w:val="24"/>
        </w:rPr>
        <w:t>mitochon</w:t>
      </w:r>
      <w:r>
        <w:rPr>
          <w:sz w:val="24"/>
        </w:rPr>
        <w:t>dries.</w:t>
      </w:r>
    </w:p>
    <w:p w:rsidR="0033299B" w:rsidRDefault="00BC2DAA">
      <w:pPr>
        <w:pStyle w:val="ListParagraph"/>
        <w:numPr>
          <w:ilvl w:val="0"/>
          <w:numId w:val="8"/>
        </w:numPr>
        <w:tabs>
          <w:tab w:val="left" w:pos="1315"/>
          <w:tab w:val="left" w:pos="1316"/>
        </w:tabs>
        <w:spacing w:before="147"/>
        <w:ind w:left="1315" w:hanging="422"/>
        <w:rPr>
          <w:sz w:val="24"/>
        </w:rPr>
      </w:pPr>
      <w:r>
        <w:rPr>
          <w:sz w:val="24"/>
        </w:rPr>
        <w:t>Investir la méthode</w:t>
      </w:r>
      <w:r>
        <w:rPr>
          <w:spacing w:val="-2"/>
          <w:sz w:val="24"/>
        </w:rPr>
        <w:t xml:space="preserve"> </w:t>
      </w:r>
      <w:r>
        <w:rPr>
          <w:sz w:val="24"/>
        </w:rPr>
        <w:t>d’injection.</w:t>
      </w:r>
    </w:p>
    <w:p w:rsidR="0033299B" w:rsidRDefault="0033299B">
      <w:pPr>
        <w:rPr>
          <w:sz w:val="24"/>
        </w:rPr>
        <w:sectPr w:rsidR="0033299B">
          <w:headerReference w:type="default" r:id="rId152"/>
          <w:footerReference w:type="default" r:id="rId153"/>
          <w:pgSz w:w="11910" w:h="16840"/>
          <w:pgMar w:top="1060" w:right="0" w:bottom="1540" w:left="600" w:header="500" w:footer="1354"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8"/>
        <w:rPr>
          <w:sz w:val="29"/>
        </w:rPr>
      </w:pPr>
    </w:p>
    <w:p w:rsidR="0033299B" w:rsidRDefault="00BC2DAA">
      <w:pPr>
        <w:pStyle w:val="Heading1"/>
        <w:spacing w:line="360" w:lineRule="auto"/>
        <w:ind w:right="1728" w:firstLine="1625"/>
      </w:pPr>
      <w:r>
        <w:t xml:space="preserve">Références </w:t>
      </w:r>
      <w:r>
        <w:t>bibliographiques</w:t>
      </w:r>
    </w:p>
    <w:p w:rsidR="0033299B" w:rsidRDefault="0033299B">
      <w:pPr>
        <w:spacing w:line="360" w:lineRule="auto"/>
        <w:sectPr w:rsidR="0033299B">
          <w:headerReference w:type="default" r:id="rId154"/>
          <w:footerReference w:type="default" r:id="rId155"/>
          <w:pgSz w:w="11910" w:h="16840"/>
          <w:pgMar w:top="1580" w:right="0" w:bottom="280" w:left="600" w:header="0" w:footer="0" w:gutter="0"/>
          <w:cols w:space="720"/>
        </w:sectPr>
      </w:pPr>
    </w:p>
    <w:p w:rsidR="0033299B" w:rsidRDefault="0033299B">
      <w:pPr>
        <w:pStyle w:val="BodyText"/>
        <w:spacing w:before="10"/>
        <w:rPr>
          <w:b/>
          <w:i/>
          <w:sz w:val="6"/>
        </w:rPr>
      </w:pPr>
    </w:p>
    <w:p w:rsidR="0033299B" w:rsidRDefault="005A0B53">
      <w:pPr>
        <w:pStyle w:val="BodyText"/>
        <w:spacing w:line="89" w:lineRule="exact"/>
        <w:ind w:left="474"/>
        <w:rPr>
          <w:sz w:val="8"/>
        </w:rPr>
      </w:pPr>
      <w:r>
        <w:rPr>
          <w:noProof/>
          <w:position w:val="-1"/>
          <w:sz w:val="8"/>
        </w:rPr>
        <mc:AlternateContent>
          <mc:Choice Requires="wpg">
            <w:drawing>
              <wp:inline distT="0" distB="0" distL="0" distR="0">
                <wp:extent cx="6158230" cy="56515"/>
                <wp:effectExtent l="20955" t="6350" r="21590" b="3810"/>
                <wp:docPr id="1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0" y="0"/>
                          <a:chExt cx="9698" cy="89"/>
                        </a:xfrm>
                      </wpg:grpSpPr>
                      <wps:wsp>
                        <wps:cNvPr id="130" name="Line 28"/>
                        <wps:cNvCnPr>
                          <a:cxnSpLocks noChangeShapeType="1"/>
                        </wps:cNvCnPr>
                        <wps:spPr bwMode="auto">
                          <a:xfrm>
                            <a:off x="0" y="5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31" name="Line 27"/>
                        <wps:cNvCnPr>
                          <a:cxnSpLocks noChangeShapeType="1"/>
                        </wps:cNvCnPr>
                        <wps:spPr bwMode="auto">
                          <a:xfrm>
                            <a:off x="0" y="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D1CB7C" id="Group 26" o:spid="_x0000_s1026" style="width:484.9pt;height:4.45pt;mso-position-horizontal-relative:char;mso-position-vertical-relative:line"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">
                <v:line id="Line 28" o:spid="_x0000_s1027" style="position:absolute;visibility:visible;mso-wrap-style:square" from="0,59" to="96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" strokecolor="#612322" strokeweight="3pt"/>
                <v:line id="Line 27" o:spid="_x0000_s1028" style="position:absolute;visibility:visible;mso-wrap-style:square" from="0,7" to="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" strokecolor="#612322" strokeweight=".72pt"/>
                <w10:anchorlock/>
              </v:group>
            </w:pict>
          </mc:Fallback>
        </mc:AlternateContent>
      </w:r>
    </w:p>
    <w:p w:rsidR="0033299B" w:rsidRDefault="0033299B">
      <w:pPr>
        <w:pStyle w:val="BodyText"/>
        <w:spacing w:before="4"/>
        <w:rPr>
          <w:b/>
          <w:i/>
          <w:sz w:val="14"/>
        </w:rPr>
      </w:pPr>
    </w:p>
    <w:p w:rsidR="0033299B" w:rsidRPr="00CC62C1" w:rsidRDefault="00BC2DAA">
      <w:pPr>
        <w:spacing w:before="90"/>
        <w:ind w:left="5266"/>
        <w:rPr>
          <w:b/>
          <w:sz w:val="24"/>
          <w:lang w:val="en-US"/>
        </w:rPr>
      </w:pPr>
      <w:r w:rsidRPr="00CC62C1">
        <w:rPr>
          <w:b/>
          <w:color w:val="1B1C1F"/>
          <w:w w:val="99"/>
          <w:sz w:val="24"/>
          <w:lang w:val="en-US"/>
        </w:rPr>
        <w:t>A</w:t>
      </w:r>
    </w:p>
    <w:p w:rsidR="0033299B" w:rsidRDefault="00BC2DAA">
      <w:pPr>
        <w:spacing w:before="137" w:line="360" w:lineRule="auto"/>
        <w:ind w:left="1253" w:right="1134" w:hanging="360"/>
        <w:jc w:val="both"/>
        <w:rPr>
          <w:sz w:val="24"/>
        </w:rPr>
      </w:pPr>
      <w:r w:rsidRPr="00CC62C1">
        <w:rPr>
          <w:b/>
          <w:sz w:val="24"/>
          <w:lang w:val="en-US"/>
        </w:rPr>
        <w:t xml:space="preserve">1. Aboul-Enein A. M., Aboul-Soud M. A. M., Said H.K., Ali H.F.M., Ali Z.Y., Amany M., Giesy J.P. 2012. </w:t>
      </w:r>
      <w:r w:rsidRPr="00CC62C1">
        <w:rPr>
          <w:sz w:val="24"/>
          <w:lang w:val="en-US"/>
        </w:rPr>
        <w:t xml:space="preserve">Hepatoprotective effects of antioxidants against non-target toxicity of the bio-insecticide spinosad in rats. </w:t>
      </w:r>
      <w:r>
        <w:rPr>
          <w:sz w:val="24"/>
        </w:rPr>
        <w:t>Afri</w:t>
      </w:r>
      <w:r>
        <w:rPr>
          <w:sz w:val="24"/>
        </w:rPr>
        <w:t>c Jour of Phar and Pharm. 6(8</w:t>
      </w:r>
      <w:proofErr w:type="gramStart"/>
      <w:r>
        <w:rPr>
          <w:sz w:val="24"/>
        </w:rPr>
        <w:t>):</w:t>
      </w:r>
      <w:proofErr w:type="gramEnd"/>
      <w:r>
        <w:rPr>
          <w:sz w:val="24"/>
        </w:rPr>
        <w:t xml:space="preserve"> 550-559 pp.</w:t>
      </w:r>
    </w:p>
    <w:p w:rsidR="0033299B" w:rsidRDefault="00BC2DAA">
      <w:pPr>
        <w:pStyle w:val="BodyText"/>
        <w:spacing w:line="360" w:lineRule="auto"/>
        <w:ind w:left="1253" w:right="1134" w:hanging="360"/>
        <w:jc w:val="both"/>
      </w:pPr>
      <w:r>
        <w:rPr>
          <w:b/>
          <w:sz w:val="16"/>
        </w:rPr>
        <w:t xml:space="preserve">2. </w:t>
      </w:r>
      <w:r>
        <w:rPr>
          <w:b/>
        </w:rPr>
        <w:t>AFNOR. 2000</w:t>
      </w:r>
      <w:r>
        <w:t>. Huiles essentielle. Monographies relatives aux huiles essentielles. Tome 2. 6</w:t>
      </w:r>
      <w:r>
        <w:rPr>
          <w:position w:val="6"/>
          <w:sz w:val="10"/>
        </w:rPr>
        <w:t>ième</w:t>
      </w:r>
      <w:r>
        <w:t xml:space="preserve">edition. </w:t>
      </w:r>
      <w:r>
        <w:rPr>
          <w:w w:val="99"/>
        </w:rPr>
        <w:t>AFNO</w:t>
      </w:r>
      <w:r>
        <w:t xml:space="preserve">R, </w:t>
      </w:r>
      <w:r>
        <w:rPr>
          <w:w w:val="99"/>
        </w:rPr>
        <w:t>P</w:t>
      </w:r>
      <w:r>
        <w:t>ari</w:t>
      </w:r>
      <w:r>
        <w:rPr>
          <w:w w:val="99"/>
        </w:rPr>
        <w:t>s.</w:t>
      </w:r>
    </w:p>
    <w:p w:rsidR="0033299B" w:rsidRDefault="00BC2DAA">
      <w:pPr>
        <w:pStyle w:val="ListParagraph"/>
        <w:numPr>
          <w:ilvl w:val="0"/>
          <w:numId w:val="7"/>
        </w:numPr>
        <w:tabs>
          <w:tab w:val="left" w:pos="1254"/>
        </w:tabs>
        <w:spacing w:line="360" w:lineRule="auto"/>
        <w:ind w:right="1133"/>
        <w:jc w:val="both"/>
        <w:rPr>
          <w:sz w:val="24"/>
        </w:rPr>
      </w:pPr>
      <w:r>
        <w:rPr>
          <w:b/>
          <w:sz w:val="24"/>
        </w:rPr>
        <w:t>Ait Hamlet S., Bensoltane S., Djekoun M., Yassi F., Berrebbah H. 2012</w:t>
      </w:r>
      <w:r>
        <w:rPr>
          <w:sz w:val="24"/>
        </w:rPr>
        <w:t xml:space="preserve">. </w:t>
      </w:r>
      <w:r w:rsidRPr="00CC62C1">
        <w:rPr>
          <w:sz w:val="24"/>
          <w:lang w:val="en-US"/>
        </w:rPr>
        <w:t xml:space="preserve">Histological changes </w:t>
      </w:r>
      <w:r w:rsidRPr="00CC62C1">
        <w:rPr>
          <w:sz w:val="24"/>
          <w:lang w:val="en-US"/>
        </w:rPr>
        <w:t xml:space="preserve">and biochemicals paramaters in the hepatopancreas of terrestrial gastropod Helix aspersa as biomarker of neonicotinoid insecticide exposure. </w:t>
      </w:r>
      <w:r>
        <w:rPr>
          <w:sz w:val="24"/>
        </w:rPr>
        <w:t>Afr Jour of Biotech. 11 (96</w:t>
      </w:r>
      <w:proofErr w:type="gramStart"/>
      <w:r>
        <w:rPr>
          <w:sz w:val="24"/>
        </w:rPr>
        <w:t>):</w:t>
      </w:r>
      <w:proofErr w:type="gramEnd"/>
      <w:r>
        <w:rPr>
          <w:sz w:val="24"/>
        </w:rPr>
        <w:t xml:space="preserve"> 16277-16283</w:t>
      </w:r>
      <w:r>
        <w:rPr>
          <w:spacing w:val="-1"/>
          <w:sz w:val="24"/>
        </w:rPr>
        <w:t xml:space="preserve"> </w:t>
      </w:r>
      <w:r>
        <w:rPr>
          <w:sz w:val="24"/>
        </w:rPr>
        <w:t>pp.</w:t>
      </w:r>
    </w:p>
    <w:p w:rsidR="0033299B" w:rsidRDefault="00BC2DAA">
      <w:pPr>
        <w:pStyle w:val="ListParagraph"/>
        <w:numPr>
          <w:ilvl w:val="0"/>
          <w:numId w:val="7"/>
        </w:numPr>
        <w:tabs>
          <w:tab w:val="left" w:pos="1254"/>
        </w:tabs>
        <w:spacing w:before="120" w:line="360" w:lineRule="auto"/>
        <w:ind w:right="1132"/>
        <w:jc w:val="both"/>
        <w:rPr>
          <w:sz w:val="24"/>
        </w:rPr>
      </w:pPr>
      <w:r w:rsidRPr="00CC62C1">
        <w:rPr>
          <w:b/>
          <w:sz w:val="24"/>
          <w:lang w:val="en-US"/>
        </w:rPr>
        <w:t xml:space="preserve">Al-Amoudi W. 2016. </w:t>
      </w:r>
      <w:r w:rsidRPr="00CC62C1">
        <w:rPr>
          <w:sz w:val="24"/>
          <w:lang w:val="en-US"/>
        </w:rPr>
        <w:t>Protecteve effects of fennel oil extrect against s</w:t>
      </w:r>
      <w:r w:rsidRPr="00CC62C1">
        <w:rPr>
          <w:sz w:val="24"/>
          <w:lang w:val="en-US"/>
        </w:rPr>
        <w:t xml:space="preserve">odium valproate- induced hepatorenal damage in albino rats. </w:t>
      </w:r>
      <w:r>
        <w:rPr>
          <w:sz w:val="24"/>
        </w:rPr>
        <w:t>Saudi J Biol Sci. 24(4</w:t>
      </w:r>
      <w:proofErr w:type="gramStart"/>
      <w:r>
        <w:rPr>
          <w:sz w:val="24"/>
        </w:rPr>
        <w:t>):</w:t>
      </w:r>
      <w:proofErr w:type="gramEnd"/>
      <w:r>
        <w:rPr>
          <w:sz w:val="24"/>
        </w:rPr>
        <w:t xml:space="preserve"> 915–924</w:t>
      </w:r>
      <w:r>
        <w:rPr>
          <w:spacing w:val="-2"/>
          <w:sz w:val="24"/>
        </w:rPr>
        <w:t xml:space="preserve"> </w:t>
      </w:r>
      <w:r>
        <w:rPr>
          <w:sz w:val="24"/>
        </w:rPr>
        <w:t>pp.</w:t>
      </w:r>
    </w:p>
    <w:p w:rsidR="0033299B" w:rsidRDefault="00BC2DAA">
      <w:pPr>
        <w:pStyle w:val="ListParagraph"/>
        <w:numPr>
          <w:ilvl w:val="0"/>
          <w:numId w:val="7"/>
        </w:numPr>
        <w:tabs>
          <w:tab w:val="left" w:pos="1254"/>
        </w:tabs>
        <w:spacing w:line="360" w:lineRule="auto"/>
        <w:ind w:right="1133"/>
        <w:jc w:val="both"/>
        <w:rPr>
          <w:sz w:val="24"/>
        </w:rPr>
      </w:pPr>
      <w:r w:rsidRPr="00CC62C1">
        <w:rPr>
          <w:b/>
          <w:sz w:val="24"/>
          <w:lang w:val="en-US"/>
        </w:rPr>
        <w:t>Alavanja M.C., Ross M.K., Bonner M.R. 2013</w:t>
      </w:r>
      <w:r w:rsidRPr="00CC62C1">
        <w:rPr>
          <w:sz w:val="24"/>
          <w:lang w:val="en-US"/>
        </w:rPr>
        <w:t>. Increased cancer burden among pesticide applicators</w:t>
      </w:r>
      <w:r w:rsidRPr="00CC62C1">
        <w:rPr>
          <w:spacing w:val="-6"/>
          <w:sz w:val="24"/>
          <w:lang w:val="en-US"/>
        </w:rPr>
        <w:t xml:space="preserve"> </w:t>
      </w:r>
      <w:r w:rsidRPr="00CC62C1">
        <w:rPr>
          <w:sz w:val="24"/>
          <w:lang w:val="en-US"/>
        </w:rPr>
        <w:t>and</w:t>
      </w:r>
      <w:r w:rsidRPr="00CC62C1">
        <w:rPr>
          <w:spacing w:val="-5"/>
          <w:sz w:val="24"/>
          <w:lang w:val="en-US"/>
        </w:rPr>
        <w:t xml:space="preserve"> </w:t>
      </w:r>
      <w:r w:rsidRPr="00CC62C1">
        <w:rPr>
          <w:sz w:val="24"/>
          <w:lang w:val="en-US"/>
        </w:rPr>
        <w:t>others</w:t>
      </w:r>
      <w:r w:rsidRPr="00CC62C1">
        <w:rPr>
          <w:spacing w:val="-7"/>
          <w:sz w:val="24"/>
          <w:lang w:val="en-US"/>
        </w:rPr>
        <w:t xml:space="preserve"> </w:t>
      </w:r>
      <w:r w:rsidRPr="00CC62C1">
        <w:rPr>
          <w:sz w:val="24"/>
          <w:lang w:val="en-US"/>
        </w:rPr>
        <w:t>due</w:t>
      </w:r>
      <w:r w:rsidRPr="00CC62C1">
        <w:rPr>
          <w:spacing w:val="-6"/>
          <w:sz w:val="24"/>
          <w:lang w:val="en-US"/>
        </w:rPr>
        <w:t xml:space="preserve"> </w:t>
      </w:r>
      <w:r w:rsidRPr="00CC62C1">
        <w:rPr>
          <w:sz w:val="24"/>
          <w:lang w:val="en-US"/>
        </w:rPr>
        <w:t>to</w:t>
      </w:r>
      <w:r w:rsidRPr="00CC62C1">
        <w:rPr>
          <w:spacing w:val="-5"/>
          <w:sz w:val="24"/>
          <w:lang w:val="en-US"/>
        </w:rPr>
        <w:t xml:space="preserve"> </w:t>
      </w:r>
      <w:r w:rsidRPr="00CC62C1">
        <w:rPr>
          <w:sz w:val="24"/>
          <w:lang w:val="en-US"/>
        </w:rPr>
        <w:t>pesticide</w:t>
      </w:r>
      <w:r w:rsidRPr="00CC62C1">
        <w:rPr>
          <w:spacing w:val="-4"/>
          <w:sz w:val="24"/>
          <w:lang w:val="en-US"/>
        </w:rPr>
        <w:t xml:space="preserve"> </w:t>
      </w:r>
      <w:r w:rsidRPr="00CC62C1">
        <w:rPr>
          <w:sz w:val="24"/>
          <w:lang w:val="en-US"/>
        </w:rPr>
        <w:t>exposure.</w:t>
      </w:r>
      <w:r w:rsidRPr="00CC62C1">
        <w:rPr>
          <w:spacing w:val="-3"/>
          <w:sz w:val="24"/>
          <w:lang w:val="en-US"/>
        </w:rPr>
        <w:t xml:space="preserve"> </w:t>
      </w:r>
      <w:proofErr w:type="gramStart"/>
      <w:r>
        <w:rPr>
          <w:sz w:val="24"/>
        </w:rPr>
        <w:t>CA:</w:t>
      </w:r>
      <w:proofErr w:type="gramEnd"/>
      <w:r>
        <w:rPr>
          <w:spacing w:val="-6"/>
          <w:sz w:val="24"/>
        </w:rPr>
        <w:t xml:space="preserve"> </w:t>
      </w:r>
      <w:r>
        <w:rPr>
          <w:sz w:val="24"/>
        </w:rPr>
        <w:t>a</w:t>
      </w:r>
      <w:r>
        <w:rPr>
          <w:spacing w:val="-6"/>
          <w:sz w:val="24"/>
        </w:rPr>
        <w:t xml:space="preserve"> </w:t>
      </w:r>
      <w:r>
        <w:rPr>
          <w:sz w:val="24"/>
        </w:rPr>
        <w:t>cancer</w:t>
      </w:r>
      <w:r>
        <w:rPr>
          <w:spacing w:val="-6"/>
          <w:sz w:val="24"/>
        </w:rPr>
        <w:t xml:space="preserve"> </w:t>
      </w:r>
      <w:r>
        <w:rPr>
          <w:sz w:val="24"/>
        </w:rPr>
        <w:t>jour</w:t>
      </w:r>
      <w:r>
        <w:rPr>
          <w:spacing w:val="-6"/>
          <w:sz w:val="24"/>
        </w:rPr>
        <w:t xml:space="preserve"> </w:t>
      </w:r>
      <w:r>
        <w:rPr>
          <w:sz w:val="24"/>
        </w:rPr>
        <w:t>for</w:t>
      </w:r>
      <w:r>
        <w:rPr>
          <w:spacing w:val="-6"/>
          <w:sz w:val="24"/>
        </w:rPr>
        <w:t xml:space="preserve"> </w:t>
      </w:r>
      <w:r>
        <w:rPr>
          <w:sz w:val="24"/>
        </w:rPr>
        <w:t>clin.</w:t>
      </w:r>
      <w:r>
        <w:rPr>
          <w:spacing w:val="-4"/>
          <w:sz w:val="24"/>
        </w:rPr>
        <w:t xml:space="preserve"> </w:t>
      </w:r>
      <w:r>
        <w:rPr>
          <w:sz w:val="24"/>
        </w:rPr>
        <w:t>63(2</w:t>
      </w:r>
      <w:proofErr w:type="gramStart"/>
      <w:r>
        <w:rPr>
          <w:sz w:val="24"/>
        </w:rPr>
        <w:t>):</w:t>
      </w:r>
      <w:proofErr w:type="gramEnd"/>
      <w:r>
        <w:rPr>
          <w:spacing w:val="-5"/>
          <w:sz w:val="24"/>
        </w:rPr>
        <w:t xml:space="preserve"> </w:t>
      </w:r>
      <w:r>
        <w:rPr>
          <w:sz w:val="24"/>
        </w:rPr>
        <w:t>120-42</w:t>
      </w:r>
      <w:r>
        <w:rPr>
          <w:spacing w:val="-6"/>
          <w:sz w:val="24"/>
        </w:rPr>
        <w:t xml:space="preserve"> </w:t>
      </w:r>
      <w:r>
        <w:rPr>
          <w:sz w:val="24"/>
        </w:rPr>
        <w:t>pp.</w:t>
      </w:r>
    </w:p>
    <w:p w:rsidR="0033299B" w:rsidRDefault="00BC2DAA">
      <w:pPr>
        <w:pStyle w:val="ListParagraph"/>
        <w:numPr>
          <w:ilvl w:val="0"/>
          <w:numId w:val="7"/>
        </w:numPr>
        <w:tabs>
          <w:tab w:val="left" w:pos="1254"/>
        </w:tabs>
        <w:spacing w:line="360" w:lineRule="auto"/>
        <w:ind w:right="1134"/>
        <w:jc w:val="both"/>
        <w:rPr>
          <w:sz w:val="24"/>
        </w:rPr>
      </w:pPr>
      <w:r w:rsidRPr="00CC62C1">
        <w:rPr>
          <w:b/>
          <w:sz w:val="24"/>
          <w:lang w:val="en-US"/>
        </w:rPr>
        <w:t>Ansari K.N. 1997</w:t>
      </w:r>
      <w:r w:rsidRPr="00CC62C1">
        <w:rPr>
          <w:sz w:val="24"/>
          <w:lang w:val="en-US"/>
        </w:rPr>
        <w:t xml:space="preserve">. The free radicals-the hidden culprits-an update. </w:t>
      </w:r>
      <w:r>
        <w:rPr>
          <w:sz w:val="24"/>
        </w:rPr>
        <w:t xml:space="preserve">Ind Jour of Med Sci. </w:t>
      </w:r>
      <w:proofErr w:type="gramStart"/>
      <w:r>
        <w:rPr>
          <w:sz w:val="24"/>
        </w:rPr>
        <w:t>51:</w:t>
      </w:r>
      <w:proofErr w:type="gramEnd"/>
      <w:r>
        <w:rPr>
          <w:sz w:val="24"/>
        </w:rPr>
        <w:t xml:space="preserve"> 319-336</w:t>
      </w:r>
      <w:r>
        <w:rPr>
          <w:spacing w:val="-1"/>
          <w:sz w:val="24"/>
        </w:rPr>
        <w:t xml:space="preserve"> </w:t>
      </w:r>
      <w:r>
        <w:rPr>
          <w:sz w:val="24"/>
        </w:rPr>
        <w:t>pp.</w:t>
      </w:r>
    </w:p>
    <w:p w:rsidR="0033299B" w:rsidRDefault="00BC2DAA">
      <w:pPr>
        <w:pStyle w:val="ListParagraph"/>
        <w:numPr>
          <w:ilvl w:val="0"/>
          <w:numId w:val="7"/>
        </w:numPr>
        <w:tabs>
          <w:tab w:val="left" w:pos="1254"/>
        </w:tabs>
        <w:spacing w:line="360" w:lineRule="auto"/>
        <w:ind w:right="1129"/>
        <w:jc w:val="both"/>
        <w:rPr>
          <w:sz w:val="24"/>
        </w:rPr>
      </w:pPr>
      <w:r w:rsidRPr="00CC62C1">
        <w:rPr>
          <w:b/>
          <w:sz w:val="24"/>
          <w:lang w:val="en-US"/>
        </w:rPr>
        <w:t>Ansari</w:t>
      </w:r>
      <w:r w:rsidRPr="00CC62C1">
        <w:rPr>
          <w:b/>
          <w:spacing w:val="-7"/>
          <w:sz w:val="24"/>
          <w:lang w:val="en-US"/>
        </w:rPr>
        <w:t xml:space="preserve"> </w:t>
      </w:r>
      <w:r w:rsidRPr="00CC62C1">
        <w:rPr>
          <w:b/>
          <w:sz w:val="24"/>
          <w:lang w:val="en-US"/>
        </w:rPr>
        <w:t>S.,</w:t>
      </w:r>
      <w:r w:rsidRPr="00CC62C1">
        <w:rPr>
          <w:b/>
          <w:spacing w:val="-6"/>
          <w:sz w:val="24"/>
          <w:lang w:val="en-US"/>
        </w:rPr>
        <w:t xml:space="preserve"> </w:t>
      </w:r>
      <w:r w:rsidRPr="00CC62C1">
        <w:rPr>
          <w:b/>
          <w:sz w:val="24"/>
          <w:lang w:val="en-US"/>
        </w:rPr>
        <w:t>Gol</w:t>
      </w:r>
      <w:r w:rsidRPr="00CC62C1">
        <w:rPr>
          <w:b/>
          <w:spacing w:val="-7"/>
          <w:sz w:val="24"/>
          <w:lang w:val="en-US"/>
        </w:rPr>
        <w:t xml:space="preserve"> </w:t>
      </w:r>
      <w:r w:rsidRPr="00CC62C1">
        <w:rPr>
          <w:b/>
          <w:sz w:val="24"/>
          <w:lang w:val="en-US"/>
        </w:rPr>
        <w:t>A.,</w:t>
      </w:r>
      <w:r w:rsidRPr="00CC62C1">
        <w:rPr>
          <w:b/>
          <w:spacing w:val="-7"/>
          <w:sz w:val="24"/>
          <w:lang w:val="en-US"/>
        </w:rPr>
        <w:t xml:space="preserve"> </w:t>
      </w:r>
      <w:r w:rsidRPr="00CC62C1">
        <w:rPr>
          <w:b/>
          <w:sz w:val="24"/>
          <w:lang w:val="en-US"/>
        </w:rPr>
        <w:t>Aghileh</w:t>
      </w:r>
      <w:r w:rsidRPr="00CC62C1">
        <w:rPr>
          <w:b/>
          <w:spacing w:val="-7"/>
          <w:sz w:val="24"/>
          <w:lang w:val="en-US"/>
        </w:rPr>
        <w:t xml:space="preserve"> </w:t>
      </w:r>
      <w:r w:rsidRPr="00CC62C1">
        <w:rPr>
          <w:b/>
          <w:sz w:val="24"/>
          <w:lang w:val="en-US"/>
        </w:rPr>
        <w:t>M.2016.</w:t>
      </w:r>
      <w:r w:rsidRPr="00CC62C1">
        <w:rPr>
          <w:b/>
          <w:spacing w:val="-2"/>
          <w:sz w:val="24"/>
          <w:lang w:val="en-US"/>
        </w:rPr>
        <w:t xml:space="preserve"> </w:t>
      </w:r>
      <w:r w:rsidRPr="00CC62C1">
        <w:rPr>
          <w:sz w:val="24"/>
          <w:lang w:val="en-US"/>
        </w:rPr>
        <w:t>Investigating</w:t>
      </w:r>
      <w:r w:rsidRPr="00CC62C1">
        <w:rPr>
          <w:spacing w:val="-7"/>
          <w:sz w:val="24"/>
          <w:lang w:val="en-US"/>
        </w:rPr>
        <w:t xml:space="preserve"> </w:t>
      </w:r>
      <w:r w:rsidRPr="00CC62C1">
        <w:rPr>
          <w:sz w:val="24"/>
          <w:lang w:val="en-US"/>
        </w:rPr>
        <w:t>the</w:t>
      </w:r>
      <w:r w:rsidRPr="00CC62C1">
        <w:rPr>
          <w:spacing w:val="-7"/>
          <w:sz w:val="24"/>
          <w:lang w:val="en-US"/>
        </w:rPr>
        <w:t xml:space="preserve"> </w:t>
      </w:r>
      <w:r w:rsidRPr="00CC62C1">
        <w:rPr>
          <w:sz w:val="24"/>
          <w:lang w:val="en-US"/>
        </w:rPr>
        <w:t>effects</w:t>
      </w:r>
      <w:r w:rsidRPr="00CC62C1">
        <w:rPr>
          <w:spacing w:val="-7"/>
          <w:sz w:val="24"/>
          <w:lang w:val="en-US"/>
        </w:rPr>
        <w:t xml:space="preserve"> </w:t>
      </w:r>
      <w:r w:rsidRPr="00CC62C1">
        <w:rPr>
          <w:sz w:val="24"/>
          <w:lang w:val="en-US"/>
        </w:rPr>
        <w:t>of</w:t>
      </w:r>
      <w:r w:rsidRPr="00CC62C1">
        <w:rPr>
          <w:spacing w:val="-7"/>
          <w:sz w:val="24"/>
          <w:lang w:val="en-US"/>
        </w:rPr>
        <w:t xml:space="preserve"> </w:t>
      </w:r>
      <w:r w:rsidRPr="00CC62C1">
        <w:rPr>
          <w:sz w:val="24"/>
          <w:lang w:val="en-US"/>
        </w:rPr>
        <w:t>fennel</w:t>
      </w:r>
      <w:r w:rsidRPr="00CC62C1">
        <w:rPr>
          <w:spacing w:val="-7"/>
          <w:sz w:val="24"/>
          <w:lang w:val="en-US"/>
        </w:rPr>
        <w:t xml:space="preserve"> </w:t>
      </w:r>
      <w:r w:rsidRPr="00CC62C1">
        <w:rPr>
          <w:sz w:val="24"/>
          <w:lang w:val="en-US"/>
        </w:rPr>
        <w:t>(</w:t>
      </w:r>
      <w:r w:rsidRPr="00CC62C1">
        <w:rPr>
          <w:i/>
          <w:sz w:val="24"/>
          <w:lang w:val="en-US"/>
        </w:rPr>
        <w:t>Foeniculum</w:t>
      </w:r>
      <w:r w:rsidRPr="00CC62C1">
        <w:rPr>
          <w:i/>
          <w:spacing w:val="-7"/>
          <w:sz w:val="24"/>
          <w:lang w:val="en-US"/>
        </w:rPr>
        <w:t xml:space="preserve"> </w:t>
      </w:r>
      <w:r w:rsidRPr="00CC62C1">
        <w:rPr>
          <w:i/>
          <w:sz w:val="24"/>
          <w:lang w:val="en-US"/>
        </w:rPr>
        <w:t xml:space="preserve">vulgare) </w:t>
      </w:r>
      <w:r w:rsidRPr="00CC62C1">
        <w:rPr>
          <w:sz w:val="24"/>
          <w:lang w:val="en-US"/>
        </w:rPr>
        <w:t xml:space="preserve">seed powder on oxidant and antioxidant factors in hepatotoxicity induced by acetaminophen in male rats. </w:t>
      </w:r>
      <w:r>
        <w:rPr>
          <w:sz w:val="24"/>
        </w:rPr>
        <w:t xml:space="preserve">Hormozgan Med Jour. </w:t>
      </w:r>
      <w:proofErr w:type="gramStart"/>
      <w:r>
        <w:rPr>
          <w:sz w:val="24"/>
        </w:rPr>
        <w:t>20:</w:t>
      </w:r>
      <w:proofErr w:type="gramEnd"/>
      <w:r>
        <w:rPr>
          <w:sz w:val="24"/>
        </w:rPr>
        <w:t xml:space="preserve"> 5</w:t>
      </w:r>
      <w:r>
        <w:rPr>
          <w:spacing w:val="2"/>
          <w:sz w:val="24"/>
        </w:rPr>
        <w:t xml:space="preserve"> </w:t>
      </w:r>
      <w:r>
        <w:rPr>
          <w:sz w:val="24"/>
        </w:rPr>
        <w:t>pp.</w:t>
      </w:r>
    </w:p>
    <w:p w:rsidR="0033299B" w:rsidRDefault="00BC2DAA">
      <w:pPr>
        <w:pStyle w:val="ListParagraph"/>
        <w:numPr>
          <w:ilvl w:val="0"/>
          <w:numId w:val="7"/>
        </w:numPr>
        <w:tabs>
          <w:tab w:val="left" w:pos="1254"/>
        </w:tabs>
        <w:spacing w:line="360" w:lineRule="auto"/>
        <w:ind w:right="1130"/>
        <w:jc w:val="both"/>
        <w:rPr>
          <w:sz w:val="24"/>
        </w:rPr>
      </w:pPr>
      <w:r w:rsidRPr="00CC62C1">
        <w:rPr>
          <w:sz w:val="24"/>
          <w:lang w:val="en-US"/>
        </w:rPr>
        <w:t>Antioxidant and antimicrobial activities of basil (</w:t>
      </w:r>
      <w:r w:rsidRPr="00CC62C1">
        <w:rPr>
          <w:i/>
          <w:sz w:val="24"/>
          <w:lang w:val="en-US"/>
        </w:rPr>
        <w:t>Ocimum basilicum</w:t>
      </w:r>
      <w:r w:rsidRPr="00CC62C1">
        <w:rPr>
          <w:sz w:val="24"/>
          <w:lang w:val="en-US"/>
        </w:rPr>
        <w:t xml:space="preserve">) essential oils depends on seasonal variations. </w:t>
      </w:r>
      <w:r>
        <w:rPr>
          <w:sz w:val="24"/>
        </w:rPr>
        <w:t>Fd Che</w:t>
      </w:r>
      <w:r>
        <w:rPr>
          <w:sz w:val="24"/>
        </w:rPr>
        <w:t xml:space="preserve">m. </w:t>
      </w:r>
      <w:proofErr w:type="gramStart"/>
      <w:r>
        <w:rPr>
          <w:sz w:val="24"/>
        </w:rPr>
        <w:t>108:</w:t>
      </w:r>
      <w:proofErr w:type="gramEnd"/>
      <w:r>
        <w:rPr>
          <w:sz w:val="24"/>
        </w:rPr>
        <w:t xml:space="preserve"> 986-995 pp.</w:t>
      </w:r>
    </w:p>
    <w:p w:rsidR="0033299B" w:rsidRDefault="00BC2DAA">
      <w:pPr>
        <w:pStyle w:val="ListParagraph"/>
        <w:numPr>
          <w:ilvl w:val="0"/>
          <w:numId w:val="7"/>
        </w:numPr>
        <w:tabs>
          <w:tab w:val="left" w:pos="1254"/>
        </w:tabs>
        <w:spacing w:line="360" w:lineRule="auto"/>
        <w:ind w:right="1131"/>
        <w:jc w:val="both"/>
        <w:rPr>
          <w:sz w:val="24"/>
        </w:rPr>
      </w:pPr>
      <w:r>
        <w:rPr>
          <w:b/>
          <w:sz w:val="24"/>
        </w:rPr>
        <w:t>Anton R., Lobstein A. 2005</w:t>
      </w:r>
      <w:r>
        <w:rPr>
          <w:sz w:val="24"/>
        </w:rPr>
        <w:t>. Plantes aromatiques. Epices, aromates, condiments et huiles essentielles. Ed. Tec. And Doc, Paris. 522</w:t>
      </w:r>
      <w:r>
        <w:rPr>
          <w:spacing w:val="-1"/>
          <w:sz w:val="24"/>
        </w:rPr>
        <w:t xml:space="preserve"> </w:t>
      </w:r>
      <w:r>
        <w:rPr>
          <w:sz w:val="24"/>
        </w:rPr>
        <w:t>pp.</w:t>
      </w:r>
    </w:p>
    <w:p w:rsidR="0033299B" w:rsidRDefault="00BC2DAA">
      <w:pPr>
        <w:pStyle w:val="ListParagraph"/>
        <w:numPr>
          <w:ilvl w:val="0"/>
          <w:numId w:val="7"/>
        </w:numPr>
        <w:tabs>
          <w:tab w:val="left" w:pos="1254"/>
        </w:tabs>
        <w:spacing w:line="360" w:lineRule="auto"/>
        <w:ind w:right="1132"/>
        <w:jc w:val="both"/>
        <w:rPr>
          <w:color w:val="1B1C1F"/>
          <w:sz w:val="24"/>
        </w:rPr>
      </w:pPr>
      <w:r>
        <w:rPr>
          <w:b/>
          <w:color w:val="1B1C1F"/>
          <w:sz w:val="24"/>
        </w:rPr>
        <w:t>Aouacheri</w:t>
      </w:r>
      <w:r>
        <w:rPr>
          <w:b/>
          <w:color w:val="1B1C1F"/>
          <w:spacing w:val="-7"/>
          <w:sz w:val="24"/>
        </w:rPr>
        <w:t xml:space="preserve"> </w:t>
      </w:r>
      <w:r>
        <w:rPr>
          <w:b/>
          <w:color w:val="1B1C1F"/>
          <w:sz w:val="24"/>
        </w:rPr>
        <w:t>W</w:t>
      </w:r>
      <w:r>
        <w:rPr>
          <w:b/>
          <w:color w:val="1B1C1F"/>
          <w:sz w:val="16"/>
        </w:rPr>
        <w:t>.</w:t>
      </w:r>
      <w:r>
        <w:rPr>
          <w:b/>
          <w:color w:val="1B1C1F"/>
          <w:sz w:val="24"/>
        </w:rPr>
        <w:t>,</w:t>
      </w:r>
      <w:r>
        <w:rPr>
          <w:b/>
          <w:color w:val="1B1C1F"/>
          <w:spacing w:val="-6"/>
          <w:sz w:val="24"/>
        </w:rPr>
        <w:t xml:space="preserve"> </w:t>
      </w:r>
      <w:r>
        <w:rPr>
          <w:b/>
          <w:color w:val="1B1C1F"/>
          <w:sz w:val="24"/>
        </w:rPr>
        <w:t>Saka</w:t>
      </w:r>
      <w:r>
        <w:rPr>
          <w:b/>
          <w:color w:val="1B1C1F"/>
          <w:spacing w:val="-9"/>
          <w:sz w:val="24"/>
        </w:rPr>
        <w:t xml:space="preserve"> </w:t>
      </w:r>
      <w:r>
        <w:rPr>
          <w:b/>
          <w:color w:val="1B1C1F"/>
          <w:sz w:val="24"/>
        </w:rPr>
        <w:t>S</w:t>
      </w:r>
      <w:r>
        <w:rPr>
          <w:b/>
          <w:color w:val="1B1C1F"/>
          <w:sz w:val="16"/>
        </w:rPr>
        <w:t>.</w:t>
      </w:r>
      <w:r>
        <w:rPr>
          <w:b/>
          <w:color w:val="1B1C1F"/>
          <w:sz w:val="24"/>
        </w:rPr>
        <w:t>,</w:t>
      </w:r>
      <w:r>
        <w:rPr>
          <w:b/>
          <w:color w:val="1B1C1F"/>
          <w:spacing w:val="-11"/>
          <w:sz w:val="24"/>
        </w:rPr>
        <w:t xml:space="preserve"> </w:t>
      </w:r>
      <w:r>
        <w:rPr>
          <w:b/>
          <w:color w:val="1B1C1F"/>
          <w:sz w:val="24"/>
        </w:rPr>
        <w:t>Djafer</w:t>
      </w:r>
      <w:r>
        <w:rPr>
          <w:b/>
          <w:color w:val="1B1C1F"/>
          <w:spacing w:val="-8"/>
          <w:sz w:val="24"/>
        </w:rPr>
        <w:t xml:space="preserve"> </w:t>
      </w:r>
      <w:r>
        <w:rPr>
          <w:b/>
          <w:color w:val="1B1C1F"/>
          <w:sz w:val="24"/>
        </w:rPr>
        <w:t>R.</w:t>
      </w:r>
      <w:r>
        <w:rPr>
          <w:b/>
          <w:color w:val="1B1C1F"/>
          <w:spacing w:val="-7"/>
          <w:sz w:val="24"/>
        </w:rPr>
        <w:t xml:space="preserve"> </w:t>
      </w:r>
      <w:r>
        <w:rPr>
          <w:b/>
          <w:color w:val="1B1C1F"/>
          <w:sz w:val="24"/>
        </w:rPr>
        <w:t>2009</w:t>
      </w:r>
      <w:r>
        <w:rPr>
          <w:color w:val="1B1C1F"/>
          <w:sz w:val="24"/>
        </w:rPr>
        <w:t>.</w:t>
      </w:r>
      <w:r>
        <w:rPr>
          <w:color w:val="1B1C1F"/>
          <w:spacing w:val="-4"/>
          <w:sz w:val="24"/>
        </w:rPr>
        <w:t xml:space="preserve"> </w:t>
      </w:r>
      <w:r>
        <w:rPr>
          <w:color w:val="1B1C1F"/>
          <w:sz w:val="24"/>
        </w:rPr>
        <w:t>L’effet</w:t>
      </w:r>
      <w:r>
        <w:rPr>
          <w:color w:val="1B1C1F"/>
          <w:spacing w:val="-7"/>
          <w:sz w:val="24"/>
        </w:rPr>
        <w:t xml:space="preserve"> </w:t>
      </w:r>
      <w:r>
        <w:rPr>
          <w:color w:val="1B1C1F"/>
          <w:sz w:val="24"/>
        </w:rPr>
        <w:t>toxique</w:t>
      </w:r>
      <w:r>
        <w:rPr>
          <w:color w:val="1B1C1F"/>
          <w:spacing w:val="-7"/>
          <w:sz w:val="24"/>
        </w:rPr>
        <w:t xml:space="preserve"> </w:t>
      </w:r>
      <w:r>
        <w:rPr>
          <w:color w:val="1B1C1F"/>
          <w:sz w:val="24"/>
        </w:rPr>
        <w:t>d’un</w:t>
      </w:r>
      <w:r>
        <w:rPr>
          <w:color w:val="1B1C1F"/>
          <w:spacing w:val="-7"/>
          <w:sz w:val="24"/>
        </w:rPr>
        <w:t xml:space="preserve"> </w:t>
      </w:r>
      <w:r>
        <w:rPr>
          <w:color w:val="1B1C1F"/>
          <w:sz w:val="24"/>
        </w:rPr>
        <w:t>insecticide</w:t>
      </w:r>
      <w:r>
        <w:rPr>
          <w:color w:val="1B1C1F"/>
          <w:spacing w:val="-7"/>
          <w:sz w:val="24"/>
        </w:rPr>
        <w:t xml:space="preserve"> </w:t>
      </w:r>
      <w:r>
        <w:rPr>
          <w:color w:val="1B1C1F"/>
          <w:sz w:val="24"/>
        </w:rPr>
        <w:t>(alphaméthrine)</w:t>
      </w:r>
      <w:r>
        <w:rPr>
          <w:color w:val="1B1C1F"/>
          <w:spacing w:val="-8"/>
          <w:sz w:val="24"/>
        </w:rPr>
        <w:t xml:space="preserve"> </w:t>
      </w:r>
      <w:r>
        <w:rPr>
          <w:color w:val="1B1C1F"/>
          <w:sz w:val="24"/>
        </w:rPr>
        <w:t>sur l’activité</w:t>
      </w:r>
      <w:r>
        <w:rPr>
          <w:color w:val="1B1C1F"/>
          <w:spacing w:val="-13"/>
          <w:sz w:val="24"/>
        </w:rPr>
        <w:t xml:space="preserve"> </w:t>
      </w:r>
      <w:r>
        <w:rPr>
          <w:color w:val="1B1C1F"/>
          <w:sz w:val="24"/>
        </w:rPr>
        <w:t>du</w:t>
      </w:r>
      <w:r>
        <w:rPr>
          <w:color w:val="1B1C1F"/>
          <w:spacing w:val="-11"/>
          <w:sz w:val="24"/>
        </w:rPr>
        <w:t xml:space="preserve"> </w:t>
      </w:r>
      <w:r>
        <w:rPr>
          <w:color w:val="1B1C1F"/>
          <w:sz w:val="24"/>
        </w:rPr>
        <w:t>système</w:t>
      </w:r>
      <w:r>
        <w:rPr>
          <w:color w:val="1B1C1F"/>
          <w:spacing w:val="-10"/>
          <w:sz w:val="24"/>
        </w:rPr>
        <w:t xml:space="preserve"> </w:t>
      </w:r>
      <w:r>
        <w:rPr>
          <w:color w:val="1B1C1F"/>
          <w:sz w:val="24"/>
        </w:rPr>
        <w:t>enzymatique</w:t>
      </w:r>
      <w:r>
        <w:rPr>
          <w:color w:val="1B1C1F"/>
          <w:spacing w:val="-12"/>
          <w:sz w:val="24"/>
        </w:rPr>
        <w:t xml:space="preserve"> </w:t>
      </w:r>
      <w:r>
        <w:rPr>
          <w:color w:val="1B1C1F"/>
          <w:sz w:val="24"/>
        </w:rPr>
        <w:t>de</w:t>
      </w:r>
      <w:r>
        <w:rPr>
          <w:color w:val="1B1C1F"/>
          <w:spacing w:val="-13"/>
          <w:sz w:val="24"/>
        </w:rPr>
        <w:t xml:space="preserve"> </w:t>
      </w:r>
      <w:r>
        <w:rPr>
          <w:color w:val="1B1C1F"/>
          <w:sz w:val="24"/>
        </w:rPr>
        <w:t>détoxification</w:t>
      </w:r>
      <w:r>
        <w:rPr>
          <w:color w:val="1B1C1F"/>
          <w:spacing w:val="-11"/>
          <w:sz w:val="24"/>
        </w:rPr>
        <w:t xml:space="preserve"> </w:t>
      </w:r>
      <w:r>
        <w:rPr>
          <w:color w:val="1B1C1F"/>
          <w:sz w:val="24"/>
        </w:rPr>
        <w:t>du</w:t>
      </w:r>
      <w:r>
        <w:rPr>
          <w:color w:val="1B1C1F"/>
          <w:spacing w:val="-12"/>
          <w:sz w:val="24"/>
        </w:rPr>
        <w:t xml:space="preserve"> </w:t>
      </w:r>
      <w:r>
        <w:rPr>
          <w:color w:val="1B1C1F"/>
          <w:sz w:val="24"/>
        </w:rPr>
        <w:t>glutathion.</w:t>
      </w:r>
      <w:r>
        <w:rPr>
          <w:color w:val="1B1C1F"/>
          <w:spacing w:val="-19"/>
          <w:sz w:val="24"/>
        </w:rPr>
        <w:t xml:space="preserve"> </w:t>
      </w:r>
      <w:r>
        <w:rPr>
          <w:color w:val="1B1C1F"/>
          <w:sz w:val="24"/>
        </w:rPr>
        <w:t>Ann</w:t>
      </w:r>
      <w:r>
        <w:rPr>
          <w:color w:val="1B1C1F"/>
          <w:spacing w:val="-13"/>
          <w:sz w:val="24"/>
        </w:rPr>
        <w:t xml:space="preserve"> </w:t>
      </w:r>
      <w:r>
        <w:rPr>
          <w:color w:val="1B1C1F"/>
          <w:sz w:val="24"/>
        </w:rPr>
        <w:t>Tox</w:t>
      </w:r>
      <w:r>
        <w:rPr>
          <w:color w:val="1B1C1F"/>
          <w:spacing w:val="-12"/>
          <w:sz w:val="24"/>
        </w:rPr>
        <w:t xml:space="preserve"> </w:t>
      </w:r>
      <w:r>
        <w:rPr>
          <w:color w:val="1B1C1F"/>
          <w:sz w:val="24"/>
        </w:rPr>
        <w:t>Anal.</w:t>
      </w:r>
      <w:r>
        <w:rPr>
          <w:color w:val="1B1C1F"/>
          <w:spacing w:val="37"/>
          <w:sz w:val="24"/>
        </w:rPr>
        <w:t xml:space="preserve"> </w:t>
      </w:r>
      <w:r>
        <w:rPr>
          <w:color w:val="1B1C1F"/>
          <w:sz w:val="24"/>
        </w:rPr>
        <w:t>21(3</w:t>
      </w:r>
      <w:proofErr w:type="gramStart"/>
      <w:r>
        <w:rPr>
          <w:color w:val="1B1C1F"/>
          <w:sz w:val="24"/>
        </w:rPr>
        <w:t>):</w:t>
      </w:r>
      <w:proofErr w:type="gramEnd"/>
      <w:r>
        <w:rPr>
          <w:color w:val="1B1C1F"/>
          <w:spacing w:val="-12"/>
          <w:sz w:val="24"/>
        </w:rPr>
        <w:t xml:space="preserve"> </w:t>
      </w:r>
      <w:r>
        <w:rPr>
          <w:color w:val="1B1C1F"/>
          <w:sz w:val="24"/>
        </w:rPr>
        <w:t>125- 129 pp.</w:t>
      </w:r>
    </w:p>
    <w:p w:rsidR="0033299B" w:rsidRDefault="00BC2DAA">
      <w:pPr>
        <w:pStyle w:val="ListParagraph"/>
        <w:numPr>
          <w:ilvl w:val="0"/>
          <w:numId w:val="7"/>
        </w:numPr>
        <w:tabs>
          <w:tab w:val="left" w:pos="1314"/>
        </w:tabs>
        <w:spacing w:before="1"/>
        <w:ind w:left="1313" w:hanging="420"/>
        <w:rPr>
          <w:sz w:val="24"/>
        </w:rPr>
      </w:pPr>
      <w:r w:rsidRPr="00CC62C1">
        <w:rPr>
          <w:b/>
          <w:sz w:val="24"/>
          <w:lang w:val="en-US"/>
        </w:rPr>
        <w:t xml:space="preserve">ARLA. 2003. </w:t>
      </w:r>
      <w:r w:rsidRPr="00CC62C1">
        <w:rPr>
          <w:sz w:val="24"/>
          <w:lang w:val="en-US"/>
        </w:rPr>
        <w:t xml:space="preserve">Registered Microbials and Pheromones in Canada. </w:t>
      </w:r>
      <w:r>
        <w:rPr>
          <w:sz w:val="24"/>
        </w:rPr>
        <w:t>0-6.</w:t>
      </w:r>
    </w:p>
    <w:p w:rsidR="0033299B" w:rsidRDefault="00BC2DAA">
      <w:pPr>
        <w:pStyle w:val="ListParagraph"/>
        <w:numPr>
          <w:ilvl w:val="0"/>
          <w:numId w:val="7"/>
        </w:numPr>
        <w:tabs>
          <w:tab w:val="left" w:pos="1254"/>
        </w:tabs>
        <w:spacing w:before="159" w:line="360" w:lineRule="auto"/>
        <w:ind w:right="1130"/>
        <w:jc w:val="both"/>
        <w:rPr>
          <w:sz w:val="24"/>
        </w:rPr>
      </w:pPr>
      <w:r w:rsidRPr="00CC62C1">
        <w:rPr>
          <w:b/>
          <w:sz w:val="24"/>
          <w:lang w:val="en-US"/>
        </w:rPr>
        <w:t>Atkin M.A., Gasper A., Ullegaddi R. 2005</w:t>
      </w:r>
      <w:r w:rsidRPr="00CC62C1">
        <w:rPr>
          <w:sz w:val="24"/>
          <w:lang w:val="en-US"/>
        </w:rPr>
        <w:t xml:space="preserve">. Oxidative susceptibility of unfractioned serum or plasma: response to antioxidants in vitro and to antioxidants supplementation. </w:t>
      </w:r>
      <w:r>
        <w:rPr>
          <w:sz w:val="24"/>
        </w:rPr>
        <w:t xml:space="preserve">Clin Chem. </w:t>
      </w:r>
      <w:proofErr w:type="gramStart"/>
      <w:r>
        <w:rPr>
          <w:sz w:val="24"/>
        </w:rPr>
        <w:t>51:</w:t>
      </w:r>
      <w:proofErr w:type="gramEnd"/>
      <w:r>
        <w:rPr>
          <w:sz w:val="24"/>
        </w:rPr>
        <w:t xml:space="preserve"> 2138-2144</w:t>
      </w:r>
      <w:r>
        <w:rPr>
          <w:spacing w:val="-1"/>
          <w:sz w:val="24"/>
        </w:rPr>
        <w:t xml:space="preserve"> </w:t>
      </w:r>
      <w:r>
        <w:rPr>
          <w:sz w:val="24"/>
        </w:rPr>
        <w:t>pp.</w:t>
      </w:r>
    </w:p>
    <w:p w:rsidR="0033299B" w:rsidRDefault="0033299B">
      <w:pPr>
        <w:spacing w:line="360" w:lineRule="auto"/>
        <w:jc w:val="both"/>
        <w:rPr>
          <w:sz w:val="24"/>
        </w:rPr>
        <w:sectPr w:rsidR="0033299B">
          <w:headerReference w:type="default" r:id="rId156"/>
          <w:footerReference w:type="default" r:id="rId157"/>
          <w:pgSz w:w="11910" w:h="16840"/>
          <w:pgMar w:top="880" w:right="0" w:bottom="1540" w:left="600" w:header="500" w:footer="1345" w:gutter="0"/>
          <w:pgNumType w:start="47"/>
          <w:cols w:space="720"/>
        </w:sectPr>
      </w:pPr>
    </w:p>
    <w:p w:rsidR="0033299B" w:rsidRDefault="005A0B53">
      <w:pPr>
        <w:pStyle w:val="Heading5"/>
        <w:spacing w:before="36"/>
        <w:ind w:left="5811"/>
      </w:pPr>
      <w:r>
        <w:rPr>
          <w:noProof/>
        </w:rPr>
        <w:lastRenderedPageBreak/>
        <mc:AlternateContent>
          <mc:Choice Requires="wpg">
            <w:drawing>
              <wp:anchor distT="0" distB="0" distL="114300" distR="114300" simplePos="0" relativeHeight="251666944" behindDoc="1" locked="0" layoutInCell="1" allowOverlap="1">
                <wp:simplePos x="0" y="0"/>
                <wp:positionH relativeFrom="page">
                  <wp:posOffset>701040</wp:posOffset>
                </wp:positionH>
                <wp:positionV relativeFrom="paragraph">
                  <wp:posOffset>50800</wp:posOffset>
                </wp:positionV>
                <wp:extent cx="6158230" cy="56515"/>
                <wp:effectExtent l="24765" t="9525" r="27305" b="635"/>
                <wp:wrapNone/>
                <wp:docPr id="1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80"/>
                          <a:chExt cx="9698" cy="89"/>
                        </a:xfrm>
                      </wpg:grpSpPr>
                      <wps:wsp>
                        <wps:cNvPr id="127" name="Line 25"/>
                        <wps:cNvCnPr>
                          <a:cxnSpLocks noChangeShapeType="1"/>
                        </wps:cNvCnPr>
                        <wps:spPr bwMode="auto">
                          <a:xfrm>
                            <a:off x="1104" y="13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8" name="Line 24"/>
                        <wps:cNvCnPr>
                          <a:cxnSpLocks noChangeShapeType="1"/>
                        </wps:cNvCnPr>
                        <wps:spPr bwMode="auto">
                          <a:xfrm>
                            <a:off x="1104" y="8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5EE77C" id="Group 23" o:spid="_x0000_s1026" style="position:absolute;margin-left:55.2pt;margin-top:4pt;width:484.9pt;height:4.45pt;z-index:-251649536;mso-position-horizontal-relative:page" coordorigin="1104,80"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">
                <v:line id="Line 25" o:spid="_x0000_s1027" style="position:absolute;visibility:visible;mso-wrap-style:square" from="1104,139" to="108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" strokecolor="#612322" strokeweight="3pt"/>
                <v:line id="Line 24" o:spid="_x0000_s1028" style="position:absolute;visibility:visible;mso-wrap-style:square" from="1104,87" to="108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" strokecolor="#612322" strokeweight=".72pt"/>
                <w10:wrap anchorx="page"/>
              </v:group>
            </w:pict>
          </mc:Fallback>
        </mc:AlternateContent>
      </w:r>
      <w:r w:rsidR="00BC2DAA">
        <w:t>B</w:t>
      </w:r>
    </w:p>
    <w:p w:rsidR="0033299B" w:rsidRDefault="00BC2DAA">
      <w:pPr>
        <w:pStyle w:val="ListParagraph"/>
        <w:numPr>
          <w:ilvl w:val="0"/>
          <w:numId w:val="7"/>
        </w:numPr>
        <w:tabs>
          <w:tab w:val="left" w:pos="1254"/>
        </w:tabs>
        <w:spacing w:before="137" w:line="362" w:lineRule="auto"/>
        <w:ind w:right="1133"/>
        <w:jc w:val="both"/>
        <w:rPr>
          <w:sz w:val="24"/>
        </w:rPr>
      </w:pPr>
      <w:r w:rsidRPr="00CC62C1">
        <w:rPr>
          <w:b/>
          <w:sz w:val="24"/>
          <w:lang w:val="en-US"/>
        </w:rPr>
        <w:t>Band P.R., Abanto, Z., Bert J., Lang B., Fang R., Gallagher R.P</w:t>
      </w:r>
      <w:r w:rsidRPr="00CC62C1">
        <w:rPr>
          <w:sz w:val="24"/>
          <w:lang w:val="en-US"/>
        </w:rPr>
        <w:t xml:space="preserve">. </w:t>
      </w:r>
      <w:r w:rsidRPr="00CC62C1">
        <w:rPr>
          <w:b/>
          <w:sz w:val="24"/>
          <w:lang w:val="en-US"/>
        </w:rPr>
        <w:t>2011</w:t>
      </w:r>
      <w:r w:rsidRPr="00CC62C1">
        <w:rPr>
          <w:sz w:val="24"/>
          <w:lang w:val="en-US"/>
        </w:rPr>
        <w:t xml:space="preserve">. Prostate cancer risk and exposure to pesticides in British Columbia farmers. </w:t>
      </w:r>
      <w:r>
        <w:rPr>
          <w:sz w:val="24"/>
        </w:rPr>
        <w:t xml:space="preserve">The Prost. </w:t>
      </w:r>
      <w:proofErr w:type="gramStart"/>
      <w:r>
        <w:rPr>
          <w:sz w:val="24"/>
        </w:rPr>
        <w:t>71:</w:t>
      </w:r>
      <w:proofErr w:type="gramEnd"/>
      <w:r>
        <w:rPr>
          <w:sz w:val="24"/>
        </w:rPr>
        <w:t xml:space="preserve"> 168–183</w:t>
      </w:r>
      <w:r>
        <w:rPr>
          <w:spacing w:val="-4"/>
          <w:sz w:val="24"/>
        </w:rPr>
        <w:t xml:space="preserve"> </w:t>
      </w:r>
      <w:r>
        <w:rPr>
          <w:sz w:val="24"/>
        </w:rPr>
        <w:t>pp.</w:t>
      </w:r>
    </w:p>
    <w:p w:rsidR="0033299B" w:rsidRDefault="00BC2DAA">
      <w:pPr>
        <w:pStyle w:val="ListParagraph"/>
        <w:numPr>
          <w:ilvl w:val="0"/>
          <w:numId w:val="7"/>
        </w:numPr>
        <w:tabs>
          <w:tab w:val="left" w:pos="1254"/>
        </w:tabs>
        <w:spacing w:line="360" w:lineRule="auto"/>
        <w:ind w:right="1134"/>
        <w:jc w:val="both"/>
        <w:rPr>
          <w:sz w:val="24"/>
        </w:rPr>
      </w:pPr>
      <w:r w:rsidRPr="00CC62C1">
        <w:rPr>
          <w:b/>
          <w:sz w:val="24"/>
          <w:lang w:val="en-US"/>
        </w:rPr>
        <w:t>Bartosz G. 2003</w:t>
      </w:r>
      <w:r w:rsidRPr="00CC62C1">
        <w:rPr>
          <w:sz w:val="24"/>
          <w:lang w:val="en-US"/>
        </w:rPr>
        <w:t xml:space="preserve">. Generation of reactive oxygen species in biological systems. </w:t>
      </w:r>
      <w:r>
        <w:rPr>
          <w:sz w:val="24"/>
        </w:rPr>
        <w:t xml:space="preserve">Comm on Tox. </w:t>
      </w:r>
      <w:proofErr w:type="gramStart"/>
      <w:r>
        <w:rPr>
          <w:sz w:val="24"/>
        </w:rPr>
        <w:t>5:</w:t>
      </w:r>
      <w:proofErr w:type="gramEnd"/>
      <w:r>
        <w:rPr>
          <w:sz w:val="24"/>
        </w:rPr>
        <w:t xml:space="preserve"> 9-21</w:t>
      </w:r>
      <w:r>
        <w:rPr>
          <w:spacing w:val="-1"/>
          <w:sz w:val="24"/>
        </w:rPr>
        <w:t xml:space="preserve"> </w:t>
      </w:r>
      <w:r>
        <w:rPr>
          <w:sz w:val="24"/>
        </w:rPr>
        <w:t>pp.</w:t>
      </w:r>
    </w:p>
    <w:p w:rsidR="0033299B" w:rsidRPr="00CC62C1" w:rsidRDefault="00BC2DAA">
      <w:pPr>
        <w:pStyle w:val="Heading5"/>
        <w:numPr>
          <w:ilvl w:val="0"/>
          <w:numId w:val="7"/>
        </w:numPr>
        <w:tabs>
          <w:tab w:val="left" w:pos="1254"/>
        </w:tabs>
        <w:rPr>
          <w:lang w:val="en-US"/>
        </w:rPr>
      </w:pPr>
      <w:r w:rsidRPr="00CC62C1">
        <w:rPr>
          <w:lang w:val="en-US"/>
        </w:rPr>
        <w:t>Bassil K.L., Vakil C., Sanborn M., Cole</w:t>
      </w:r>
      <w:r w:rsidRPr="00CC62C1">
        <w:rPr>
          <w:spacing w:val="-2"/>
          <w:lang w:val="en-US"/>
        </w:rPr>
        <w:t xml:space="preserve"> </w:t>
      </w:r>
      <w:r w:rsidRPr="00CC62C1">
        <w:rPr>
          <w:lang w:val="en-US"/>
        </w:rPr>
        <w:t>D.C</w:t>
      </w:r>
    </w:p>
    <w:p w:rsidR="0033299B" w:rsidRDefault="00BC2DAA">
      <w:pPr>
        <w:pStyle w:val="ListParagraph"/>
        <w:numPr>
          <w:ilvl w:val="0"/>
          <w:numId w:val="7"/>
        </w:numPr>
        <w:tabs>
          <w:tab w:val="left" w:pos="1254"/>
        </w:tabs>
        <w:spacing w:before="134" w:line="360" w:lineRule="auto"/>
        <w:ind w:right="1134"/>
        <w:jc w:val="both"/>
        <w:rPr>
          <w:sz w:val="24"/>
        </w:rPr>
      </w:pPr>
      <w:r w:rsidRPr="00CC62C1">
        <w:rPr>
          <w:b/>
          <w:sz w:val="24"/>
          <w:lang w:val="en-US"/>
        </w:rPr>
        <w:t>.,</w:t>
      </w:r>
      <w:r w:rsidRPr="00CC62C1">
        <w:rPr>
          <w:b/>
          <w:spacing w:val="-12"/>
          <w:sz w:val="24"/>
          <w:lang w:val="en-US"/>
        </w:rPr>
        <w:t xml:space="preserve"> </w:t>
      </w:r>
      <w:r w:rsidRPr="00CC62C1">
        <w:rPr>
          <w:b/>
          <w:sz w:val="24"/>
          <w:lang w:val="en-US"/>
        </w:rPr>
        <w:t>Kaur</w:t>
      </w:r>
      <w:r w:rsidRPr="00CC62C1">
        <w:rPr>
          <w:b/>
          <w:spacing w:val="-12"/>
          <w:sz w:val="24"/>
          <w:lang w:val="en-US"/>
        </w:rPr>
        <w:t xml:space="preserve"> </w:t>
      </w:r>
      <w:r w:rsidRPr="00CC62C1">
        <w:rPr>
          <w:b/>
          <w:sz w:val="24"/>
          <w:lang w:val="en-US"/>
        </w:rPr>
        <w:t>J.S.,</w:t>
      </w:r>
      <w:r w:rsidRPr="00CC62C1">
        <w:rPr>
          <w:b/>
          <w:spacing w:val="-9"/>
          <w:sz w:val="24"/>
          <w:lang w:val="en-US"/>
        </w:rPr>
        <w:t xml:space="preserve"> </w:t>
      </w:r>
      <w:r w:rsidRPr="00CC62C1">
        <w:rPr>
          <w:b/>
          <w:sz w:val="24"/>
          <w:lang w:val="en-US"/>
        </w:rPr>
        <w:t>Kerr</w:t>
      </w:r>
      <w:r w:rsidRPr="00CC62C1">
        <w:rPr>
          <w:b/>
          <w:spacing w:val="-10"/>
          <w:sz w:val="24"/>
          <w:lang w:val="en-US"/>
        </w:rPr>
        <w:t xml:space="preserve"> </w:t>
      </w:r>
      <w:r w:rsidRPr="00CC62C1">
        <w:rPr>
          <w:b/>
          <w:sz w:val="24"/>
          <w:lang w:val="en-US"/>
        </w:rPr>
        <w:t>K.J</w:t>
      </w:r>
      <w:r w:rsidRPr="00CC62C1">
        <w:rPr>
          <w:sz w:val="24"/>
          <w:lang w:val="en-US"/>
        </w:rPr>
        <w:t>.</w:t>
      </w:r>
      <w:r w:rsidRPr="00CC62C1">
        <w:rPr>
          <w:spacing w:val="-11"/>
          <w:sz w:val="24"/>
          <w:lang w:val="en-US"/>
        </w:rPr>
        <w:t xml:space="preserve"> </w:t>
      </w:r>
      <w:r w:rsidRPr="00CC62C1">
        <w:rPr>
          <w:b/>
          <w:sz w:val="24"/>
          <w:lang w:val="en-US"/>
        </w:rPr>
        <w:t>2007</w:t>
      </w:r>
      <w:r w:rsidRPr="00CC62C1">
        <w:rPr>
          <w:sz w:val="24"/>
          <w:lang w:val="en-US"/>
        </w:rPr>
        <w:t>.</w:t>
      </w:r>
      <w:r w:rsidRPr="00CC62C1">
        <w:rPr>
          <w:spacing w:val="-11"/>
          <w:sz w:val="24"/>
          <w:lang w:val="en-US"/>
        </w:rPr>
        <w:t xml:space="preserve"> </w:t>
      </w:r>
      <w:r w:rsidRPr="00CC62C1">
        <w:rPr>
          <w:sz w:val="24"/>
          <w:lang w:val="en-US"/>
        </w:rPr>
        <w:t>Cancer</w:t>
      </w:r>
      <w:r w:rsidRPr="00CC62C1">
        <w:rPr>
          <w:spacing w:val="-10"/>
          <w:sz w:val="24"/>
          <w:lang w:val="en-US"/>
        </w:rPr>
        <w:t xml:space="preserve"> </w:t>
      </w:r>
      <w:r w:rsidRPr="00CC62C1">
        <w:rPr>
          <w:sz w:val="24"/>
          <w:lang w:val="en-US"/>
        </w:rPr>
        <w:t>health</w:t>
      </w:r>
      <w:r w:rsidRPr="00CC62C1">
        <w:rPr>
          <w:spacing w:val="-9"/>
          <w:sz w:val="24"/>
          <w:lang w:val="en-US"/>
        </w:rPr>
        <w:t xml:space="preserve"> </w:t>
      </w:r>
      <w:r w:rsidRPr="00CC62C1">
        <w:rPr>
          <w:sz w:val="24"/>
          <w:lang w:val="en-US"/>
        </w:rPr>
        <w:t>effects</w:t>
      </w:r>
      <w:r w:rsidRPr="00CC62C1">
        <w:rPr>
          <w:spacing w:val="-12"/>
          <w:sz w:val="24"/>
          <w:lang w:val="en-US"/>
        </w:rPr>
        <w:t xml:space="preserve"> </w:t>
      </w:r>
      <w:r w:rsidRPr="00CC62C1">
        <w:rPr>
          <w:sz w:val="24"/>
          <w:lang w:val="en-US"/>
        </w:rPr>
        <w:t>of</w:t>
      </w:r>
      <w:r w:rsidRPr="00CC62C1">
        <w:rPr>
          <w:spacing w:val="-12"/>
          <w:sz w:val="24"/>
          <w:lang w:val="en-US"/>
        </w:rPr>
        <w:t xml:space="preserve"> </w:t>
      </w:r>
      <w:r w:rsidRPr="00CC62C1">
        <w:rPr>
          <w:sz w:val="24"/>
          <w:lang w:val="en-US"/>
        </w:rPr>
        <w:t>pesticides</w:t>
      </w:r>
      <w:r w:rsidRPr="00CC62C1">
        <w:rPr>
          <w:spacing w:val="-11"/>
          <w:sz w:val="24"/>
          <w:lang w:val="en-US"/>
        </w:rPr>
        <w:t xml:space="preserve"> </w:t>
      </w:r>
      <w:r w:rsidRPr="00CC62C1">
        <w:rPr>
          <w:sz w:val="24"/>
          <w:lang w:val="en-US"/>
        </w:rPr>
        <w:t>Systematic</w:t>
      </w:r>
      <w:r w:rsidRPr="00CC62C1">
        <w:rPr>
          <w:spacing w:val="-10"/>
          <w:sz w:val="24"/>
          <w:lang w:val="en-US"/>
        </w:rPr>
        <w:t xml:space="preserve"> </w:t>
      </w:r>
      <w:r w:rsidRPr="00CC62C1">
        <w:rPr>
          <w:sz w:val="24"/>
          <w:lang w:val="en-US"/>
        </w:rPr>
        <w:t>review.</w:t>
      </w:r>
      <w:r w:rsidRPr="00CC62C1">
        <w:rPr>
          <w:spacing w:val="-9"/>
          <w:sz w:val="24"/>
          <w:lang w:val="en-US"/>
        </w:rPr>
        <w:t xml:space="preserve"> </w:t>
      </w:r>
      <w:r>
        <w:rPr>
          <w:sz w:val="24"/>
        </w:rPr>
        <w:t>Can</w:t>
      </w:r>
      <w:r>
        <w:rPr>
          <w:spacing w:val="-9"/>
          <w:sz w:val="24"/>
        </w:rPr>
        <w:t xml:space="preserve"> </w:t>
      </w:r>
      <w:r>
        <w:rPr>
          <w:sz w:val="24"/>
        </w:rPr>
        <w:t xml:space="preserve">Fam Phys. </w:t>
      </w:r>
      <w:proofErr w:type="gramStart"/>
      <w:r>
        <w:rPr>
          <w:sz w:val="24"/>
        </w:rPr>
        <w:t>53:</w:t>
      </w:r>
      <w:proofErr w:type="gramEnd"/>
      <w:r>
        <w:rPr>
          <w:sz w:val="24"/>
        </w:rPr>
        <w:t xml:space="preserve"> 1704–1711</w:t>
      </w:r>
      <w:r>
        <w:rPr>
          <w:spacing w:val="-1"/>
          <w:sz w:val="24"/>
        </w:rPr>
        <w:t xml:space="preserve"> </w:t>
      </w:r>
      <w:r>
        <w:rPr>
          <w:sz w:val="24"/>
        </w:rPr>
        <w:t>pp.</w:t>
      </w:r>
    </w:p>
    <w:p w:rsidR="0033299B" w:rsidRDefault="00BC2DAA">
      <w:pPr>
        <w:pStyle w:val="ListParagraph"/>
        <w:numPr>
          <w:ilvl w:val="0"/>
          <w:numId w:val="7"/>
        </w:numPr>
        <w:tabs>
          <w:tab w:val="left" w:pos="1254"/>
        </w:tabs>
        <w:rPr>
          <w:sz w:val="24"/>
        </w:rPr>
      </w:pPr>
      <w:r>
        <w:rPr>
          <w:b/>
          <w:sz w:val="24"/>
        </w:rPr>
        <w:t xml:space="preserve">Baudin </w:t>
      </w:r>
      <w:r>
        <w:rPr>
          <w:b/>
          <w:sz w:val="24"/>
        </w:rPr>
        <w:t>B. 2006</w:t>
      </w:r>
      <w:r>
        <w:rPr>
          <w:sz w:val="24"/>
        </w:rPr>
        <w:t>. Stress oxydant et pathologies cardiovasculaires. Mt Cardio. 2 (1</w:t>
      </w:r>
      <w:proofErr w:type="gramStart"/>
      <w:r>
        <w:rPr>
          <w:sz w:val="24"/>
        </w:rPr>
        <w:t>):</w:t>
      </w:r>
      <w:proofErr w:type="gramEnd"/>
      <w:r>
        <w:rPr>
          <w:sz w:val="24"/>
        </w:rPr>
        <w:t xml:space="preserve"> 43-52</w:t>
      </w:r>
      <w:r>
        <w:rPr>
          <w:spacing w:val="-41"/>
          <w:sz w:val="24"/>
        </w:rPr>
        <w:t xml:space="preserve"> </w:t>
      </w:r>
      <w:r>
        <w:rPr>
          <w:sz w:val="24"/>
        </w:rPr>
        <w:t>pp.</w:t>
      </w:r>
    </w:p>
    <w:p w:rsidR="0033299B" w:rsidRDefault="00BC2DAA">
      <w:pPr>
        <w:pStyle w:val="ListParagraph"/>
        <w:numPr>
          <w:ilvl w:val="0"/>
          <w:numId w:val="7"/>
        </w:numPr>
        <w:tabs>
          <w:tab w:val="left" w:pos="1254"/>
        </w:tabs>
        <w:spacing w:before="137"/>
        <w:rPr>
          <w:sz w:val="24"/>
        </w:rPr>
      </w:pPr>
      <w:r>
        <w:rPr>
          <w:b/>
          <w:sz w:val="24"/>
        </w:rPr>
        <w:t>Belaiche</w:t>
      </w:r>
      <w:r>
        <w:rPr>
          <w:b/>
          <w:spacing w:val="44"/>
          <w:sz w:val="24"/>
        </w:rPr>
        <w:t xml:space="preserve"> </w:t>
      </w:r>
      <w:r>
        <w:rPr>
          <w:b/>
          <w:sz w:val="24"/>
        </w:rPr>
        <w:t>P.</w:t>
      </w:r>
      <w:r>
        <w:rPr>
          <w:b/>
          <w:spacing w:val="46"/>
          <w:sz w:val="24"/>
        </w:rPr>
        <w:t xml:space="preserve"> </w:t>
      </w:r>
      <w:r>
        <w:rPr>
          <w:b/>
          <w:sz w:val="24"/>
        </w:rPr>
        <w:t>1979</w:t>
      </w:r>
      <w:r>
        <w:rPr>
          <w:sz w:val="24"/>
        </w:rPr>
        <w:t>.</w:t>
      </w:r>
      <w:r>
        <w:rPr>
          <w:spacing w:val="49"/>
          <w:sz w:val="24"/>
        </w:rPr>
        <w:t xml:space="preserve"> </w:t>
      </w:r>
      <w:r>
        <w:rPr>
          <w:sz w:val="24"/>
        </w:rPr>
        <w:t>L’aromatogramme.</w:t>
      </w:r>
      <w:r>
        <w:rPr>
          <w:spacing w:val="48"/>
          <w:sz w:val="24"/>
        </w:rPr>
        <w:t xml:space="preserve"> </w:t>
      </w:r>
      <w:r>
        <w:rPr>
          <w:sz w:val="24"/>
        </w:rPr>
        <w:t>Traité</w:t>
      </w:r>
      <w:r>
        <w:rPr>
          <w:spacing w:val="45"/>
          <w:sz w:val="24"/>
        </w:rPr>
        <w:t xml:space="preserve"> </w:t>
      </w:r>
      <w:r>
        <w:rPr>
          <w:sz w:val="24"/>
        </w:rPr>
        <w:t>de</w:t>
      </w:r>
      <w:r>
        <w:rPr>
          <w:spacing w:val="45"/>
          <w:sz w:val="24"/>
        </w:rPr>
        <w:t xml:space="preserve"> </w:t>
      </w:r>
      <w:r>
        <w:rPr>
          <w:sz w:val="24"/>
        </w:rPr>
        <w:t>phytothérapie</w:t>
      </w:r>
      <w:r>
        <w:rPr>
          <w:spacing w:val="46"/>
          <w:sz w:val="24"/>
        </w:rPr>
        <w:t xml:space="preserve"> </w:t>
      </w:r>
      <w:r>
        <w:rPr>
          <w:sz w:val="24"/>
        </w:rPr>
        <w:t>et</w:t>
      </w:r>
      <w:r>
        <w:rPr>
          <w:spacing w:val="47"/>
          <w:sz w:val="24"/>
        </w:rPr>
        <w:t xml:space="preserve"> </w:t>
      </w:r>
      <w:r>
        <w:rPr>
          <w:sz w:val="24"/>
        </w:rPr>
        <w:t>d’aromathérapie.</w:t>
      </w:r>
      <w:r>
        <w:rPr>
          <w:spacing w:val="45"/>
          <w:sz w:val="24"/>
        </w:rPr>
        <w:t xml:space="preserve"> </w:t>
      </w:r>
      <w:r>
        <w:rPr>
          <w:sz w:val="24"/>
        </w:rPr>
        <w:t>Tome</w:t>
      </w:r>
    </w:p>
    <w:p w:rsidR="0033299B" w:rsidRDefault="00BC2DAA">
      <w:pPr>
        <w:pStyle w:val="BodyText"/>
        <w:spacing w:before="140"/>
        <w:ind w:left="1253"/>
      </w:pPr>
      <w:r>
        <w:t>1.M.S.A. Ed, Paris. 204 pp.</w:t>
      </w:r>
    </w:p>
    <w:p w:rsidR="0033299B" w:rsidRDefault="00BC2DAA">
      <w:pPr>
        <w:pStyle w:val="ListParagraph"/>
        <w:numPr>
          <w:ilvl w:val="0"/>
          <w:numId w:val="7"/>
        </w:numPr>
        <w:tabs>
          <w:tab w:val="left" w:pos="1254"/>
        </w:tabs>
        <w:spacing w:before="137" w:line="360" w:lineRule="auto"/>
        <w:ind w:right="1132"/>
        <w:jc w:val="both"/>
        <w:rPr>
          <w:sz w:val="24"/>
        </w:rPr>
      </w:pPr>
      <w:r>
        <w:rPr>
          <w:b/>
          <w:sz w:val="24"/>
        </w:rPr>
        <w:t>Benbouzib H. 2012</w:t>
      </w:r>
      <w:r>
        <w:rPr>
          <w:sz w:val="24"/>
        </w:rPr>
        <w:t xml:space="preserve">. Evaluation et étude de la toxicité d’une famille d’acaricide sur des protistes ciliés. Thèse de doctorat de l’université d’Annaba. </w:t>
      </w:r>
      <w:proofErr w:type="gramStart"/>
      <w:r>
        <w:rPr>
          <w:sz w:val="24"/>
        </w:rPr>
        <w:t>p</w:t>
      </w:r>
      <w:proofErr w:type="gramEnd"/>
      <w:r>
        <w:rPr>
          <w:sz w:val="24"/>
        </w:rPr>
        <w:t xml:space="preserve"> 87. Biological reality. Comp Rend Biol. </w:t>
      </w:r>
      <w:proofErr w:type="gramStart"/>
      <w:r>
        <w:rPr>
          <w:sz w:val="24"/>
        </w:rPr>
        <w:t>327:</w:t>
      </w:r>
      <w:proofErr w:type="gramEnd"/>
      <w:r>
        <w:rPr>
          <w:sz w:val="24"/>
        </w:rPr>
        <w:t xml:space="preserve"> 649-662</w:t>
      </w:r>
      <w:r>
        <w:rPr>
          <w:spacing w:val="1"/>
          <w:sz w:val="24"/>
        </w:rPr>
        <w:t xml:space="preserve"> </w:t>
      </w:r>
      <w:r>
        <w:rPr>
          <w:sz w:val="24"/>
        </w:rPr>
        <w:t>pp.</w:t>
      </w:r>
    </w:p>
    <w:p w:rsidR="0033299B" w:rsidRDefault="00BC2DAA">
      <w:pPr>
        <w:pStyle w:val="ListParagraph"/>
        <w:numPr>
          <w:ilvl w:val="0"/>
          <w:numId w:val="7"/>
        </w:numPr>
        <w:tabs>
          <w:tab w:val="left" w:pos="1254"/>
        </w:tabs>
        <w:spacing w:before="1" w:line="360" w:lineRule="auto"/>
        <w:ind w:right="1133"/>
        <w:jc w:val="both"/>
        <w:rPr>
          <w:sz w:val="24"/>
        </w:rPr>
      </w:pPr>
      <w:r>
        <w:rPr>
          <w:b/>
          <w:sz w:val="24"/>
        </w:rPr>
        <w:t xml:space="preserve">Boutaghane N. 2013. </w:t>
      </w:r>
      <w:r>
        <w:rPr>
          <w:sz w:val="24"/>
        </w:rPr>
        <w:t>Etude phytochimique et pharmacologique de pl</w:t>
      </w:r>
      <w:r>
        <w:rPr>
          <w:sz w:val="24"/>
        </w:rPr>
        <w:t>antes médicinales Algériennes GenistaulicinaSpach (Fabaceae) et Chrysanthemum macrocarpum (Sch. Bip</w:t>
      </w:r>
      <w:proofErr w:type="gramStart"/>
      <w:r>
        <w:rPr>
          <w:sz w:val="24"/>
        </w:rPr>
        <w:t>.)Coss</w:t>
      </w:r>
      <w:proofErr w:type="gramEnd"/>
      <w:r>
        <w:rPr>
          <w:sz w:val="24"/>
        </w:rPr>
        <w:t xml:space="preserve">. And Kralik ex Batt </w:t>
      </w:r>
      <w:r>
        <w:rPr>
          <w:i/>
          <w:sz w:val="24"/>
        </w:rPr>
        <w:t>(Asteraceae</w:t>
      </w:r>
      <w:proofErr w:type="gramStart"/>
      <w:r>
        <w:rPr>
          <w:sz w:val="24"/>
        </w:rPr>
        <w:t>).These</w:t>
      </w:r>
      <w:proofErr w:type="gramEnd"/>
      <w:r>
        <w:rPr>
          <w:sz w:val="24"/>
        </w:rPr>
        <w:t xml:space="preserve"> Présentée pour obtenir le diplôme de Doctorat en sciences. Université de Constantine. 1 : 11-58 pp.</w:t>
      </w:r>
    </w:p>
    <w:p w:rsidR="0033299B" w:rsidRDefault="00BC2DAA">
      <w:pPr>
        <w:pStyle w:val="ListParagraph"/>
        <w:numPr>
          <w:ilvl w:val="0"/>
          <w:numId w:val="7"/>
        </w:numPr>
        <w:tabs>
          <w:tab w:val="left" w:pos="1254"/>
        </w:tabs>
        <w:spacing w:before="1"/>
        <w:rPr>
          <w:sz w:val="24"/>
        </w:rPr>
      </w:pPr>
      <w:r w:rsidRPr="00CC62C1">
        <w:rPr>
          <w:b/>
          <w:sz w:val="24"/>
          <w:lang w:val="en-US"/>
        </w:rPr>
        <w:t>Bruneton J.</w:t>
      </w:r>
      <w:r w:rsidRPr="00CC62C1">
        <w:rPr>
          <w:b/>
          <w:sz w:val="24"/>
          <w:lang w:val="en-US"/>
        </w:rPr>
        <w:t xml:space="preserve"> 1995</w:t>
      </w:r>
      <w:r w:rsidRPr="00CC62C1">
        <w:rPr>
          <w:sz w:val="24"/>
          <w:lang w:val="en-US"/>
        </w:rPr>
        <w:t xml:space="preserve">. Pharmacognosy, Phytochemistry, medicinal plants. </w:t>
      </w:r>
      <w:r>
        <w:rPr>
          <w:sz w:val="24"/>
        </w:rPr>
        <w:t>Paris Lavo. 915</w:t>
      </w:r>
      <w:r>
        <w:rPr>
          <w:spacing w:val="-1"/>
          <w:sz w:val="24"/>
        </w:rPr>
        <w:t xml:space="preserve"> </w:t>
      </w:r>
      <w:r>
        <w:rPr>
          <w:sz w:val="24"/>
        </w:rPr>
        <w:t>pp.</w:t>
      </w:r>
    </w:p>
    <w:p w:rsidR="0033299B" w:rsidRPr="00CC62C1" w:rsidRDefault="00BC2DAA">
      <w:pPr>
        <w:pStyle w:val="ListParagraph"/>
        <w:numPr>
          <w:ilvl w:val="0"/>
          <w:numId w:val="7"/>
        </w:numPr>
        <w:tabs>
          <w:tab w:val="left" w:pos="1254"/>
        </w:tabs>
        <w:spacing w:before="136" w:line="360" w:lineRule="auto"/>
        <w:ind w:right="1131"/>
        <w:jc w:val="both"/>
        <w:rPr>
          <w:sz w:val="24"/>
          <w:lang w:val="en-US"/>
        </w:rPr>
      </w:pPr>
      <w:r w:rsidRPr="00CC62C1">
        <w:rPr>
          <w:b/>
          <w:sz w:val="24"/>
          <w:lang w:val="en-US"/>
        </w:rPr>
        <w:t>Burns C.J., McIntosh L.J., Mink P.J., Jurek A.M., Li A.A. 2013</w:t>
      </w:r>
      <w:r w:rsidRPr="00CC62C1">
        <w:rPr>
          <w:sz w:val="24"/>
          <w:lang w:val="en-US"/>
        </w:rPr>
        <w:t>. Pesticide exposure and neurodevelopmental outcomes. Review of the epidemiologic and animal studies. Jour Tox Env Hea</w:t>
      </w:r>
      <w:r w:rsidRPr="00CC62C1">
        <w:rPr>
          <w:sz w:val="24"/>
          <w:lang w:val="en-US"/>
        </w:rPr>
        <w:t>lth B Crit Rev. 16: 127–283</w:t>
      </w:r>
      <w:r w:rsidRPr="00CC62C1">
        <w:rPr>
          <w:spacing w:val="-3"/>
          <w:sz w:val="24"/>
          <w:lang w:val="en-US"/>
        </w:rPr>
        <w:t xml:space="preserve"> </w:t>
      </w:r>
      <w:r w:rsidRPr="00CC62C1">
        <w:rPr>
          <w:sz w:val="24"/>
          <w:lang w:val="en-US"/>
        </w:rPr>
        <w:t>pp.</w:t>
      </w:r>
    </w:p>
    <w:p w:rsidR="0033299B" w:rsidRDefault="00BC2DAA">
      <w:pPr>
        <w:pStyle w:val="Heading5"/>
        <w:spacing w:before="2"/>
        <w:ind w:left="5987"/>
      </w:pPr>
      <w:r>
        <w:rPr>
          <w:w w:val="99"/>
        </w:rPr>
        <w:t>C</w:t>
      </w:r>
    </w:p>
    <w:p w:rsidR="0033299B" w:rsidRDefault="00BC2DAA">
      <w:pPr>
        <w:pStyle w:val="ListParagraph"/>
        <w:numPr>
          <w:ilvl w:val="0"/>
          <w:numId w:val="7"/>
        </w:numPr>
        <w:tabs>
          <w:tab w:val="left" w:pos="1254"/>
        </w:tabs>
        <w:spacing w:before="137" w:line="360" w:lineRule="auto"/>
        <w:ind w:right="1138"/>
        <w:rPr>
          <w:sz w:val="24"/>
        </w:rPr>
      </w:pPr>
      <w:r>
        <w:rPr>
          <w:b/>
          <w:sz w:val="24"/>
        </w:rPr>
        <w:t xml:space="preserve">Cadenas E., Davies J.A. 2000. </w:t>
      </w:r>
      <w:r w:rsidRPr="00CC62C1">
        <w:rPr>
          <w:sz w:val="24"/>
          <w:lang w:val="en-US"/>
        </w:rPr>
        <w:t xml:space="preserve">Mitochondrial free radical generation, oxidative stress and aging. </w:t>
      </w:r>
      <w:r>
        <w:rPr>
          <w:sz w:val="24"/>
        </w:rPr>
        <w:t xml:space="preserve">Fr Rad Biol and Med. </w:t>
      </w:r>
      <w:proofErr w:type="gramStart"/>
      <w:r>
        <w:rPr>
          <w:sz w:val="24"/>
        </w:rPr>
        <w:t>29:</w:t>
      </w:r>
      <w:proofErr w:type="gramEnd"/>
      <w:r>
        <w:rPr>
          <w:sz w:val="24"/>
        </w:rPr>
        <w:t xml:space="preserve"> 222-230</w:t>
      </w:r>
      <w:r>
        <w:rPr>
          <w:spacing w:val="4"/>
          <w:sz w:val="24"/>
        </w:rPr>
        <w:t xml:space="preserve"> </w:t>
      </w:r>
      <w:r>
        <w:rPr>
          <w:sz w:val="24"/>
        </w:rPr>
        <w:t>pp.</w:t>
      </w:r>
    </w:p>
    <w:p w:rsidR="0033299B" w:rsidRDefault="00BC2DAA">
      <w:pPr>
        <w:pStyle w:val="ListParagraph"/>
        <w:numPr>
          <w:ilvl w:val="0"/>
          <w:numId w:val="7"/>
        </w:numPr>
        <w:tabs>
          <w:tab w:val="left" w:pos="1254"/>
        </w:tabs>
        <w:spacing w:line="362" w:lineRule="auto"/>
        <w:ind w:right="1134"/>
        <w:rPr>
          <w:sz w:val="24"/>
        </w:rPr>
      </w:pPr>
      <w:r w:rsidRPr="00CC62C1">
        <w:rPr>
          <w:b/>
          <w:sz w:val="24"/>
          <w:lang w:val="en-US"/>
        </w:rPr>
        <w:t>Chen</w:t>
      </w:r>
      <w:r w:rsidRPr="00CC62C1">
        <w:rPr>
          <w:b/>
          <w:spacing w:val="-11"/>
          <w:sz w:val="24"/>
          <w:lang w:val="en-US"/>
        </w:rPr>
        <w:t xml:space="preserve"> </w:t>
      </w:r>
      <w:r w:rsidRPr="00CC62C1">
        <w:rPr>
          <w:b/>
          <w:sz w:val="24"/>
          <w:lang w:val="en-US"/>
        </w:rPr>
        <w:t>A.,</w:t>
      </w:r>
      <w:r w:rsidRPr="00CC62C1">
        <w:rPr>
          <w:b/>
          <w:spacing w:val="-12"/>
          <w:sz w:val="24"/>
          <w:lang w:val="en-US"/>
        </w:rPr>
        <w:t xml:space="preserve"> </w:t>
      </w:r>
      <w:r w:rsidRPr="00CC62C1">
        <w:rPr>
          <w:b/>
          <w:sz w:val="24"/>
          <w:lang w:val="en-US"/>
        </w:rPr>
        <w:t>Pearson</w:t>
      </w:r>
      <w:r w:rsidRPr="00CC62C1">
        <w:rPr>
          <w:b/>
          <w:spacing w:val="-10"/>
          <w:sz w:val="24"/>
          <w:lang w:val="en-US"/>
        </w:rPr>
        <w:t xml:space="preserve"> </w:t>
      </w:r>
      <w:r w:rsidRPr="00CC62C1">
        <w:rPr>
          <w:b/>
          <w:sz w:val="24"/>
          <w:lang w:val="en-US"/>
        </w:rPr>
        <w:t>M.,</w:t>
      </w:r>
      <w:r w:rsidRPr="00CC62C1">
        <w:rPr>
          <w:b/>
          <w:spacing w:val="-11"/>
          <w:sz w:val="24"/>
          <w:lang w:val="en-US"/>
        </w:rPr>
        <w:t xml:space="preserve"> </w:t>
      </w:r>
      <w:r w:rsidRPr="00CC62C1">
        <w:rPr>
          <w:b/>
          <w:sz w:val="24"/>
          <w:lang w:val="en-US"/>
        </w:rPr>
        <w:t>Gray</w:t>
      </w:r>
      <w:r w:rsidRPr="00CC62C1">
        <w:rPr>
          <w:b/>
          <w:spacing w:val="-12"/>
          <w:sz w:val="24"/>
          <w:lang w:val="en-US"/>
        </w:rPr>
        <w:t xml:space="preserve"> </w:t>
      </w:r>
      <w:r w:rsidRPr="00CC62C1">
        <w:rPr>
          <w:b/>
          <w:sz w:val="24"/>
          <w:lang w:val="en-US"/>
        </w:rPr>
        <w:t>J.</w:t>
      </w:r>
      <w:r w:rsidRPr="00CC62C1">
        <w:rPr>
          <w:b/>
          <w:spacing w:val="-11"/>
          <w:sz w:val="24"/>
          <w:lang w:val="en-US"/>
        </w:rPr>
        <w:t xml:space="preserve"> </w:t>
      </w:r>
      <w:r w:rsidRPr="00CC62C1">
        <w:rPr>
          <w:b/>
          <w:sz w:val="24"/>
          <w:lang w:val="en-US"/>
        </w:rPr>
        <w:t>I.</w:t>
      </w:r>
      <w:r w:rsidRPr="00CC62C1">
        <w:rPr>
          <w:b/>
          <w:spacing w:val="-11"/>
          <w:sz w:val="24"/>
          <w:lang w:val="en-US"/>
        </w:rPr>
        <w:t xml:space="preserve"> </w:t>
      </w:r>
      <w:r w:rsidRPr="00CC62C1">
        <w:rPr>
          <w:b/>
          <w:sz w:val="24"/>
          <w:lang w:val="en-US"/>
        </w:rPr>
        <w:t>1992</w:t>
      </w:r>
      <w:r w:rsidRPr="00CC62C1">
        <w:rPr>
          <w:b/>
          <w:spacing w:val="-10"/>
          <w:sz w:val="24"/>
          <w:lang w:val="en-US"/>
        </w:rPr>
        <w:t xml:space="preserve"> </w:t>
      </w:r>
      <w:r w:rsidRPr="00CC62C1">
        <w:rPr>
          <w:sz w:val="24"/>
          <w:lang w:val="en-US"/>
        </w:rPr>
        <w:t>Affects</w:t>
      </w:r>
      <w:r w:rsidRPr="00CC62C1">
        <w:rPr>
          <w:spacing w:val="-9"/>
          <w:sz w:val="24"/>
          <w:lang w:val="en-US"/>
        </w:rPr>
        <w:t xml:space="preserve"> </w:t>
      </w:r>
      <w:r w:rsidRPr="00CC62C1">
        <w:rPr>
          <w:sz w:val="24"/>
          <w:lang w:val="en-US"/>
        </w:rPr>
        <w:t>of</w:t>
      </w:r>
      <w:r w:rsidRPr="00CC62C1">
        <w:rPr>
          <w:spacing w:val="-12"/>
          <w:sz w:val="24"/>
          <w:lang w:val="en-US"/>
        </w:rPr>
        <w:t xml:space="preserve"> </w:t>
      </w:r>
      <w:r w:rsidRPr="00CC62C1">
        <w:rPr>
          <w:sz w:val="24"/>
          <w:lang w:val="en-US"/>
        </w:rPr>
        <w:t>synthetic</w:t>
      </w:r>
      <w:r w:rsidRPr="00CC62C1">
        <w:rPr>
          <w:spacing w:val="-12"/>
          <w:sz w:val="24"/>
          <w:lang w:val="en-US"/>
        </w:rPr>
        <w:t xml:space="preserve"> </w:t>
      </w:r>
      <w:r w:rsidRPr="00CC62C1">
        <w:rPr>
          <w:sz w:val="24"/>
          <w:lang w:val="en-US"/>
        </w:rPr>
        <w:t>antioxidants</w:t>
      </w:r>
      <w:r w:rsidRPr="00CC62C1">
        <w:rPr>
          <w:spacing w:val="-11"/>
          <w:sz w:val="24"/>
          <w:lang w:val="en-US"/>
        </w:rPr>
        <w:t xml:space="preserve"> </w:t>
      </w:r>
      <w:r w:rsidRPr="00CC62C1">
        <w:rPr>
          <w:sz w:val="24"/>
          <w:lang w:val="en-US"/>
        </w:rPr>
        <w:t>(BHA,</w:t>
      </w:r>
      <w:r w:rsidRPr="00CC62C1">
        <w:rPr>
          <w:spacing w:val="-11"/>
          <w:sz w:val="24"/>
          <w:lang w:val="en-US"/>
        </w:rPr>
        <w:t xml:space="preserve"> </w:t>
      </w:r>
      <w:r w:rsidRPr="00CC62C1">
        <w:rPr>
          <w:sz w:val="24"/>
          <w:lang w:val="en-US"/>
        </w:rPr>
        <w:t>BHT</w:t>
      </w:r>
      <w:r w:rsidRPr="00CC62C1">
        <w:rPr>
          <w:spacing w:val="-9"/>
          <w:sz w:val="24"/>
          <w:lang w:val="en-US"/>
        </w:rPr>
        <w:t xml:space="preserve"> </w:t>
      </w:r>
      <w:r w:rsidRPr="00CC62C1">
        <w:rPr>
          <w:sz w:val="24"/>
          <w:lang w:val="en-US"/>
        </w:rPr>
        <w:t>and</w:t>
      </w:r>
      <w:r w:rsidRPr="00CC62C1">
        <w:rPr>
          <w:spacing w:val="-11"/>
          <w:sz w:val="24"/>
          <w:lang w:val="en-US"/>
        </w:rPr>
        <w:t xml:space="preserve"> </w:t>
      </w:r>
      <w:r w:rsidRPr="00CC62C1">
        <w:rPr>
          <w:sz w:val="24"/>
          <w:lang w:val="en-US"/>
        </w:rPr>
        <w:t xml:space="preserve">PG) on the mutagenicity of IQ-like compounds. </w:t>
      </w:r>
      <w:r>
        <w:rPr>
          <w:sz w:val="24"/>
        </w:rPr>
        <w:t xml:space="preserve">Food Chem. </w:t>
      </w:r>
      <w:proofErr w:type="gramStart"/>
      <w:r>
        <w:rPr>
          <w:sz w:val="24"/>
        </w:rPr>
        <w:t>43:</w:t>
      </w:r>
      <w:proofErr w:type="gramEnd"/>
      <w:r>
        <w:rPr>
          <w:sz w:val="24"/>
        </w:rPr>
        <w:t xml:space="preserve"> 177-183</w:t>
      </w:r>
      <w:r>
        <w:rPr>
          <w:spacing w:val="-3"/>
          <w:sz w:val="24"/>
        </w:rPr>
        <w:t xml:space="preserve"> </w:t>
      </w:r>
      <w:r>
        <w:rPr>
          <w:sz w:val="24"/>
        </w:rPr>
        <w:t>pp.</w:t>
      </w:r>
    </w:p>
    <w:p w:rsidR="0033299B" w:rsidRDefault="00BC2DAA">
      <w:pPr>
        <w:pStyle w:val="ListParagraph"/>
        <w:numPr>
          <w:ilvl w:val="0"/>
          <w:numId w:val="7"/>
        </w:numPr>
        <w:tabs>
          <w:tab w:val="left" w:pos="1254"/>
        </w:tabs>
        <w:spacing w:line="360" w:lineRule="auto"/>
        <w:ind w:right="1139"/>
        <w:rPr>
          <w:sz w:val="24"/>
        </w:rPr>
      </w:pPr>
      <w:r w:rsidRPr="00CC62C1">
        <w:rPr>
          <w:b/>
          <w:sz w:val="24"/>
          <w:lang w:val="en-US"/>
        </w:rPr>
        <w:t>Chen L., HU J.Y., Wang S.Q. 2012</w:t>
      </w:r>
      <w:r w:rsidRPr="00CC62C1">
        <w:rPr>
          <w:sz w:val="24"/>
          <w:lang w:val="en-US"/>
        </w:rPr>
        <w:t xml:space="preserve">. The role of antioxdants in photo protection a critical review. </w:t>
      </w:r>
      <w:r>
        <w:rPr>
          <w:sz w:val="24"/>
        </w:rPr>
        <w:t>Jour of Amer Acad of Dermat. 67(5</w:t>
      </w:r>
      <w:proofErr w:type="gramStart"/>
      <w:r>
        <w:rPr>
          <w:sz w:val="24"/>
        </w:rPr>
        <w:t>):</w:t>
      </w:r>
      <w:proofErr w:type="gramEnd"/>
      <w:r>
        <w:rPr>
          <w:sz w:val="24"/>
        </w:rPr>
        <w:t xml:space="preserve"> 1013-1024</w:t>
      </w:r>
      <w:r>
        <w:rPr>
          <w:spacing w:val="-2"/>
          <w:sz w:val="24"/>
        </w:rPr>
        <w:t xml:space="preserve"> </w:t>
      </w:r>
      <w:r>
        <w:rPr>
          <w:sz w:val="24"/>
        </w:rPr>
        <w:t>pp.</w:t>
      </w:r>
    </w:p>
    <w:p w:rsidR="0033299B" w:rsidRPr="00CC62C1" w:rsidRDefault="00BC2DAA">
      <w:pPr>
        <w:pStyle w:val="ListParagraph"/>
        <w:numPr>
          <w:ilvl w:val="0"/>
          <w:numId w:val="7"/>
        </w:numPr>
        <w:tabs>
          <w:tab w:val="left" w:pos="1314"/>
        </w:tabs>
        <w:spacing w:line="360" w:lineRule="auto"/>
        <w:ind w:right="1136"/>
        <w:rPr>
          <w:sz w:val="24"/>
          <w:lang w:val="en-US"/>
        </w:rPr>
      </w:pPr>
      <w:r w:rsidRPr="00CC62C1">
        <w:rPr>
          <w:lang w:val="en-US"/>
        </w:rPr>
        <w:tab/>
      </w:r>
      <w:r w:rsidRPr="00CC62C1">
        <w:rPr>
          <w:b/>
          <w:sz w:val="24"/>
          <w:lang w:val="en-US"/>
        </w:rPr>
        <w:t>Chevion M., Berenshtein E., Stadtma</w:t>
      </w:r>
      <w:r w:rsidRPr="00CC62C1">
        <w:rPr>
          <w:b/>
          <w:sz w:val="24"/>
          <w:lang w:val="en-US"/>
        </w:rPr>
        <w:t>n E. R. 2000</w:t>
      </w:r>
      <w:r w:rsidRPr="00CC62C1">
        <w:rPr>
          <w:sz w:val="24"/>
          <w:lang w:val="en-US"/>
        </w:rPr>
        <w:t>. Human studies related to protein oxidation. Prote in carbonyl content as a marker of damage. Fr Radie RES, 33</w:t>
      </w:r>
      <w:r w:rsidRPr="00CC62C1">
        <w:rPr>
          <w:b/>
          <w:sz w:val="24"/>
          <w:lang w:val="en-US"/>
        </w:rPr>
        <w:t xml:space="preserve">: </w:t>
      </w:r>
      <w:r w:rsidRPr="00CC62C1">
        <w:rPr>
          <w:sz w:val="24"/>
          <w:lang w:val="en-US"/>
        </w:rPr>
        <w:t>99 -108</w:t>
      </w:r>
      <w:r w:rsidRPr="00CC62C1">
        <w:rPr>
          <w:spacing w:val="-7"/>
          <w:sz w:val="24"/>
          <w:lang w:val="en-US"/>
        </w:rPr>
        <w:t xml:space="preserve"> </w:t>
      </w:r>
      <w:r w:rsidRPr="00CC62C1">
        <w:rPr>
          <w:sz w:val="24"/>
          <w:lang w:val="en-US"/>
        </w:rPr>
        <w:t>pp.</w:t>
      </w:r>
    </w:p>
    <w:p w:rsidR="0033299B" w:rsidRPr="00CC62C1" w:rsidRDefault="0033299B">
      <w:pPr>
        <w:spacing w:line="360" w:lineRule="auto"/>
        <w:rPr>
          <w:sz w:val="24"/>
          <w:lang w:val="en-US"/>
        </w:rPr>
        <w:sectPr w:rsidR="0033299B" w:rsidRPr="00CC62C1">
          <w:pgSz w:w="11910" w:h="16840"/>
          <w:pgMar w:top="880" w:right="0" w:bottom="1540" w:left="600" w:header="500" w:footer="1345" w:gutter="0"/>
          <w:cols w:space="720"/>
        </w:sectPr>
      </w:pPr>
    </w:p>
    <w:p w:rsidR="0033299B" w:rsidRPr="00CC62C1" w:rsidRDefault="005A0B53">
      <w:pPr>
        <w:pStyle w:val="BodyText"/>
        <w:spacing w:before="137" w:line="362" w:lineRule="auto"/>
        <w:ind w:left="1253" w:right="1056"/>
        <w:rPr>
          <w:lang w:val="en-US"/>
        </w:rPr>
      </w:pPr>
      <w:r>
        <w:rPr>
          <w:noProof/>
        </w:rPr>
        <w:lastRenderedPageBreak/>
        <mc:AlternateContent>
          <mc:Choice Requires="wpg">
            <w:drawing>
              <wp:anchor distT="0" distB="0" distL="114300" distR="114300" simplePos="0" relativeHeight="251659776" behindDoc="0" locked="0" layoutInCell="1" allowOverlap="1">
                <wp:simplePos x="0" y="0"/>
                <wp:positionH relativeFrom="page">
                  <wp:posOffset>701040</wp:posOffset>
                </wp:positionH>
                <wp:positionV relativeFrom="paragraph">
                  <wp:posOffset>-20955</wp:posOffset>
                </wp:positionV>
                <wp:extent cx="6158230" cy="56515"/>
                <wp:effectExtent l="24765" t="4445" r="27305" b="5715"/>
                <wp:wrapNone/>
                <wp:docPr id="1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
                          <a:chExt cx="9698" cy="89"/>
                        </a:xfrm>
                      </wpg:grpSpPr>
                      <wps:wsp>
                        <wps:cNvPr id="124" name="Line 22"/>
                        <wps:cNvCnPr>
                          <a:cxnSpLocks noChangeShapeType="1"/>
                        </wps:cNvCnPr>
                        <wps:spPr bwMode="auto">
                          <a:xfrm>
                            <a:off x="1104" y="26"/>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5" name="Line 21"/>
                        <wps:cNvCnPr>
                          <a:cxnSpLocks noChangeShapeType="1"/>
                        </wps:cNvCnPr>
                        <wps:spPr bwMode="auto">
                          <a:xfrm>
                            <a:off x="1104" y="-2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99C67" id="Group 20" o:spid="_x0000_s1026" style="position:absolute;margin-left:55.2pt;margin-top:-1.65pt;width:484.9pt;height:4.45pt;z-index:251659776;mso-position-horizontal-relative:page" coordorigin="1104,-33"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">
                <v:line id="Line 22" o:spid="_x0000_s1027" style="position:absolute;visibility:visible;mso-wrap-style:square" from="1104,26" to="108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" strokecolor="#612322" strokeweight="3pt"/>
                <v:line id="Line 21" o:spid="_x0000_s1028" style="position:absolute;visibility:visible;mso-wrap-style:square" from="1104,-25" to="108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" strokecolor="#612322" strokeweight=".72pt"/>
                <w10:wrap anchorx="page"/>
              </v:group>
            </w:pict>
          </mc:Fallback>
        </mc:AlternateContent>
      </w:r>
      <w:r w:rsidR="00BC2DAA" w:rsidRPr="00CC62C1">
        <w:rPr>
          <w:lang w:val="en-US"/>
        </w:rPr>
        <w:t xml:space="preserve">from leaves and seeds of </w:t>
      </w:r>
      <w:r w:rsidR="00BC2DAA" w:rsidRPr="00CC62C1">
        <w:rPr>
          <w:i/>
          <w:lang w:val="en-US"/>
        </w:rPr>
        <w:t xml:space="preserve">Foeniculum vulgare </w:t>
      </w:r>
      <w:r w:rsidR="00BC2DAA" w:rsidRPr="00CC62C1">
        <w:rPr>
          <w:lang w:val="en-US"/>
        </w:rPr>
        <w:t>Mill. Cultivated in Bangladesh. Bangl. Bot</w:t>
      </w:r>
      <w:r w:rsidR="00BC2DAA" w:rsidRPr="00CC62C1">
        <w:rPr>
          <w:i/>
          <w:lang w:val="en-US"/>
        </w:rPr>
        <w:t xml:space="preserve">. </w:t>
      </w:r>
      <w:r w:rsidR="00BC2DAA" w:rsidRPr="00CC62C1">
        <w:rPr>
          <w:lang w:val="en-US"/>
        </w:rPr>
        <w:t>38(2): 181-183 pp.</w:t>
      </w:r>
    </w:p>
    <w:p w:rsidR="0033299B" w:rsidRDefault="00BC2DAA">
      <w:pPr>
        <w:pStyle w:val="ListParagraph"/>
        <w:numPr>
          <w:ilvl w:val="0"/>
          <w:numId w:val="6"/>
        </w:numPr>
        <w:tabs>
          <w:tab w:val="left" w:pos="1254"/>
        </w:tabs>
        <w:spacing w:line="360" w:lineRule="auto"/>
        <w:ind w:right="1132"/>
        <w:jc w:val="both"/>
        <w:rPr>
          <w:sz w:val="24"/>
        </w:rPr>
      </w:pPr>
      <w:r w:rsidRPr="00CC62C1">
        <w:rPr>
          <w:b/>
          <w:sz w:val="24"/>
          <w:lang w:val="en-US"/>
        </w:rPr>
        <w:t>Cisneros</w:t>
      </w:r>
      <w:r w:rsidRPr="00CC62C1">
        <w:rPr>
          <w:b/>
          <w:spacing w:val="-16"/>
          <w:sz w:val="24"/>
          <w:lang w:val="en-US"/>
        </w:rPr>
        <w:t xml:space="preserve"> </w:t>
      </w:r>
      <w:r w:rsidRPr="00CC62C1">
        <w:rPr>
          <w:b/>
          <w:sz w:val="24"/>
          <w:lang w:val="en-US"/>
        </w:rPr>
        <w:t>J.</w:t>
      </w:r>
      <w:r w:rsidRPr="00CC62C1">
        <w:rPr>
          <w:b/>
          <w:spacing w:val="-16"/>
          <w:sz w:val="24"/>
          <w:lang w:val="en-US"/>
        </w:rPr>
        <w:t xml:space="preserve"> </w:t>
      </w:r>
      <w:r w:rsidRPr="00CC62C1">
        <w:rPr>
          <w:b/>
          <w:sz w:val="24"/>
          <w:lang w:val="en-US"/>
        </w:rPr>
        <w:t>D.,</w:t>
      </w:r>
      <w:r w:rsidRPr="00CC62C1">
        <w:rPr>
          <w:b/>
          <w:spacing w:val="-16"/>
          <w:sz w:val="24"/>
          <w:lang w:val="en-US"/>
        </w:rPr>
        <w:t xml:space="preserve"> </w:t>
      </w:r>
      <w:r w:rsidRPr="00CC62C1">
        <w:rPr>
          <w:b/>
          <w:sz w:val="24"/>
          <w:lang w:val="en-US"/>
        </w:rPr>
        <w:t>Goulson</w:t>
      </w:r>
      <w:r w:rsidRPr="00CC62C1">
        <w:rPr>
          <w:b/>
          <w:spacing w:val="-14"/>
          <w:sz w:val="24"/>
          <w:lang w:val="en-US"/>
        </w:rPr>
        <w:t xml:space="preserve"> </w:t>
      </w:r>
      <w:r w:rsidRPr="00CC62C1">
        <w:rPr>
          <w:b/>
          <w:sz w:val="24"/>
          <w:lang w:val="en-US"/>
        </w:rPr>
        <w:t>L.C.,</w:t>
      </w:r>
      <w:r w:rsidRPr="00CC62C1">
        <w:rPr>
          <w:b/>
          <w:spacing w:val="-16"/>
          <w:sz w:val="24"/>
          <w:lang w:val="en-US"/>
        </w:rPr>
        <w:t xml:space="preserve"> </w:t>
      </w:r>
      <w:r w:rsidRPr="00CC62C1">
        <w:rPr>
          <w:b/>
          <w:sz w:val="24"/>
          <w:lang w:val="en-US"/>
        </w:rPr>
        <w:t>Derwent</w:t>
      </w:r>
      <w:r w:rsidRPr="00CC62C1">
        <w:rPr>
          <w:b/>
          <w:spacing w:val="-17"/>
          <w:sz w:val="24"/>
          <w:lang w:val="en-US"/>
        </w:rPr>
        <w:t xml:space="preserve"> </w:t>
      </w:r>
      <w:r w:rsidRPr="00CC62C1">
        <w:rPr>
          <w:b/>
          <w:sz w:val="24"/>
          <w:lang w:val="en-US"/>
        </w:rPr>
        <w:t>D.1.,</w:t>
      </w:r>
      <w:r w:rsidRPr="00CC62C1">
        <w:rPr>
          <w:b/>
          <w:spacing w:val="-14"/>
          <w:sz w:val="24"/>
          <w:lang w:val="en-US"/>
        </w:rPr>
        <w:t xml:space="preserve"> </w:t>
      </w:r>
      <w:r w:rsidRPr="00CC62C1">
        <w:rPr>
          <w:b/>
          <w:sz w:val="24"/>
          <w:lang w:val="en-US"/>
        </w:rPr>
        <w:t>Penagos</w:t>
      </w:r>
      <w:r w:rsidRPr="00CC62C1">
        <w:rPr>
          <w:b/>
          <w:spacing w:val="-15"/>
          <w:sz w:val="24"/>
          <w:lang w:val="en-US"/>
        </w:rPr>
        <w:t xml:space="preserve"> </w:t>
      </w:r>
      <w:r w:rsidRPr="00CC62C1">
        <w:rPr>
          <w:b/>
          <w:sz w:val="24"/>
          <w:lang w:val="en-US"/>
        </w:rPr>
        <w:t>O.,</w:t>
      </w:r>
      <w:r w:rsidRPr="00CC62C1">
        <w:rPr>
          <w:b/>
          <w:spacing w:val="-15"/>
          <w:sz w:val="24"/>
          <w:lang w:val="en-US"/>
        </w:rPr>
        <w:t xml:space="preserve"> </w:t>
      </w:r>
      <w:r w:rsidRPr="00CC62C1">
        <w:rPr>
          <w:b/>
          <w:sz w:val="24"/>
          <w:lang w:val="en-US"/>
        </w:rPr>
        <w:t>Hernandez</w:t>
      </w:r>
      <w:r w:rsidRPr="00CC62C1">
        <w:rPr>
          <w:b/>
          <w:spacing w:val="-17"/>
          <w:sz w:val="24"/>
          <w:lang w:val="en-US"/>
        </w:rPr>
        <w:t xml:space="preserve"> </w:t>
      </w:r>
      <w:r w:rsidRPr="00CC62C1">
        <w:rPr>
          <w:b/>
          <w:sz w:val="24"/>
          <w:lang w:val="en-US"/>
        </w:rPr>
        <w:t>T.</w:t>
      </w:r>
      <w:r w:rsidRPr="00CC62C1">
        <w:rPr>
          <w:b/>
          <w:spacing w:val="-16"/>
          <w:sz w:val="24"/>
          <w:lang w:val="en-US"/>
        </w:rPr>
        <w:t xml:space="preserve"> </w:t>
      </w:r>
      <w:r w:rsidRPr="00CC62C1">
        <w:rPr>
          <w:b/>
          <w:sz w:val="24"/>
          <w:lang w:val="en-US"/>
        </w:rPr>
        <w:t>2002</w:t>
      </w:r>
      <w:r w:rsidRPr="00CC62C1">
        <w:rPr>
          <w:sz w:val="24"/>
          <w:lang w:val="en-US"/>
        </w:rPr>
        <w:t>.</w:t>
      </w:r>
      <w:r w:rsidRPr="00CC62C1">
        <w:rPr>
          <w:spacing w:val="-16"/>
          <w:sz w:val="24"/>
          <w:lang w:val="en-US"/>
        </w:rPr>
        <w:t xml:space="preserve"> </w:t>
      </w:r>
      <w:r w:rsidRPr="00CC62C1">
        <w:rPr>
          <w:sz w:val="24"/>
          <w:lang w:val="en-US"/>
        </w:rPr>
        <w:t>Toxic</w:t>
      </w:r>
      <w:r w:rsidRPr="00CC62C1">
        <w:rPr>
          <w:spacing w:val="-16"/>
          <w:sz w:val="24"/>
          <w:lang w:val="en-US"/>
        </w:rPr>
        <w:t xml:space="preserve"> </w:t>
      </w:r>
      <w:r w:rsidRPr="00CC62C1">
        <w:rPr>
          <w:sz w:val="24"/>
          <w:lang w:val="en-US"/>
        </w:rPr>
        <w:t xml:space="preserve">effects of spinosad on predatory insects. </w:t>
      </w:r>
      <w:r>
        <w:rPr>
          <w:sz w:val="24"/>
        </w:rPr>
        <w:t xml:space="preserve">Biol Cont. </w:t>
      </w:r>
      <w:proofErr w:type="gramStart"/>
      <w:r>
        <w:rPr>
          <w:sz w:val="24"/>
        </w:rPr>
        <w:t>23:</w:t>
      </w:r>
      <w:proofErr w:type="gramEnd"/>
      <w:r>
        <w:rPr>
          <w:sz w:val="24"/>
        </w:rPr>
        <w:t xml:space="preserve"> 156-163</w:t>
      </w:r>
      <w:r>
        <w:rPr>
          <w:spacing w:val="-2"/>
          <w:sz w:val="24"/>
        </w:rPr>
        <w:t xml:space="preserve"> </w:t>
      </w:r>
      <w:r>
        <w:rPr>
          <w:sz w:val="24"/>
        </w:rPr>
        <w:t>pp.</w:t>
      </w:r>
    </w:p>
    <w:p w:rsidR="0033299B" w:rsidRDefault="00BC2DAA">
      <w:pPr>
        <w:pStyle w:val="ListParagraph"/>
        <w:numPr>
          <w:ilvl w:val="0"/>
          <w:numId w:val="6"/>
        </w:numPr>
        <w:tabs>
          <w:tab w:val="left" w:pos="1254"/>
        </w:tabs>
        <w:spacing w:line="360" w:lineRule="auto"/>
        <w:ind w:right="1138"/>
        <w:jc w:val="both"/>
        <w:rPr>
          <w:sz w:val="24"/>
        </w:rPr>
      </w:pPr>
      <w:r w:rsidRPr="00CC62C1">
        <w:rPr>
          <w:b/>
          <w:sz w:val="24"/>
          <w:lang w:val="en-US"/>
        </w:rPr>
        <w:t>Clarke S. 2008</w:t>
      </w:r>
      <w:r w:rsidRPr="00CC62C1">
        <w:rPr>
          <w:sz w:val="24"/>
          <w:lang w:val="en-US"/>
        </w:rPr>
        <w:t>. Chemistry of essential oil.1st edition ELSEVIER. British, 302 Aprotosoa</w:t>
      </w:r>
      <w:r w:rsidRPr="00CC62C1">
        <w:rPr>
          <w:sz w:val="24"/>
          <w:lang w:val="en-US"/>
        </w:rPr>
        <w:t>ie A.C., Spac A.D., Hancianu M., Miron A., Tanasescu V.F., Dorneanu V. and Stanescu U., 2010. The chem prof of esse oil obta fr f frts (</w:t>
      </w:r>
      <w:r w:rsidRPr="00CC62C1">
        <w:rPr>
          <w:i/>
          <w:sz w:val="24"/>
          <w:lang w:val="en-US"/>
        </w:rPr>
        <w:t>Fo vul Mi</w:t>
      </w:r>
      <w:r w:rsidRPr="00CC62C1">
        <w:rPr>
          <w:sz w:val="24"/>
          <w:lang w:val="en-US"/>
        </w:rPr>
        <w:t xml:space="preserve">.). </w:t>
      </w:r>
      <w:r>
        <w:rPr>
          <w:sz w:val="24"/>
        </w:rPr>
        <w:t>FARM. 58 (1</w:t>
      </w:r>
      <w:proofErr w:type="gramStart"/>
      <w:r>
        <w:rPr>
          <w:sz w:val="24"/>
        </w:rPr>
        <w:t>):</w:t>
      </w:r>
      <w:proofErr w:type="gramEnd"/>
      <w:r>
        <w:rPr>
          <w:sz w:val="24"/>
        </w:rPr>
        <w:t xml:space="preserve"> 46-54</w:t>
      </w:r>
      <w:r>
        <w:rPr>
          <w:spacing w:val="-10"/>
          <w:sz w:val="24"/>
        </w:rPr>
        <w:t xml:space="preserve"> </w:t>
      </w:r>
      <w:r>
        <w:rPr>
          <w:sz w:val="24"/>
        </w:rPr>
        <w:t>pp.</w:t>
      </w:r>
    </w:p>
    <w:p w:rsidR="0033299B" w:rsidRDefault="00BC2DAA">
      <w:pPr>
        <w:pStyle w:val="ListParagraph"/>
        <w:numPr>
          <w:ilvl w:val="0"/>
          <w:numId w:val="6"/>
        </w:numPr>
        <w:tabs>
          <w:tab w:val="left" w:pos="1254"/>
        </w:tabs>
        <w:spacing w:line="360" w:lineRule="auto"/>
        <w:ind w:right="1134"/>
        <w:jc w:val="both"/>
        <w:rPr>
          <w:sz w:val="24"/>
        </w:rPr>
      </w:pPr>
      <w:r w:rsidRPr="00CC62C1">
        <w:rPr>
          <w:b/>
          <w:sz w:val="24"/>
          <w:lang w:val="en-US"/>
        </w:rPr>
        <w:t xml:space="preserve">Cleveland J., Montville T.J. Nies I.F., Chikindas MI. 2001. </w:t>
      </w:r>
      <w:r w:rsidRPr="00CC62C1">
        <w:rPr>
          <w:sz w:val="24"/>
          <w:lang w:val="en-US"/>
        </w:rPr>
        <w:t xml:space="preserve">Bacteriocins. Safe natural antimicrobials or food preservation. </w:t>
      </w:r>
      <w:r>
        <w:rPr>
          <w:sz w:val="24"/>
        </w:rPr>
        <w:t xml:space="preserve">Int. J. Food Micr. </w:t>
      </w:r>
      <w:proofErr w:type="gramStart"/>
      <w:r>
        <w:rPr>
          <w:sz w:val="24"/>
        </w:rPr>
        <w:t>71:</w:t>
      </w:r>
      <w:proofErr w:type="gramEnd"/>
      <w:r>
        <w:rPr>
          <w:sz w:val="24"/>
        </w:rPr>
        <w:t xml:space="preserve"> 1-20</w:t>
      </w:r>
      <w:r>
        <w:rPr>
          <w:spacing w:val="3"/>
          <w:sz w:val="24"/>
        </w:rPr>
        <w:t xml:space="preserve"> </w:t>
      </w:r>
      <w:r>
        <w:rPr>
          <w:sz w:val="24"/>
        </w:rPr>
        <w:t>pp.</w:t>
      </w:r>
    </w:p>
    <w:p w:rsidR="0033299B" w:rsidRDefault="00BC2DAA">
      <w:pPr>
        <w:pStyle w:val="ListParagraph"/>
        <w:numPr>
          <w:ilvl w:val="0"/>
          <w:numId w:val="6"/>
        </w:numPr>
        <w:tabs>
          <w:tab w:val="left" w:pos="1254"/>
        </w:tabs>
        <w:spacing w:line="360" w:lineRule="auto"/>
        <w:ind w:right="1137"/>
        <w:jc w:val="both"/>
        <w:rPr>
          <w:sz w:val="24"/>
        </w:rPr>
      </w:pPr>
      <w:r w:rsidRPr="00CC62C1">
        <w:rPr>
          <w:b/>
          <w:sz w:val="24"/>
          <w:lang w:val="en-US"/>
        </w:rPr>
        <w:t>Cohn B., Wolff M.S., Cirillo M., Sholtz R. 2007</w:t>
      </w:r>
      <w:r w:rsidRPr="00CC62C1">
        <w:rPr>
          <w:sz w:val="24"/>
          <w:lang w:val="en-US"/>
        </w:rPr>
        <w:t xml:space="preserve">. DDT and breast cancer in young women. New data on the significance of age at exposure. Env Health Persp. </w:t>
      </w:r>
      <w:proofErr w:type="gramStart"/>
      <w:r>
        <w:rPr>
          <w:sz w:val="24"/>
        </w:rPr>
        <w:t>115:</w:t>
      </w:r>
      <w:proofErr w:type="gramEnd"/>
      <w:r>
        <w:rPr>
          <w:sz w:val="24"/>
        </w:rPr>
        <w:t xml:space="preserve"> 1</w:t>
      </w:r>
      <w:r>
        <w:rPr>
          <w:sz w:val="24"/>
        </w:rPr>
        <w:t>406</w:t>
      </w:r>
      <w:r>
        <w:rPr>
          <w:spacing w:val="-4"/>
          <w:sz w:val="24"/>
        </w:rPr>
        <w:t xml:space="preserve"> </w:t>
      </w:r>
      <w:r>
        <w:rPr>
          <w:sz w:val="24"/>
        </w:rPr>
        <w:t>pp.</w:t>
      </w:r>
    </w:p>
    <w:p w:rsidR="0033299B" w:rsidRDefault="00BC2DAA">
      <w:pPr>
        <w:pStyle w:val="ListParagraph"/>
        <w:numPr>
          <w:ilvl w:val="0"/>
          <w:numId w:val="6"/>
        </w:numPr>
        <w:tabs>
          <w:tab w:val="left" w:pos="1254"/>
        </w:tabs>
        <w:rPr>
          <w:color w:val="090A0D"/>
          <w:sz w:val="24"/>
        </w:rPr>
      </w:pPr>
      <w:r w:rsidRPr="00CC62C1">
        <w:rPr>
          <w:b/>
          <w:sz w:val="24"/>
          <w:lang w:val="en-US"/>
        </w:rPr>
        <w:t>Copping L., Menn J.J. 2002</w:t>
      </w:r>
      <w:r w:rsidRPr="00CC62C1">
        <w:rPr>
          <w:sz w:val="24"/>
          <w:lang w:val="en-US"/>
        </w:rPr>
        <w:t>. Biopesticides. A review of their action applications.</w:t>
      </w:r>
      <w:r w:rsidRPr="00CC62C1">
        <w:rPr>
          <w:spacing w:val="57"/>
          <w:sz w:val="24"/>
          <w:lang w:val="en-US"/>
        </w:rPr>
        <w:t xml:space="preserve"> </w:t>
      </w:r>
      <w:r>
        <w:rPr>
          <w:sz w:val="24"/>
        </w:rPr>
        <w:t>Contre</w:t>
      </w:r>
    </w:p>
    <w:p w:rsidR="0033299B" w:rsidRDefault="00BC2DAA">
      <w:pPr>
        <w:pStyle w:val="Heading5"/>
        <w:spacing w:before="133"/>
        <w:ind w:left="5987"/>
      </w:pPr>
      <w:r>
        <w:rPr>
          <w:w w:val="99"/>
        </w:rPr>
        <w:t>D</w:t>
      </w:r>
    </w:p>
    <w:p w:rsidR="0033299B" w:rsidRDefault="00BC2DAA">
      <w:pPr>
        <w:pStyle w:val="ListParagraph"/>
        <w:numPr>
          <w:ilvl w:val="0"/>
          <w:numId w:val="6"/>
        </w:numPr>
        <w:tabs>
          <w:tab w:val="left" w:pos="1242"/>
        </w:tabs>
        <w:spacing w:before="137"/>
        <w:ind w:left="1241" w:hanging="348"/>
        <w:rPr>
          <w:sz w:val="24"/>
        </w:rPr>
      </w:pPr>
      <w:r>
        <w:rPr>
          <w:b/>
          <w:sz w:val="24"/>
        </w:rPr>
        <w:t xml:space="preserve">DASD. 1997. </w:t>
      </w:r>
      <w:r>
        <w:rPr>
          <w:sz w:val="24"/>
        </w:rPr>
        <w:t>Dow Agro Sciences Distribution S.A.S BP 1220-06254 Mougins</w:t>
      </w:r>
      <w:r>
        <w:rPr>
          <w:spacing w:val="-3"/>
          <w:sz w:val="24"/>
        </w:rPr>
        <w:t xml:space="preserve"> </w:t>
      </w:r>
      <w:r>
        <w:rPr>
          <w:sz w:val="24"/>
        </w:rPr>
        <w:t>Cedex.</w:t>
      </w:r>
    </w:p>
    <w:p w:rsidR="0033299B" w:rsidRDefault="00BC2DAA">
      <w:pPr>
        <w:pStyle w:val="ListParagraph"/>
        <w:numPr>
          <w:ilvl w:val="0"/>
          <w:numId w:val="6"/>
        </w:numPr>
        <w:tabs>
          <w:tab w:val="left" w:pos="1254"/>
        </w:tabs>
        <w:spacing w:before="139" w:line="360" w:lineRule="auto"/>
        <w:ind w:right="1135"/>
        <w:jc w:val="both"/>
        <w:rPr>
          <w:sz w:val="24"/>
        </w:rPr>
      </w:pPr>
      <w:r w:rsidRPr="00CC62C1">
        <w:rPr>
          <w:b/>
          <w:sz w:val="24"/>
          <w:lang w:val="en-US"/>
        </w:rPr>
        <w:t>Draper H., Hadley M. 1990</w:t>
      </w:r>
      <w:r w:rsidRPr="00CC62C1">
        <w:rPr>
          <w:sz w:val="24"/>
          <w:lang w:val="en-US"/>
        </w:rPr>
        <w:t>. Malondialdehyde determination as index of lipid</w:t>
      </w:r>
      <w:r w:rsidRPr="00CC62C1">
        <w:rPr>
          <w:spacing w:val="-29"/>
          <w:sz w:val="24"/>
          <w:lang w:val="en-US"/>
        </w:rPr>
        <w:t xml:space="preserve"> </w:t>
      </w:r>
      <w:r w:rsidRPr="00CC62C1">
        <w:rPr>
          <w:sz w:val="24"/>
          <w:lang w:val="en-US"/>
        </w:rPr>
        <w:t>pero</w:t>
      </w:r>
      <w:r w:rsidRPr="00CC62C1">
        <w:rPr>
          <w:sz w:val="24"/>
          <w:lang w:val="en-US"/>
        </w:rPr>
        <w:t xml:space="preserve">xidation. </w:t>
      </w:r>
      <w:r>
        <w:rPr>
          <w:sz w:val="24"/>
        </w:rPr>
        <w:t xml:space="preserve">Meth. Enz. </w:t>
      </w:r>
      <w:proofErr w:type="gramStart"/>
      <w:r>
        <w:rPr>
          <w:sz w:val="24"/>
        </w:rPr>
        <w:t>186:</w:t>
      </w:r>
      <w:proofErr w:type="gramEnd"/>
      <w:r>
        <w:rPr>
          <w:sz w:val="24"/>
        </w:rPr>
        <w:t xml:space="preserve"> 241-431 pp.</w:t>
      </w:r>
    </w:p>
    <w:p w:rsidR="0033299B" w:rsidRDefault="00BC2DAA">
      <w:pPr>
        <w:pStyle w:val="ListParagraph"/>
        <w:numPr>
          <w:ilvl w:val="0"/>
          <w:numId w:val="6"/>
        </w:numPr>
        <w:tabs>
          <w:tab w:val="left" w:pos="1254"/>
        </w:tabs>
        <w:spacing w:before="1" w:line="360" w:lineRule="auto"/>
        <w:ind w:right="1132"/>
        <w:jc w:val="both"/>
        <w:rPr>
          <w:sz w:val="24"/>
        </w:rPr>
      </w:pPr>
      <w:r>
        <w:rPr>
          <w:b/>
          <w:sz w:val="24"/>
        </w:rPr>
        <w:t xml:space="preserve">Dumortier D. </w:t>
      </w:r>
      <w:proofErr w:type="gramStart"/>
      <w:r>
        <w:rPr>
          <w:b/>
          <w:sz w:val="24"/>
        </w:rPr>
        <w:t xml:space="preserve">2006 </w:t>
      </w:r>
      <w:r>
        <w:rPr>
          <w:sz w:val="24"/>
        </w:rPr>
        <w:t>.Contribution</w:t>
      </w:r>
      <w:proofErr w:type="gramEnd"/>
      <w:r>
        <w:rPr>
          <w:sz w:val="24"/>
        </w:rPr>
        <w:t xml:space="preserve"> à l’amélioration de la qualité de l’huile essentielle d’ylang ylang J.D. Hooker et Thomson, variétégenuina) des comores. Mémoire d’ingénieur, Fac</w:t>
      </w:r>
      <w:r>
        <w:rPr>
          <w:spacing w:val="-43"/>
          <w:sz w:val="24"/>
        </w:rPr>
        <w:t xml:space="preserve"> </w:t>
      </w:r>
      <w:r>
        <w:rPr>
          <w:sz w:val="24"/>
        </w:rPr>
        <w:t>univ des sci agro de Gemb, Belg. 91 pp.</w:t>
      </w:r>
    </w:p>
    <w:p w:rsidR="0033299B" w:rsidRDefault="00BC2DAA">
      <w:pPr>
        <w:pStyle w:val="Heading5"/>
        <w:spacing w:line="275" w:lineRule="exact"/>
        <w:ind w:left="5814"/>
      </w:pPr>
      <w:r>
        <w:t>E</w:t>
      </w:r>
    </w:p>
    <w:p w:rsidR="0033299B" w:rsidRPr="00CC62C1" w:rsidRDefault="00BC2DAA">
      <w:pPr>
        <w:pStyle w:val="ListParagraph"/>
        <w:numPr>
          <w:ilvl w:val="0"/>
          <w:numId w:val="6"/>
        </w:numPr>
        <w:tabs>
          <w:tab w:val="left" w:pos="1254"/>
        </w:tabs>
        <w:spacing w:before="139" w:line="360" w:lineRule="auto"/>
        <w:ind w:right="1131"/>
        <w:jc w:val="both"/>
        <w:rPr>
          <w:sz w:val="24"/>
          <w:lang w:val="en-US"/>
        </w:rPr>
      </w:pPr>
      <w:r w:rsidRPr="00CC62C1">
        <w:rPr>
          <w:b/>
          <w:sz w:val="24"/>
          <w:lang w:val="en-US"/>
        </w:rPr>
        <w:t>Ebeed N., Abdou H., Booles H., Salah S.H., Ahmed E. Fahmy K. 2010</w:t>
      </w:r>
      <w:r w:rsidRPr="00CC62C1">
        <w:rPr>
          <w:sz w:val="24"/>
          <w:lang w:val="en-US"/>
        </w:rPr>
        <w:t>. Antimutagenic and chemoprevention potentialities of sweet fennel (</w:t>
      </w:r>
      <w:r w:rsidRPr="00CC62C1">
        <w:rPr>
          <w:i/>
          <w:sz w:val="24"/>
          <w:lang w:val="en-US"/>
        </w:rPr>
        <w:t xml:space="preserve">Foeniculum vulgare </w:t>
      </w:r>
      <w:r w:rsidRPr="00CC62C1">
        <w:rPr>
          <w:sz w:val="24"/>
          <w:lang w:val="en-US"/>
        </w:rPr>
        <w:t xml:space="preserve">Mill.) hot water crude </w:t>
      </w:r>
      <w:proofErr w:type="gramStart"/>
      <w:r w:rsidRPr="00CC62C1">
        <w:rPr>
          <w:sz w:val="24"/>
          <w:lang w:val="en-US"/>
        </w:rPr>
        <w:t>extract.Jour</w:t>
      </w:r>
      <w:proofErr w:type="gramEnd"/>
      <w:r w:rsidRPr="00CC62C1">
        <w:rPr>
          <w:sz w:val="24"/>
          <w:lang w:val="en-US"/>
        </w:rPr>
        <w:t xml:space="preserve"> of Amer Scie. 6 (9): 831-822</w:t>
      </w:r>
      <w:r w:rsidRPr="00CC62C1">
        <w:rPr>
          <w:spacing w:val="-3"/>
          <w:sz w:val="24"/>
          <w:lang w:val="en-US"/>
        </w:rPr>
        <w:t xml:space="preserve"> </w:t>
      </w:r>
      <w:r w:rsidRPr="00CC62C1">
        <w:rPr>
          <w:sz w:val="24"/>
          <w:lang w:val="en-US"/>
        </w:rPr>
        <w:t>pp.</w:t>
      </w:r>
    </w:p>
    <w:p w:rsidR="0033299B" w:rsidRDefault="00BC2DAA">
      <w:pPr>
        <w:pStyle w:val="ListParagraph"/>
        <w:numPr>
          <w:ilvl w:val="0"/>
          <w:numId w:val="6"/>
        </w:numPr>
        <w:tabs>
          <w:tab w:val="left" w:pos="1254"/>
        </w:tabs>
        <w:spacing w:line="360" w:lineRule="auto"/>
        <w:ind w:right="1133"/>
        <w:jc w:val="both"/>
        <w:rPr>
          <w:sz w:val="24"/>
        </w:rPr>
      </w:pPr>
      <w:r w:rsidRPr="00CC62C1">
        <w:rPr>
          <w:b/>
          <w:sz w:val="24"/>
          <w:lang w:val="en-US"/>
        </w:rPr>
        <w:t>El-Sheikh El-Sayed A., Galal Azza</w:t>
      </w:r>
      <w:r w:rsidRPr="00CC62C1">
        <w:rPr>
          <w:b/>
          <w:sz w:val="24"/>
          <w:lang w:val="en-US"/>
        </w:rPr>
        <w:t xml:space="preserve"> A.A. 2015. </w:t>
      </w:r>
      <w:r w:rsidRPr="00CC62C1">
        <w:rPr>
          <w:sz w:val="24"/>
          <w:lang w:val="en-US"/>
        </w:rPr>
        <w:t>Toxic effects of sub-chronic exposure of male</w:t>
      </w:r>
      <w:r w:rsidRPr="00CC62C1">
        <w:rPr>
          <w:spacing w:val="-10"/>
          <w:sz w:val="24"/>
          <w:lang w:val="en-US"/>
        </w:rPr>
        <w:t xml:space="preserve"> </w:t>
      </w:r>
      <w:r w:rsidRPr="00CC62C1">
        <w:rPr>
          <w:sz w:val="24"/>
          <w:lang w:val="en-US"/>
        </w:rPr>
        <w:t>albino</w:t>
      </w:r>
      <w:r w:rsidRPr="00CC62C1">
        <w:rPr>
          <w:spacing w:val="-8"/>
          <w:sz w:val="24"/>
          <w:lang w:val="en-US"/>
        </w:rPr>
        <w:t xml:space="preserve"> </w:t>
      </w:r>
      <w:r w:rsidRPr="00CC62C1">
        <w:rPr>
          <w:sz w:val="24"/>
          <w:lang w:val="en-US"/>
        </w:rPr>
        <w:t>rats</w:t>
      </w:r>
      <w:r w:rsidRPr="00CC62C1">
        <w:rPr>
          <w:spacing w:val="-8"/>
          <w:sz w:val="24"/>
          <w:lang w:val="en-US"/>
        </w:rPr>
        <w:t xml:space="preserve"> </w:t>
      </w:r>
      <w:r w:rsidRPr="00CC62C1">
        <w:rPr>
          <w:sz w:val="24"/>
          <w:lang w:val="en-US"/>
        </w:rPr>
        <w:t>to</w:t>
      </w:r>
      <w:r w:rsidRPr="00CC62C1">
        <w:rPr>
          <w:spacing w:val="-7"/>
          <w:sz w:val="24"/>
          <w:lang w:val="en-US"/>
        </w:rPr>
        <w:t xml:space="preserve"> </w:t>
      </w:r>
      <w:r w:rsidRPr="00CC62C1">
        <w:rPr>
          <w:sz w:val="24"/>
          <w:lang w:val="en-US"/>
        </w:rPr>
        <w:t>emamectin</w:t>
      </w:r>
      <w:r w:rsidRPr="00CC62C1">
        <w:rPr>
          <w:spacing w:val="-9"/>
          <w:sz w:val="24"/>
          <w:lang w:val="en-US"/>
        </w:rPr>
        <w:t xml:space="preserve"> </w:t>
      </w:r>
      <w:r w:rsidRPr="00CC62C1">
        <w:rPr>
          <w:sz w:val="24"/>
          <w:lang w:val="en-US"/>
        </w:rPr>
        <w:t>benzoate</w:t>
      </w:r>
      <w:r w:rsidRPr="00CC62C1">
        <w:rPr>
          <w:spacing w:val="-6"/>
          <w:sz w:val="24"/>
          <w:lang w:val="en-US"/>
        </w:rPr>
        <w:t xml:space="preserve"> </w:t>
      </w:r>
      <w:r w:rsidRPr="00CC62C1">
        <w:rPr>
          <w:sz w:val="24"/>
          <w:lang w:val="en-US"/>
        </w:rPr>
        <w:t>and</w:t>
      </w:r>
      <w:r w:rsidRPr="00CC62C1">
        <w:rPr>
          <w:spacing w:val="-9"/>
          <w:sz w:val="24"/>
          <w:lang w:val="en-US"/>
        </w:rPr>
        <w:t xml:space="preserve"> </w:t>
      </w:r>
      <w:r w:rsidRPr="00CC62C1">
        <w:rPr>
          <w:sz w:val="24"/>
          <w:lang w:val="en-US"/>
        </w:rPr>
        <w:t>possible</w:t>
      </w:r>
      <w:r w:rsidRPr="00CC62C1">
        <w:rPr>
          <w:spacing w:val="-8"/>
          <w:sz w:val="24"/>
          <w:lang w:val="en-US"/>
        </w:rPr>
        <w:t xml:space="preserve"> </w:t>
      </w:r>
      <w:r w:rsidRPr="00CC62C1">
        <w:rPr>
          <w:sz w:val="24"/>
          <w:lang w:val="en-US"/>
        </w:rPr>
        <w:t>ameliorative</w:t>
      </w:r>
      <w:r w:rsidRPr="00CC62C1">
        <w:rPr>
          <w:spacing w:val="-7"/>
          <w:sz w:val="24"/>
          <w:lang w:val="en-US"/>
        </w:rPr>
        <w:t xml:space="preserve"> </w:t>
      </w:r>
      <w:r w:rsidRPr="00CC62C1">
        <w:rPr>
          <w:sz w:val="24"/>
          <w:lang w:val="en-US"/>
        </w:rPr>
        <w:t>role</w:t>
      </w:r>
      <w:r w:rsidRPr="00CC62C1">
        <w:rPr>
          <w:spacing w:val="-9"/>
          <w:sz w:val="24"/>
          <w:lang w:val="en-US"/>
        </w:rPr>
        <w:t xml:space="preserve"> </w:t>
      </w:r>
      <w:r w:rsidRPr="00CC62C1">
        <w:rPr>
          <w:sz w:val="24"/>
          <w:lang w:val="en-US"/>
        </w:rPr>
        <w:t>of</w:t>
      </w:r>
      <w:r w:rsidRPr="00CC62C1">
        <w:rPr>
          <w:spacing w:val="-9"/>
          <w:sz w:val="24"/>
          <w:lang w:val="en-US"/>
        </w:rPr>
        <w:t xml:space="preserve"> </w:t>
      </w:r>
      <w:r w:rsidRPr="00CC62C1">
        <w:rPr>
          <w:sz w:val="24"/>
          <w:lang w:val="en-US"/>
        </w:rPr>
        <w:t>Foeniculum</w:t>
      </w:r>
      <w:r w:rsidRPr="00CC62C1">
        <w:rPr>
          <w:spacing w:val="-7"/>
          <w:sz w:val="24"/>
          <w:lang w:val="en-US"/>
        </w:rPr>
        <w:t xml:space="preserve"> </w:t>
      </w:r>
      <w:r w:rsidRPr="00CC62C1">
        <w:rPr>
          <w:sz w:val="24"/>
          <w:lang w:val="en-US"/>
        </w:rPr>
        <w:t xml:space="preserve">vulgare essential oil. </w:t>
      </w:r>
      <w:r>
        <w:rPr>
          <w:sz w:val="24"/>
        </w:rPr>
        <w:t xml:space="preserve">Env. Tox. </w:t>
      </w:r>
      <w:proofErr w:type="gramStart"/>
      <w:r>
        <w:rPr>
          <w:sz w:val="24"/>
        </w:rPr>
        <w:t>and</w:t>
      </w:r>
      <w:proofErr w:type="gramEnd"/>
      <w:r>
        <w:rPr>
          <w:sz w:val="24"/>
        </w:rPr>
        <w:t xml:space="preserve"> Poharm. 39(5</w:t>
      </w:r>
      <w:proofErr w:type="gramStart"/>
      <w:r>
        <w:rPr>
          <w:sz w:val="24"/>
        </w:rPr>
        <w:t>):</w:t>
      </w:r>
      <w:proofErr w:type="gramEnd"/>
      <w:r>
        <w:rPr>
          <w:sz w:val="24"/>
        </w:rPr>
        <w:t xml:space="preserve"> 1177-1188</w:t>
      </w:r>
      <w:r>
        <w:rPr>
          <w:spacing w:val="-1"/>
          <w:sz w:val="24"/>
        </w:rPr>
        <w:t xml:space="preserve"> </w:t>
      </w:r>
      <w:r>
        <w:rPr>
          <w:sz w:val="24"/>
        </w:rPr>
        <w:t>pp.</w:t>
      </w:r>
    </w:p>
    <w:p w:rsidR="0033299B" w:rsidRDefault="00BC2DAA">
      <w:pPr>
        <w:pStyle w:val="Heading5"/>
        <w:spacing w:before="202"/>
        <w:ind w:left="5574"/>
      </w:pPr>
      <w:r>
        <w:t>F</w:t>
      </w:r>
    </w:p>
    <w:p w:rsidR="0033299B" w:rsidRDefault="00BC2DAA">
      <w:pPr>
        <w:pStyle w:val="ListParagraph"/>
        <w:numPr>
          <w:ilvl w:val="0"/>
          <w:numId w:val="6"/>
        </w:numPr>
        <w:tabs>
          <w:tab w:val="left" w:pos="1254"/>
        </w:tabs>
        <w:spacing w:before="137" w:line="360" w:lineRule="auto"/>
        <w:ind w:right="1136"/>
        <w:jc w:val="both"/>
        <w:rPr>
          <w:sz w:val="24"/>
        </w:rPr>
      </w:pPr>
      <w:r w:rsidRPr="00CC62C1">
        <w:rPr>
          <w:b/>
          <w:sz w:val="24"/>
          <w:lang w:val="en-US"/>
        </w:rPr>
        <w:t>Festing M.F.W. 1979</w:t>
      </w:r>
      <w:r w:rsidRPr="00CC62C1">
        <w:rPr>
          <w:sz w:val="24"/>
          <w:lang w:val="en-US"/>
        </w:rPr>
        <w:t xml:space="preserve">. Suitability of the Rat for Different Investigations. Inbred and Genetically Defined Strains of Laboratory Animals. Part </w:t>
      </w:r>
      <w:r w:rsidRPr="00CC62C1">
        <w:rPr>
          <w:spacing w:val="-3"/>
          <w:sz w:val="24"/>
          <w:lang w:val="en-US"/>
        </w:rPr>
        <w:t xml:space="preserve">I, </w:t>
      </w:r>
      <w:r w:rsidRPr="00CC62C1">
        <w:rPr>
          <w:sz w:val="24"/>
          <w:lang w:val="en-US"/>
        </w:rPr>
        <w:t xml:space="preserve">Mouse and Rat. Fed. Am. Soc. </w:t>
      </w:r>
      <w:r>
        <w:rPr>
          <w:sz w:val="24"/>
        </w:rPr>
        <w:t>Exper. Biol. Bethesda, MD. 237-238</w:t>
      </w:r>
      <w:r>
        <w:rPr>
          <w:spacing w:val="-1"/>
          <w:sz w:val="24"/>
        </w:rPr>
        <w:t xml:space="preserve"> </w:t>
      </w:r>
      <w:r>
        <w:rPr>
          <w:sz w:val="24"/>
        </w:rPr>
        <w:t>pp.</w:t>
      </w:r>
    </w:p>
    <w:p w:rsidR="0033299B" w:rsidRDefault="0033299B">
      <w:pPr>
        <w:spacing w:line="360" w:lineRule="auto"/>
        <w:jc w:val="both"/>
        <w:rPr>
          <w:sz w:val="24"/>
        </w:rPr>
        <w:sectPr w:rsidR="0033299B">
          <w:headerReference w:type="default" r:id="rId158"/>
          <w:pgSz w:w="11910" w:h="16840"/>
          <w:pgMar w:top="1000" w:right="0" w:bottom="1540" w:left="600" w:header="500" w:footer="1345" w:gutter="0"/>
          <w:cols w:space="720"/>
        </w:sectPr>
      </w:pPr>
    </w:p>
    <w:p w:rsidR="0033299B" w:rsidRDefault="00BC2DAA">
      <w:pPr>
        <w:spacing w:line="360" w:lineRule="auto"/>
        <w:ind w:left="1253" w:right="1133" w:hanging="750"/>
        <w:jc w:val="both"/>
        <w:rPr>
          <w:sz w:val="24"/>
        </w:rPr>
      </w:pPr>
      <w:r>
        <w:rPr>
          <w:b/>
          <w:strike/>
          <w:sz w:val="24"/>
          <w:u w:val="thick" w:color="612322"/>
        </w:rPr>
        <w:lastRenderedPageBreak/>
        <w:t xml:space="preserve">      39. Freeman L.E.B., Bonner M.R., Blair A., Hoppin J.A., Sandler D.P., Lubin J.H.,</w:t>
      </w:r>
      <w:r>
        <w:rPr>
          <w:b/>
          <w:sz w:val="24"/>
        </w:rPr>
        <w:t xml:space="preserve"> Dosemeci M., Lynch C.F., Knott C., Alavanja M.C</w:t>
      </w:r>
      <w:r>
        <w:rPr>
          <w:sz w:val="24"/>
        </w:rPr>
        <w:t xml:space="preserve">. </w:t>
      </w:r>
      <w:r>
        <w:rPr>
          <w:b/>
          <w:sz w:val="24"/>
        </w:rPr>
        <w:t>2005</w:t>
      </w:r>
      <w:r>
        <w:rPr>
          <w:sz w:val="24"/>
        </w:rPr>
        <w:t xml:space="preserve">. </w:t>
      </w:r>
      <w:r w:rsidRPr="00CC62C1">
        <w:rPr>
          <w:sz w:val="24"/>
          <w:lang w:val="en-US"/>
        </w:rPr>
        <w:t xml:space="preserve">Cancer incidence among male pesticide applicators in the Agricultural Health Study cohort exposed to diazinon. </w:t>
      </w:r>
      <w:r>
        <w:rPr>
          <w:sz w:val="24"/>
        </w:rPr>
        <w:t xml:space="preserve">Amer jour of epide. </w:t>
      </w:r>
      <w:proofErr w:type="gramStart"/>
      <w:r>
        <w:rPr>
          <w:sz w:val="24"/>
        </w:rPr>
        <w:t>162:</w:t>
      </w:r>
      <w:proofErr w:type="gramEnd"/>
      <w:r>
        <w:rPr>
          <w:sz w:val="24"/>
        </w:rPr>
        <w:t xml:space="preserve"> 1070–1079 pp.</w:t>
      </w:r>
    </w:p>
    <w:p w:rsidR="0033299B" w:rsidRDefault="00BC2DAA">
      <w:pPr>
        <w:pStyle w:val="Heading5"/>
        <w:spacing w:line="266" w:lineRule="exact"/>
        <w:ind w:left="5979"/>
      </w:pPr>
      <w:r>
        <w:t>G</w:t>
      </w:r>
    </w:p>
    <w:p w:rsidR="0033299B" w:rsidRDefault="00BC2DAA">
      <w:pPr>
        <w:pStyle w:val="ListParagraph"/>
        <w:numPr>
          <w:ilvl w:val="0"/>
          <w:numId w:val="5"/>
        </w:numPr>
        <w:tabs>
          <w:tab w:val="left" w:pos="1254"/>
        </w:tabs>
        <w:spacing w:before="137" w:line="360" w:lineRule="auto"/>
        <w:ind w:right="1136"/>
        <w:jc w:val="both"/>
        <w:rPr>
          <w:sz w:val="24"/>
        </w:rPr>
      </w:pPr>
      <w:r>
        <w:rPr>
          <w:b/>
          <w:sz w:val="24"/>
        </w:rPr>
        <w:t xml:space="preserve">Gagnaire B., 2005. </w:t>
      </w:r>
      <w:r>
        <w:rPr>
          <w:sz w:val="24"/>
        </w:rPr>
        <w:t>Etude des effets de polluants sur les parameters hemocytaires de l’huitre creuse, Crassostrea gigas. Interactions entre environnement, mécanismes de défense et maladies infectieuses. Thèse de doctorat. L’université de la rochelle. 412</w:t>
      </w:r>
      <w:r>
        <w:rPr>
          <w:spacing w:val="-3"/>
          <w:sz w:val="24"/>
        </w:rPr>
        <w:t xml:space="preserve"> </w:t>
      </w:r>
      <w:r>
        <w:rPr>
          <w:sz w:val="24"/>
        </w:rPr>
        <w:t>pp.</w:t>
      </w:r>
    </w:p>
    <w:p w:rsidR="0033299B" w:rsidRDefault="00BC2DAA">
      <w:pPr>
        <w:pStyle w:val="ListParagraph"/>
        <w:numPr>
          <w:ilvl w:val="0"/>
          <w:numId w:val="5"/>
        </w:numPr>
        <w:tabs>
          <w:tab w:val="left" w:pos="1254"/>
        </w:tabs>
        <w:spacing w:before="1" w:line="360" w:lineRule="auto"/>
        <w:ind w:right="1137"/>
        <w:jc w:val="both"/>
        <w:rPr>
          <w:sz w:val="24"/>
        </w:rPr>
      </w:pPr>
      <w:r>
        <w:rPr>
          <w:b/>
          <w:sz w:val="24"/>
        </w:rPr>
        <w:t>Gardès-Albert M.,</w:t>
      </w:r>
      <w:r>
        <w:rPr>
          <w:b/>
          <w:sz w:val="24"/>
        </w:rPr>
        <w:t xml:space="preserve"> Jore D. 2005</w:t>
      </w:r>
      <w:r>
        <w:rPr>
          <w:sz w:val="24"/>
        </w:rPr>
        <w:t>. Aspects physicochimiques des radicaux libres centrés sur l'oxygène. Radicaux libres et stress oxydant. Par, Lavo. 1-23 pp.</w:t>
      </w:r>
    </w:p>
    <w:p w:rsidR="0033299B" w:rsidRDefault="00BC2DAA">
      <w:pPr>
        <w:pStyle w:val="ListParagraph"/>
        <w:numPr>
          <w:ilvl w:val="0"/>
          <w:numId w:val="5"/>
        </w:numPr>
        <w:tabs>
          <w:tab w:val="left" w:pos="1254"/>
        </w:tabs>
        <w:spacing w:before="1"/>
        <w:rPr>
          <w:sz w:val="24"/>
        </w:rPr>
      </w:pPr>
      <w:r>
        <w:rPr>
          <w:b/>
          <w:sz w:val="24"/>
        </w:rPr>
        <w:t>Garnéro</w:t>
      </w:r>
      <w:r>
        <w:rPr>
          <w:b/>
          <w:spacing w:val="-8"/>
          <w:sz w:val="24"/>
        </w:rPr>
        <w:t xml:space="preserve"> </w:t>
      </w:r>
      <w:r>
        <w:rPr>
          <w:b/>
          <w:sz w:val="24"/>
        </w:rPr>
        <w:t>J.</w:t>
      </w:r>
      <w:r>
        <w:rPr>
          <w:b/>
          <w:spacing w:val="-8"/>
          <w:sz w:val="24"/>
        </w:rPr>
        <w:t xml:space="preserve"> </w:t>
      </w:r>
      <w:r>
        <w:rPr>
          <w:b/>
          <w:sz w:val="24"/>
        </w:rPr>
        <w:t>1996.</w:t>
      </w:r>
      <w:r>
        <w:rPr>
          <w:b/>
          <w:spacing w:val="-8"/>
          <w:sz w:val="24"/>
        </w:rPr>
        <w:t xml:space="preserve"> </w:t>
      </w:r>
      <w:r>
        <w:rPr>
          <w:sz w:val="24"/>
        </w:rPr>
        <w:t>Huiles</w:t>
      </w:r>
      <w:r>
        <w:rPr>
          <w:spacing w:val="-4"/>
          <w:sz w:val="24"/>
        </w:rPr>
        <w:t xml:space="preserve"> </w:t>
      </w:r>
      <w:r>
        <w:rPr>
          <w:sz w:val="24"/>
        </w:rPr>
        <w:t>essentielles.</w:t>
      </w:r>
      <w:r>
        <w:rPr>
          <w:spacing w:val="-7"/>
          <w:sz w:val="24"/>
        </w:rPr>
        <w:t xml:space="preserve"> </w:t>
      </w:r>
      <w:r>
        <w:rPr>
          <w:sz w:val="24"/>
        </w:rPr>
        <w:t>Techniques</w:t>
      </w:r>
      <w:r>
        <w:rPr>
          <w:spacing w:val="-6"/>
          <w:sz w:val="24"/>
        </w:rPr>
        <w:t xml:space="preserve"> </w:t>
      </w:r>
      <w:r>
        <w:rPr>
          <w:sz w:val="24"/>
        </w:rPr>
        <w:t>de</w:t>
      </w:r>
      <w:r>
        <w:rPr>
          <w:spacing w:val="-10"/>
          <w:sz w:val="24"/>
        </w:rPr>
        <w:t xml:space="preserve"> </w:t>
      </w:r>
      <w:r>
        <w:rPr>
          <w:sz w:val="24"/>
        </w:rPr>
        <w:t>l’Ingénieur,</w:t>
      </w:r>
      <w:r>
        <w:rPr>
          <w:spacing w:val="-8"/>
          <w:sz w:val="24"/>
        </w:rPr>
        <w:t xml:space="preserve"> </w:t>
      </w:r>
      <w:r>
        <w:rPr>
          <w:sz w:val="24"/>
        </w:rPr>
        <w:t>trt</w:t>
      </w:r>
      <w:r>
        <w:rPr>
          <w:spacing w:val="-7"/>
          <w:sz w:val="24"/>
        </w:rPr>
        <w:t xml:space="preserve"> </w:t>
      </w:r>
      <w:r>
        <w:rPr>
          <w:sz w:val="24"/>
        </w:rPr>
        <w:t>Cons</w:t>
      </w:r>
      <w:r>
        <w:rPr>
          <w:spacing w:val="-7"/>
          <w:sz w:val="24"/>
        </w:rPr>
        <w:t xml:space="preserve"> </w:t>
      </w:r>
      <w:r>
        <w:rPr>
          <w:sz w:val="24"/>
        </w:rPr>
        <w:t>phys.</w:t>
      </w:r>
      <w:r>
        <w:rPr>
          <w:spacing w:val="-9"/>
          <w:sz w:val="24"/>
        </w:rPr>
        <w:t xml:space="preserve"> </w:t>
      </w:r>
      <w:r>
        <w:rPr>
          <w:sz w:val="24"/>
        </w:rPr>
        <w:t>345-</w:t>
      </w:r>
      <w:proofErr w:type="gramStart"/>
      <w:r>
        <w:rPr>
          <w:sz w:val="24"/>
        </w:rPr>
        <w:t>1:</w:t>
      </w:r>
      <w:proofErr w:type="gramEnd"/>
      <w:r>
        <w:rPr>
          <w:spacing w:val="-7"/>
          <w:sz w:val="24"/>
        </w:rPr>
        <w:t xml:space="preserve"> </w:t>
      </w:r>
      <w:r>
        <w:rPr>
          <w:sz w:val="24"/>
        </w:rPr>
        <w:t>39</w:t>
      </w:r>
      <w:r>
        <w:rPr>
          <w:spacing w:val="-6"/>
          <w:sz w:val="24"/>
        </w:rPr>
        <w:t xml:space="preserve"> </w:t>
      </w:r>
      <w:r>
        <w:rPr>
          <w:sz w:val="24"/>
        </w:rPr>
        <w:t>pp.</w:t>
      </w:r>
    </w:p>
    <w:p w:rsidR="0033299B" w:rsidRDefault="00BC2DAA">
      <w:pPr>
        <w:pStyle w:val="ListParagraph"/>
        <w:numPr>
          <w:ilvl w:val="0"/>
          <w:numId w:val="5"/>
        </w:numPr>
        <w:tabs>
          <w:tab w:val="left" w:pos="1254"/>
        </w:tabs>
        <w:spacing w:before="136" w:line="360" w:lineRule="auto"/>
        <w:ind w:right="1133"/>
        <w:jc w:val="both"/>
        <w:rPr>
          <w:sz w:val="24"/>
        </w:rPr>
      </w:pPr>
      <w:r>
        <w:rPr>
          <w:b/>
          <w:sz w:val="24"/>
        </w:rPr>
        <w:t>Gascon M., Morales E., Sunyer J., Vrijheid M</w:t>
      </w:r>
      <w:r>
        <w:rPr>
          <w:sz w:val="24"/>
        </w:rPr>
        <w:t xml:space="preserve">. </w:t>
      </w:r>
      <w:r>
        <w:rPr>
          <w:b/>
          <w:sz w:val="24"/>
        </w:rPr>
        <w:t>2013</w:t>
      </w:r>
      <w:r>
        <w:rPr>
          <w:sz w:val="24"/>
        </w:rPr>
        <w:t xml:space="preserve">. </w:t>
      </w:r>
      <w:r w:rsidRPr="00CC62C1">
        <w:rPr>
          <w:sz w:val="24"/>
          <w:lang w:val="en-US"/>
        </w:rPr>
        <w:t xml:space="preserve">Effects of persistent organic pollutants on the developing respiratory and immune systems: a systematic review. </w:t>
      </w:r>
      <w:r>
        <w:rPr>
          <w:sz w:val="24"/>
        </w:rPr>
        <w:t xml:space="preserve">Envir inter. </w:t>
      </w:r>
      <w:proofErr w:type="gramStart"/>
      <w:r>
        <w:rPr>
          <w:sz w:val="24"/>
        </w:rPr>
        <w:t>52:</w:t>
      </w:r>
      <w:proofErr w:type="gramEnd"/>
      <w:r>
        <w:rPr>
          <w:sz w:val="24"/>
        </w:rPr>
        <w:t xml:space="preserve"> 51–65</w:t>
      </w:r>
      <w:r>
        <w:rPr>
          <w:spacing w:val="-1"/>
          <w:sz w:val="24"/>
        </w:rPr>
        <w:t xml:space="preserve"> </w:t>
      </w:r>
      <w:r>
        <w:rPr>
          <w:sz w:val="24"/>
        </w:rPr>
        <w:t>pp.</w:t>
      </w:r>
    </w:p>
    <w:p w:rsidR="0033299B" w:rsidRDefault="00BC2DAA">
      <w:pPr>
        <w:pStyle w:val="ListParagraph"/>
        <w:numPr>
          <w:ilvl w:val="0"/>
          <w:numId w:val="5"/>
        </w:numPr>
        <w:tabs>
          <w:tab w:val="left" w:pos="1254"/>
        </w:tabs>
        <w:spacing w:before="122" w:line="360" w:lineRule="auto"/>
        <w:ind w:right="1131"/>
        <w:jc w:val="both"/>
        <w:rPr>
          <w:sz w:val="24"/>
        </w:rPr>
      </w:pPr>
      <w:r w:rsidRPr="00CC62C1">
        <w:rPr>
          <w:b/>
          <w:sz w:val="24"/>
          <w:lang w:val="en-US"/>
        </w:rPr>
        <w:t xml:space="preserve">Gershbein .1977. </w:t>
      </w:r>
      <w:r w:rsidRPr="00CC62C1">
        <w:rPr>
          <w:sz w:val="24"/>
          <w:lang w:val="en-US"/>
        </w:rPr>
        <w:t>Regeneration of rat liver in the presence of ess</w:t>
      </w:r>
      <w:r w:rsidRPr="00CC62C1">
        <w:rPr>
          <w:sz w:val="24"/>
          <w:lang w:val="en-US"/>
        </w:rPr>
        <w:t xml:space="preserve">ential oils and their components. </w:t>
      </w:r>
      <w:hyperlink r:id="rId159">
        <w:r>
          <w:rPr>
            <w:sz w:val="24"/>
          </w:rPr>
          <w:t>Food and Cosm. Tox.</w:t>
        </w:r>
      </w:hyperlink>
      <w:r>
        <w:rPr>
          <w:sz w:val="24"/>
        </w:rPr>
        <w:t xml:space="preserve"> 15(3</w:t>
      </w:r>
      <w:proofErr w:type="gramStart"/>
      <w:r>
        <w:rPr>
          <w:sz w:val="24"/>
        </w:rPr>
        <w:t>):</w:t>
      </w:r>
      <w:proofErr w:type="gramEnd"/>
      <w:r>
        <w:rPr>
          <w:sz w:val="24"/>
        </w:rPr>
        <w:t xml:space="preserve"> 173-181</w:t>
      </w:r>
      <w:r>
        <w:rPr>
          <w:spacing w:val="-1"/>
          <w:sz w:val="24"/>
        </w:rPr>
        <w:t xml:space="preserve"> </w:t>
      </w:r>
      <w:r>
        <w:rPr>
          <w:sz w:val="24"/>
        </w:rPr>
        <w:t>pp.</w:t>
      </w:r>
    </w:p>
    <w:p w:rsidR="0033299B" w:rsidRDefault="00BC2DAA">
      <w:pPr>
        <w:pStyle w:val="ListParagraph"/>
        <w:numPr>
          <w:ilvl w:val="0"/>
          <w:numId w:val="5"/>
        </w:numPr>
        <w:tabs>
          <w:tab w:val="left" w:pos="1254"/>
        </w:tabs>
        <w:rPr>
          <w:sz w:val="24"/>
        </w:rPr>
      </w:pPr>
      <w:r w:rsidRPr="00CC62C1">
        <w:rPr>
          <w:b/>
          <w:sz w:val="24"/>
          <w:lang w:val="en-US"/>
        </w:rPr>
        <w:t>Goldsby R., Kindt T.J., Osborne B.A. 2001</w:t>
      </w:r>
      <w:r w:rsidRPr="00CC62C1">
        <w:rPr>
          <w:sz w:val="24"/>
          <w:lang w:val="en-US"/>
        </w:rPr>
        <w:t xml:space="preserve">. </w:t>
      </w:r>
      <w:r>
        <w:rPr>
          <w:sz w:val="24"/>
        </w:rPr>
        <w:t>Immunology, 4ème éd. Dunod,</w:t>
      </w:r>
      <w:r>
        <w:rPr>
          <w:spacing w:val="-2"/>
          <w:sz w:val="24"/>
        </w:rPr>
        <w:t xml:space="preserve"> </w:t>
      </w:r>
      <w:r>
        <w:rPr>
          <w:sz w:val="24"/>
        </w:rPr>
        <w:t>Paris.</w:t>
      </w:r>
    </w:p>
    <w:p w:rsidR="0033299B" w:rsidRPr="00CC62C1" w:rsidRDefault="00BC2DAA">
      <w:pPr>
        <w:pStyle w:val="ListParagraph"/>
        <w:numPr>
          <w:ilvl w:val="0"/>
          <w:numId w:val="5"/>
        </w:numPr>
        <w:tabs>
          <w:tab w:val="left" w:pos="1254"/>
        </w:tabs>
        <w:spacing w:before="137" w:line="362" w:lineRule="auto"/>
        <w:ind w:right="1134"/>
        <w:jc w:val="both"/>
        <w:rPr>
          <w:sz w:val="24"/>
          <w:lang w:val="en-US"/>
        </w:rPr>
      </w:pPr>
      <w:r w:rsidRPr="00CC62C1">
        <w:rPr>
          <w:b/>
          <w:sz w:val="24"/>
          <w:lang w:val="en-US"/>
        </w:rPr>
        <w:t xml:space="preserve">Gómez-Mendikute A., Etxeberria </w:t>
      </w:r>
      <w:r w:rsidRPr="00CC62C1">
        <w:rPr>
          <w:b/>
          <w:sz w:val="24"/>
          <w:lang w:val="en-US"/>
        </w:rPr>
        <w:t xml:space="preserve">A., Olabarrieta I., Cajaraville M. P. 2002. </w:t>
      </w:r>
      <w:r w:rsidRPr="00CC62C1">
        <w:rPr>
          <w:sz w:val="24"/>
          <w:lang w:val="en-US"/>
        </w:rPr>
        <w:t xml:space="preserve">Oxygen </w:t>
      </w:r>
      <w:proofErr w:type="gramStart"/>
      <w:r w:rsidRPr="00CC62C1">
        <w:rPr>
          <w:sz w:val="24"/>
          <w:lang w:val="en-US"/>
        </w:rPr>
        <w:t>radicals</w:t>
      </w:r>
      <w:proofErr w:type="gramEnd"/>
      <w:r w:rsidRPr="00CC62C1">
        <w:rPr>
          <w:spacing w:val="17"/>
          <w:sz w:val="24"/>
          <w:lang w:val="en-US"/>
        </w:rPr>
        <w:t xml:space="preserve"> </w:t>
      </w:r>
      <w:r w:rsidRPr="00CC62C1">
        <w:rPr>
          <w:sz w:val="24"/>
          <w:lang w:val="en-US"/>
        </w:rPr>
        <w:t>production</w:t>
      </w:r>
      <w:r w:rsidRPr="00CC62C1">
        <w:rPr>
          <w:spacing w:val="17"/>
          <w:sz w:val="24"/>
          <w:lang w:val="en-US"/>
        </w:rPr>
        <w:t xml:space="preserve"> </w:t>
      </w:r>
      <w:r w:rsidRPr="00CC62C1">
        <w:rPr>
          <w:sz w:val="24"/>
          <w:lang w:val="en-US"/>
        </w:rPr>
        <w:t>and</w:t>
      </w:r>
      <w:r w:rsidRPr="00CC62C1">
        <w:rPr>
          <w:spacing w:val="16"/>
          <w:sz w:val="24"/>
          <w:lang w:val="en-US"/>
        </w:rPr>
        <w:t xml:space="preserve"> </w:t>
      </w:r>
      <w:r w:rsidRPr="00CC62C1">
        <w:rPr>
          <w:sz w:val="24"/>
          <w:lang w:val="en-US"/>
        </w:rPr>
        <w:t>actin</w:t>
      </w:r>
      <w:r w:rsidRPr="00CC62C1">
        <w:rPr>
          <w:spacing w:val="17"/>
          <w:sz w:val="24"/>
          <w:lang w:val="en-US"/>
        </w:rPr>
        <w:t xml:space="preserve"> </w:t>
      </w:r>
      <w:r w:rsidRPr="00CC62C1">
        <w:rPr>
          <w:sz w:val="24"/>
          <w:lang w:val="en-US"/>
        </w:rPr>
        <w:t>filament</w:t>
      </w:r>
      <w:r w:rsidRPr="00CC62C1">
        <w:rPr>
          <w:spacing w:val="17"/>
          <w:sz w:val="24"/>
          <w:lang w:val="en-US"/>
        </w:rPr>
        <w:t xml:space="preserve"> </w:t>
      </w:r>
      <w:r w:rsidRPr="00CC62C1">
        <w:rPr>
          <w:sz w:val="24"/>
          <w:lang w:val="en-US"/>
        </w:rPr>
        <w:t>disruption</w:t>
      </w:r>
      <w:r w:rsidRPr="00CC62C1">
        <w:rPr>
          <w:spacing w:val="17"/>
          <w:sz w:val="24"/>
          <w:lang w:val="en-US"/>
        </w:rPr>
        <w:t xml:space="preserve"> </w:t>
      </w:r>
      <w:r w:rsidRPr="00CC62C1">
        <w:rPr>
          <w:sz w:val="24"/>
          <w:lang w:val="en-US"/>
        </w:rPr>
        <w:t>in</w:t>
      </w:r>
      <w:r w:rsidRPr="00CC62C1">
        <w:rPr>
          <w:spacing w:val="18"/>
          <w:sz w:val="24"/>
          <w:lang w:val="en-US"/>
        </w:rPr>
        <w:t xml:space="preserve"> </w:t>
      </w:r>
      <w:r w:rsidRPr="00CC62C1">
        <w:rPr>
          <w:sz w:val="24"/>
          <w:lang w:val="en-US"/>
        </w:rPr>
        <w:t>bivalve</w:t>
      </w:r>
      <w:r w:rsidRPr="00CC62C1">
        <w:rPr>
          <w:spacing w:val="16"/>
          <w:sz w:val="24"/>
          <w:lang w:val="en-US"/>
        </w:rPr>
        <w:t xml:space="preserve"> </w:t>
      </w:r>
      <w:r w:rsidRPr="00CC62C1">
        <w:rPr>
          <w:sz w:val="24"/>
          <w:lang w:val="en-US"/>
        </w:rPr>
        <w:t>haemocytes</w:t>
      </w:r>
      <w:r w:rsidRPr="00CC62C1">
        <w:rPr>
          <w:spacing w:val="18"/>
          <w:sz w:val="24"/>
          <w:lang w:val="en-US"/>
        </w:rPr>
        <w:t xml:space="preserve"> </w:t>
      </w:r>
      <w:r w:rsidRPr="00CC62C1">
        <w:rPr>
          <w:sz w:val="24"/>
          <w:lang w:val="en-US"/>
        </w:rPr>
        <w:t>treated</w:t>
      </w:r>
      <w:r w:rsidRPr="00CC62C1">
        <w:rPr>
          <w:spacing w:val="16"/>
          <w:sz w:val="24"/>
          <w:lang w:val="en-US"/>
        </w:rPr>
        <w:t xml:space="preserve"> </w:t>
      </w:r>
      <w:r w:rsidRPr="00CC62C1">
        <w:rPr>
          <w:sz w:val="24"/>
          <w:lang w:val="en-US"/>
        </w:rPr>
        <w:t>with</w:t>
      </w:r>
      <w:r w:rsidRPr="00CC62C1">
        <w:rPr>
          <w:spacing w:val="18"/>
          <w:sz w:val="24"/>
          <w:lang w:val="en-US"/>
        </w:rPr>
        <w:t xml:space="preserve"> </w:t>
      </w:r>
      <w:r w:rsidRPr="00CC62C1">
        <w:rPr>
          <w:sz w:val="24"/>
          <w:lang w:val="en-US"/>
        </w:rPr>
        <w:t>benzo</w:t>
      </w:r>
    </w:p>
    <w:p w:rsidR="0033299B" w:rsidRDefault="00BC2DAA">
      <w:pPr>
        <w:pStyle w:val="ListParagraph"/>
        <w:numPr>
          <w:ilvl w:val="1"/>
          <w:numId w:val="5"/>
        </w:numPr>
        <w:tabs>
          <w:tab w:val="left" w:pos="1578"/>
        </w:tabs>
        <w:spacing w:line="271" w:lineRule="exact"/>
        <w:ind w:hanging="324"/>
        <w:rPr>
          <w:sz w:val="24"/>
        </w:rPr>
      </w:pPr>
      <w:proofErr w:type="gramStart"/>
      <w:r>
        <w:rPr>
          <w:sz w:val="24"/>
        </w:rPr>
        <w:t>pyrene</w:t>
      </w:r>
      <w:proofErr w:type="gramEnd"/>
      <w:r>
        <w:rPr>
          <w:sz w:val="24"/>
        </w:rPr>
        <w:t>. Mar Envir Res. 54(3-5</w:t>
      </w:r>
      <w:proofErr w:type="gramStart"/>
      <w:r>
        <w:rPr>
          <w:sz w:val="24"/>
        </w:rPr>
        <w:t>):</w:t>
      </w:r>
      <w:proofErr w:type="gramEnd"/>
      <w:r>
        <w:rPr>
          <w:sz w:val="24"/>
        </w:rPr>
        <w:t xml:space="preserve"> 431-436</w:t>
      </w:r>
      <w:r>
        <w:rPr>
          <w:spacing w:val="-1"/>
          <w:sz w:val="24"/>
        </w:rPr>
        <w:t xml:space="preserve"> </w:t>
      </w:r>
      <w:r>
        <w:rPr>
          <w:sz w:val="24"/>
        </w:rPr>
        <w:t>pp.</w:t>
      </w:r>
    </w:p>
    <w:p w:rsidR="0033299B" w:rsidRDefault="00BC2DAA">
      <w:pPr>
        <w:pStyle w:val="ListParagraph"/>
        <w:numPr>
          <w:ilvl w:val="0"/>
          <w:numId w:val="5"/>
        </w:numPr>
        <w:tabs>
          <w:tab w:val="left" w:pos="1254"/>
        </w:tabs>
        <w:spacing w:before="139" w:line="360" w:lineRule="auto"/>
        <w:ind w:right="1138"/>
        <w:jc w:val="both"/>
        <w:rPr>
          <w:sz w:val="24"/>
        </w:rPr>
      </w:pPr>
      <w:r>
        <w:rPr>
          <w:b/>
          <w:sz w:val="24"/>
        </w:rPr>
        <w:t>Grara N. 2011</w:t>
      </w:r>
      <w:r>
        <w:rPr>
          <w:sz w:val="24"/>
        </w:rPr>
        <w:t xml:space="preserve">. Evaluation de la toxicité de certains polluants industriens sur un animal bioaccumulateur. Cas des </w:t>
      </w:r>
      <w:proofErr w:type="gramStart"/>
      <w:r>
        <w:rPr>
          <w:sz w:val="24"/>
        </w:rPr>
        <w:t>métaux .Thèse</w:t>
      </w:r>
      <w:proofErr w:type="gramEnd"/>
      <w:r>
        <w:rPr>
          <w:sz w:val="24"/>
        </w:rPr>
        <w:t xml:space="preserve"> de doctorat de l’université d’Annaba. 120-91</w:t>
      </w:r>
      <w:r>
        <w:rPr>
          <w:spacing w:val="-9"/>
          <w:sz w:val="24"/>
        </w:rPr>
        <w:t xml:space="preserve"> </w:t>
      </w:r>
      <w:r>
        <w:rPr>
          <w:sz w:val="24"/>
        </w:rPr>
        <w:t>pp.</w:t>
      </w:r>
    </w:p>
    <w:p w:rsidR="0033299B" w:rsidRDefault="00BC2DAA">
      <w:pPr>
        <w:pStyle w:val="Heading5"/>
        <w:ind w:left="5979"/>
      </w:pPr>
      <w:r>
        <w:t>H</w:t>
      </w:r>
    </w:p>
    <w:p w:rsidR="0033299B" w:rsidRDefault="00BC2DAA">
      <w:pPr>
        <w:pStyle w:val="ListParagraph"/>
        <w:numPr>
          <w:ilvl w:val="0"/>
          <w:numId w:val="5"/>
        </w:numPr>
        <w:tabs>
          <w:tab w:val="left" w:pos="1254"/>
        </w:tabs>
        <w:spacing w:before="137" w:line="360" w:lineRule="auto"/>
        <w:ind w:right="1134"/>
        <w:jc w:val="both"/>
        <w:rPr>
          <w:sz w:val="24"/>
        </w:rPr>
      </w:pPr>
      <w:r>
        <w:rPr>
          <w:b/>
          <w:sz w:val="24"/>
        </w:rPr>
        <w:t>Habig</w:t>
      </w:r>
      <w:r>
        <w:rPr>
          <w:b/>
          <w:spacing w:val="-8"/>
          <w:sz w:val="24"/>
        </w:rPr>
        <w:t xml:space="preserve"> </w:t>
      </w:r>
      <w:r>
        <w:rPr>
          <w:b/>
          <w:sz w:val="24"/>
        </w:rPr>
        <w:t>W.</w:t>
      </w:r>
      <w:r>
        <w:rPr>
          <w:b/>
          <w:spacing w:val="-9"/>
          <w:sz w:val="24"/>
        </w:rPr>
        <w:t xml:space="preserve"> </w:t>
      </w:r>
      <w:r>
        <w:rPr>
          <w:b/>
          <w:sz w:val="24"/>
        </w:rPr>
        <w:t>H.,</w:t>
      </w:r>
      <w:r>
        <w:rPr>
          <w:b/>
          <w:spacing w:val="-8"/>
          <w:sz w:val="24"/>
        </w:rPr>
        <w:t xml:space="preserve"> </w:t>
      </w:r>
      <w:r>
        <w:rPr>
          <w:b/>
          <w:sz w:val="24"/>
        </w:rPr>
        <w:t>Pabst</w:t>
      </w:r>
      <w:r>
        <w:rPr>
          <w:b/>
          <w:spacing w:val="-7"/>
          <w:sz w:val="24"/>
        </w:rPr>
        <w:t xml:space="preserve"> </w:t>
      </w:r>
      <w:r>
        <w:rPr>
          <w:b/>
          <w:sz w:val="24"/>
        </w:rPr>
        <w:t>M.J.,</w:t>
      </w:r>
      <w:r>
        <w:rPr>
          <w:b/>
          <w:spacing w:val="-9"/>
          <w:sz w:val="24"/>
        </w:rPr>
        <w:t xml:space="preserve"> </w:t>
      </w:r>
      <w:r>
        <w:rPr>
          <w:b/>
          <w:sz w:val="24"/>
        </w:rPr>
        <w:t>Jakoby</w:t>
      </w:r>
      <w:r>
        <w:rPr>
          <w:b/>
          <w:spacing w:val="-8"/>
          <w:sz w:val="24"/>
        </w:rPr>
        <w:t xml:space="preserve"> </w:t>
      </w:r>
      <w:r>
        <w:rPr>
          <w:b/>
          <w:sz w:val="24"/>
        </w:rPr>
        <w:t>W.B.</w:t>
      </w:r>
      <w:r>
        <w:rPr>
          <w:b/>
          <w:spacing w:val="-7"/>
          <w:sz w:val="24"/>
        </w:rPr>
        <w:t xml:space="preserve"> </w:t>
      </w:r>
      <w:r>
        <w:rPr>
          <w:b/>
          <w:sz w:val="24"/>
        </w:rPr>
        <w:t>1974.</w:t>
      </w:r>
      <w:r>
        <w:rPr>
          <w:b/>
          <w:spacing w:val="-8"/>
          <w:sz w:val="24"/>
        </w:rPr>
        <w:t xml:space="preserve"> </w:t>
      </w:r>
      <w:r w:rsidRPr="00CC62C1">
        <w:rPr>
          <w:sz w:val="24"/>
          <w:lang w:val="en-US"/>
        </w:rPr>
        <w:t>Gluthation-S-transferases:</w:t>
      </w:r>
      <w:r w:rsidRPr="00CC62C1">
        <w:rPr>
          <w:spacing w:val="-8"/>
          <w:sz w:val="24"/>
          <w:lang w:val="en-US"/>
        </w:rPr>
        <w:t xml:space="preserve"> </w:t>
      </w:r>
      <w:r w:rsidRPr="00CC62C1">
        <w:rPr>
          <w:sz w:val="24"/>
          <w:lang w:val="en-US"/>
        </w:rPr>
        <w:t>the</w:t>
      </w:r>
      <w:r w:rsidRPr="00CC62C1">
        <w:rPr>
          <w:spacing w:val="-10"/>
          <w:sz w:val="24"/>
          <w:lang w:val="en-US"/>
        </w:rPr>
        <w:t xml:space="preserve"> </w:t>
      </w:r>
      <w:r w:rsidRPr="00CC62C1">
        <w:rPr>
          <w:sz w:val="24"/>
          <w:lang w:val="en-US"/>
        </w:rPr>
        <w:t>first</w:t>
      </w:r>
      <w:r w:rsidRPr="00CC62C1">
        <w:rPr>
          <w:spacing w:val="-5"/>
          <w:sz w:val="24"/>
          <w:lang w:val="en-US"/>
        </w:rPr>
        <w:t xml:space="preserve"> </w:t>
      </w:r>
      <w:r w:rsidRPr="00CC62C1">
        <w:rPr>
          <w:sz w:val="24"/>
          <w:lang w:val="en-US"/>
        </w:rPr>
        <w:t xml:space="preserve">enzymatic step in mercapturic acid formation. </w:t>
      </w:r>
      <w:r>
        <w:rPr>
          <w:sz w:val="24"/>
        </w:rPr>
        <w:t>Jour of Biolo Chem, 249(22</w:t>
      </w:r>
      <w:proofErr w:type="gramStart"/>
      <w:r>
        <w:rPr>
          <w:sz w:val="24"/>
        </w:rPr>
        <w:t>):</w:t>
      </w:r>
      <w:proofErr w:type="gramEnd"/>
      <w:r>
        <w:rPr>
          <w:sz w:val="24"/>
        </w:rPr>
        <w:t xml:space="preserve"> 7130-7139</w:t>
      </w:r>
      <w:r>
        <w:rPr>
          <w:spacing w:val="-2"/>
          <w:sz w:val="24"/>
        </w:rPr>
        <w:t xml:space="preserve"> </w:t>
      </w:r>
      <w:r>
        <w:rPr>
          <w:sz w:val="24"/>
        </w:rPr>
        <w:t>pp.</w:t>
      </w:r>
    </w:p>
    <w:p w:rsidR="0033299B" w:rsidRPr="00CC62C1" w:rsidRDefault="00BC2DAA">
      <w:pPr>
        <w:pStyle w:val="ListParagraph"/>
        <w:numPr>
          <w:ilvl w:val="0"/>
          <w:numId w:val="5"/>
        </w:numPr>
        <w:tabs>
          <w:tab w:val="left" w:pos="1254"/>
        </w:tabs>
        <w:spacing w:line="362" w:lineRule="auto"/>
        <w:ind w:right="1136"/>
        <w:jc w:val="both"/>
        <w:rPr>
          <w:sz w:val="24"/>
          <w:lang w:val="en-US"/>
        </w:rPr>
      </w:pPr>
      <w:r w:rsidRPr="00CC62C1">
        <w:rPr>
          <w:b/>
          <w:sz w:val="24"/>
          <w:lang w:val="en-US"/>
        </w:rPr>
        <w:t>Hale K. A., portwood D.E. 1996</w:t>
      </w:r>
      <w:r w:rsidRPr="00CC62C1">
        <w:rPr>
          <w:sz w:val="24"/>
          <w:lang w:val="en-US"/>
        </w:rPr>
        <w:t xml:space="preserve">. The aerobic soil degradation of spinosad, a novel insect control agent. Jour env sci. Health Part B: Pest, Food cont, Agric.Wastes, B. </w:t>
      </w:r>
      <w:r w:rsidRPr="00CC62C1">
        <w:rPr>
          <w:sz w:val="24"/>
          <w:lang w:val="en-US"/>
        </w:rPr>
        <w:t>31: 477-484</w:t>
      </w:r>
      <w:r w:rsidRPr="00CC62C1">
        <w:rPr>
          <w:spacing w:val="-11"/>
          <w:sz w:val="24"/>
          <w:lang w:val="en-US"/>
        </w:rPr>
        <w:t xml:space="preserve"> </w:t>
      </w:r>
      <w:r w:rsidRPr="00CC62C1">
        <w:rPr>
          <w:sz w:val="24"/>
          <w:lang w:val="en-US"/>
        </w:rPr>
        <w:t>pp.</w:t>
      </w:r>
    </w:p>
    <w:p w:rsidR="0033299B" w:rsidRDefault="00BC2DAA">
      <w:pPr>
        <w:pStyle w:val="ListParagraph"/>
        <w:numPr>
          <w:ilvl w:val="0"/>
          <w:numId w:val="5"/>
        </w:numPr>
        <w:tabs>
          <w:tab w:val="left" w:pos="1254"/>
        </w:tabs>
        <w:spacing w:line="360" w:lineRule="auto"/>
        <w:ind w:right="1136"/>
        <w:jc w:val="both"/>
        <w:rPr>
          <w:sz w:val="24"/>
        </w:rPr>
      </w:pPr>
      <w:r w:rsidRPr="00CC62C1">
        <w:rPr>
          <w:b/>
          <w:sz w:val="24"/>
          <w:lang w:val="en-US"/>
        </w:rPr>
        <w:t>Halliwell B, Gutteridge J.M. 1990</w:t>
      </w:r>
      <w:r w:rsidRPr="00CC62C1">
        <w:rPr>
          <w:sz w:val="24"/>
          <w:lang w:val="en-US"/>
        </w:rPr>
        <w:t xml:space="preserve">. Role of free radicals and catalytic metal ions in human disease: an overview. </w:t>
      </w:r>
      <w:r>
        <w:rPr>
          <w:sz w:val="24"/>
        </w:rPr>
        <w:t xml:space="preserve">Meth Enz. </w:t>
      </w:r>
      <w:proofErr w:type="gramStart"/>
      <w:r>
        <w:rPr>
          <w:sz w:val="24"/>
        </w:rPr>
        <w:t>186:</w:t>
      </w:r>
      <w:proofErr w:type="gramEnd"/>
      <w:r>
        <w:rPr>
          <w:sz w:val="24"/>
        </w:rPr>
        <w:t xml:space="preserve"> 1-85</w:t>
      </w:r>
      <w:r>
        <w:rPr>
          <w:spacing w:val="-1"/>
          <w:sz w:val="24"/>
        </w:rPr>
        <w:t xml:space="preserve"> </w:t>
      </w:r>
      <w:r>
        <w:rPr>
          <w:sz w:val="24"/>
        </w:rPr>
        <w:t>pp.</w:t>
      </w:r>
    </w:p>
    <w:p w:rsidR="0033299B" w:rsidRDefault="00BC2DAA">
      <w:pPr>
        <w:pStyle w:val="ListParagraph"/>
        <w:numPr>
          <w:ilvl w:val="0"/>
          <w:numId w:val="5"/>
        </w:numPr>
        <w:tabs>
          <w:tab w:val="left" w:pos="1254"/>
        </w:tabs>
        <w:spacing w:line="360" w:lineRule="auto"/>
        <w:ind w:right="1133"/>
        <w:jc w:val="both"/>
        <w:rPr>
          <w:sz w:val="24"/>
        </w:rPr>
      </w:pPr>
      <w:r w:rsidRPr="00CC62C1">
        <w:rPr>
          <w:b/>
          <w:sz w:val="24"/>
          <w:lang w:val="en-US"/>
        </w:rPr>
        <w:t>Hare J</w:t>
      </w:r>
      <w:r w:rsidRPr="00CC62C1">
        <w:rPr>
          <w:sz w:val="24"/>
          <w:lang w:val="en-US"/>
        </w:rPr>
        <w:t xml:space="preserve">. </w:t>
      </w:r>
      <w:r w:rsidRPr="00CC62C1">
        <w:rPr>
          <w:b/>
          <w:sz w:val="24"/>
          <w:lang w:val="en-US"/>
        </w:rPr>
        <w:t xml:space="preserve">2004. </w:t>
      </w:r>
      <w:r w:rsidRPr="00CC62C1">
        <w:rPr>
          <w:sz w:val="24"/>
          <w:lang w:val="en-US"/>
        </w:rPr>
        <w:t xml:space="preserve">Nitroso-redox balance in the cardiovascular system. </w:t>
      </w:r>
      <w:r>
        <w:rPr>
          <w:sz w:val="24"/>
        </w:rPr>
        <w:t xml:space="preserve">N Engl Jour Med. </w:t>
      </w:r>
      <w:proofErr w:type="gramStart"/>
      <w:r>
        <w:rPr>
          <w:sz w:val="24"/>
        </w:rPr>
        <w:t>351:</w:t>
      </w:r>
      <w:proofErr w:type="gramEnd"/>
      <w:r>
        <w:rPr>
          <w:sz w:val="24"/>
        </w:rPr>
        <w:t xml:space="preserve"> 2112-2114</w:t>
      </w:r>
      <w:r>
        <w:rPr>
          <w:spacing w:val="-1"/>
          <w:sz w:val="24"/>
        </w:rPr>
        <w:t xml:space="preserve"> </w:t>
      </w:r>
      <w:r>
        <w:rPr>
          <w:sz w:val="24"/>
        </w:rPr>
        <w:t>pp.</w:t>
      </w:r>
    </w:p>
    <w:p w:rsidR="0033299B" w:rsidRDefault="0033299B">
      <w:pPr>
        <w:pStyle w:val="ListParagraph"/>
        <w:numPr>
          <w:ilvl w:val="0"/>
          <w:numId w:val="5"/>
        </w:numPr>
        <w:tabs>
          <w:tab w:val="left" w:pos="1195"/>
        </w:tabs>
        <w:spacing w:line="271" w:lineRule="exact"/>
        <w:ind w:left="1194" w:hanging="301"/>
        <w:rPr>
          <w:sz w:val="24"/>
        </w:rPr>
      </w:pPr>
    </w:p>
    <w:p w:rsidR="0033299B" w:rsidRDefault="0033299B">
      <w:pPr>
        <w:spacing w:line="271" w:lineRule="exact"/>
        <w:rPr>
          <w:sz w:val="24"/>
        </w:rPr>
        <w:sectPr w:rsidR="0033299B">
          <w:headerReference w:type="default" r:id="rId160"/>
          <w:pgSz w:w="11910" w:h="16840"/>
          <w:pgMar w:top="820" w:right="0" w:bottom="1540" w:left="600" w:header="500" w:footer="1345" w:gutter="0"/>
          <w:cols w:space="720"/>
        </w:sectPr>
      </w:pPr>
    </w:p>
    <w:p w:rsidR="0033299B" w:rsidRPr="00CC62C1" w:rsidRDefault="005A0B53">
      <w:pPr>
        <w:pStyle w:val="BodyText"/>
        <w:spacing w:before="51"/>
        <w:ind w:left="1253"/>
        <w:rPr>
          <w:lang w:val="en-US"/>
        </w:rPr>
      </w:pPr>
      <w:r>
        <w:rPr>
          <w:noProof/>
        </w:rPr>
        <w:lastRenderedPageBreak/>
        <mc:AlternateContent>
          <mc:Choice Requires="wpg">
            <w:drawing>
              <wp:anchor distT="0" distB="0" distL="114300" distR="114300" simplePos="0" relativeHeight="251667968" behindDoc="1" locked="0" layoutInCell="1" allowOverlap="1">
                <wp:simplePos x="0" y="0"/>
                <wp:positionH relativeFrom="page">
                  <wp:posOffset>701040</wp:posOffset>
                </wp:positionH>
                <wp:positionV relativeFrom="paragraph">
                  <wp:posOffset>51435</wp:posOffset>
                </wp:positionV>
                <wp:extent cx="6158230" cy="56515"/>
                <wp:effectExtent l="24765" t="635" r="27305" b="0"/>
                <wp:wrapNone/>
                <wp:docPr id="1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81"/>
                          <a:chExt cx="9698" cy="89"/>
                        </a:xfrm>
                      </wpg:grpSpPr>
                      <wps:wsp>
                        <wps:cNvPr id="121" name="Line 19"/>
                        <wps:cNvCnPr>
                          <a:cxnSpLocks noChangeShapeType="1"/>
                        </wps:cNvCnPr>
                        <wps:spPr bwMode="auto">
                          <a:xfrm>
                            <a:off x="1104" y="13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2" name="Line 18"/>
                        <wps:cNvCnPr>
                          <a:cxnSpLocks noChangeShapeType="1"/>
                        </wps:cNvCnPr>
                        <wps:spPr bwMode="auto">
                          <a:xfrm>
                            <a:off x="1104" y="88"/>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488D96" id="Group 17" o:spid="_x0000_s1026" style="position:absolute;margin-left:55.2pt;margin-top:4.05pt;width:484.9pt;height:4.45pt;z-index:-251648512;mso-position-horizontal-relative:page" coordorigin="1104,81"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">
                <v:line id="Line 19" o:spid="_x0000_s1027" style="position:absolute;visibility:visible;mso-wrap-style:square" from="1104,139" to="108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" strokecolor="#612322" strokeweight="3pt"/>
                <v:line id="Line 18" o:spid="_x0000_s1028" style="position:absolute;visibility:visible;mso-wrap-style:square" from="1104,88" to="108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" strokecolor="#612322" strokeweight=".72pt"/>
                <w10:wrap anchorx="page"/>
              </v:group>
            </w:pict>
          </mc:Fallback>
        </mc:AlternateContent>
      </w:r>
      <w:r w:rsidR="00BC2DAA" w:rsidRPr="00CC62C1">
        <w:rPr>
          <w:lang w:val="en-US"/>
        </w:rPr>
        <w:t>developmental toxicity. Repro Tox. 22: 148–156 pp.</w:t>
      </w:r>
    </w:p>
    <w:p w:rsidR="0033299B" w:rsidRDefault="00BC2DAA">
      <w:pPr>
        <w:pStyle w:val="ListParagraph"/>
        <w:numPr>
          <w:ilvl w:val="0"/>
          <w:numId w:val="4"/>
        </w:numPr>
        <w:tabs>
          <w:tab w:val="left" w:pos="1254"/>
        </w:tabs>
        <w:spacing w:before="136" w:line="360" w:lineRule="auto"/>
        <w:ind w:right="1133"/>
        <w:jc w:val="both"/>
        <w:rPr>
          <w:sz w:val="24"/>
        </w:rPr>
      </w:pPr>
      <w:r w:rsidRPr="00CC62C1">
        <w:rPr>
          <w:b/>
          <w:sz w:val="24"/>
          <w:lang w:val="en-US"/>
        </w:rPr>
        <w:t xml:space="preserve">Hockenberry M. J., Taylor O. A., Gundy P. M., Ross A. K., Pasvogel A., Montgomery D., Ribbeck P., McCarthy K., Moore I. 2013. </w:t>
      </w:r>
      <w:r w:rsidRPr="00CC62C1">
        <w:rPr>
          <w:sz w:val="24"/>
          <w:lang w:val="en-US"/>
        </w:rPr>
        <w:t xml:space="preserve">F2-Isoprostanes: A Measure of Oxidative Stress in Children Receiving Treatment for Leukemia. </w:t>
      </w:r>
      <w:r>
        <w:rPr>
          <w:sz w:val="24"/>
        </w:rPr>
        <w:t>Biol Res for Nurs. 16(3</w:t>
      </w:r>
      <w:proofErr w:type="gramStart"/>
      <w:r>
        <w:rPr>
          <w:sz w:val="24"/>
        </w:rPr>
        <w:t>):</w:t>
      </w:r>
      <w:proofErr w:type="gramEnd"/>
      <w:r>
        <w:rPr>
          <w:sz w:val="24"/>
        </w:rPr>
        <w:t xml:space="preserve"> 303-309</w:t>
      </w:r>
      <w:r>
        <w:rPr>
          <w:spacing w:val="-16"/>
          <w:sz w:val="24"/>
        </w:rPr>
        <w:t xml:space="preserve"> </w:t>
      </w:r>
      <w:r>
        <w:rPr>
          <w:sz w:val="24"/>
        </w:rPr>
        <w:t>pp.</w:t>
      </w:r>
    </w:p>
    <w:p w:rsidR="0033299B" w:rsidRDefault="00BC2DAA">
      <w:pPr>
        <w:pStyle w:val="ListParagraph"/>
        <w:numPr>
          <w:ilvl w:val="0"/>
          <w:numId w:val="4"/>
        </w:numPr>
        <w:tabs>
          <w:tab w:val="left" w:pos="1254"/>
        </w:tabs>
        <w:spacing w:before="2" w:line="360" w:lineRule="auto"/>
        <w:ind w:right="1137"/>
        <w:jc w:val="both"/>
        <w:rPr>
          <w:sz w:val="24"/>
        </w:rPr>
      </w:pPr>
      <w:r w:rsidRPr="00CC62C1">
        <w:rPr>
          <w:b/>
          <w:sz w:val="24"/>
          <w:lang w:val="en-US"/>
        </w:rPr>
        <w:t>Hozawa A., Jacobs D., Steffes M. 2007</w:t>
      </w:r>
      <w:r w:rsidRPr="00CC62C1">
        <w:rPr>
          <w:sz w:val="24"/>
          <w:lang w:val="en-US"/>
        </w:rPr>
        <w:t xml:space="preserve">. Relationship of circulating carotenoid concentrations with several markers of inflammation, oxidative stress, and endothelial dysfunction: </w:t>
      </w:r>
      <w:proofErr w:type="gramStart"/>
      <w:r w:rsidRPr="00CC62C1">
        <w:rPr>
          <w:sz w:val="24"/>
          <w:lang w:val="en-US"/>
        </w:rPr>
        <w:t>the</w:t>
      </w:r>
      <w:proofErr w:type="gramEnd"/>
      <w:r w:rsidRPr="00CC62C1">
        <w:rPr>
          <w:sz w:val="24"/>
          <w:lang w:val="en-US"/>
        </w:rPr>
        <w:t xml:space="preserve"> Coronary Artery Risk Developpement in Young Adults (CARDIA)/ Young Adult Longitudinal Trends in Antioxidants (Y</w:t>
      </w:r>
      <w:r w:rsidRPr="00CC62C1">
        <w:rPr>
          <w:sz w:val="24"/>
          <w:lang w:val="en-US"/>
        </w:rPr>
        <w:t xml:space="preserve">ALTA) Study. </w:t>
      </w:r>
      <w:r>
        <w:rPr>
          <w:sz w:val="24"/>
        </w:rPr>
        <w:t xml:space="preserve">Clin Chem. </w:t>
      </w:r>
      <w:proofErr w:type="gramStart"/>
      <w:r>
        <w:rPr>
          <w:sz w:val="24"/>
        </w:rPr>
        <w:t>53:</w:t>
      </w:r>
      <w:proofErr w:type="gramEnd"/>
      <w:r>
        <w:rPr>
          <w:sz w:val="24"/>
        </w:rPr>
        <w:t xml:space="preserve"> 1-9</w:t>
      </w:r>
      <w:r>
        <w:rPr>
          <w:spacing w:val="-3"/>
          <w:sz w:val="24"/>
        </w:rPr>
        <w:t xml:space="preserve"> </w:t>
      </w:r>
      <w:r>
        <w:rPr>
          <w:sz w:val="24"/>
        </w:rPr>
        <w:t>pp.</w:t>
      </w:r>
    </w:p>
    <w:p w:rsidR="0033299B" w:rsidRDefault="00BC2DAA">
      <w:pPr>
        <w:pStyle w:val="ListParagraph"/>
        <w:numPr>
          <w:ilvl w:val="0"/>
          <w:numId w:val="4"/>
        </w:numPr>
        <w:tabs>
          <w:tab w:val="left" w:pos="1254"/>
        </w:tabs>
        <w:spacing w:line="360" w:lineRule="auto"/>
        <w:ind w:right="1135"/>
        <w:jc w:val="both"/>
        <w:rPr>
          <w:sz w:val="24"/>
        </w:rPr>
      </w:pPr>
      <w:r w:rsidRPr="00CC62C1">
        <w:rPr>
          <w:b/>
          <w:sz w:val="24"/>
          <w:lang w:val="en-US"/>
        </w:rPr>
        <w:t>Hunt</w:t>
      </w:r>
      <w:r w:rsidRPr="00CC62C1">
        <w:rPr>
          <w:b/>
          <w:spacing w:val="-9"/>
          <w:sz w:val="24"/>
          <w:lang w:val="en-US"/>
        </w:rPr>
        <w:t xml:space="preserve"> </w:t>
      </w:r>
      <w:r w:rsidRPr="00CC62C1">
        <w:rPr>
          <w:b/>
          <w:sz w:val="24"/>
          <w:lang w:val="en-US"/>
        </w:rPr>
        <w:t>J.,</w:t>
      </w:r>
      <w:r w:rsidRPr="00CC62C1">
        <w:rPr>
          <w:b/>
          <w:spacing w:val="-9"/>
          <w:sz w:val="24"/>
          <w:lang w:val="en-US"/>
        </w:rPr>
        <w:t xml:space="preserve"> </w:t>
      </w:r>
      <w:r w:rsidRPr="00CC62C1">
        <w:rPr>
          <w:b/>
          <w:sz w:val="24"/>
          <w:lang w:val="en-US"/>
        </w:rPr>
        <w:t>Wolff</w:t>
      </w:r>
      <w:r w:rsidRPr="00CC62C1">
        <w:rPr>
          <w:b/>
          <w:spacing w:val="-7"/>
          <w:sz w:val="24"/>
          <w:lang w:val="en-US"/>
        </w:rPr>
        <w:t xml:space="preserve"> </w:t>
      </w:r>
      <w:r w:rsidRPr="00CC62C1">
        <w:rPr>
          <w:b/>
          <w:sz w:val="24"/>
          <w:lang w:val="en-US"/>
        </w:rPr>
        <w:t>S.</w:t>
      </w:r>
      <w:r w:rsidRPr="00CC62C1">
        <w:rPr>
          <w:b/>
          <w:spacing w:val="-9"/>
          <w:sz w:val="24"/>
          <w:lang w:val="en-US"/>
        </w:rPr>
        <w:t xml:space="preserve"> </w:t>
      </w:r>
      <w:r w:rsidRPr="00CC62C1">
        <w:rPr>
          <w:b/>
          <w:sz w:val="24"/>
          <w:lang w:val="en-US"/>
        </w:rPr>
        <w:t>1991</w:t>
      </w:r>
      <w:r w:rsidRPr="00CC62C1">
        <w:rPr>
          <w:sz w:val="24"/>
          <w:lang w:val="en-US"/>
        </w:rPr>
        <w:t>.</w:t>
      </w:r>
      <w:r w:rsidRPr="00CC62C1">
        <w:rPr>
          <w:spacing w:val="-10"/>
          <w:sz w:val="24"/>
          <w:lang w:val="en-US"/>
        </w:rPr>
        <w:t xml:space="preserve"> </w:t>
      </w:r>
      <w:r w:rsidRPr="00CC62C1">
        <w:rPr>
          <w:sz w:val="24"/>
          <w:lang w:val="en-US"/>
        </w:rPr>
        <w:t>The</w:t>
      </w:r>
      <w:r w:rsidRPr="00CC62C1">
        <w:rPr>
          <w:spacing w:val="-10"/>
          <w:sz w:val="24"/>
          <w:lang w:val="en-US"/>
        </w:rPr>
        <w:t xml:space="preserve"> </w:t>
      </w:r>
      <w:r w:rsidRPr="00CC62C1">
        <w:rPr>
          <w:sz w:val="24"/>
          <w:lang w:val="en-US"/>
        </w:rPr>
        <w:t>role</w:t>
      </w:r>
      <w:r w:rsidRPr="00CC62C1">
        <w:rPr>
          <w:spacing w:val="-9"/>
          <w:sz w:val="24"/>
          <w:lang w:val="en-US"/>
        </w:rPr>
        <w:t xml:space="preserve"> </w:t>
      </w:r>
      <w:r w:rsidRPr="00CC62C1">
        <w:rPr>
          <w:sz w:val="24"/>
          <w:lang w:val="en-US"/>
        </w:rPr>
        <w:t>of</w:t>
      </w:r>
      <w:r w:rsidRPr="00CC62C1">
        <w:rPr>
          <w:spacing w:val="-9"/>
          <w:sz w:val="24"/>
          <w:lang w:val="en-US"/>
        </w:rPr>
        <w:t xml:space="preserve"> </w:t>
      </w:r>
      <w:r w:rsidRPr="00CC62C1">
        <w:rPr>
          <w:sz w:val="24"/>
          <w:lang w:val="en-US"/>
        </w:rPr>
        <w:t>histidine</w:t>
      </w:r>
      <w:r w:rsidRPr="00CC62C1">
        <w:rPr>
          <w:spacing w:val="-10"/>
          <w:sz w:val="24"/>
          <w:lang w:val="en-US"/>
        </w:rPr>
        <w:t xml:space="preserve"> </w:t>
      </w:r>
      <w:r w:rsidRPr="00CC62C1">
        <w:rPr>
          <w:sz w:val="24"/>
          <w:lang w:val="en-US"/>
        </w:rPr>
        <w:t>residues</w:t>
      </w:r>
      <w:r w:rsidRPr="00CC62C1">
        <w:rPr>
          <w:spacing w:val="-8"/>
          <w:sz w:val="24"/>
          <w:lang w:val="en-US"/>
        </w:rPr>
        <w:t xml:space="preserve"> </w:t>
      </w:r>
      <w:r w:rsidRPr="00CC62C1">
        <w:rPr>
          <w:sz w:val="24"/>
          <w:lang w:val="en-US"/>
        </w:rPr>
        <w:t>in</w:t>
      </w:r>
      <w:r w:rsidRPr="00CC62C1">
        <w:rPr>
          <w:spacing w:val="-8"/>
          <w:sz w:val="24"/>
          <w:lang w:val="en-US"/>
        </w:rPr>
        <w:t xml:space="preserve"> </w:t>
      </w:r>
      <w:r w:rsidRPr="00CC62C1">
        <w:rPr>
          <w:sz w:val="24"/>
          <w:lang w:val="en-US"/>
        </w:rPr>
        <w:t>the</w:t>
      </w:r>
      <w:r w:rsidRPr="00CC62C1">
        <w:rPr>
          <w:spacing w:val="-8"/>
          <w:sz w:val="24"/>
          <w:lang w:val="en-US"/>
        </w:rPr>
        <w:t xml:space="preserve"> </w:t>
      </w:r>
      <w:r w:rsidRPr="00CC62C1">
        <w:rPr>
          <w:sz w:val="24"/>
          <w:lang w:val="en-US"/>
        </w:rPr>
        <w:t>non-enzyme</w:t>
      </w:r>
      <w:r w:rsidRPr="00CC62C1">
        <w:rPr>
          <w:spacing w:val="-9"/>
          <w:sz w:val="24"/>
          <w:lang w:val="en-US"/>
        </w:rPr>
        <w:t xml:space="preserve"> </w:t>
      </w:r>
      <w:r w:rsidRPr="00CC62C1">
        <w:rPr>
          <w:sz w:val="24"/>
          <w:lang w:val="en-US"/>
        </w:rPr>
        <w:t>covalent</w:t>
      </w:r>
      <w:r w:rsidRPr="00CC62C1">
        <w:rPr>
          <w:spacing w:val="-9"/>
          <w:sz w:val="24"/>
          <w:lang w:val="en-US"/>
        </w:rPr>
        <w:t xml:space="preserve"> </w:t>
      </w:r>
      <w:r w:rsidRPr="00CC62C1">
        <w:rPr>
          <w:sz w:val="24"/>
          <w:lang w:val="en-US"/>
        </w:rPr>
        <w:t xml:space="preserve">attachment of glucose and ascorbic acid to protein. </w:t>
      </w:r>
      <w:r>
        <w:rPr>
          <w:sz w:val="24"/>
        </w:rPr>
        <w:t>Fr Rad Res, 14(4</w:t>
      </w:r>
      <w:proofErr w:type="gramStart"/>
      <w:r>
        <w:rPr>
          <w:sz w:val="24"/>
        </w:rPr>
        <w:t>):</w:t>
      </w:r>
      <w:proofErr w:type="gramEnd"/>
      <w:r>
        <w:rPr>
          <w:sz w:val="24"/>
        </w:rPr>
        <w:t xml:space="preserve"> 279-87</w:t>
      </w:r>
      <w:r>
        <w:rPr>
          <w:spacing w:val="-2"/>
          <w:sz w:val="24"/>
        </w:rPr>
        <w:t xml:space="preserve"> </w:t>
      </w:r>
      <w:r>
        <w:rPr>
          <w:sz w:val="24"/>
        </w:rPr>
        <w:t>pp.</w:t>
      </w:r>
    </w:p>
    <w:p w:rsidR="0033299B" w:rsidRPr="00CC62C1" w:rsidRDefault="00BC2DAA">
      <w:pPr>
        <w:pStyle w:val="ListParagraph"/>
        <w:numPr>
          <w:ilvl w:val="0"/>
          <w:numId w:val="4"/>
        </w:numPr>
        <w:tabs>
          <w:tab w:val="left" w:pos="1254"/>
        </w:tabs>
        <w:spacing w:before="1" w:line="360" w:lineRule="auto"/>
        <w:ind w:right="1137"/>
        <w:jc w:val="both"/>
        <w:rPr>
          <w:sz w:val="24"/>
          <w:lang w:val="en-US"/>
        </w:rPr>
      </w:pPr>
      <w:r w:rsidRPr="00CC62C1">
        <w:rPr>
          <w:b/>
          <w:sz w:val="24"/>
          <w:lang w:val="en-US"/>
        </w:rPr>
        <w:t>Hussain A.I., Anwar F., Chatha S.A.S., Jabbar A., Mahboo</w:t>
      </w:r>
      <w:r w:rsidRPr="00CC62C1">
        <w:rPr>
          <w:b/>
          <w:sz w:val="24"/>
          <w:lang w:val="en-US"/>
        </w:rPr>
        <w:t xml:space="preserve">b S., Nigam P.S. 2010. </w:t>
      </w:r>
      <w:r w:rsidRPr="00CC62C1">
        <w:rPr>
          <w:sz w:val="24"/>
          <w:lang w:val="en-US"/>
        </w:rPr>
        <w:t>Rosmarinus officinalis essential oil: antiproliferative, antioxidant and antibacterial activities. Brazi Jour of Micr. 4: 1070-1078</w:t>
      </w:r>
      <w:r w:rsidRPr="00CC62C1">
        <w:rPr>
          <w:spacing w:val="-2"/>
          <w:sz w:val="24"/>
          <w:lang w:val="en-US"/>
        </w:rPr>
        <w:t xml:space="preserve"> </w:t>
      </w:r>
      <w:r w:rsidRPr="00CC62C1">
        <w:rPr>
          <w:sz w:val="24"/>
          <w:lang w:val="en-US"/>
        </w:rPr>
        <w:t>pp.</w:t>
      </w:r>
    </w:p>
    <w:p w:rsidR="0033299B" w:rsidRDefault="00BC2DAA">
      <w:pPr>
        <w:pStyle w:val="ListParagraph"/>
        <w:numPr>
          <w:ilvl w:val="0"/>
          <w:numId w:val="4"/>
        </w:numPr>
        <w:tabs>
          <w:tab w:val="left" w:pos="1254"/>
        </w:tabs>
        <w:spacing w:line="275" w:lineRule="exact"/>
        <w:rPr>
          <w:sz w:val="24"/>
        </w:rPr>
      </w:pPr>
      <w:r w:rsidRPr="00CC62C1">
        <w:rPr>
          <w:b/>
          <w:sz w:val="24"/>
          <w:lang w:val="en-US"/>
        </w:rPr>
        <w:t xml:space="preserve">Hussain A.I., Anwar F., T.HS. Sherazi and Przybylski R. 2008. </w:t>
      </w:r>
      <w:r>
        <w:rPr>
          <w:sz w:val="24"/>
        </w:rPr>
        <w:t>Chemical</w:t>
      </w:r>
      <w:r>
        <w:rPr>
          <w:spacing w:val="-3"/>
          <w:sz w:val="24"/>
        </w:rPr>
        <w:t xml:space="preserve"> </w:t>
      </w:r>
      <w:r>
        <w:rPr>
          <w:sz w:val="24"/>
        </w:rPr>
        <w:t>composition.</w:t>
      </w:r>
    </w:p>
    <w:p w:rsidR="0033299B" w:rsidRDefault="00BC2DAA">
      <w:pPr>
        <w:pStyle w:val="Heading5"/>
        <w:spacing w:before="139"/>
        <w:ind w:left="6025"/>
      </w:pPr>
      <w:r>
        <w:rPr>
          <w:w w:val="99"/>
        </w:rPr>
        <w:t>I</w:t>
      </w:r>
    </w:p>
    <w:p w:rsidR="0033299B" w:rsidRDefault="00BC2DAA">
      <w:pPr>
        <w:pStyle w:val="ListParagraph"/>
        <w:numPr>
          <w:ilvl w:val="0"/>
          <w:numId w:val="4"/>
        </w:numPr>
        <w:tabs>
          <w:tab w:val="left" w:pos="1254"/>
        </w:tabs>
        <w:spacing w:before="137" w:line="360" w:lineRule="auto"/>
        <w:ind w:right="1130"/>
        <w:jc w:val="both"/>
        <w:rPr>
          <w:sz w:val="24"/>
        </w:rPr>
      </w:pPr>
      <w:r>
        <w:rPr>
          <w:b/>
          <w:sz w:val="24"/>
        </w:rPr>
        <w:t>Itazu Y., K</w:t>
      </w:r>
      <w:r>
        <w:rPr>
          <w:b/>
          <w:sz w:val="24"/>
        </w:rPr>
        <w:t>agabu S., Nishimura K. 2003</w:t>
      </w:r>
      <w:r>
        <w:rPr>
          <w:sz w:val="24"/>
        </w:rPr>
        <w:t xml:space="preserve">. </w:t>
      </w:r>
      <w:r w:rsidRPr="00CC62C1">
        <w:rPr>
          <w:sz w:val="24"/>
          <w:lang w:val="en-US"/>
        </w:rPr>
        <w:t>Insecticidal and neuroblocking activities of azcetamiprid</w:t>
      </w:r>
      <w:r w:rsidRPr="00CC62C1">
        <w:rPr>
          <w:spacing w:val="-16"/>
          <w:sz w:val="24"/>
          <w:lang w:val="en-US"/>
        </w:rPr>
        <w:t xml:space="preserve"> </w:t>
      </w:r>
      <w:r w:rsidRPr="00CC62C1">
        <w:rPr>
          <w:sz w:val="24"/>
          <w:lang w:val="en-US"/>
        </w:rPr>
        <w:t>and</w:t>
      </w:r>
      <w:r w:rsidRPr="00CC62C1">
        <w:rPr>
          <w:spacing w:val="-16"/>
          <w:sz w:val="24"/>
          <w:lang w:val="en-US"/>
        </w:rPr>
        <w:t xml:space="preserve"> </w:t>
      </w:r>
      <w:r w:rsidRPr="00CC62C1">
        <w:rPr>
          <w:sz w:val="24"/>
          <w:lang w:val="en-US"/>
        </w:rPr>
        <w:t>Trachyspermumammibe</w:t>
      </w:r>
      <w:r w:rsidRPr="00CC62C1">
        <w:rPr>
          <w:spacing w:val="-16"/>
          <w:sz w:val="24"/>
          <w:lang w:val="en-US"/>
        </w:rPr>
        <w:t xml:space="preserve"> </w:t>
      </w:r>
      <w:r w:rsidRPr="00CC62C1">
        <w:rPr>
          <w:sz w:val="24"/>
          <w:lang w:val="en-US"/>
        </w:rPr>
        <w:t>longing</w:t>
      </w:r>
      <w:r w:rsidRPr="00CC62C1">
        <w:rPr>
          <w:spacing w:val="-16"/>
          <w:sz w:val="24"/>
          <w:lang w:val="en-US"/>
        </w:rPr>
        <w:t xml:space="preserve"> </w:t>
      </w:r>
      <w:r w:rsidRPr="00CC62C1">
        <w:rPr>
          <w:sz w:val="24"/>
          <w:lang w:val="en-US"/>
        </w:rPr>
        <w:t>to</w:t>
      </w:r>
      <w:r w:rsidRPr="00CC62C1">
        <w:rPr>
          <w:spacing w:val="-14"/>
          <w:sz w:val="24"/>
          <w:lang w:val="en-US"/>
        </w:rPr>
        <w:t xml:space="preserve"> </w:t>
      </w:r>
      <w:r w:rsidRPr="00CC62C1">
        <w:rPr>
          <w:sz w:val="24"/>
          <w:lang w:val="en-US"/>
        </w:rPr>
        <w:t>the</w:t>
      </w:r>
      <w:r w:rsidRPr="00CC62C1">
        <w:rPr>
          <w:spacing w:val="-16"/>
          <w:sz w:val="24"/>
          <w:lang w:val="en-US"/>
        </w:rPr>
        <w:t xml:space="preserve"> </w:t>
      </w:r>
      <w:r w:rsidRPr="00CC62C1">
        <w:rPr>
          <w:sz w:val="24"/>
          <w:lang w:val="en-US"/>
        </w:rPr>
        <w:t>family</w:t>
      </w:r>
      <w:r w:rsidRPr="00CC62C1">
        <w:rPr>
          <w:spacing w:val="-18"/>
          <w:sz w:val="24"/>
          <w:lang w:val="en-US"/>
        </w:rPr>
        <w:t xml:space="preserve"> </w:t>
      </w:r>
      <w:r w:rsidRPr="00CC62C1">
        <w:rPr>
          <w:sz w:val="24"/>
          <w:lang w:val="en-US"/>
        </w:rPr>
        <w:t>Umbelliferae</w:t>
      </w:r>
      <w:r w:rsidRPr="00CC62C1">
        <w:rPr>
          <w:spacing w:val="-12"/>
          <w:sz w:val="24"/>
          <w:lang w:val="en-US"/>
        </w:rPr>
        <w:t xml:space="preserve"> </w:t>
      </w:r>
      <w:r w:rsidRPr="00CC62C1">
        <w:rPr>
          <w:sz w:val="24"/>
          <w:lang w:val="en-US"/>
        </w:rPr>
        <w:t>-</w:t>
      </w:r>
      <w:r w:rsidRPr="00CC62C1">
        <w:rPr>
          <w:spacing w:val="-16"/>
          <w:sz w:val="24"/>
          <w:lang w:val="en-US"/>
        </w:rPr>
        <w:t xml:space="preserve"> </w:t>
      </w:r>
      <w:r w:rsidRPr="00CC62C1">
        <w:rPr>
          <w:sz w:val="24"/>
          <w:lang w:val="en-US"/>
        </w:rPr>
        <w:t>Current</w:t>
      </w:r>
      <w:r w:rsidRPr="00CC62C1">
        <w:rPr>
          <w:spacing w:val="-15"/>
          <w:sz w:val="24"/>
          <w:lang w:val="en-US"/>
        </w:rPr>
        <w:t xml:space="preserve"> </w:t>
      </w:r>
      <w:r w:rsidRPr="00CC62C1">
        <w:rPr>
          <w:sz w:val="24"/>
          <w:lang w:val="en-US"/>
        </w:rPr>
        <w:t xml:space="preserve">status. </w:t>
      </w:r>
      <w:r>
        <w:rPr>
          <w:sz w:val="24"/>
        </w:rPr>
        <w:t>Jour of Med Pl Res, 4(2</w:t>
      </w:r>
      <w:proofErr w:type="gramStart"/>
      <w:r>
        <w:rPr>
          <w:sz w:val="24"/>
        </w:rPr>
        <w:t>):</w:t>
      </w:r>
      <w:proofErr w:type="gramEnd"/>
      <w:r>
        <w:rPr>
          <w:sz w:val="24"/>
        </w:rPr>
        <w:t xml:space="preserve"> 087-094</w:t>
      </w:r>
      <w:r>
        <w:rPr>
          <w:spacing w:val="-2"/>
          <w:sz w:val="24"/>
        </w:rPr>
        <w:t xml:space="preserve"> </w:t>
      </w:r>
      <w:r>
        <w:rPr>
          <w:sz w:val="24"/>
        </w:rPr>
        <w:t>pp.</w:t>
      </w:r>
    </w:p>
    <w:p w:rsidR="0033299B" w:rsidRDefault="00BC2DAA">
      <w:pPr>
        <w:pStyle w:val="Heading5"/>
        <w:spacing w:line="276" w:lineRule="exact"/>
        <w:ind w:left="6013"/>
      </w:pPr>
      <w:r>
        <w:t>J</w:t>
      </w:r>
    </w:p>
    <w:p w:rsidR="0033299B" w:rsidRDefault="00BC2DAA">
      <w:pPr>
        <w:pStyle w:val="ListParagraph"/>
        <w:numPr>
          <w:ilvl w:val="0"/>
          <w:numId w:val="4"/>
        </w:numPr>
        <w:tabs>
          <w:tab w:val="left" w:pos="1254"/>
        </w:tabs>
        <w:spacing w:before="139"/>
        <w:rPr>
          <w:sz w:val="24"/>
        </w:rPr>
      </w:pPr>
      <w:r w:rsidRPr="00CC62C1">
        <w:rPr>
          <w:b/>
          <w:sz w:val="24"/>
          <w:lang w:val="en-US"/>
        </w:rPr>
        <w:t xml:space="preserve">Jacob R.A. 1995. </w:t>
      </w:r>
      <w:r w:rsidRPr="00CC62C1">
        <w:rPr>
          <w:sz w:val="24"/>
          <w:lang w:val="en-US"/>
        </w:rPr>
        <w:t xml:space="preserve">The integrated antioxydant system. </w:t>
      </w:r>
      <w:r>
        <w:rPr>
          <w:sz w:val="24"/>
        </w:rPr>
        <w:t>Nut Res. 15 (5</w:t>
      </w:r>
      <w:proofErr w:type="gramStart"/>
      <w:r>
        <w:rPr>
          <w:sz w:val="24"/>
        </w:rPr>
        <w:t>):</w:t>
      </w:r>
      <w:proofErr w:type="gramEnd"/>
      <w:r>
        <w:rPr>
          <w:sz w:val="24"/>
        </w:rPr>
        <w:t xml:space="preserve"> 755-66</w:t>
      </w:r>
      <w:r>
        <w:rPr>
          <w:spacing w:val="-2"/>
          <w:sz w:val="24"/>
        </w:rPr>
        <w:t xml:space="preserve"> </w:t>
      </w:r>
      <w:r>
        <w:rPr>
          <w:sz w:val="24"/>
        </w:rPr>
        <w:t>pp.</w:t>
      </w:r>
    </w:p>
    <w:p w:rsidR="0033299B" w:rsidRDefault="0033299B">
      <w:pPr>
        <w:pStyle w:val="BodyText"/>
        <w:spacing w:before="5"/>
        <w:rPr>
          <w:sz w:val="29"/>
        </w:rPr>
      </w:pPr>
    </w:p>
    <w:p w:rsidR="0033299B" w:rsidRDefault="00BC2DAA">
      <w:pPr>
        <w:pStyle w:val="ListParagraph"/>
        <w:numPr>
          <w:ilvl w:val="0"/>
          <w:numId w:val="4"/>
        </w:numPr>
        <w:tabs>
          <w:tab w:val="left" w:pos="1254"/>
        </w:tabs>
        <w:spacing w:line="360" w:lineRule="auto"/>
        <w:ind w:right="1132"/>
        <w:rPr>
          <w:sz w:val="24"/>
        </w:rPr>
      </w:pPr>
      <w:r>
        <w:rPr>
          <w:b/>
          <w:sz w:val="24"/>
        </w:rPr>
        <w:t>Jacquet V.</w:t>
      </w:r>
      <w:proofErr w:type="gramStart"/>
      <w:r>
        <w:rPr>
          <w:b/>
          <w:sz w:val="24"/>
        </w:rPr>
        <w:t>F.Guégun</w:t>
      </w:r>
      <w:proofErr w:type="gramEnd"/>
      <w:r>
        <w:rPr>
          <w:b/>
          <w:sz w:val="24"/>
        </w:rPr>
        <w:t xml:space="preserve">, R.Dutton, 2002. </w:t>
      </w:r>
      <w:r>
        <w:rPr>
          <w:sz w:val="24"/>
        </w:rPr>
        <w:t xml:space="preserve">Intéret du spinosad en viticulture pour lutter contre les lépidoptéres, les thrips et la </w:t>
      </w:r>
      <w:proofErr w:type="gramStart"/>
      <w:r>
        <w:rPr>
          <w:sz w:val="24"/>
        </w:rPr>
        <w:t>drosophile.annales</w:t>
      </w:r>
      <w:proofErr w:type="gramEnd"/>
      <w:r>
        <w:rPr>
          <w:sz w:val="24"/>
        </w:rPr>
        <w:t>. 6e CIRA, montpellier. 8</w:t>
      </w:r>
      <w:r>
        <w:rPr>
          <w:spacing w:val="-5"/>
          <w:sz w:val="24"/>
        </w:rPr>
        <w:t xml:space="preserve"> </w:t>
      </w:r>
      <w:r>
        <w:rPr>
          <w:sz w:val="24"/>
        </w:rPr>
        <w:t>pp.</w:t>
      </w:r>
    </w:p>
    <w:p w:rsidR="0033299B" w:rsidRDefault="00BC2DAA">
      <w:pPr>
        <w:pStyle w:val="Heading5"/>
        <w:spacing w:before="202"/>
        <w:ind w:left="5979"/>
      </w:pPr>
      <w:r>
        <w:t>K</w:t>
      </w:r>
    </w:p>
    <w:p w:rsidR="0033299B" w:rsidRPr="00CC62C1" w:rsidRDefault="00BC2DAA">
      <w:pPr>
        <w:pStyle w:val="ListParagraph"/>
        <w:numPr>
          <w:ilvl w:val="0"/>
          <w:numId w:val="4"/>
        </w:numPr>
        <w:tabs>
          <w:tab w:val="left" w:pos="1254"/>
        </w:tabs>
        <w:spacing w:before="136"/>
        <w:rPr>
          <w:sz w:val="24"/>
          <w:lang w:val="en-US"/>
        </w:rPr>
      </w:pPr>
      <w:r w:rsidRPr="00CC62C1">
        <w:rPr>
          <w:b/>
          <w:sz w:val="24"/>
          <w:lang w:val="en-US"/>
        </w:rPr>
        <w:t>Kaur G., Arora D. 2010</w:t>
      </w:r>
      <w:r w:rsidRPr="00CC62C1">
        <w:rPr>
          <w:sz w:val="24"/>
          <w:lang w:val="en-US"/>
        </w:rPr>
        <w:t>.Bioactive potential of Anethumgraveolens, Foeniculum</w:t>
      </w:r>
      <w:r w:rsidRPr="00CC62C1">
        <w:rPr>
          <w:spacing w:val="-3"/>
          <w:sz w:val="24"/>
          <w:lang w:val="en-US"/>
        </w:rPr>
        <w:t xml:space="preserve"> </w:t>
      </w:r>
      <w:r w:rsidRPr="00CC62C1">
        <w:rPr>
          <w:sz w:val="24"/>
          <w:lang w:val="en-US"/>
        </w:rPr>
        <w:t>vulgare.</w:t>
      </w:r>
    </w:p>
    <w:p w:rsidR="0033299B" w:rsidRDefault="00BC2DAA">
      <w:pPr>
        <w:pStyle w:val="ListParagraph"/>
        <w:numPr>
          <w:ilvl w:val="0"/>
          <w:numId w:val="4"/>
        </w:numPr>
        <w:tabs>
          <w:tab w:val="left" w:pos="1254"/>
        </w:tabs>
        <w:spacing w:before="137" w:line="360" w:lineRule="auto"/>
        <w:ind w:right="1128"/>
        <w:jc w:val="both"/>
        <w:rPr>
          <w:sz w:val="24"/>
        </w:rPr>
      </w:pPr>
      <w:r w:rsidRPr="00CC62C1">
        <w:rPr>
          <w:b/>
          <w:sz w:val="23"/>
          <w:lang w:val="en-US"/>
        </w:rPr>
        <w:t>Keshta A.T., Hataba A., Mead H.M.I., El-Shafey N.M</w:t>
      </w:r>
      <w:r w:rsidRPr="00CC62C1">
        <w:rPr>
          <w:b/>
          <w:sz w:val="24"/>
          <w:lang w:val="en-US"/>
        </w:rPr>
        <w:t xml:space="preserve">. 2016. </w:t>
      </w:r>
      <w:r w:rsidRPr="00CC62C1">
        <w:rPr>
          <w:sz w:val="24"/>
          <w:lang w:val="en-US"/>
        </w:rPr>
        <w:t xml:space="preserve">Oxidative stress and biochemical changes induced by Thiamethoxam and Acetamiprid insecticides in rats. </w:t>
      </w:r>
      <w:r>
        <w:rPr>
          <w:sz w:val="24"/>
        </w:rPr>
        <w:t>World jour</w:t>
      </w:r>
      <w:r>
        <w:rPr>
          <w:sz w:val="24"/>
        </w:rPr>
        <w:t xml:space="preserve"> of pharm and pharm scie. 5(6</w:t>
      </w:r>
      <w:proofErr w:type="gramStart"/>
      <w:r>
        <w:rPr>
          <w:sz w:val="24"/>
        </w:rPr>
        <w:t>):</w:t>
      </w:r>
      <w:proofErr w:type="gramEnd"/>
      <w:r>
        <w:rPr>
          <w:sz w:val="24"/>
        </w:rPr>
        <w:t xml:space="preserve"> 44-60</w:t>
      </w:r>
      <w:r>
        <w:rPr>
          <w:spacing w:val="-3"/>
          <w:sz w:val="24"/>
        </w:rPr>
        <w:t xml:space="preserve"> </w:t>
      </w:r>
      <w:r>
        <w:rPr>
          <w:sz w:val="24"/>
        </w:rPr>
        <w:t>pp.</w:t>
      </w:r>
    </w:p>
    <w:p w:rsidR="0033299B" w:rsidRDefault="00BC2DAA">
      <w:pPr>
        <w:pStyle w:val="ListParagraph"/>
        <w:numPr>
          <w:ilvl w:val="0"/>
          <w:numId w:val="4"/>
        </w:numPr>
        <w:tabs>
          <w:tab w:val="left" w:pos="1254"/>
        </w:tabs>
        <w:spacing w:before="2" w:line="360" w:lineRule="auto"/>
        <w:ind w:right="1128"/>
        <w:rPr>
          <w:sz w:val="24"/>
        </w:rPr>
      </w:pPr>
      <w:r w:rsidRPr="00CC62C1">
        <w:rPr>
          <w:b/>
          <w:sz w:val="24"/>
          <w:lang w:val="en-US"/>
        </w:rPr>
        <w:t>Kiriyama</w:t>
      </w:r>
      <w:r w:rsidRPr="00CC62C1">
        <w:rPr>
          <w:b/>
          <w:spacing w:val="-10"/>
          <w:sz w:val="24"/>
          <w:lang w:val="en-US"/>
        </w:rPr>
        <w:t xml:space="preserve"> </w:t>
      </w:r>
      <w:r w:rsidRPr="00CC62C1">
        <w:rPr>
          <w:b/>
          <w:sz w:val="24"/>
          <w:lang w:val="en-US"/>
        </w:rPr>
        <w:t>K.,</w:t>
      </w:r>
      <w:r w:rsidRPr="00CC62C1">
        <w:rPr>
          <w:b/>
          <w:spacing w:val="-9"/>
          <w:sz w:val="24"/>
          <w:lang w:val="en-US"/>
        </w:rPr>
        <w:t xml:space="preserve"> </w:t>
      </w:r>
      <w:r w:rsidRPr="00CC62C1">
        <w:rPr>
          <w:sz w:val="24"/>
          <w:lang w:val="en-US"/>
        </w:rPr>
        <w:t>related</w:t>
      </w:r>
      <w:r w:rsidRPr="00CC62C1">
        <w:rPr>
          <w:spacing w:val="-9"/>
          <w:sz w:val="24"/>
          <w:lang w:val="en-US"/>
        </w:rPr>
        <w:t xml:space="preserve"> </w:t>
      </w:r>
      <w:r w:rsidRPr="00CC62C1">
        <w:rPr>
          <w:sz w:val="24"/>
          <w:lang w:val="en-US"/>
        </w:rPr>
        <w:t>compounds.</w:t>
      </w:r>
      <w:r w:rsidRPr="00CC62C1">
        <w:rPr>
          <w:spacing w:val="-12"/>
          <w:sz w:val="24"/>
          <w:lang w:val="en-US"/>
        </w:rPr>
        <w:t xml:space="preserve"> </w:t>
      </w:r>
      <w:r w:rsidRPr="00CC62C1">
        <w:rPr>
          <w:sz w:val="24"/>
          <w:lang w:val="en-US"/>
        </w:rPr>
        <w:t>J.</w:t>
      </w:r>
      <w:r w:rsidRPr="00CC62C1">
        <w:rPr>
          <w:spacing w:val="-11"/>
          <w:sz w:val="24"/>
          <w:lang w:val="en-US"/>
        </w:rPr>
        <w:t xml:space="preserve"> </w:t>
      </w:r>
      <w:r w:rsidRPr="00CC62C1">
        <w:rPr>
          <w:sz w:val="24"/>
          <w:lang w:val="en-US"/>
        </w:rPr>
        <w:t>Pestic.</w:t>
      </w:r>
      <w:r w:rsidRPr="00CC62C1">
        <w:rPr>
          <w:spacing w:val="-7"/>
          <w:sz w:val="24"/>
          <w:lang w:val="en-US"/>
        </w:rPr>
        <w:t xml:space="preserve"> </w:t>
      </w:r>
      <w:r>
        <w:rPr>
          <w:sz w:val="24"/>
        </w:rPr>
        <w:t>Sci,</w:t>
      </w:r>
      <w:r>
        <w:rPr>
          <w:spacing w:val="-9"/>
          <w:sz w:val="24"/>
        </w:rPr>
        <w:t xml:space="preserve"> </w:t>
      </w:r>
      <w:proofErr w:type="gramStart"/>
      <w:r>
        <w:rPr>
          <w:sz w:val="24"/>
        </w:rPr>
        <w:t>28:</w:t>
      </w:r>
      <w:proofErr w:type="gramEnd"/>
      <w:r>
        <w:rPr>
          <w:sz w:val="24"/>
        </w:rPr>
        <w:t>8-17.</w:t>
      </w:r>
      <w:r>
        <w:rPr>
          <w:spacing w:val="-10"/>
          <w:sz w:val="24"/>
        </w:rPr>
        <w:t xml:space="preserve"> </w:t>
      </w:r>
      <w:r>
        <w:rPr>
          <w:sz w:val="24"/>
        </w:rPr>
        <w:t>Efficacy.</w:t>
      </w:r>
      <w:r>
        <w:rPr>
          <w:spacing w:val="-10"/>
          <w:sz w:val="24"/>
        </w:rPr>
        <w:t xml:space="preserve"> </w:t>
      </w:r>
      <w:r>
        <w:rPr>
          <w:sz w:val="24"/>
        </w:rPr>
        <w:t>Pest.</w:t>
      </w:r>
      <w:r>
        <w:rPr>
          <w:spacing w:val="-8"/>
          <w:sz w:val="24"/>
        </w:rPr>
        <w:t xml:space="preserve"> </w:t>
      </w:r>
      <w:r>
        <w:rPr>
          <w:sz w:val="24"/>
        </w:rPr>
        <w:t>Manag.</w:t>
      </w:r>
      <w:r>
        <w:rPr>
          <w:spacing w:val="-10"/>
          <w:sz w:val="24"/>
        </w:rPr>
        <w:t xml:space="preserve"> </w:t>
      </w:r>
      <w:r>
        <w:rPr>
          <w:sz w:val="24"/>
        </w:rPr>
        <w:t>Sci.</w:t>
      </w:r>
      <w:r>
        <w:rPr>
          <w:spacing w:val="-8"/>
          <w:sz w:val="24"/>
        </w:rPr>
        <w:t xml:space="preserve"> </w:t>
      </w:r>
      <w:proofErr w:type="gramStart"/>
      <w:r>
        <w:rPr>
          <w:sz w:val="24"/>
        </w:rPr>
        <w:t>56:</w:t>
      </w:r>
      <w:proofErr w:type="gramEnd"/>
      <w:r>
        <w:rPr>
          <w:spacing w:val="-9"/>
          <w:sz w:val="24"/>
        </w:rPr>
        <w:t xml:space="preserve"> </w:t>
      </w:r>
      <w:r>
        <w:rPr>
          <w:sz w:val="24"/>
        </w:rPr>
        <w:t>651- 676 pp.</w:t>
      </w:r>
    </w:p>
    <w:p w:rsidR="0033299B" w:rsidRDefault="00BC2DAA">
      <w:pPr>
        <w:pStyle w:val="ListParagraph"/>
        <w:numPr>
          <w:ilvl w:val="0"/>
          <w:numId w:val="4"/>
        </w:numPr>
        <w:tabs>
          <w:tab w:val="left" w:pos="1254"/>
        </w:tabs>
        <w:spacing w:line="360" w:lineRule="auto"/>
        <w:ind w:right="1138"/>
        <w:rPr>
          <w:sz w:val="24"/>
        </w:rPr>
      </w:pPr>
      <w:r w:rsidRPr="00CC62C1">
        <w:rPr>
          <w:b/>
          <w:sz w:val="24"/>
          <w:lang w:val="en-US"/>
        </w:rPr>
        <w:t xml:space="preserve">Kohen R., Nyska A. 2002. </w:t>
      </w:r>
      <w:r w:rsidRPr="00CC62C1">
        <w:rPr>
          <w:sz w:val="24"/>
          <w:lang w:val="en-US"/>
        </w:rPr>
        <w:t>Oxidation of biological systems: oxidative stress phenomena, antioxidants redox reactio</w:t>
      </w:r>
      <w:r w:rsidRPr="00CC62C1">
        <w:rPr>
          <w:sz w:val="24"/>
          <w:lang w:val="en-US"/>
        </w:rPr>
        <w:t xml:space="preserve">ns and methods for their quantification. </w:t>
      </w:r>
      <w:r>
        <w:rPr>
          <w:sz w:val="24"/>
        </w:rPr>
        <w:t xml:space="preserve">Tox Path. </w:t>
      </w:r>
      <w:proofErr w:type="gramStart"/>
      <w:r>
        <w:rPr>
          <w:sz w:val="24"/>
        </w:rPr>
        <w:t>30:</w:t>
      </w:r>
      <w:proofErr w:type="gramEnd"/>
      <w:r>
        <w:rPr>
          <w:sz w:val="24"/>
        </w:rPr>
        <w:t xml:space="preserve"> 620-650</w:t>
      </w:r>
      <w:r>
        <w:rPr>
          <w:spacing w:val="-10"/>
          <w:sz w:val="24"/>
        </w:rPr>
        <w:t xml:space="preserve"> </w:t>
      </w:r>
      <w:r>
        <w:rPr>
          <w:sz w:val="24"/>
        </w:rPr>
        <w:t>pp.</w:t>
      </w:r>
    </w:p>
    <w:p w:rsidR="0033299B" w:rsidRDefault="0033299B">
      <w:pPr>
        <w:spacing w:line="360" w:lineRule="auto"/>
        <w:rPr>
          <w:sz w:val="24"/>
        </w:rPr>
        <w:sectPr w:rsidR="0033299B">
          <w:headerReference w:type="default" r:id="rId161"/>
          <w:pgSz w:w="11910" w:h="16840"/>
          <w:pgMar w:top="880" w:right="0" w:bottom="1540" w:left="600" w:header="500" w:footer="1345" w:gutter="0"/>
          <w:cols w:space="720"/>
        </w:sectPr>
      </w:pPr>
    </w:p>
    <w:p w:rsidR="0033299B" w:rsidRDefault="005A0B53">
      <w:pPr>
        <w:pStyle w:val="Heading5"/>
        <w:spacing w:before="137"/>
        <w:ind w:left="5991"/>
      </w:pPr>
      <w:r>
        <w:rPr>
          <w:noProof/>
        </w:rPr>
        <w:lastRenderedPageBreak/>
        <mc:AlternateContent>
          <mc:Choice Requires="wpg">
            <w:drawing>
              <wp:anchor distT="0" distB="0" distL="114300" distR="114300" simplePos="0" relativeHeight="251660800" behindDoc="0" locked="0" layoutInCell="1" allowOverlap="1">
                <wp:simplePos x="0" y="0"/>
                <wp:positionH relativeFrom="page">
                  <wp:posOffset>701040</wp:posOffset>
                </wp:positionH>
                <wp:positionV relativeFrom="paragraph">
                  <wp:posOffset>-20955</wp:posOffset>
                </wp:positionV>
                <wp:extent cx="6158230" cy="56515"/>
                <wp:effectExtent l="24765" t="4445" r="27305" b="5715"/>
                <wp:wrapNone/>
                <wp:docPr id="1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
                          <a:chExt cx="9698" cy="89"/>
                        </a:xfrm>
                      </wpg:grpSpPr>
                      <wps:wsp>
                        <wps:cNvPr id="118" name="Line 16"/>
                        <wps:cNvCnPr>
                          <a:cxnSpLocks noChangeShapeType="1"/>
                        </wps:cNvCnPr>
                        <wps:spPr bwMode="auto">
                          <a:xfrm>
                            <a:off x="1104" y="26"/>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9" name="Line 15"/>
                        <wps:cNvCnPr>
                          <a:cxnSpLocks noChangeShapeType="1"/>
                        </wps:cNvCnPr>
                        <wps:spPr bwMode="auto">
                          <a:xfrm>
                            <a:off x="1104" y="-2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21E68" id="Group 14" o:spid="_x0000_s1026" style="position:absolute;margin-left:55.2pt;margin-top:-1.65pt;width:484.9pt;height:4.45pt;z-index:251660800;mso-position-horizontal-relative:page" coordorigin="1104,-33"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">
                <v:line id="Line 16" o:spid="_x0000_s1027" style="position:absolute;visibility:visible;mso-wrap-style:square" from="1104,26" to="108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" strokecolor="#612322" strokeweight="3pt"/>
                <v:line id="Line 15" o:spid="_x0000_s1028" style="position:absolute;visibility:visible;mso-wrap-style:square" from="1104,-25" to="108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" strokecolor="#612322" strokeweight=".72pt"/>
                <w10:wrap anchorx="page"/>
              </v:group>
            </w:pict>
          </mc:Fallback>
        </mc:AlternateContent>
      </w:r>
      <w:r w:rsidR="00BC2DAA">
        <w:t>L</w:t>
      </w:r>
    </w:p>
    <w:p w:rsidR="0033299B" w:rsidRPr="00CC62C1" w:rsidRDefault="00BC2DAA">
      <w:pPr>
        <w:pStyle w:val="ListParagraph"/>
        <w:numPr>
          <w:ilvl w:val="0"/>
          <w:numId w:val="3"/>
        </w:numPr>
        <w:tabs>
          <w:tab w:val="left" w:pos="1254"/>
        </w:tabs>
        <w:spacing w:before="139"/>
        <w:rPr>
          <w:sz w:val="24"/>
          <w:lang w:val="en-US"/>
        </w:rPr>
      </w:pPr>
      <w:r w:rsidRPr="00CC62C1">
        <w:rPr>
          <w:b/>
          <w:sz w:val="24"/>
          <w:lang w:val="en-US"/>
        </w:rPr>
        <w:t xml:space="preserve">Lahlou M. 2004. </w:t>
      </w:r>
      <w:r w:rsidRPr="00CC62C1">
        <w:rPr>
          <w:sz w:val="24"/>
          <w:lang w:val="en-US"/>
        </w:rPr>
        <w:t>Methods to study phytochemistry and bioactivity of essential</w:t>
      </w:r>
      <w:r w:rsidRPr="00CC62C1">
        <w:rPr>
          <w:spacing w:val="-16"/>
          <w:sz w:val="24"/>
          <w:lang w:val="en-US"/>
        </w:rPr>
        <w:t xml:space="preserve"> </w:t>
      </w:r>
      <w:r w:rsidRPr="00CC62C1">
        <w:rPr>
          <w:sz w:val="24"/>
          <w:lang w:val="en-US"/>
        </w:rPr>
        <w:t>oils.</w:t>
      </w:r>
    </w:p>
    <w:p w:rsidR="0033299B" w:rsidRDefault="00BC2DAA">
      <w:pPr>
        <w:pStyle w:val="ListParagraph"/>
        <w:numPr>
          <w:ilvl w:val="0"/>
          <w:numId w:val="3"/>
        </w:numPr>
        <w:tabs>
          <w:tab w:val="left" w:pos="1254"/>
        </w:tabs>
        <w:spacing w:before="137" w:line="360" w:lineRule="auto"/>
        <w:ind w:right="1131"/>
        <w:jc w:val="both"/>
        <w:rPr>
          <w:sz w:val="24"/>
        </w:rPr>
      </w:pPr>
      <w:r w:rsidRPr="00CC62C1">
        <w:rPr>
          <w:b/>
          <w:sz w:val="24"/>
          <w:lang w:val="en-US"/>
        </w:rPr>
        <w:t xml:space="preserve">Laleye A., Gbenou J., Edorh P., Gangbo F., Anthony D., Daho R., Yayi E., Ahoussi </w:t>
      </w:r>
      <w:proofErr w:type="gramStart"/>
      <w:r w:rsidRPr="00CC62C1">
        <w:rPr>
          <w:b/>
          <w:sz w:val="24"/>
          <w:lang w:val="en-US"/>
        </w:rPr>
        <w:t>L.,Gbaguidi</w:t>
      </w:r>
      <w:proofErr w:type="gramEnd"/>
      <w:r w:rsidRPr="00CC62C1">
        <w:rPr>
          <w:b/>
          <w:sz w:val="24"/>
          <w:lang w:val="en-US"/>
        </w:rPr>
        <w:t xml:space="preserve"> F., Darboux R., Moudachirou M., 2004</w:t>
      </w:r>
      <w:r w:rsidRPr="00CC62C1">
        <w:rPr>
          <w:sz w:val="24"/>
          <w:lang w:val="en-US"/>
        </w:rPr>
        <w:t xml:space="preserve">. </w:t>
      </w:r>
      <w:r>
        <w:rPr>
          <w:sz w:val="24"/>
        </w:rPr>
        <w:t>Evaluation de l’embryotoxicite de l’huile essentielle de Melaleucaquinquenervia (Cav) S.T. black (Niaouli) chez le rat wistar. Jour de la Soc ouest-afr de chim. 149–164</w:t>
      </w:r>
      <w:r>
        <w:rPr>
          <w:spacing w:val="-5"/>
          <w:sz w:val="24"/>
        </w:rPr>
        <w:t xml:space="preserve"> </w:t>
      </w:r>
      <w:r>
        <w:rPr>
          <w:sz w:val="24"/>
        </w:rPr>
        <w:t>pp.</w:t>
      </w:r>
    </w:p>
    <w:p w:rsidR="0033299B" w:rsidRPr="00CC62C1" w:rsidRDefault="00BC2DAA">
      <w:pPr>
        <w:pStyle w:val="ListParagraph"/>
        <w:numPr>
          <w:ilvl w:val="0"/>
          <w:numId w:val="3"/>
        </w:numPr>
        <w:tabs>
          <w:tab w:val="left" w:pos="1254"/>
        </w:tabs>
        <w:spacing w:line="360" w:lineRule="auto"/>
        <w:ind w:right="1132"/>
        <w:jc w:val="both"/>
        <w:rPr>
          <w:sz w:val="24"/>
          <w:lang w:val="en-US"/>
        </w:rPr>
      </w:pPr>
      <w:r w:rsidRPr="00CC62C1">
        <w:rPr>
          <w:b/>
          <w:sz w:val="24"/>
          <w:lang w:val="en-US"/>
        </w:rPr>
        <w:t>Langsjoen P.H., Langsjoen A.M. 2003</w:t>
      </w:r>
      <w:r w:rsidRPr="00CC62C1">
        <w:rPr>
          <w:sz w:val="24"/>
          <w:lang w:val="en-US"/>
        </w:rPr>
        <w:t>. The clinical use of HMG CoA. Reductases inhi</w:t>
      </w:r>
      <w:r w:rsidRPr="00CC62C1">
        <w:rPr>
          <w:sz w:val="24"/>
          <w:lang w:val="en-US"/>
        </w:rPr>
        <w:t>bitors and the associated depletion of coenzyme Q10. Rev of Ani and Hum Pub. 18:</w:t>
      </w:r>
      <w:r w:rsidRPr="00CC62C1">
        <w:rPr>
          <w:spacing w:val="-34"/>
          <w:sz w:val="24"/>
          <w:lang w:val="en-US"/>
        </w:rPr>
        <w:t xml:space="preserve"> </w:t>
      </w:r>
      <w:r w:rsidRPr="00CC62C1">
        <w:rPr>
          <w:sz w:val="24"/>
          <w:lang w:val="en-US"/>
        </w:rPr>
        <w:t>101- 111 pp.</w:t>
      </w:r>
    </w:p>
    <w:p w:rsidR="0033299B" w:rsidRDefault="00BC2DAA">
      <w:pPr>
        <w:pStyle w:val="ListParagraph"/>
        <w:numPr>
          <w:ilvl w:val="0"/>
          <w:numId w:val="3"/>
        </w:numPr>
        <w:tabs>
          <w:tab w:val="left" w:pos="1254"/>
        </w:tabs>
        <w:spacing w:line="360" w:lineRule="auto"/>
        <w:ind w:right="1132"/>
        <w:jc w:val="both"/>
        <w:rPr>
          <w:sz w:val="24"/>
        </w:rPr>
      </w:pPr>
      <w:r w:rsidRPr="00CC62C1">
        <w:rPr>
          <w:b/>
          <w:sz w:val="24"/>
          <w:lang w:val="en-US"/>
        </w:rPr>
        <w:t>Larson L.L., Sparks T., Thompson G.D. 1999</w:t>
      </w:r>
      <w:r w:rsidRPr="00CC62C1">
        <w:rPr>
          <w:sz w:val="24"/>
          <w:lang w:val="en-US"/>
        </w:rPr>
        <w:t xml:space="preserve">. The Spinosyns, new insect control agents isolated from Saccharopolyspora spinosa. </w:t>
      </w:r>
      <w:r>
        <w:rPr>
          <w:sz w:val="24"/>
        </w:rPr>
        <w:t>Les protéines cuticulaire de Tenebri</w:t>
      </w:r>
      <w:r>
        <w:rPr>
          <w:sz w:val="24"/>
        </w:rPr>
        <w:t xml:space="preserve">o molitor et quelques méthodes de quantification et d’identification. Rapport DEA et Entomologie. Université de Dijon. </w:t>
      </w:r>
      <w:proofErr w:type="gramStart"/>
      <w:r>
        <w:rPr>
          <w:sz w:val="24"/>
        </w:rPr>
        <w:t>les</w:t>
      </w:r>
      <w:proofErr w:type="gramEnd"/>
      <w:r>
        <w:rPr>
          <w:sz w:val="24"/>
        </w:rPr>
        <w:t xml:space="preserve"> lépidoptères, les thrips et la drosophile. Anna.6e CIRA, Montpellier. 8 pp.</w:t>
      </w:r>
    </w:p>
    <w:p w:rsidR="0033299B" w:rsidRPr="00CC62C1" w:rsidRDefault="00BC2DAA">
      <w:pPr>
        <w:pStyle w:val="ListParagraph"/>
        <w:numPr>
          <w:ilvl w:val="0"/>
          <w:numId w:val="3"/>
        </w:numPr>
        <w:tabs>
          <w:tab w:val="left" w:pos="1254"/>
        </w:tabs>
        <w:spacing w:before="1"/>
        <w:rPr>
          <w:sz w:val="24"/>
          <w:lang w:val="en-US"/>
        </w:rPr>
      </w:pPr>
      <w:r w:rsidRPr="00CC62C1">
        <w:rPr>
          <w:b/>
          <w:sz w:val="24"/>
          <w:lang w:val="en-US"/>
        </w:rPr>
        <w:t>Lewis H.J. 2000</w:t>
      </w:r>
      <w:r w:rsidRPr="00CC62C1">
        <w:rPr>
          <w:sz w:val="24"/>
          <w:lang w:val="en-US"/>
        </w:rPr>
        <w:t xml:space="preserve">. Drug-induced liver disease. Med Clin of </w:t>
      </w:r>
      <w:r w:rsidRPr="00CC62C1">
        <w:rPr>
          <w:sz w:val="24"/>
          <w:lang w:val="en-US"/>
        </w:rPr>
        <w:t>North Amer. 84: 1275–311</w:t>
      </w:r>
      <w:r w:rsidRPr="00CC62C1">
        <w:rPr>
          <w:spacing w:val="-3"/>
          <w:sz w:val="24"/>
          <w:lang w:val="en-US"/>
        </w:rPr>
        <w:t xml:space="preserve"> </w:t>
      </w:r>
      <w:r w:rsidRPr="00CC62C1">
        <w:rPr>
          <w:sz w:val="24"/>
          <w:lang w:val="en-US"/>
        </w:rPr>
        <w:t>pp.</w:t>
      </w:r>
    </w:p>
    <w:p w:rsidR="0033299B" w:rsidRDefault="00BC2DAA">
      <w:pPr>
        <w:pStyle w:val="ListParagraph"/>
        <w:numPr>
          <w:ilvl w:val="0"/>
          <w:numId w:val="3"/>
        </w:numPr>
        <w:tabs>
          <w:tab w:val="left" w:pos="1254"/>
        </w:tabs>
        <w:spacing w:before="137" w:line="360" w:lineRule="auto"/>
        <w:ind w:right="1134"/>
        <w:jc w:val="both"/>
        <w:rPr>
          <w:sz w:val="24"/>
        </w:rPr>
      </w:pPr>
      <w:r w:rsidRPr="00CC62C1">
        <w:rPr>
          <w:b/>
          <w:sz w:val="24"/>
          <w:lang w:val="en-US"/>
        </w:rPr>
        <w:t xml:space="preserve">Livingston D. R. 1991. </w:t>
      </w:r>
      <w:r w:rsidRPr="00CC62C1">
        <w:rPr>
          <w:sz w:val="24"/>
          <w:lang w:val="en-US"/>
        </w:rPr>
        <w:t xml:space="preserve">Towards a specific index of impact by organic pollution for marine invertebrates. </w:t>
      </w:r>
      <w:r>
        <w:rPr>
          <w:sz w:val="24"/>
        </w:rPr>
        <w:t>Comp. Bioch and Physi. 151-155</w:t>
      </w:r>
      <w:r>
        <w:rPr>
          <w:spacing w:val="-1"/>
          <w:sz w:val="24"/>
        </w:rPr>
        <w:t xml:space="preserve"> </w:t>
      </w:r>
      <w:r>
        <w:rPr>
          <w:sz w:val="24"/>
        </w:rPr>
        <w:t>pp.</w:t>
      </w:r>
    </w:p>
    <w:p w:rsidR="0033299B" w:rsidRDefault="00BC2DAA">
      <w:pPr>
        <w:pStyle w:val="Heading5"/>
        <w:ind w:left="5960"/>
      </w:pPr>
      <w:r>
        <w:t>M</w:t>
      </w:r>
    </w:p>
    <w:p w:rsidR="0033299B" w:rsidRDefault="0033299B">
      <w:pPr>
        <w:pStyle w:val="BodyText"/>
        <w:spacing w:before="7"/>
        <w:rPr>
          <w:b/>
          <w:sz w:val="29"/>
        </w:rPr>
      </w:pPr>
    </w:p>
    <w:p w:rsidR="0033299B" w:rsidRDefault="00BC2DAA">
      <w:pPr>
        <w:pStyle w:val="ListParagraph"/>
        <w:numPr>
          <w:ilvl w:val="0"/>
          <w:numId w:val="3"/>
        </w:numPr>
        <w:tabs>
          <w:tab w:val="left" w:pos="1254"/>
        </w:tabs>
        <w:spacing w:before="1" w:line="360" w:lineRule="auto"/>
        <w:ind w:right="1134"/>
        <w:jc w:val="both"/>
        <w:rPr>
          <w:sz w:val="24"/>
        </w:rPr>
      </w:pPr>
      <w:r w:rsidRPr="00CC62C1">
        <w:rPr>
          <w:b/>
          <w:sz w:val="24"/>
          <w:lang w:val="en-US"/>
        </w:rPr>
        <w:t>Mansour S.A., Heikal T.M., Abdel-Tawab H. Mossa. 2008</w:t>
      </w:r>
      <w:r w:rsidRPr="00CC62C1">
        <w:rPr>
          <w:sz w:val="24"/>
          <w:lang w:val="en-US"/>
        </w:rPr>
        <w:t>. Biochemical and histopatholog</w:t>
      </w:r>
      <w:r w:rsidRPr="00CC62C1">
        <w:rPr>
          <w:sz w:val="24"/>
          <w:lang w:val="en-US"/>
        </w:rPr>
        <w:t>ical</w:t>
      </w:r>
      <w:r w:rsidRPr="00CC62C1">
        <w:rPr>
          <w:spacing w:val="-6"/>
          <w:sz w:val="24"/>
          <w:lang w:val="en-US"/>
        </w:rPr>
        <w:t xml:space="preserve"> </w:t>
      </w:r>
      <w:r w:rsidRPr="00CC62C1">
        <w:rPr>
          <w:sz w:val="24"/>
          <w:lang w:val="en-US"/>
        </w:rPr>
        <w:t>effects</w:t>
      </w:r>
      <w:r w:rsidRPr="00CC62C1">
        <w:rPr>
          <w:spacing w:val="-7"/>
          <w:sz w:val="24"/>
          <w:lang w:val="en-US"/>
        </w:rPr>
        <w:t xml:space="preserve"> </w:t>
      </w:r>
      <w:r w:rsidRPr="00CC62C1">
        <w:rPr>
          <w:sz w:val="24"/>
          <w:lang w:val="en-US"/>
        </w:rPr>
        <w:t>of</w:t>
      </w:r>
      <w:r w:rsidRPr="00CC62C1">
        <w:rPr>
          <w:spacing w:val="-7"/>
          <w:sz w:val="24"/>
          <w:lang w:val="en-US"/>
        </w:rPr>
        <w:t xml:space="preserve"> </w:t>
      </w:r>
      <w:r w:rsidRPr="00CC62C1">
        <w:rPr>
          <w:sz w:val="24"/>
          <w:lang w:val="en-US"/>
        </w:rPr>
        <w:t>formulations</w:t>
      </w:r>
      <w:r w:rsidRPr="00CC62C1">
        <w:rPr>
          <w:spacing w:val="-7"/>
          <w:sz w:val="24"/>
          <w:lang w:val="en-US"/>
        </w:rPr>
        <w:t xml:space="preserve"> </w:t>
      </w:r>
      <w:r w:rsidRPr="00CC62C1">
        <w:rPr>
          <w:sz w:val="24"/>
          <w:lang w:val="en-US"/>
        </w:rPr>
        <w:t>containing</w:t>
      </w:r>
      <w:r w:rsidRPr="00CC62C1">
        <w:rPr>
          <w:spacing w:val="-8"/>
          <w:sz w:val="24"/>
          <w:lang w:val="en-US"/>
        </w:rPr>
        <w:t xml:space="preserve"> </w:t>
      </w:r>
      <w:r w:rsidRPr="00CC62C1">
        <w:rPr>
          <w:sz w:val="24"/>
          <w:lang w:val="en-US"/>
        </w:rPr>
        <w:t>Malathion</w:t>
      </w:r>
      <w:r w:rsidRPr="00CC62C1">
        <w:rPr>
          <w:spacing w:val="-7"/>
          <w:sz w:val="24"/>
          <w:lang w:val="en-US"/>
        </w:rPr>
        <w:t xml:space="preserve"> </w:t>
      </w:r>
      <w:r w:rsidRPr="00CC62C1">
        <w:rPr>
          <w:sz w:val="24"/>
          <w:lang w:val="en-US"/>
        </w:rPr>
        <w:t>and</w:t>
      </w:r>
      <w:r w:rsidRPr="00CC62C1">
        <w:rPr>
          <w:spacing w:val="-6"/>
          <w:sz w:val="24"/>
          <w:lang w:val="en-US"/>
        </w:rPr>
        <w:t xml:space="preserve"> </w:t>
      </w:r>
      <w:r w:rsidRPr="00CC62C1">
        <w:rPr>
          <w:sz w:val="24"/>
          <w:lang w:val="en-US"/>
        </w:rPr>
        <w:t>Spinosad</w:t>
      </w:r>
      <w:r w:rsidRPr="00CC62C1">
        <w:rPr>
          <w:spacing w:val="-7"/>
          <w:sz w:val="24"/>
          <w:lang w:val="en-US"/>
        </w:rPr>
        <w:t xml:space="preserve"> </w:t>
      </w:r>
      <w:r w:rsidRPr="00CC62C1">
        <w:rPr>
          <w:sz w:val="24"/>
          <w:lang w:val="en-US"/>
        </w:rPr>
        <w:t>in</w:t>
      </w:r>
      <w:r w:rsidRPr="00CC62C1">
        <w:rPr>
          <w:spacing w:val="-6"/>
          <w:sz w:val="24"/>
          <w:lang w:val="en-US"/>
        </w:rPr>
        <w:t xml:space="preserve"> </w:t>
      </w:r>
      <w:r w:rsidRPr="00CC62C1">
        <w:rPr>
          <w:sz w:val="24"/>
          <w:lang w:val="en-US"/>
        </w:rPr>
        <w:t>rats.</w:t>
      </w:r>
      <w:r w:rsidRPr="00CC62C1">
        <w:rPr>
          <w:spacing w:val="-3"/>
          <w:sz w:val="24"/>
          <w:lang w:val="en-US"/>
        </w:rPr>
        <w:t xml:space="preserve"> </w:t>
      </w:r>
      <w:r>
        <w:rPr>
          <w:sz w:val="24"/>
        </w:rPr>
        <w:t>Tox.</w:t>
      </w:r>
      <w:r>
        <w:rPr>
          <w:spacing w:val="-6"/>
          <w:sz w:val="24"/>
        </w:rPr>
        <w:t xml:space="preserve"> </w:t>
      </w:r>
      <w:r>
        <w:rPr>
          <w:sz w:val="24"/>
        </w:rPr>
        <w:t>Int. 2 (15) : 71-78</w:t>
      </w:r>
      <w:r>
        <w:rPr>
          <w:spacing w:val="-2"/>
          <w:sz w:val="24"/>
        </w:rPr>
        <w:t xml:space="preserve"> </w:t>
      </w:r>
      <w:r>
        <w:rPr>
          <w:sz w:val="24"/>
        </w:rPr>
        <w:t>pp.</w:t>
      </w:r>
    </w:p>
    <w:p w:rsidR="0033299B" w:rsidRDefault="00BC2DAA">
      <w:pPr>
        <w:pStyle w:val="ListParagraph"/>
        <w:numPr>
          <w:ilvl w:val="0"/>
          <w:numId w:val="3"/>
        </w:numPr>
        <w:tabs>
          <w:tab w:val="left" w:pos="1254"/>
        </w:tabs>
        <w:spacing w:line="360" w:lineRule="auto"/>
        <w:ind w:right="1135"/>
        <w:jc w:val="both"/>
        <w:rPr>
          <w:sz w:val="24"/>
        </w:rPr>
      </w:pPr>
      <w:r w:rsidRPr="00CC62C1">
        <w:rPr>
          <w:b/>
          <w:sz w:val="24"/>
          <w:lang w:val="en-US"/>
        </w:rPr>
        <w:t>Marques-Pinto</w:t>
      </w:r>
      <w:r w:rsidRPr="00CC62C1">
        <w:rPr>
          <w:b/>
          <w:spacing w:val="-9"/>
          <w:sz w:val="24"/>
          <w:lang w:val="en-US"/>
        </w:rPr>
        <w:t xml:space="preserve"> </w:t>
      </w:r>
      <w:r w:rsidRPr="00CC62C1">
        <w:rPr>
          <w:b/>
          <w:sz w:val="24"/>
          <w:lang w:val="en-US"/>
        </w:rPr>
        <w:t>A.,</w:t>
      </w:r>
      <w:r w:rsidRPr="00CC62C1">
        <w:rPr>
          <w:b/>
          <w:spacing w:val="-9"/>
          <w:sz w:val="24"/>
          <w:lang w:val="en-US"/>
        </w:rPr>
        <w:t xml:space="preserve"> </w:t>
      </w:r>
      <w:r w:rsidRPr="00CC62C1">
        <w:rPr>
          <w:b/>
          <w:sz w:val="24"/>
          <w:lang w:val="en-US"/>
        </w:rPr>
        <w:t>Carvalho</w:t>
      </w:r>
      <w:r w:rsidRPr="00CC62C1">
        <w:rPr>
          <w:b/>
          <w:spacing w:val="-8"/>
          <w:sz w:val="24"/>
          <w:lang w:val="en-US"/>
        </w:rPr>
        <w:t xml:space="preserve"> </w:t>
      </w:r>
      <w:r w:rsidRPr="00CC62C1">
        <w:rPr>
          <w:b/>
          <w:sz w:val="24"/>
          <w:lang w:val="en-US"/>
        </w:rPr>
        <w:t>D</w:t>
      </w:r>
      <w:r w:rsidRPr="00CC62C1">
        <w:rPr>
          <w:sz w:val="24"/>
          <w:lang w:val="en-US"/>
        </w:rPr>
        <w:t>.</w:t>
      </w:r>
      <w:r w:rsidRPr="00CC62C1">
        <w:rPr>
          <w:spacing w:val="-9"/>
          <w:sz w:val="24"/>
          <w:lang w:val="en-US"/>
        </w:rPr>
        <w:t xml:space="preserve"> </w:t>
      </w:r>
      <w:r w:rsidRPr="00CC62C1">
        <w:rPr>
          <w:b/>
          <w:sz w:val="24"/>
          <w:lang w:val="en-US"/>
        </w:rPr>
        <w:t>2013</w:t>
      </w:r>
      <w:r w:rsidRPr="00CC62C1">
        <w:rPr>
          <w:sz w:val="24"/>
          <w:lang w:val="en-US"/>
        </w:rPr>
        <w:t>.</w:t>
      </w:r>
      <w:r w:rsidRPr="00CC62C1">
        <w:rPr>
          <w:spacing w:val="-8"/>
          <w:sz w:val="24"/>
          <w:lang w:val="en-US"/>
        </w:rPr>
        <w:t xml:space="preserve"> </w:t>
      </w:r>
      <w:r w:rsidRPr="00CC62C1">
        <w:rPr>
          <w:sz w:val="24"/>
          <w:lang w:val="en-US"/>
        </w:rPr>
        <w:t>Human</w:t>
      </w:r>
      <w:r w:rsidRPr="00CC62C1">
        <w:rPr>
          <w:spacing w:val="-9"/>
          <w:sz w:val="24"/>
          <w:lang w:val="en-US"/>
        </w:rPr>
        <w:t xml:space="preserve"> </w:t>
      </w:r>
      <w:r w:rsidRPr="00CC62C1">
        <w:rPr>
          <w:sz w:val="24"/>
          <w:lang w:val="en-US"/>
        </w:rPr>
        <w:t>infertility:</w:t>
      </w:r>
      <w:r w:rsidRPr="00CC62C1">
        <w:rPr>
          <w:spacing w:val="-7"/>
          <w:sz w:val="24"/>
          <w:lang w:val="en-US"/>
        </w:rPr>
        <w:t xml:space="preserve"> </w:t>
      </w:r>
      <w:r w:rsidRPr="00CC62C1">
        <w:rPr>
          <w:sz w:val="24"/>
          <w:lang w:val="en-US"/>
        </w:rPr>
        <w:t>are</w:t>
      </w:r>
      <w:r w:rsidRPr="00CC62C1">
        <w:rPr>
          <w:spacing w:val="-8"/>
          <w:sz w:val="24"/>
          <w:lang w:val="en-US"/>
        </w:rPr>
        <w:t xml:space="preserve"> </w:t>
      </w:r>
      <w:r w:rsidRPr="00CC62C1">
        <w:rPr>
          <w:sz w:val="24"/>
          <w:lang w:val="en-US"/>
        </w:rPr>
        <w:t>endocrine</w:t>
      </w:r>
      <w:r w:rsidRPr="00CC62C1">
        <w:rPr>
          <w:spacing w:val="-7"/>
          <w:sz w:val="24"/>
          <w:lang w:val="en-US"/>
        </w:rPr>
        <w:t xml:space="preserve"> </w:t>
      </w:r>
      <w:r w:rsidRPr="00CC62C1">
        <w:rPr>
          <w:sz w:val="24"/>
          <w:lang w:val="en-US"/>
        </w:rPr>
        <w:t>disruptors</w:t>
      </w:r>
      <w:r w:rsidRPr="00CC62C1">
        <w:rPr>
          <w:spacing w:val="-9"/>
          <w:sz w:val="24"/>
          <w:lang w:val="en-US"/>
        </w:rPr>
        <w:t xml:space="preserve"> </w:t>
      </w:r>
      <w:r w:rsidRPr="00CC62C1">
        <w:rPr>
          <w:sz w:val="24"/>
          <w:lang w:val="en-US"/>
        </w:rPr>
        <w:t>to</w:t>
      </w:r>
      <w:r w:rsidRPr="00CC62C1">
        <w:rPr>
          <w:spacing w:val="-8"/>
          <w:sz w:val="24"/>
          <w:lang w:val="en-US"/>
        </w:rPr>
        <w:t xml:space="preserve"> </w:t>
      </w:r>
      <w:r w:rsidRPr="00CC62C1">
        <w:rPr>
          <w:sz w:val="24"/>
          <w:lang w:val="en-US"/>
        </w:rPr>
        <w:t xml:space="preserve">blame? </w:t>
      </w:r>
      <w:r>
        <w:rPr>
          <w:sz w:val="24"/>
        </w:rPr>
        <w:t xml:space="preserve">End. Con. </w:t>
      </w:r>
      <w:proofErr w:type="gramStart"/>
      <w:r>
        <w:rPr>
          <w:sz w:val="24"/>
        </w:rPr>
        <w:t>2:</w:t>
      </w:r>
      <w:proofErr w:type="gramEnd"/>
      <w:r>
        <w:rPr>
          <w:sz w:val="24"/>
        </w:rPr>
        <w:t xml:space="preserve"> 15–29</w:t>
      </w:r>
      <w:r>
        <w:rPr>
          <w:spacing w:val="-1"/>
          <w:sz w:val="24"/>
        </w:rPr>
        <w:t xml:space="preserve"> </w:t>
      </w:r>
      <w:r>
        <w:rPr>
          <w:sz w:val="24"/>
        </w:rPr>
        <w:t>pp.</w:t>
      </w:r>
    </w:p>
    <w:p w:rsidR="0033299B" w:rsidRDefault="00BC2DAA">
      <w:pPr>
        <w:pStyle w:val="ListParagraph"/>
        <w:numPr>
          <w:ilvl w:val="0"/>
          <w:numId w:val="3"/>
        </w:numPr>
        <w:tabs>
          <w:tab w:val="left" w:pos="1254"/>
        </w:tabs>
        <w:spacing w:line="360" w:lineRule="auto"/>
        <w:ind w:right="1133"/>
        <w:jc w:val="both"/>
        <w:rPr>
          <w:sz w:val="24"/>
        </w:rPr>
      </w:pPr>
      <w:r w:rsidRPr="00CC62C1">
        <w:rPr>
          <w:b/>
          <w:sz w:val="24"/>
          <w:lang w:val="en-US"/>
        </w:rPr>
        <w:t>Martínez-Cayuela M. 1995</w:t>
      </w:r>
      <w:r w:rsidRPr="00CC62C1">
        <w:rPr>
          <w:sz w:val="24"/>
          <w:lang w:val="en-US"/>
        </w:rPr>
        <w:t xml:space="preserve">. Oxygen free radicals and human disease. </w:t>
      </w:r>
      <w:r>
        <w:rPr>
          <w:sz w:val="24"/>
        </w:rPr>
        <w:t xml:space="preserve">Bioch. </w:t>
      </w:r>
      <w:proofErr w:type="gramStart"/>
      <w:r>
        <w:rPr>
          <w:sz w:val="24"/>
        </w:rPr>
        <w:t>77:</w:t>
      </w:r>
      <w:proofErr w:type="gramEnd"/>
      <w:r>
        <w:rPr>
          <w:sz w:val="24"/>
        </w:rPr>
        <w:t xml:space="preserve"> 147-161 pp.</w:t>
      </w:r>
    </w:p>
    <w:p w:rsidR="0033299B" w:rsidRDefault="00BC2DAA">
      <w:pPr>
        <w:pStyle w:val="ListParagraph"/>
        <w:numPr>
          <w:ilvl w:val="0"/>
          <w:numId w:val="3"/>
        </w:numPr>
        <w:tabs>
          <w:tab w:val="left" w:pos="1254"/>
        </w:tabs>
        <w:spacing w:line="360" w:lineRule="auto"/>
        <w:ind w:right="1132"/>
        <w:jc w:val="both"/>
        <w:rPr>
          <w:sz w:val="24"/>
        </w:rPr>
      </w:pPr>
      <w:r>
        <w:rPr>
          <w:b/>
          <w:sz w:val="24"/>
        </w:rPr>
        <w:t>McDuffie H.H., Pahwa P., McLaughlin J.R., Spinelli J.J., Fincham S., Dosman J.A., Robson D., Skinnider L.F., Choi N.W. 2001</w:t>
      </w:r>
      <w:r>
        <w:rPr>
          <w:sz w:val="24"/>
        </w:rPr>
        <w:t xml:space="preserve">. </w:t>
      </w:r>
      <w:r w:rsidRPr="00CC62C1">
        <w:rPr>
          <w:sz w:val="24"/>
          <w:lang w:val="en-US"/>
        </w:rPr>
        <w:t>Non-Hodgkin’s Lymphoma and Specific Pesticide Exposures in Men Cro</w:t>
      </w:r>
      <w:r w:rsidRPr="00CC62C1">
        <w:rPr>
          <w:sz w:val="24"/>
          <w:lang w:val="en-US"/>
        </w:rPr>
        <w:t xml:space="preserve">ss-Canada Study of Pesticides and Health. </w:t>
      </w:r>
      <w:r>
        <w:rPr>
          <w:sz w:val="24"/>
        </w:rPr>
        <w:t>Canc Epid Biom and Prev. 10 : 1155–1163</w:t>
      </w:r>
      <w:r>
        <w:rPr>
          <w:spacing w:val="-2"/>
          <w:sz w:val="24"/>
        </w:rPr>
        <w:t xml:space="preserve"> </w:t>
      </w:r>
      <w:r>
        <w:rPr>
          <w:sz w:val="24"/>
        </w:rPr>
        <w:t>pp.</w:t>
      </w:r>
    </w:p>
    <w:p w:rsidR="0033299B" w:rsidRDefault="00BC2DAA">
      <w:pPr>
        <w:pStyle w:val="ListParagraph"/>
        <w:numPr>
          <w:ilvl w:val="0"/>
          <w:numId w:val="3"/>
        </w:numPr>
        <w:tabs>
          <w:tab w:val="left" w:pos="1254"/>
        </w:tabs>
        <w:spacing w:line="360" w:lineRule="auto"/>
        <w:ind w:right="1133"/>
        <w:jc w:val="both"/>
        <w:rPr>
          <w:sz w:val="24"/>
        </w:rPr>
      </w:pPr>
      <w:r>
        <w:rPr>
          <w:b/>
          <w:sz w:val="24"/>
        </w:rPr>
        <w:t xml:space="preserve">Mena S., Ortega A., Estrela J. M. 2009. </w:t>
      </w:r>
      <w:r w:rsidRPr="00CC62C1">
        <w:rPr>
          <w:sz w:val="24"/>
          <w:lang w:val="en-US"/>
        </w:rPr>
        <w:t xml:space="preserve">Oxidative stress in environmental-induced carcinogenesis. </w:t>
      </w:r>
      <w:r>
        <w:rPr>
          <w:sz w:val="24"/>
        </w:rPr>
        <w:t>Mutation Research – Gen Tox and Env Mut. 674(1-2) : 36-44</w:t>
      </w:r>
      <w:r>
        <w:rPr>
          <w:spacing w:val="-1"/>
          <w:sz w:val="24"/>
        </w:rPr>
        <w:t xml:space="preserve"> </w:t>
      </w:r>
      <w:r>
        <w:rPr>
          <w:sz w:val="24"/>
        </w:rPr>
        <w:t>pp.</w:t>
      </w:r>
    </w:p>
    <w:p w:rsidR="0033299B" w:rsidRDefault="0033299B">
      <w:pPr>
        <w:spacing w:line="360" w:lineRule="auto"/>
        <w:jc w:val="both"/>
        <w:rPr>
          <w:sz w:val="24"/>
        </w:rPr>
        <w:sectPr w:rsidR="0033299B">
          <w:headerReference w:type="default" r:id="rId162"/>
          <w:pgSz w:w="11910" w:h="16840"/>
          <w:pgMar w:top="1000" w:right="0" w:bottom="1540" w:left="600" w:header="500" w:footer="1345" w:gutter="0"/>
          <w:cols w:space="720"/>
        </w:sectPr>
      </w:pPr>
    </w:p>
    <w:p w:rsidR="0033299B" w:rsidRDefault="005A0B53">
      <w:pPr>
        <w:pStyle w:val="BodyText"/>
        <w:spacing w:before="36" w:line="360" w:lineRule="auto"/>
        <w:ind w:left="1253" w:right="1056"/>
      </w:pPr>
      <w:r>
        <w:rPr>
          <w:noProof/>
        </w:rPr>
        <w:lastRenderedPageBreak/>
        <mc:AlternateContent>
          <mc:Choice Requires="wpg">
            <w:drawing>
              <wp:anchor distT="0" distB="0" distL="114300" distR="114300" simplePos="0" relativeHeight="251668992" behindDoc="1" locked="0" layoutInCell="1" allowOverlap="1">
                <wp:simplePos x="0" y="0"/>
                <wp:positionH relativeFrom="page">
                  <wp:posOffset>701040</wp:posOffset>
                </wp:positionH>
                <wp:positionV relativeFrom="paragraph">
                  <wp:posOffset>50800</wp:posOffset>
                </wp:positionV>
                <wp:extent cx="6158230" cy="56515"/>
                <wp:effectExtent l="24765" t="9525" r="27305" b="635"/>
                <wp:wrapNone/>
                <wp:docPr id="1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80"/>
                          <a:chExt cx="9698" cy="89"/>
                        </a:xfrm>
                      </wpg:grpSpPr>
                      <wps:wsp>
                        <wps:cNvPr id="115" name="Line 13"/>
                        <wps:cNvCnPr>
                          <a:cxnSpLocks noChangeShapeType="1"/>
                        </wps:cNvCnPr>
                        <wps:spPr bwMode="auto">
                          <a:xfrm>
                            <a:off x="1104" y="13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6" name="Line 12"/>
                        <wps:cNvCnPr>
                          <a:cxnSpLocks noChangeShapeType="1"/>
                        </wps:cNvCnPr>
                        <wps:spPr bwMode="auto">
                          <a:xfrm>
                            <a:off x="1104" y="8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0AB3AC" id="Group 11" o:spid="_x0000_s1026" style="position:absolute;margin-left:55.2pt;margin-top:4pt;width:484.9pt;height:4.45pt;z-index:-251647488;mso-position-horizontal-relative:page" coordorigin="1104,80"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">
                <v:line id="Line 13" o:spid="_x0000_s1027" style="position:absolute;visibility:visible;mso-wrap-style:square" from="1104,139" to="108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" strokecolor="#612322" strokeweight="3pt"/>
                <v:line id="Line 12" o:spid="_x0000_s1028" style="position:absolute;visibility:visible;mso-wrap-style:square" from="1104,87" to="108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" strokecolor="#612322" strokeweight=".72pt"/>
                <w10:wrap anchorx="page"/>
              </v:group>
            </w:pict>
          </mc:Fallback>
        </mc:AlternateContent>
      </w:r>
      <w:proofErr w:type="gramStart"/>
      <w:r w:rsidR="00BC2DAA">
        <w:t>gastéropode</w:t>
      </w:r>
      <w:proofErr w:type="gramEnd"/>
      <w:r w:rsidR="00BC2DAA">
        <w:t xml:space="preserve"> « </w:t>
      </w:r>
      <w:r w:rsidR="00BC2DAA">
        <w:rPr>
          <w:i/>
        </w:rPr>
        <w:t>Helix aspersa »</w:t>
      </w:r>
      <w:r w:rsidR="00BC2DAA">
        <w:t>. Mémoire en vue de l’obtention du diplôme de master En Toxicologie fondamental. Université de Tébessa. 40 pp.</w:t>
      </w:r>
    </w:p>
    <w:p w:rsidR="0033299B" w:rsidRDefault="00BC2DAA">
      <w:pPr>
        <w:pStyle w:val="ListParagraph"/>
        <w:numPr>
          <w:ilvl w:val="0"/>
          <w:numId w:val="2"/>
        </w:numPr>
        <w:tabs>
          <w:tab w:val="left" w:pos="1254"/>
        </w:tabs>
        <w:spacing w:before="1" w:line="360" w:lineRule="auto"/>
        <w:ind w:right="1129"/>
        <w:jc w:val="both"/>
        <w:rPr>
          <w:sz w:val="24"/>
        </w:rPr>
      </w:pPr>
      <w:r w:rsidRPr="00CC62C1">
        <w:rPr>
          <w:b/>
          <w:sz w:val="24"/>
          <w:lang w:val="en-US"/>
        </w:rPr>
        <w:t>Mimica-Dukic</w:t>
      </w:r>
      <w:r w:rsidRPr="00CC62C1">
        <w:rPr>
          <w:b/>
          <w:spacing w:val="-5"/>
          <w:sz w:val="24"/>
          <w:lang w:val="en-US"/>
        </w:rPr>
        <w:t xml:space="preserve"> </w:t>
      </w:r>
      <w:r w:rsidRPr="00CC62C1">
        <w:rPr>
          <w:b/>
          <w:sz w:val="24"/>
          <w:lang w:val="en-US"/>
        </w:rPr>
        <w:t>N.,</w:t>
      </w:r>
      <w:r w:rsidRPr="00CC62C1">
        <w:rPr>
          <w:b/>
          <w:spacing w:val="-4"/>
          <w:sz w:val="24"/>
          <w:lang w:val="en-US"/>
        </w:rPr>
        <w:t xml:space="preserve"> </w:t>
      </w:r>
      <w:r w:rsidRPr="00CC62C1">
        <w:rPr>
          <w:b/>
          <w:sz w:val="24"/>
          <w:lang w:val="en-US"/>
        </w:rPr>
        <w:t>Kujundzic</w:t>
      </w:r>
      <w:r w:rsidRPr="00CC62C1">
        <w:rPr>
          <w:b/>
          <w:spacing w:val="-4"/>
          <w:sz w:val="24"/>
          <w:lang w:val="en-US"/>
        </w:rPr>
        <w:t xml:space="preserve"> </w:t>
      </w:r>
      <w:r w:rsidRPr="00CC62C1">
        <w:rPr>
          <w:b/>
          <w:sz w:val="24"/>
          <w:lang w:val="en-US"/>
        </w:rPr>
        <w:t>S.,</w:t>
      </w:r>
      <w:r w:rsidRPr="00CC62C1">
        <w:rPr>
          <w:b/>
          <w:spacing w:val="-6"/>
          <w:sz w:val="24"/>
          <w:lang w:val="en-US"/>
        </w:rPr>
        <w:t xml:space="preserve"> </w:t>
      </w:r>
      <w:r w:rsidRPr="00CC62C1">
        <w:rPr>
          <w:b/>
          <w:sz w:val="24"/>
          <w:lang w:val="en-US"/>
        </w:rPr>
        <w:t>Sokovic</w:t>
      </w:r>
      <w:r w:rsidRPr="00CC62C1">
        <w:rPr>
          <w:b/>
          <w:spacing w:val="-7"/>
          <w:sz w:val="24"/>
          <w:lang w:val="en-US"/>
        </w:rPr>
        <w:t xml:space="preserve"> </w:t>
      </w:r>
      <w:r w:rsidRPr="00CC62C1">
        <w:rPr>
          <w:b/>
          <w:sz w:val="24"/>
          <w:lang w:val="en-US"/>
        </w:rPr>
        <w:t>M.,</w:t>
      </w:r>
      <w:r w:rsidRPr="00CC62C1">
        <w:rPr>
          <w:b/>
          <w:spacing w:val="-4"/>
          <w:sz w:val="24"/>
          <w:lang w:val="en-US"/>
        </w:rPr>
        <w:t xml:space="preserve"> </w:t>
      </w:r>
      <w:r w:rsidRPr="00CC62C1">
        <w:rPr>
          <w:b/>
          <w:sz w:val="24"/>
          <w:lang w:val="en-US"/>
        </w:rPr>
        <w:t>Couladis</w:t>
      </w:r>
      <w:r w:rsidRPr="00CC62C1">
        <w:rPr>
          <w:b/>
          <w:spacing w:val="-6"/>
          <w:sz w:val="24"/>
          <w:lang w:val="en-US"/>
        </w:rPr>
        <w:t xml:space="preserve"> </w:t>
      </w:r>
      <w:r w:rsidRPr="00CC62C1">
        <w:rPr>
          <w:b/>
          <w:sz w:val="24"/>
          <w:lang w:val="en-US"/>
        </w:rPr>
        <w:t>M.,</w:t>
      </w:r>
      <w:r w:rsidRPr="00CC62C1">
        <w:rPr>
          <w:b/>
          <w:spacing w:val="-4"/>
          <w:sz w:val="24"/>
          <w:lang w:val="en-US"/>
        </w:rPr>
        <w:t xml:space="preserve"> </w:t>
      </w:r>
      <w:r w:rsidRPr="00CC62C1">
        <w:rPr>
          <w:b/>
          <w:sz w:val="24"/>
          <w:lang w:val="en-US"/>
        </w:rPr>
        <w:t>2003</w:t>
      </w:r>
      <w:r w:rsidRPr="00CC62C1">
        <w:rPr>
          <w:sz w:val="24"/>
          <w:lang w:val="en-US"/>
        </w:rPr>
        <w:t>.Essential</w:t>
      </w:r>
      <w:r w:rsidRPr="00CC62C1">
        <w:rPr>
          <w:spacing w:val="-4"/>
          <w:sz w:val="24"/>
          <w:lang w:val="en-US"/>
        </w:rPr>
        <w:t xml:space="preserve"> </w:t>
      </w:r>
      <w:r w:rsidRPr="00CC62C1">
        <w:rPr>
          <w:sz w:val="24"/>
          <w:lang w:val="en-US"/>
        </w:rPr>
        <w:t>oil</w:t>
      </w:r>
      <w:r w:rsidRPr="00CC62C1">
        <w:rPr>
          <w:spacing w:val="-3"/>
          <w:sz w:val="24"/>
          <w:lang w:val="en-US"/>
        </w:rPr>
        <w:t xml:space="preserve"> </w:t>
      </w:r>
      <w:r w:rsidRPr="00CC62C1">
        <w:rPr>
          <w:sz w:val="24"/>
          <w:lang w:val="en-US"/>
        </w:rPr>
        <w:t xml:space="preserve">composition and antifungal activity of </w:t>
      </w:r>
      <w:r w:rsidRPr="00CC62C1">
        <w:rPr>
          <w:i/>
          <w:sz w:val="24"/>
          <w:lang w:val="en-US"/>
        </w:rPr>
        <w:t xml:space="preserve">Foeniculum vulgare </w:t>
      </w:r>
      <w:r w:rsidRPr="00CC62C1">
        <w:rPr>
          <w:sz w:val="24"/>
          <w:lang w:val="en-US"/>
        </w:rPr>
        <w:t xml:space="preserve">Mill. </w:t>
      </w:r>
      <w:r>
        <w:rPr>
          <w:sz w:val="24"/>
        </w:rPr>
        <w:t>Obtained by different distillation cond. Phyt. Res. 17 (4</w:t>
      </w:r>
      <w:proofErr w:type="gramStart"/>
      <w:r>
        <w:rPr>
          <w:sz w:val="24"/>
        </w:rPr>
        <w:t>):</w:t>
      </w:r>
      <w:proofErr w:type="gramEnd"/>
      <w:r>
        <w:rPr>
          <w:sz w:val="24"/>
        </w:rPr>
        <w:t xml:space="preserve"> 368-371</w:t>
      </w:r>
      <w:r>
        <w:rPr>
          <w:spacing w:val="-1"/>
          <w:sz w:val="24"/>
        </w:rPr>
        <w:t xml:space="preserve"> </w:t>
      </w:r>
      <w:r>
        <w:rPr>
          <w:sz w:val="24"/>
        </w:rPr>
        <w:t>pp.</w:t>
      </w:r>
    </w:p>
    <w:p w:rsidR="0033299B" w:rsidRDefault="00BC2DAA">
      <w:pPr>
        <w:pStyle w:val="ListParagraph"/>
        <w:numPr>
          <w:ilvl w:val="0"/>
          <w:numId w:val="2"/>
        </w:numPr>
        <w:tabs>
          <w:tab w:val="left" w:pos="1254"/>
        </w:tabs>
        <w:spacing w:line="360" w:lineRule="auto"/>
        <w:ind w:right="1128"/>
        <w:jc w:val="both"/>
        <w:rPr>
          <w:sz w:val="24"/>
        </w:rPr>
      </w:pPr>
      <w:r w:rsidRPr="00CC62C1">
        <w:rPr>
          <w:b/>
          <w:sz w:val="24"/>
          <w:lang w:val="en-US"/>
        </w:rPr>
        <w:t xml:space="preserve">Mnif W., Hassine A.I.H., Bouaziz A., Bartegi A., Thomas O., Roig </w:t>
      </w:r>
      <w:r w:rsidRPr="00CC62C1">
        <w:rPr>
          <w:b/>
          <w:spacing w:val="3"/>
          <w:sz w:val="24"/>
          <w:lang w:val="en-US"/>
        </w:rPr>
        <w:t>B</w:t>
      </w:r>
      <w:r w:rsidRPr="00CC62C1">
        <w:rPr>
          <w:spacing w:val="3"/>
          <w:sz w:val="24"/>
          <w:lang w:val="en-US"/>
        </w:rPr>
        <w:t xml:space="preserve">. </w:t>
      </w:r>
      <w:r w:rsidRPr="00CC62C1">
        <w:rPr>
          <w:b/>
          <w:sz w:val="24"/>
          <w:lang w:val="en-US"/>
        </w:rPr>
        <w:t>2011</w:t>
      </w:r>
      <w:r w:rsidRPr="00CC62C1">
        <w:rPr>
          <w:sz w:val="24"/>
          <w:lang w:val="en-US"/>
        </w:rPr>
        <w:t>. Effect of endocrine</w:t>
      </w:r>
      <w:r w:rsidRPr="00CC62C1">
        <w:rPr>
          <w:spacing w:val="-7"/>
          <w:sz w:val="24"/>
          <w:lang w:val="en-US"/>
        </w:rPr>
        <w:t xml:space="preserve"> </w:t>
      </w:r>
      <w:r w:rsidRPr="00CC62C1">
        <w:rPr>
          <w:sz w:val="24"/>
          <w:lang w:val="en-US"/>
        </w:rPr>
        <w:t>disruptor</w:t>
      </w:r>
      <w:r w:rsidRPr="00CC62C1">
        <w:rPr>
          <w:spacing w:val="-7"/>
          <w:sz w:val="24"/>
          <w:lang w:val="en-US"/>
        </w:rPr>
        <w:t xml:space="preserve"> </w:t>
      </w:r>
      <w:r w:rsidRPr="00CC62C1">
        <w:rPr>
          <w:sz w:val="24"/>
          <w:lang w:val="en-US"/>
        </w:rPr>
        <w:t>pesticides:</w:t>
      </w:r>
      <w:r w:rsidRPr="00CC62C1">
        <w:rPr>
          <w:spacing w:val="-6"/>
          <w:sz w:val="24"/>
          <w:lang w:val="en-US"/>
        </w:rPr>
        <w:t xml:space="preserve"> </w:t>
      </w:r>
      <w:r w:rsidRPr="00CC62C1">
        <w:rPr>
          <w:sz w:val="24"/>
          <w:lang w:val="en-US"/>
        </w:rPr>
        <w:t>A</w:t>
      </w:r>
      <w:r w:rsidRPr="00CC62C1">
        <w:rPr>
          <w:spacing w:val="-7"/>
          <w:sz w:val="24"/>
          <w:lang w:val="en-US"/>
        </w:rPr>
        <w:t xml:space="preserve"> </w:t>
      </w:r>
      <w:r w:rsidRPr="00CC62C1">
        <w:rPr>
          <w:sz w:val="24"/>
          <w:lang w:val="en-US"/>
        </w:rPr>
        <w:t>review.</w:t>
      </w:r>
      <w:r w:rsidRPr="00CC62C1">
        <w:rPr>
          <w:spacing w:val="-4"/>
          <w:sz w:val="24"/>
          <w:lang w:val="en-US"/>
        </w:rPr>
        <w:t xml:space="preserve"> </w:t>
      </w:r>
      <w:r w:rsidRPr="00CC62C1">
        <w:rPr>
          <w:sz w:val="24"/>
          <w:lang w:val="en-US"/>
        </w:rPr>
        <w:t>Inter</w:t>
      </w:r>
      <w:r w:rsidRPr="00CC62C1">
        <w:rPr>
          <w:spacing w:val="-7"/>
          <w:sz w:val="24"/>
          <w:lang w:val="en-US"/>
        </w:rPr>
        <w:t xml:space="preserve"> </w:t>
      </w:r>
      <w:r w:rsidRPr="00CC62C1">
        <w:rPr>
          <w:sz w:val="24"/>
          <w:lang w:val="en-US"/>
        </w:rPr>
        <w:t>Jour</w:t>
      </w:r>
      <w:r w:rsidRPr="00CC62C1">
        <w:rPr>
          <w:spacing w:val="-7"/>
          <w:sz w:val="24"/>
          <w:lang w:val="en-US"/>
        </w:rPr>
        <w:t xml:space="preserve"> </w:t>
      </w:r>
      <w:r w:rsidRPr="00CC62C1">
        <w:rPr>
          <w:sz w:val="24"/>
          <w:lang w:val="en-US"/>
        </w:rPr>
        <w:t>of</w:t>
      </w:r>
      <w:r w:rsidRPr="00CC62C1">
        <w:rPr>
          <w:spacing w:val="-7"/>
          <w:sz w:val="24"/>
          <w:lang w:val="en-US"/>
        </w:rPr>
        <w:t xml:space="preserve"> </w:t>
      </w:r>
      <w:r w:rsidRPr="00CC62C1">
        <w:rPr>
          <w:sz w:val="24"/>
          <w:lang w:val="en-US"/>
        </w:rPr>
        <w:t>Env</w:t>
      </w:r>
      <w:r w:rsidRPr="00CC62C1">
        <w:rPr>
          <w:spacing w:val="-6"/>
          <w:sz w:val="24"/>
          <w:lang w:val="en-US"/>
        </w:rPr>
        <w:t xml:space="preserve"> </w:t>
      </w:r>
      <w:r w:rsidRPr="00CC62C1">
        <w:rPr>
          <w:sz w:val="24"/>
          <w:lang w:val="en-US"/>
        </w:rPr>
        <w:t>Res</w:t>
      </w:r>
      <w:r w:rsidRPr="00CC62C1">
        <w:rPr>
          <w:spacing w:val="-6"/>
          <w:sz w:val="24"/>
          <w:lang w:val="en-US"/>
        </w:rPr>
        <w:t xml:space="preserve"> </w:t>
      </w:r>
      <w:r w:rsidRPr="00CC62C1">
        <w:rPr>
          <w:sz w:val="24"/>
          <w:lang w:val="en-US"/>
        </w:rPr>
        <w:t>and</w:t>
      </w:r>
      <w:r w:rsidRPr="00CC62C1">
        <w:rPr>
          <w:spacing w:val="-6"/>
          <w:sz w:val="24"/>
          <w:lang w:val="en-US"/>
        </w:rPr>
        <w:t xml:space="preserve"> </w:t>
      </w:r>
      <w:r w:rsidRPr="00CC62C1">
        <w:rPr>
          <w:sz w:val="24"/>
          <w:lang w:val="en-US"/>
        </w:rPr>
        <w:t>Pub</w:t>
      </w:r>
      <w:r w:rsidRPr="00CC62C1">
        <w:rPr>
          <w:spacing w:val="-8"/>
          <w:sz w:val="24"/>
          <w:lang w:val="en-US"/>
        </w:rPr>
        <w:t xml:space="preserve"> </w:t>
      </w:r>
      <w:r w:rsidRPr="00CC62C1">
        <w:rPr>
          <w:sz w:val="24"/>
          <w:lang w:val="en-US"/>
        </w:rPr>
        <w:t>health.</w:t>
      </w:r>
      <w:r w:rsidRPr="00CC62C1">
        <w:rPr>
          <w:spacing w:val="-5"/>
          <w:sz w:val="24"/>
          <w:lang w:val="en-US"/>
        </w:rPr>
        <w:t xml:space="preserve"> </w:t>
      </w:r>
      <w:proofErr w:type="gramStart"/>
      <w:r>
        <w:rPr>
          <w:sz w:val="24"/>
        </w:rPr>
        <w:t>8:</w:t>
      </w:r>
      <w:proofErr w:type="gramEnd"/>
      <w:r>
        <w:rPr>
          <w:spacing w:val="-6"/>
          <w:sz w:val="24"/>
        </w:rPr>
        <w:t xml:space="preserve"> </w:t>
      </w:r>
      <w:r>
        <w:rPr>
          <w:sz w:val="24"/>
        </w:rPr>
        <w:t>2265–2303 pp.</w:t>
      </w:r>
    </w:p>
    <w:p w:rsidR="0033299B" w:rsidRDefault="00BC2DAA">
      <w:pPr>
        <w:pStyle w:val="ListParagraph"/>
        <w:numPr>
          <w:ilvl w:val="0"/>
          <w:numId w:val="2"/>
        </w:numPr>
        <w:tabs>
          <w:tab w:val="left" w:pos="1254"/>
        </w:tabs>
        <w:spacing w:line="360" w:lineRule="auto"/>
        <w:ind w:right="1136"/>
        <w:jc w:val="both"/>
        <w:rPr>
          <w:sz w:val="24"/>
        </w:rPr>
      </w:pPr>
      <w:r w:rsidRPr="00CC62C1">
        <w:rPr>
          <w:b/>
          <w:sz w:val="24"/>
          <w:lang w:val="en-US"/>
        </w:rPr>
        <w:t xml:space="preserve">Mohammadkhani N., Heidari R., 2008. </w:t>
      </w:r>
      <w:r w:rsidRPr="00CC62C1">
        <w:rPr>
          <w:sz w:val="24"/>
          <w:lang w:val="en-US"/>
        </w:rPr>
        <w:t>Water stress induced by polyethylene gl</w:t>
      </w:r>
      <w:r w:rsidRPr="00CC62C1">
        <w:rPr>
          <w:sz w:val="24"/>
          <w:lang w:val="en-US"/>
        </w:rPr>
        <w:t xml:space="preserve">ycol 6000 and sodium chloride in two corn cultivars. </w:t>
      </w:r>
      <w:r>
        <w:rPr>
          <w:sz w:val="24"/>
        </w:rPr>
        <w:t>Pak. J. Biol. Sci. 11(1</w:t>
      </w:r>
      <w:proofErr w:type="gramStart"/>
      <w:r>
        <w:rPr>
          <w:sz w:val="24"/>
        </w:rPr>
        <w:t>):</w:t>
      </w:r>
      <w:proofErr w:type="gramEnd"/>
      <w:r>
        <w:rPr>
          <w:spacing w:val="-2"/>
          <w:sz w:val="24"/>
        </w:rPr>
        <w:t xml:space="preserve"> </w:t>
      </w:r>
      <w:r>
        <w:rPr>
          <w:sz w:val="24"/>
        </w:rPr>
        <w:t>92-97.</w:t>
      </w:r>
    </w:p>
    <w:p w:rsidR="0033299B" w:rsidRDefault="00BC2DAA">
      <w:pPr>
        <w:pStyle w:val="ListParagraph"/>
        <w:numPr>
          <w:ilvl w:val="0"/>
          <w:numId w:val="2"/>
        </w:numPr>
        <w:tabs>
          <w:tab w:val="left" w:pos="1254"/>
        </w:tabs>
        <w:spacing w:before="1" w:line="360" w:lineRule="auto"/>
        <w:ind w:right="1137"/>
        <w:jc w:val="both"/>
        <w:rPr>
          <w:sz w:val="24"/>
        </w:rPr>
      </w:pPr>
      <w:r w:rsidRPr="00CC62C1">
        <w:rPr>
          <w:b/>
          <w:sz w:val="24"/>
          <w:lang w:val="en-US"/>
        </w:rPr>
        <w:t>Mordue L.A.J., Morgan E.D., Nisbet A.J. 2005</w:t>
      </w:r>
      <w:r w:rsidRPr="00CC62C1">
        <w:rPr>
          <w:sz w:val="24"/>
          <w:lang w:val="en-US"/>
        </w:rPr>
        <w:t xml:space="preserve">. Azadirachtin, a natural product in insect control. </w:t>
      </w:r>
      <w:r>
        <w:rPr>
          <w:sz w:val="24"/>
        </w:rPr>
        <w:t xml:space="preserve">Comprehensive Molecular Insect Science. Elsevier, Oxford, UK. </w:t>
      </w:r>
      <w:proofErr w:type="gramStart"/>
      <w:r>
        <w:rPr>
          <w:sz w:val="24"/>
        </w:rPr>
        <w:t>6:</w:t>
      </w:r>
      <w:proofErr w:type="gramEnd"/>
      <w:r>
        <w:rPr>
          <w:sz w:val="24"/>
        </w:rPr>
        <w:t xml:space="preserve"> 117–135</w:t>
      </w:r>
      <w:r>
        <w:rPr>
          <w:spacing w:val="-2"/>
          <w:sz w:val="24"/>
        </w:rPr>
        <w:t xml:space="preserve"> </w:t>
      </w:r>
      <w:r>
        <w:rPr>
          <w:sz w:val="24"/>
        </w:rPr>
        <w:t>pp.</w:t>
      </w:r>
    </w:p>
    <w:p w:rsidR="0033299B" w:rsidRDefault="00BC2DAA">
      <w:pPr>
        <w:pStyle w:val="ListParagraph"/>
        <w:numPr>
          <w:ilvl w:val="0"/>
          <w:numId w:val="2"/>
        </w:numPr>
        <w:tabs>
          <w:tab w:val="left" w:pos="1254"/>
        </w:tabs>
        <w:spacing w:line="360" w:lineRule="auto"/>
        <w:ind w:right="1133"/>
        <w:jc w:val="both"/>
        <w:rPr>
          <w:sz w:val="24"/>
        </w:rPr>
      </w:pPr>
      <w:r w:rsidRPr="00CC62C1">
        <w:rPr>
          <w:b/>
          <w:sz w:val="24"/>
          <w:lang w:val="en-US"/>
        </w:rPr>
        <w:t>Muckensturm B. 1997</w:t>
      </w:r>
      <w:r w:rsidRPr="00CC62C1">
        <w:rPr>
          <w:sz w:val="24"/>
          <w:lang w:val="en-US"/>
        </w:rPr>
        <w:t xml:space="preserve">. Phytochemical and Chemotaxonomic Studies of </w:t>
      </w:r>
      <w:r w:rsidRPr="00CC62C1">
        <w:rPr>
          <w:i/>
          <w:sz w:val="24"/>
          <w:lang w:val="en-US"/>
        </w:rPr>
        <w:t>Foeniculum vulgare</w:t>
      </w:r>
      <w:r w:rsidRPr="00CC62C1">
        <w:rPr>
          <w:sz w:val="24"/>
          <w:lang w:val="en-US"/>
        </w:rPr>
        <w:t xml:space="preserve">. </w:t>
      </w:r>
      <w:r>
        <w:rPr>
          <w:sz w:val="24"/>
        </w:rPr>
        <w:t xml:space="preserve">Bioch Syst and Eco. </w:t>
      </w:r>
      <w:proofErr w:type="gramStart"/>
      <w:r>
        <w:rPr>
          <w:sz w:val="24"/>
        </w:rPr>
        <w:t>25:</w:t>
      </w:r>
      <w:proofErr w:type="gramEnd"/>
      <w:r>
        <w:rPr>
          <w:sz w:val="24"/>
        </w:rPr>
        <w:t>353-358 pp.</w:t>
      </w:r>
    </w:p>
    <w:p w:rsidR="0033299B" w:rsidRDefault="00BC2DAA">
      <w:pPr>
        <w:pStyle w:val="Heading5"/>
        <w:ind w:left="6347"/>
      </w:pPr>
      <w:r>
        <w:rPr>
          <w:w w:val="99"/>
        </w:rPr>
        <w:t>N</w:t>
      </w:r>
    </w:p>
    <w:p w:rsidR="0033299B" w:rsidRDefault="00BC2DAA">
      <w:pPr>
        <w:pStyle w:val="ListParagraph"/>
        <w:numPr>
          <w:ilvl w:val="0"/>
          <w:numId w:val="2"/>
        </w:numPr>
        <w:tabs>
          <w:tab w:val="left" w:pos="1254"/>
        </w:tabs>
        <w:spacing w:before="136" w:line="360" w:lineRule="auto"/>
        <w:ind w:right="1131"/>
        <w:jc w:val="both"/>
        <w:rPr>
          <w:sz w:val="24"/>
        </w:rPr>
      </w:pPr>
      <w:r>
        <w:rPr>
          <w:b/>
          <w:sz w:val="24"/>
        </w:rPr>
        <w:t xml:space="preserve">Nahid S., Montaseri A., Najafpour A., Dolatkhah H., Rajabzadeh A., Afshin A. 2015. </w:t>
      </w:r>
      <w:r w:rsidRPr="00CC62C1">
        <w:rPr>
          <w:sz w:val="24"/>
          <w:lang w:val="en-US"/>
        </w:rPr>
        <w:t xml:space="preserve">Study of </w:t>
      </w:r>
      <w:r w:rsidRPr="00CC62C1">
        <w:rPr>
          <w:i/>
          <w:sz w:val="24"/>
          <w:lang w:val="en-US"/>
        </w:rPr>
        <w:t xml:space="preserve">Foeniculum vulgare </w:t>
      </w:r>
      <w:r w:rsidRPr="00CC62C1">
        <w:rPr>
          <w:sz w:val="24"/>
          <w:lang w:val="en-US"/>
        </w:rPr>
        <w:t xml:space="preserve">Fennel. Seed </w:t>
      </w:r>
      <w:r w:rsidRPr="00CC62C1">
        <w:rPr>
          <w:b/>
          <w:sz w:val="24"/>
          <w:lang w:val="en-US"/>
        </w:rPr>
        <w:t>Sadeghpour N., Montaseri A., Najafpour A., Dolatkhah</w:t>
      </w:r>
      <w:r w:rsidRPr="00CC62C1">
        <w:rPr>
          <w:b/>
          <w:spacing w:val="-15"/>
          <w:sz w:val="24"/>
          <w:lang w:val="en-US"/>
        </w:rPr>
        <w:t xml:space="preserve"> </w:t>
      </w:r>
      <w:r w:rsidRPr="00CC62C1">
        <w:rPr>
          <w:b/>
          <w:sz w:val="24"/>
          <w:lang w:val="en-US"/>
        </w:rPr>
        <w:t>H.,</w:t>
      </w:r>
      <w:r w:rsidRPr="00CC62C1">
        <w:rPr>
          <w:b/>
          <w:spacing w:val="-15"/>
          <w:sz w:val="24"/>
          <w:lang w:val="en-US"/>
        </w:rPr>
        <w:t xml:space="preserve"> </w:t>
      </w:r>
      <w:r w:rsidRPr="00CC62C1">
        <w:rPr>
          <w:b/>
          <w:sz w:val="24"/>
          <w:lang w:val="en-US"/>
        </w:rPr>
        <w:t>Rajabzadeh</w:t>
      </w:r>
      <w:r w:rsidRPr="00CC62C1">
        <w:rPr>
          <w:b/>
          <w:spacing w:val="-15"/>
          <w:sz w:val="24"/>
          <w:lang w:val="en-US"/>
        </w:rPr>
        <w:t xml:space="preserve"> </w:t>
      </w:r>
      <w:r w:rsidRPr="00CC62C1">
        <w:rPr>
          <w:b/>
          <w:sz w:val="24"/>
          <w:lang w:val="en-US"/>
        </w:rPr>
        <w:t>A.,</w:t>
      </w:r>
      <w:r w:rsidRPr="00CC62C1">
        <w:rPr>
          <w:b/>
          <w:spacing w:val="-15"/>
          <w:sz w:val="24"/>
          <w:lang w:val="en-US"/>
        </w:rPr>
        <w:t xml:space="preserve"> </w:t>
      </w:r>
      <w:r w:rsidRPr="00CC62C1">
        <w:rPr>
          <w:b/>
          <w:sz w:val="24"/>
          <w:lang w:val="en-US"/>
        </w:rPr>
        <w:t>Khaki</w:t>
      </w:r>
      <w:r w:rsidRPr="00CC62C1">
        <w:rPr>
          <w:b/>
          <w:spacing w:val="-15"/>
          <w:sz w:val="24"/>
          <w:lang w:val="en-US"/>
        </w:rPr>
        <w:t xml:space="preserve"> </w:t>
      </w:r>
      <w:proofErr w:type="gramStart"/>
      <w:r w:rsidRPr="00CC62C1">
        <w:rPr>
          <w:b/>
          <w:sz w:val="24"/>
          <w:lang w:val="en-US"/>
        </w:rPr>
        <w:t>AA.</w:t>
      </w:r>
      <w:r w:rsidRPr="00CC62C1">
        <w:rPr>
          <w:sz w:val="24"/>
          <w:lang w:val="en-US"/>
        </w:rPr>
        <w:t>2015.Study</w:t>
      </w:r>
      <w:proofErr w:type="gramEnd"/>
      <w:r w:rsidRPr="00CC62C1">
        <w:rPr>
          <w:spacing w:val="-21"/>
          <w:sz w:val="24"/>
          <w:lang w:val="en-US"/>
        </w:rPr>
        <w:t xml:space="preserve"> </w:t>
      </w:r>
      <w:r w:rsidRPr="00CC62C1">
        <w:rPr>
          <w:sz w:val="24"/>
          <w:lang w:val="en-US"/>
        </w:rPr>
        <w:t>of</w:t>
      </w:r>
      <w:r w:rsidRPr="00CC62C1">
        <w:rPr>
          <w:spacing w:val="-14"/>
          <w:sz w:val="24"/>
          <w:lang w:val="en-US"/>
        </w:rPr>
        <w:t xml:space="preserve"> </w:t>
      </w:r>
      <w:r w:rsidRPr="00CC62C1">
        <w:rPr>
          <w:i/>
          <w:sz w:val="24"/>
          <w:lang w:val="en-US"/>
        </w:rPr>
        <w:t>Foeniculum</w:t>
      </w:r>
      <w:r w:rsidRPr="00CC62C1">
        <w:rPr>
          <w:i/>
          <w:spacing w:val="-13"/>
          <w:sz w:val="24"/>
          <w:lang w:val="en-US"/>
        </w:rPr>
        <w:t xml:space="preserve"> </w:t>
      </w:r>
      <w:r w:rsidRPr="00CC62C1">
        <w:rPr>
          <w:i/>
          <w:sz w:val="24"/>
          <w:lang w:val="en-US"/>
        </w:rPr>
        <w:t>Vulgare</w:t>
      </w:r>
      <w:r w:rsidRPr="00CC62C1">
        <w:rPr>
          <w:i/>
          <w:spacing w:val="-15"/>
          <w:sz w:val="24"/>
          <w:lang w:val="en-US"/>
        </w:rPr>
        <w:t xml:space="preserve"> </w:t>
      </w:r>
      <w:r w:rsidRPr="00CC62C1">
        <w:rPr>
          <w:sz w:val="24"/>
          <w:lang w:val="en-US"/>
        </w:rPr>
        <w:t>(Fennel)</w:t>
      </w:r>
      <w:r w:rsidRPr="00CC62C1">
        <w:rPr>
          <w:spacing w:val="-14"/>
          <w:sz w:val="24"/>
          <w:lang w:val="en-US"/>
        </w:rPr>
        <w:t xml:space="preserve"> </w:t>
      </w:r>
      <w:r w:rsidRPr="00CC62C1">
        <w:rPr>
          <w:sz w:val="24"/>
          <w:lang w:val="en-US"/>
        </w:rPr>
        <w:t>Seed Extract</w:t>
      </w:r>
      <w:r w:rsidRPr="00CC62C1">
        <w:rPr>
          <w:spacing w:val="-7"/>
          <w:sz w:val="24"/>
          <w:lang w:val="en-US"/>
        </w:rPr>
        <w:t xml:space="preserve"> </w:t>
      </w:r>
      <w:r w:rsidRPr="00CC62C1">
        <w:rPr>
          <w:sz w:val="24"/>
          <w:lang w:val="en-US"/>
        </w:rPr>
        <w:t>Effects</w:t>
      </w:r>
      <w:r w:rsidRPr="00CC62C1">
        <w:rPr>
          <w:spacing w:val="-6"/>
          <w:sz w:val="24"/>
          <w:lang w:val="en-US"/>
        </w:rPr>
        <w:t xml:space="preserve"> </w:t>
      </w:r>
      <w:r w:rsidRPr="00CC62C1">
        <w:rPr>
          <w:sz w:val="24"/>
          <w:lang w:val="en-US"/>
        </w:rPr>
        <w:t>on</w:t>
      </w:r>
      <w:r w:rsidRPr="00CC62C1">
        <w:rPr>
          <w:spacing w:val="-7"/>
          <w:sz w:val="24"/>
          <w:lang w:val="en-US"/>
        </w:rPr>
        <w:t xml:space="preserve"> </w:t>
      </w:r>
      <w:r w:rsidRPr="00CC62C1">
        <w:rPr>
          <w:sz w:val="24"/>
          <w:lang w:val="en-US"/>
        </w:rPr>
        <w:t>Serum</w:t>
      </w:r>
      <w:r w:rsidRPr="00CC62C1">
        <w:rPr>
          <w:spacing w:val="-3"/>
          <w:sz w:val="24"/>
          <w:lang w:val="en-US"/>
        </w:rPr>
        <w:t xml:space="preserve"> </w:t>
      </w:r>
      <w:r w:rsidRPr="00CC62C1">
        <w:rPr>
          <w:sz w:val="24"/>
          <w:lang w:val="en-US"/>
        </w:rPr>
        <w:t>Level</w:t>
      </w:r>
      <w:r w:rsidRPr="00CC62C1">
        <w:rPr>
          <w:spacing w:val="-6"/>
          <w:sz w:val="24"/>
          <w:lang w:val="en-US"/>
        </w:rPr>
        <w:t xml:space="preserve"> </w:t>
      </w:r>
      <w:r w:rsidRPr="00CC62C1">
        <w:rPr>
          <w:sz w:val="24"/>
          <w:lang w:val="en-US"/>
        </w:rPr>
        <w:t>of</w:t>
      </w:r>
      <w:r w:rsidRPr="00CC62C1">
        <w:rPr>
          <w:spacing w:val="-8"/>
          <w:sz w:val="24"/>
          <w:lang w:val="en-US"/>
        </w:rPr>
        <w:t xml:space="preserve"> </w:t>
      </w:r>
      <w:r w:rsidRPr="00CC62C1">
        <w:rPr>
          <w:sz w:val="24"/>
          <w:lang w:val="en-US"/>
        </w:rPr>
        <w:t>Oxidative</w:t>
      </w:r>
      <w:r w:rsidRPr="00CC62C1">
        <w:rPr>
          <w:spacing w:val="-7"/>
          <w:sz w:val="24"/>
          <w:lang w:val="en-US"/>
        </w:rPr>
        <w:t xml:space="preserve"> </w:t>
      </w:r>
      <w:r w:rsidRPr="00CC62C1">
        <w:rPr>
          <w:sz w:val="24"/>
          <w:lang w:val="en-US"/>
        </w:rPr>
        <w:t>Stress.</w:t>
      </w:r>
      <w:r w:rsidRPr="00CC62C1">
        <w:rPr>
          <w:spacing w:val="-4"/>
          <w:sz w:val="24"/>
          <w:lang w:val="en-US"/>
        </w:rPr>
        <w:t xml:space="preserve"> </w:t>
      </w:r>
      <w:r>
        <w:rPr>
          <w:sz w:val="24"/>
        </w:rPr>
        <w:t>Crescent</w:t>
      </w:r>
      <w:r>
        <w:rPr>
          <w:spacing w:val="-6"/>
          <w:sz w:val="24"/>
        </w:rPr>
        <w:t xml:space="preserve"> </w:t>
      </w:r>
      <w:r>
        <w:rPr>
          <w:sz w:val="24"/>
        </w:rPr>
        <w:t>J</w:t>
      </w:r>
      <w:r>
        <w:rPr>
          <w:spacing w:val="-5"/>
          <w:sz w:val="24"/>
        </w:rPr>
        <w:t xml:space="preserve"> </w:t>
      </w:r>
      <w:r>
        <w:rPr>
          <w:sz w:val="24"/>
        </w:rPr>
        <w:t>Med</w:t>
      </w:r>
      <w:r>
        <w:rPr>
          <w:spacing w:val="-6"/>
          <w:sz w:val="24"/>
        </w:rPr>
        <w:t xml:space="preserve"> </w:t>
      </w:r>
      <w:r>
        <w:rPr>
          <w:sz w:val="24"/>
        </w:rPr>
        <w:t>and</w:t>
      </w:r>
      <w:r>
        <w:rPr>
          <w:spacing w:val="-7"/>
          <w:sz w:val="24"/>
        </w:rPr>
        <w:t xml:space="preserve"> </w:t>
      </w:r>
      <w:r>
        <w:rPr>
          <w:sz w:val="24"/>
        </w:rPr>
        <w:t>Biol</w:t>
      </w:r>
      <w:r>
        <w:rPr>
          <w:spacing w:val="-6"/>
          <w:sz w:val="24"/>
        </w:rPr>
        <w:t xml:space="preserve"> </w:t>
      </w:r>
      <w:r>
        <w:rPr>
          <w:sz w:val="24"/>
        </w:rPr>
        <w:t>Sci.</w:t>
      </w:r>
      <w:r>
        <w:rPr>
          <w:spacing w:val="-7"/>
          <w:sz w:val="24"/>
        </w:rPr>
        <w:t xml:space="preserve"> </w:t>
      </w:r>
      <w:r>
        <w:rPr>
          <w:sz w:val="24"/>
        </w:rPr>
        <w:t>2(2</w:t>
      </w:r>
      <w:proofErr w:type="gramStart"/>
      <w:r>
        <w:rPr>
          <w:sz w:val="24"/>
        </w:rPr>
        <w:t>):</w:t>
      </w:r>
      <w:proofErr w:type="gramEnd"/>
      <w:r>
        <w:rPr>
          <w:spacing w:val="-6"/>
          <w:sz w:val="24"/>
        </w:rPr>
        <w:t xml:space="preserve"> </w:t>
      </w:r>
      <w:r>
        <w:rPr>
          <w:sz w:val="24"/>
        </w:rPr>
        <w:t>59-63 pp.</w:t>
      </w:r>
    </w:p>
    <w:p w:rsidR="0033299B" w:rsidRDefault="00BC2DAA">
      <w:pPr>
        <w:pStyle w:val="ListParagraph"/>
        <w:numPr>
          <w:ilvl w:val="0"/>
          <w:numId w:val="2"/>
        </w:numPr>
        <w:tabs>
          <w:tab w:val="left" w:pos="1254"/>
        </w:tabs>
        <w:spacing w:before="2" w:line="360" w:lineRule="auto"/>
        <w:ind w:right="1131"/>
        <w:jc w:val="both"/>
        <w:rPr>
          <w:sz w:val="24"/>
        </w:rPr>
      </w:pPr>
      <w:r>
        <w:rPr>
          <w:b/>
          <w:sz w:val="24"/>
        </w:rPr>
        <w:t>Nakajima K, Nakano T, Tanaka A.</w:t>
      </w:r>
      <w:r>
        <w:rPr>
          <w:b/>
          <w:sz w:val="24"/>
        </w:rPr>
        <w:t xml:space="preserve"> 2006</w:t>
      </w:r>
      <w:r>
        <w:rPr>
          <w:sz w:val="24"/>
        </w:rPr>
        <w:t xml:space="preserve">. </w:t>
      </w:r>
      <w:r w:rsidRPr="00CC62C1">
        <w:rPr>
          <w:sz w:val="24"/>
          <w:lang w:val="en-US"/>
        </w:rPr>
        <w:t xml:space="preserve">The oxidative modification hypothesis of atherosclerosis: The comparison of atherogenic effects on oxidized LDL and remnant lipoproteins in plasma. </w:t>
      </w:r>
      <w:r>
        <w:rPr>
          <w:sz w:val="24"/>
        </w:rPr>
        <w:t>Clin Chim Acta. 367 : 36-47 pp.</w:t>
      </w:r>
    </w:p>
    <w:p w:rsidR="0033299B" w:rsidRDefault="00BC2DAA">
      <w:pPr>
        <w:pStyle w:val="ListParagraph"/>
        <w:numPr>
          <w:ilvl w:val="0"/>
          <w:numId w:val="2"/>
        </w:numPr>
        <w:tabs>
          <w:tab w:val="left" w:pos="1254"/>
        </w:tabs>
        <w:spacing w:line="275" w:lineRule="exact"/>
        <w:jc w:val="left"/>
        <w:rPr>
          <w:sz w:val="24"/>
        </w:rPr>
      </w:pPr>
      <w:r>
        <w:rPr>
          <w:b/>
          <w:sz w:val="24"/>
        </w:rPr>
        <w:t>Naves Y. 1964</w:t>
      </w:r>
      <w:r>
        <w:rPr>
          <w:sz w:val="24"/>
        </w:rPr>
        <w:t xml:space="preserve">. Qu’est ce qu’une huile </w:t>
      </w:r>
      <w:proofErr w:type="gramStart"/>
      <w:r>
        <w:rPr>
          <w:sz w:val="24"/>
        </w:rPr>
        <w:t>essentielle .Paris</w:t>
      </w:r>
      <w:proofErr w:type="gramEnd"/>
      <w:r>
        <w:rPr>
          <w:sz w:val="24"/>
        </w:rPr>
        <w:t>,</w:t>
      </w:r>
      <w:r>
        <w:rPr>
          <w:spacing w:val="-6"/>
          <w:sz w:val="24"/>
        </w:rPr>
        <w:t xml:space="preserve"> </w:t>
      </w:r>
      <w:r>
        <w:rPr>
          <w:sz w:val="24"/>
        </w:rPr>
        <w:t>Masson.</w:t>
      </w:r>
    </w:p>
    <w:p w:rsidR="0033299B" w:rsidRDefault="00BC2DAA">
      <w:pPr>
        <w:pStyle w:val="ListParagraph"/>
        <w:numPr>
          <w:ilvl w:val="0"/>
          <w:numId w:val="2"/>
        </w:numPr>
        <w:tabs>
          <w:tab w:val="left" w:pos="1254"/>
        </w:tabs>
        <w:spacing w:before="139" w:line="360" w:lineRule="auto"/>
        <w:ind w:right="1135"/>
        <w:jc w:val="both"/>
        <w:rPr>
          <w:sz w:val="24"/>
        </w:rPr>
      </w:pPr>
      <w:r w:rsidRPr="00CC62C1">
        <w:rPr>
          <w:b/>
          <w:sz w:val="24"/>
          <w:lang w:val="en-US"/>
        </w:rPr>
        <w:t>Noc</w:t>
      </w:r>
      <w:r w:rsidRPr="00CC62C1">
        <w:rPr>
          <w:b/>
          <w:sz w:val="24"/>
          <w:lang w:val="en-US"/>
        </w:rPr>
        <w:t>tor</w:t>
      </w:r>
      <w:r w:rsidRPr="00CC62C1">
        <w:rPr>
          <w:b/>
          <w:spacing w:val="-7"/>
          <w:sz w:val="24"/>
          <w:lang w:val="en-US"/>
        </w:rPr>
        <w:t xml:space="preserve"> </w:t>
      </w:r>
      <w:r w:rsidRPr="00CC62C1">
        <w:rPr>
          <w:b/>
          <w:sz w:val="24"/>
          <w:lang w:val="en-US"/>
        </w:rPr>
        <w:t>G.,</w:t>
      </w:r>
      <w:r w:rsidRPr="00CC62C1">
        <w:rPr>
          <w:b/>
          <w:spacing w:val="-4"/>
          <w:sz w:val="24"/>
          <w:lang w:val="en-US"/>
        </w:rPr>
        <w:t xml:space="preserve"> </w:t>
      </w:r>
      <w:r w:rsidRPr="00CC62C1">
        <w:rPr>
          <w:b/>
          <w:sz w:val="24"/>
          <w:lang w:val="en-US"/>
        </w:rPr>
        <w:t>Foyer</w:t>
      </w:r>
      <w:r w:rsidRPr="00CC62C1">
        <w:rPr>
          <w:b/>
          <w:spacing w:val="-8"/>
          <w:sz w:val="24"/>
          <w:lang w:val="en-US"/>
        </w:rPr>
        <w:t xml:space="preserve"> </w:t>
      </w:r>
      <w:r w:rsidRPr="00CC62C1">
        <w:rPr>
          <w:b/>
          <w:sz w:val="24"/>
          <w:lang w:val="en-US"/>
        </w:rPr>
        <w:t>CH</w:t>
      </w:r>
      <w:r w:rsidRPr="00CC62C1">
        <w:rPr>
          <w:sz w:val="24"/>
          <w:lang w:val="en-US"/>
        </w:rPr>
        <w:t>.</w:t>
      </w:r>
      <w:r w:rsidRPr="00CC62C1">
        <w:rPr>
          <w:spacing w:val="-6"/>
          <w:sz w:val="24"/>
          <w:lang w:val="en-US"/>
        </w:rPr>
        <w:t xml:space="preserve"> </w:t>
      </w:r>
      <w:r w:rsidRPr="00CC62C1">
        <w:rPr>
          <w:b/>
          <w:sz w:val="24"/>
          <w:lang w:val="en-US"/>
        </w:rPr>
        <w:t>1998.</w:t>
      </w:r>
      <w:r w:rsidRPr="00CC62C1">
        <w:rPr>
          <w:b/>
          <w:spacing w:val="-7"/>
          <w:sz w:val="24"/>
          <w:lang w:val="en-US"/>
        </w:rPr>
        <w:t xml:space="preserve"> </w:t>
      </w:r>
      <w:r w:rsidRPr="00CC62C1">
        <w:rPr>
          <w:sz w:val="24"/>
          <w:lang w:val="en-US"/>
        </w:rPr>
        <w:t>Ascorbate</w:t>
      </w:r>
      <w:r w:rsidRPr="00CC62C1">
        <w:rPr>
          <w:spacing w:val="-4"/>
          <w:sz w:val="24"/>
          <w:lang w:val="en-US"/>
        </w:rPr>
        <w:t xml:space="preserve"> </w:t>
      </w:r>
      <w:r w:rsidRPr="00CC62C1">
        <w:rPr>
          <w:sz w:val="24"/>
          <w:lang w:val="en-US"/>
        </w:rPr>
        <w:t>and</w:t>
      </w:r>
      <w:r w:rsidRPr="00CC62C1">
        <w:rPr>
          <w:spacing w:val="-5"/>
          <w:sz w:val="24"/>
          <w:lang w:val="en-US"/>
        </w:rPr>
        <w:t xml:space="preserve"> </w:t>
      </w:r>
      <w:r w:rsidRPr="00CC62C1">
        <w:rPr>
          <w:sz w:val="24"/>
          <w:lang w:val="en-US"/>
        </w:rPr>
        <w:t>glutathion:</w:t>
      </w:r>
      <w:r w:rsidRPr="00CC62C1">
        <w:rPr>
          <w:spacing w:val="-6"/>
          <w:sz w:val="24"/>
          <w:lang w:val="en-US"/>
        </w:rPr>
        <w:t xml:space="preserve"> </w:t>
      </w:r>
      <w:r w:rsidRPr="00CC62C1">
        <w:rPr>
          <w:sz w:val="24"/>
          <w:lang w:val="en-US"/>
        </w:rPr>
        <w:t>keeping</w:t>
      </w:r>
      <w:r w:rsidRPr="00CC62C1">
        <w:rPr>
          <w:spacing w:val="-8"/>
          <w:sz w:val="24"/>
          <w:lang w:val="en-US"/>
        </w:rPr>
        <w:t xml:space="preserve"> </w:t>
      </w:r>
      <w:r w:rsidRPr="00CC62C1">
        <w:rPr>
          <w:sz w:val="24"/>
          <w:lang w:val="en-US"/>
        </w:rPr>
        <w:t>active</w:t>
      </w:r>
      <w:r w:rsidRPr="00CC62C1">
        <w:rPr>
          <w:spacing w:val="-7"/>
          <w:sz w:val="24"/>
          <w:lang w:val="en-US"/>
        </w:rPr>
        <w:t xml:space="preserve"> </w:t>
      </w:r>
      <w:r w:rsidRPr="00CC62C1">
        <w:rPr>
          <w:sz w:val="24"/>
          <w:lang w:val="en-US"/>
        </w:rPr>
        <w:t>oxygen</w:t>
      </w:r>
      <w:r w:rsidRPr="00CC62C1">
        <w:rPr>
          <w:spacing w:val="-7"/>
          <w:sz w:val="24"/>
          <w:lang w:val="en-US"/>
        </w:rPr>
        <w:t xml:space="preserve"> </w:t>
      </w:r>
      <w:r w:rsidRPr="00CC62C1">
        <w:rPr>
          <w:sz w:val="24"/>
          <w:lang w:val="en-US"/>
        </w:rPr>
        <w:t>under</w:t>
      </w:r>
      <w:r w:rsidRPr="00CC62C1">
        <w:rPr>
          <w:spacing w:val="-7"/>
          <w:sz w:val="24"/>
          <w:lang w:val="en-US"/>
        </w:rPr>
        <w:t xml:space="preserve"> </w:t>
      </w:r>
      <w:r w:rsidRPr="00CC62C1">
        <w:rPr>
          <w:sz w:val="24"/>
          <w:lang w:val="en-US"/>
        </w:rPr>
        <w:t xml:space="preserve">control. </w:t>
      </w:r>
      <w:r>
        <w:rPr>
          <w:sz w:val="24"/>
        </w:rPr>
        <w:t xml:space="preserve">Annu. Rev. Plant. Physiol. Plant. Mol. Biol. </w:t>
      </w:r>
      <w:proofErr w:type="gramStart"/>
      <w:r>
        <w:rPr>
          <w:sz w:val="24"/>
        </w:rPr>
        <w:t>49:</w:t>
      </w:r>
      <w:proofErr w:type="gramEnd"/>
      <w:r>
        <w:rPr>
          <w:sz w:val="24"/>
        </w:rPr>
        <w:t xml:space="preserve"> 249-279</w:t>
      </w:r>
      <w:r>
        <w:rPr>
          <w:spacing w:val="-1"/>
          <w:sz w:val="24"/>
        </w:rPr>
        <w:t xml:space="preserve"> </w:t>
      </w:r>
      <w:r>
        <w:rPr>
          <w:sz w:val="24"/>
        </w:rPr>
        <w:t>pp.</w:t>
      </w:r>
    </w:p>
    <w:p w:rsidR="0033299B" w:rsidRDefault="00BC2DAA">
      <w:pPr>
        <w:pStyle w:val="Heading5"/>
        <w:spacing w:before="1"/>
        <w:ind w:left="5979"/>
      </w:pPr>
      <w:r>
        <w:t>O</w:t>
      </w:r>
    </w:p>
    <w:p w:rsidR="0033299B" w:rsidRPr="00CC62C1" w:rsidRDefault="00BC2DAA">
      <w:pPr>
        <w:pStyle w:val="ListParagraph"/>
        <w:numPr>
          <w:ilvl w:val="0"/>
          <w:numId w:val="2"/>
        </w:numPr>
        <w:tabs>
          <w:tab w:val="left" w:pos="1254"/>
        </w:tabs>
        <w:spacing w:before="137"/>
        <w:jc w:val="left"/>
        <w:rPr>
          <w:b/>
          <w:sz w:val="24"/>
          <w:lang w:val="en-US"/>
        </w:rPr>
      </w:pPr>
      <w:r w:rsidRPr="00CC62C1">
        <w:rPr>
          <w:b/>
          <w:sz w:val="24"/>
          <w:lang w:val="en-US"/>
        </w:rPr>
        <w:t>O¨zbek H., Ugras S., Dulger H., Bayram I., Tuncer I., Ozturk G., Ozturk A.</w:t>
      </w:r>
      <w:r w:rsidRPr="00CC62C1">
        <w:rPr>
          <w:b/>
          <w:spacing w:val="14"/>
          <w:sz w:val="24"/>
          <w:lang w:val="en-US"/>
        </w:rPr>
        <w:t xml:space="preserve"> </w:t>
      </w:r>
      <w:r w:rsidRPr="00CC62C1">
        <w:rPr>
          <w:b/>
          <w:sz w:val="24"/>
          <w:lang w:val="en-US"/>
        </w:rPr>
        <w:t>2003.</w:t>
      </w:r>
    </w:p>
    <w:p w:rsidR="0033299B" w:rsidRDefault="00BC2DAA">
      <w:pPr>
        <w:pStyle w:val="BodyText"/>
        <w:spacing w:before="139"/>
        <w:ind w:left="1253"/>
      </w:pPr>
      <w:r w:rsidRPr="00CC62C1">
        <w:rPr>
          <w:lang w:val="en-US"/>
        </w:rPr>
        <w:t xml:space="preserve">Hepatoprotective effet of </w:t>
      </w:r>
      <w:r w:rsidRPr="00CC62C1">
        <w:rPr>
          <w:i/>
          <w:lang w:val="en-US"/>
        </w:rPr>
        <w:t xml:space="preserve">F vulgare </w:t>
      </w:r>
      <w:r w:rsidRPr="00CC62C1">
        <w:rPr>
          <w:lang w:val="en-US"/>
        </w:rPr>
        <w:t xml:space="preserve">oïl. </w:t>
      </w:r>
      <w:r>
        <w:t xml:space="preserve">Fitoterapia, </w:t>
      </w:r>
      <w:proofErr w:type="gramStart"/>
      <w:r>
        <w:t>74:</w:t>
      </w:r>
      <w:proofErr w:type="gramEnd"/>
      <w:r>
        <w:t xml:space="preserve"> 317-319 pp.</w:t>
      </w:r>
    </w:p>
    <w:p w:rsidR="0033299B" w:rsidRDefault="00BC2DAA">
      <w:pPr>
        <w:pStyle w:val="ListParagraph"/>
        <w:numPr>
          <w:ilvl w:val="0"/>
          <w:numId w:val="2"/>
        </w:numPr>
        <w:tabs>
          <w:tab w:val="left" w:pos="1254"/>
        </w:tabs>
        <w:spacing w:before="137" w:line="360" w:lineRule="auto"/>
        <w:ind w:right="1133"/>
        <w:jc w:val="both"/>
        <w:rPr>
          <w:sz w:val="24"/>
        </w:rPr>
      </w:pPr>
      <w:r>
        <w:rPr>
          <w:b/>
          <w:sz w:val="24"/>
        </w:rPr>
        <w:t>Ogeturka</w:t>
      </w:r>
      <w:r>
        <w:rPr>
          <w:b/>
          <w:spacing w:val="-12"/>
          <w:sz w:val="24"/>
        </w:rPr>
        <w:t xml:space="preserve"> </w:t>
      </w:r>
      <w:r>
        <w:rPr>
          <w:b/>
          <w:sz w:val="24"/>
        </w:rPr>
        <w:t>M.,</w:t>
      </w:r>
      <w:r>
        <w:rPr>
          <w:b/>
          <w:spacing w:val="-11"/>
          <w:sz w:val="24"/>
        </w:rPr>
        <w:t xml:space="preserve"> </w:t>
      </w:r>
      <w:r>
        <w:rPr>
          <w:b/>
          <w:sz w:val="24"/>
        </w:rPr>
        <w:t>Kusa</w:t>
      </w:r>
      <w:r>
        <w:rPr>
          <w:b/>
          <w:spacing w:val="-11"/>
          <w:sz w:val="24"/>
        </w:rPr>
        <w:t xml:space="preserve"> </w:t>
      </w:r>
      <w:r>
        <w:rPr>
          <w:b/>
          <w:sz w:val="24"/>
        </w:rPr>
        <w:t>I.,</w:t>
      </w:r>
      <w:r>
        <w:rPr>
          <w:b/>
          <w:spacing w:val="-11"/>
          <w:sz w:val="24"/>
        </w:rPr>
        <w:t xml:space="preserve"> </w:t>
      </w:r>
      <w:r>
        <w:rPr>
          <w:b/>
          <w:sz w:val="24"/>
        </w:rPr>
        <w:t>Colakoglub</w:t>
      </w:r>
      <w:r>
        <w:rPr>
          <w:b/>
          <w:spacing w:val="-10"/>
          <w:sz w:val="24"/>
        </w:rPr>
        <w:t xml:space="preserve"> </w:t>
      </w:r>
      <w:r>
        <w:rPr>
          <w:b/>
          <w:sz w:val="24"/>
        </w:rPr>
        <w:t>N.,</w:t>
      </w:r>
      <w:r>
        <w:rPr>
          <w:b/>
          <w:spacing w:val="-12"/>
          <w:sz w:val="24"/>
        </w:rPr>
        <w:t xml:space="preserve"> </w:t>
      </w:r>
      <w:r>
        <w:rPr>
          <w:b/>
          <w:sz w:val="24"/>
        </w:rPr>
        <w:t>Zararsiza</w:t>
      </w:r>
      <w:r>
        <w:rPr>
          <w:b/>
          <w:spacing w:val="-10"/>
          <w:sz w:val="24"/>
        </w:rPr>
        <w:t xml:space="preserve"> </w:t>
      </w:r>
      <w:r>
        <w:rPr>
          <w:b/>
          <w:sz w:val="24"/>
        </w:rPr>
        <w:t>I.,</w:t>
      </w:r>
      <w:r>
        <w:rPr>
          <w:b/>
          <w:spacing w:val="-11"/>
          <w:sz w:val="24"/>
        </w:rPr>
        <w:t xml:space="preserve"> </w:t>
      </w:r>
      <w:r>
        <w:rPr>
          <w:b/>
          <w:sz w:val="24"/>
        </w:rPr>
        <w:t>Ilhanc</w:t>
      </w:r>
      <w:r>
        <w:rPr>
          <w:b/>
          <w:spacing w:val="-12"/>
          <w:sz w:val="24"/>
        </w:rPr>
        <w:t xml:space="preserve"> </w:t>
      </w:r>
      <w:r>
        <w:rPr>
          <w:b/>
          <w:sz w:val="24"/>
        </w:rPr>
        <w:t>N.,</w:t>
      </w:r>
      <w:r>
        <w:rPr>
          <w:b/>
          <w:spacing w:val="-12"/>
          <w:sz w:val="24"/>
        </w:rPr>
        <w:t xml:space="preserve"> </w:t>
      </w:r>
      <w:r>
        <w:rPr>
          <w:b/>
          <w:sz w:val="24"/>
        </w:rPr>
        <w:t>Sarsilmaz</w:t>
      </w:r>
      <w:r>
        <w:rPr>
          <w:b/>
          <w:spacing w:val="-12"/>
          <w:sz w:val="24"/>
        </w:rPr>
        <w:t xml:space="preserve"> </w:t>
      </w:r>
      <w:r>
        <w:rPr>
          <w:b/>
          <w:sz w:val="24"/>
        </w:rPr>
        <w:t>M.</w:t>
      </w:r>
      <w:r>
        <w:rPr>
          <w:b/>
          <w:spacing w:val="-11"/>
          <w:sz w:val="24"/>
        </w:rPr>
        <w:t xml:space="preserve"> </w:t>
      </w:r>
      <w:r>
        <w:rPr>
          <w:b/>
          <w:sz w:val="24"/>
        </w:rPr>
        <w:t>2005.</w:t>
      </w:r>
      <w:r>
        <w:rPr>
          <w:b/>
          <w:spacing w:val="-11"/>
          <w:sz w:val="24"/>
        </w:rPr>
        <w:t xml:space="preserve"> </w:t>
      </w:r>
      <w:r w:rsidRPr="00CC62C1">
        <w:rPr>
          <w:sz w:val="24"/>
          <w:lang w:val="en-US"/>
        </w:rPr>
        <w:t xml:space="preserve">Caffeic acid phenethyl ester protects kidneys against carbon tetrachloride toxicity in rats. </w:t>
      </w:r>
      <w:r>
        <w:rPr>
          <w:sz w:val="24"/>
        </w:rPr>
        <w:t>Jour of Ethn</w:t>
      </w:r>
      <w:r>
        <w:rPr>
          <w:sz w:val="24"/>
        </w:rPr>
        <w:t>oph. 97 : 273–280</w:t>
      </w:r>
      <w:r>
        <w:rPr>
          <w:spacing w:val="-1"/>
          <w:sz w:val="24"/>
        </w:rPr>
        <w:t xml:space="preserve"> </w:t>
      </w:r>
      <w:r>
        <w:rPr>
          <w:sz w:val="24"/>
        </w:rPr>
        <w:t>pp.</w:t>
      </w:r>
    </w:p>
    <w:p w:rsidR="0033299B" w:rsidRDefault="0033299B">
      <w:pPr>
        <w:spacing w:line="360" w:lineRule="auto"/>
        <w:jc w:val="both"/>
        <w:rPr>
          <w:sz w:val="24"/>
        </w:rPr>
        <w:sectPr w:rsidR="0033299B">
          <w:headerReference w:type="default" r:id="rId163"/>
          <w:pgSz w:w="11910" w:h="16840"/>
          <w:pgMar w:top="880" w:right="0" w:bottom="1540" w:left="600" w:header="500" w:footer="1345" w:gutter="0"/>
          <w:cols w:space="720"/>
        </w:sectPr>
      </w:pPr>
    </w:p>
    <w:p w:rsidR="0033299B" w:rsidRDefault="005A0B53">
      <w:pPr>
        <w:pStyle w:val="ListParagraph"/>
        <w:numPr>
          <w:ilvl w:val="0"/>
          <w:numId w:val="2"/>
        </w:numPr>
        <w:tabs>
          <w:tab w:val="left" w:pos="1254"/>
        </w:tabs>
        <w:spacing w:before="36" w:line="360" w:lineRule="auto"/>
        <w:ind w:right="1132"/>
        <w:jc w:val="both"/>
        <w:rPr>
          <w:sz w:val="24"/>
        </w:rPr>
      </w:pPr>
      <w:r>
        <w:rPr>
          <w:noProof/>
        </w:rPr>
        <w:lastRenderedPageBreak/>
        <mc:AlternateContent>
          <mc:Choice Requires="wpg">
            <w:drawing>
              <wp:anchor distT="0" distB="0" distL="114300" distR="114300" simplePos="0" relativeHeight="251670016" behindDoc="1" locked="0" layoutInCell="1" allowOverlap="1">
                <wp:simplePos x="0" y="0"/>
                <wp:positionH relativeFrom="page">
                  <wp:posOffset>701040</wp:posOffset>
                </wp:positionH>
                <wp:positionV relativeFrom="paragraph">
                  <wp:posOffset>50800</wp:posOffset>
                </wp:positionV>
                <wp:extent cx="6158230" cy="56515"/>
                <wp:effectExtent l="24765" t="9525" r="27305" b="635"/>
                <wp:wrapNone/>
                <wp:docPr id="1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80"/>
                          <a:chExt cx="9698" cy="89"/>
                        </a:xfrm>
                      </wpg:grpSpPr>
                      <wps:wsp>
                        <wps:cNvPr id="112" name="Line 10"/>
                        <wps:cNvCnPr>
                          <a:cxnSpLocks noChangeShapeType="1"/>
                        </wps:cNvCnPr>
                        <wps:spPr bwMode="auto">
                          <a:xfrm>
                            <a:off x="1104" y="13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3" name="Line 9"/>
                        <wps:cNvCnPr>
                          <a:cxnSpLocks noChangeShapeType="1"/>
                        </wps:cNvCnPr>
                        <wps:spPr bwMode="auto">
                          <a:xfrm>
                            <a:off x="1104" y="8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B9C00F" id="Group 8" o:spid="_x0000_s1026" style="position:absolute;margin-left:55.2pt;margin-top:4pt;width:484.9pt;height:4.45pt;z-index:-251646464;mso-position-horizontal-relative:page" coordorigin="1104,80"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">
                <v:line id="Line 10" o:spid="_x0000_s1027" style="position:absolute;visibility:visible;mso-wrap-style:square" from="1104,139" to="108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" strokecolor="#612322" strokeweight="3pt"/>
                <v:line id="Line 9" o:spid="_x0000_s1028" style="position:absolute;visibility:visible;mso-wrap-style:square" from="1104,87" to="108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" strokecolor="#612322" strokeweight=".72pt"/>
                <w10:wrap anchorx="page"/>
              </v:group>
            </w:pict>
          </mc:Fallback>
        </mc:AlternateContent>
      </w:r>
      <w:r w:rsidR="00BC2DAA" w:rsidRPr="00CC62C1">
        <w:rPr>
          <w:b/>
          <w:sz w:val="24"/>
          <w:lang w:val="en-US"/>
        </w:rPr>
        <w:t>Oktay</w:t>
      </w:r>
      <w:r w:rsidR="00BC2DAA" w:rsidRPr="00CC62C1">
        <w:rPr>
          <w:b/>
          <w:spacing w:val="-13"/>
          <w:sz w:val="24"/>
          <w:lang w:val="en-US"/>
        </w:rPr>
        <w:t xml:space="preserve"> </w:t>
      </w:r>
      <w:r w:rsidR="00BC2DAA" w:rsidRPr="00CC62C1">
        <w:rPr>
          <w:b/>
          <w:sz w:val="24"/>
          <w:lang w:val="en-US"/>
        </w:rPr>
        <w:t>M.</w:t>
      </w:r>
      <w:r w:rsidR="00BC2DAA" w:rsidRPr="00CC62C1">
        <w:rPr>
          <w:b/>
          <w:spacing w:val="-12"/>
          <w:sz w:val="24"/>
          <w:lang w:val="en-US"/>
        </w:rPr>
        <w:t xml:space="preserve"> </w:t>
      </w:r>
      <w:r w:rsidR="00BC2DAA" w:rsidRPr="00CC62C1">
        <w:rPr>
          <w:b/>
          <w:sz w:val="24"/>
          <w:lang w:val="en-US"/>
        </w:rPr>
        <w:t>2003.</w:t>
      </w:r>
      <w:r w:rsidR="00BC2DAA" w:rsidRPr="00CC62C1">
        <w:rPr>
          <w:b/>
          <w:spacing w:val="-12"/>
          <w:sz w:val="24"/>
          <w:lang w:val="en-US"/>
        </w:rPr>
        <w:t xml:space="preserve"> </w:t>
      </w:r>
      <w:r w:rsidR="00BC2DAA" w:rsidRPr="00CC62C1">
        <w:rPr>
          <w:sz w:val="24"/>
          <w:lang w:val="en-US"/>
        </w:rPr>
        <w:t>Determination</w:t>
      </w:r>
      <w:r w:rsidR="00BC2DAA" w:rsidRPr="00CC62C1">
        <w:rPr>
          <w:spacing w:val="-12"/>
          <w:sz w:val="24"/>
          <w:lang w:val="en-US"/>
        </w:rPr>
        <w:t xml:space="preserve"> </w:t>
      </w:r>
      <w:r w:rsidR="00BC2DAA" w:rsidRPr="00CC62C1">
        <w:rPr>
          <w:sz w:val="24"/>
          <w:lang w:val="en-US"/>
        </w:rPr>
        <w:t>of</w:t>
      </w:r>
      <w:r w:rsidR="00BC2DAA" w:rsidRPr="00CC62C1">
        <w:rPr>
          <w:spacing w:val="-13"/>
          <w:sz w:val="24"/>
          <w:lang w:val="en-US"/>
        </w:rPr>
        <w:t xml:space="preserve"> </w:t>
      </w:r>
      <w:r w:rsidR="00BC2DAA" w:rsidRPr="00CC62C1">
        <w:rPr>
          <w:sz w:val="24"/>
          <w:lang w:val="en-US"/>
        </w:rPr>
        <w:t>in</w:t>
      </w:r>
      <w:r w:rsidR="00BC2DAA" w:rsidRPr="00CC62C1">
        <w:rPr>
          <w:spacing w:val="-12"/>
          <w:sz w:val="24"/>
          <w:lang w:val="en-US"/>
        </w:rPr>
        <w:t xml:space="preserve"> </w:t>
      </w:r>
      <w:r w:rsidR="00BC2DAA" w:rsidRPr="00CC62C1">
        <w:rPr>
          <w:sz w:val="24"/>
          <w:lang w:val="en-US"/>
        </w:rPr>
        <w:t>vitro</w:t>
      </w:r>
      <w:r w:rsidR="00BC2DAA" w:rsidRPr="00CC62C1">
        <w:rPr>
          <w:spacing w:val="-10"/>
          <w:sz w:val="24"/>
          <w:lang w:val="en-US"/>
        </w:rPr>
        <w:t xml:space="preserve"> </w:t>
      </w:r>
      <w:r w:rsidR="00BC2DAA" w:rsidRPr="00CC62C1">
        <w:rPr>
          <w:sz w:val="24"/>
          <w:lang w:val="en-US"/>
        </w:rPr>
        <w:t>antioxidant</w:t>
      </w:r>
      <w:r w:rsidR="00BC2DAA" w:rsidRPr="00CC62C1">
        <w:rPr>
          <w:spacing w:val="-12"/>
          <w:sz w:val="24"/>
          <w:lang w:val="en-US"/>
        </w:rPr>
        <w:t xml:space="preserve"> </w:t>
      </w:r>
      <w:r w:rsidR="00BC2DAA" w:rsidRPr="00CC62C1">
        <w:rPr>
          <w:sz w:val="24"/>
          <w:lang w:val="en-US"/>
        </w:rPr>
        <w:t>activity</w:t>
      </w:r>
      <w:r w:rsidR="00BC2DAA" w:rsidRPr="00CC62C1">
        <w:rPr>
          <w:spacing w:val="-15"/>
          <w:sz w:val="24"/>
          <w:lang w:val="en-US"/>
        </w:rPr>
        <w:t xml:space="preserve"> </w:t>
      </w:r>
      <w:r w:rsidR="00BC2DAA" w:rsidRPr="00CC62C1">
        <w:rPr>
          <w:sz w:val="24"/>
          <w:lang w:val="en-US"/>
        </w:rPr>
        <w:t>of</w:t>
      </w:r>
      <w:r w:rsidR="00BC2DAA" w:rsidRPr="00CC62C1">
        <w:rPr>
          <w:spacing w:val="-11"/>
          <w:sz w:val="24"/>
          <w:lang w:val="en-US"/>
        </w:rPr>
        <w:t xml:space="preserve"> </w:t>
      </w:r>
      <w:r w:rsidR="00BC2DAA" w:rsidRPr="00CC62C1">
        <w:rPr>
          <w:sz w:val="24"/>
          <w:lang w:val="en-US"/>
        </w:rPr>
        <w:t>fennel</w:t>
      </w:r>
      <w:r w:rsidR="00BC2DAA" w:rsidRPr="00CC62C1">
        <w:rPr>
          <w:spacing w:val="-12"/>
          <w:sz w:val="24"/>
          <w:lang w:val="en-US"/>
        </w:rPr>
        <w:t xml:space="preserve"> </w:t>
      </w:r>
      <w:r w:rsidR="00BC2DAA" w:rsidRPr="00CC62C1">
        <w:rPr>
          <w:sz w:val="24"/>
          <w:lang w:val="en-US"/>
        </w:rPr>
        <w:t>(</w:t>
      </w:r>
      <w:r w:rsidR="00BC2DAA" w:rsidRPr="00CC62C1">
        <w:rPr>
          <w:i/>
          <w:sz w:val="24"/>
          <w:lang w:val="en-US"/>
        </w:rPr>
        <w:t>Foeniculum</w:t>
      </w:r>
      <w:r w:rsidR="00BC2DAA" w:rsidRPr="00CC62C1">
        <w:rPr>
          <w:i/>
          <w:spacing w:val="-13"/>
          <w:sz w:val="24"/>
          <w:lang w:val="en-US"/>
        </w:rPr>
        <w:t xml:space="preserve"> </w:t>
      </w:r>
      <w:r w:rsidR="00BC2DAA" w:rsidRPr="00CC62C1">
        <w:rPr>
          <w:i/>
          <w:sz w:val="24"/>
          <w:lang w:val="en-US"/>
        </w:rPr>
        <w:t>vulgare</w:t>
      </w:r>
      <w:r w:rsidR="00BC2DAA" w:rsidRPr="00CC62C1">
        <w:rPr>
          <w:sz w:val="24"/>
          <w:lang w:val="en-US"/>
        </w:rPr>
        <w:t xml:space="preserve">) seed extracts. </w:t>
      </w:r>
      <w:proofErr w:type="gramStart"/>
      <w:r w:rsidR="00BC2DAA">
        <w:rPr>
          <w:sz w:val="24"/>
        </w:rPr>
        <w:t>Lebensm.-</w:t>
      </w:r>
      <w:proofErr w:type="gramEnd"/>
      <w:r w:rsidR="00BC2DAA">
        <w:rPr>
          <w:sz w:val="24"/>
        </w:rPr>
        <w:t xml:space="preserve">Wiss. U.-Technol. </w:t>
      </w:r>
      <w:proofErr w:type="gramStart"/>
      <w:r w:rsidR="00BC2DAA">
        <w:rPr>
          <w:sz w:val="24"/>
        </w:rPr>
        <w:t>36:</w:t>
      </w:r>
      <w:proofErr w:type="gramEnd"/>
      <w:r w:rsidR="00BC2DAA">
        <w:rPr>
          <w:sz w:val="24"/>
        </w:rPr>
        <w:t xml:space="preserve"> 263–271</w:t>
      </w:r>
      <w:r w:rsidR="00BC2DAA">
        <w:rPr>
          <w:spacing w:val="2"/>
          <w:sz w:val="24"/>
        </w:rPr>
        <w:t xml:space="preserve"> </w:t>
      </w:r>
      <w:r w:rsidR="00BC2DAA">
        <w:rPr>
          <w:sz w:val="24"/>
        </w:rPr>
        <w:t>pp.</w:t>
      </w:r>
    </w:p>
    <w:p w:rsidR="0033299B" w:rsidRDefault="00BC2DAA">
      <w:pPr>
        <w:pStyle w:val="ListParagraph"/>
        <w:numPr>
          <w:ilvl w:val="0"/>
          <w:numId w:val="2"/>
        </w:numPr>
        <w:tabs>
          <w:tab w:val="left" w:pos="1254"/>
        </w:tabs>
        <w:spacing w:before="1" w:line="360" w:lineRule="auto"/>
        <w:ind w:right="1132"/>
        <w:jc w:val="both"/>
        <w:rPr>
          <w:sz w:val="24"/>
        </w:rPr>
      </w:pPr>
      <w:r w:rsidRPr="00CC62C1">
        <w:rPr>
          <w:b/>
          <w:sz w:val="24"/>
          <w:lang w:val="en-US"/>
        </w:rPr>
        <w:t>Olle M. Bender I., 2010</w:t>
      </w:r>
      <w:r w:rsidRPr="00CC62C1">
        <w:rPr>
          <w:sz w:val="24"/>
          <w:lang w:val="en-US"/>
        </w:rPr>
        <w:t xml:space="preserve">.The content of oils in Umbelliferous crops and its formation. </w:t>
      </w:r>
      <w:r>
        <w:rPr>
          <w:sz w:val="24"/>
        </w:rPr>
        <w:t>Agr Res. 8 (3</w:t>
      </w:r>
      <w:proofErr w:type="gramStart"/>
      <w:r>
        <w:rPr>
          <w:sz w:val="24"/>
        </w:rPr>
        <w:t>):</w:t>
      </w:r>
      <w:proofErr w:type="gramEnd"/>
      <w:r>
        <w:rPr>
          <w:sz w:val="24"/>
        </w:rPr>
        <w:t xml:space="preserve"> 687-696</w:t>
      </w:r>
      <w:r>
        <w:rPr>
          <w:spacing w:val="-1"/>
          <w:sz w:val="24"/>
        </w:rPr>
        <w:t xml:space="preserve"> </w:t>
      </w:r>
      <w:r>
        <w:rPr>
          <w:sz w:val="24"/>
        </w:rPr>
        <w:t>pp.</w:t>
      </w:r>
    </w:p>
    <w:p w:rsidR="0033299B" w:rsidRPr="00CC62C1" w:rsidRDefault="00BC2DAA">
      <w:pPr>
        <w:pStyle w:val="ListParagraph"/>
        <w:numPr>
          <w:ilvl w:val="0"/>
          <w:numId w:val="2"/>
        </w:numPr>
        <w:tabs>
          <w:tab w:val="left" w:pos="1254"/>
        </w:tabs>
        <w:spacing w:line="360" w:lineRule="auto"/>
        <w:ind w:right="1136"/>
        <w:jc w:val="both"/>
        <w:rPr>
          <w:sz w:val="24"/>
          <w:lang w:val="en-US"/>
        </w:rPr>
      </w:pPr>
      <w:r w:rsidRPr="00CC62C1">
        <w:rPr>
          <w:b/>
          <w:sz w:val="24"/>
          <w:lang w:val="en-US"/>
        </w:rPr>
        <w:t xml:space="preserve">Özcan M., Akgül A., 2001. </w:t>
      </w:r>
      <w:r w:rsidRPr="00CC62C1">
        <w:rPr>
          <w:sz w:val="24"/>
          <w:lang w:val="en-US"/>
        </w:rPr>
        <w:t>Chemical composition of the essential oil of bitter fenn</w:t>
      </w:r>
      <w:r w:rsidRPr="00CC62C1">
        <w:rPr>
          <w:sz w:val="24"/>
          <w:lang w:val="en-US"/>
        </w:rPr>
        <w:t>el (</w:t>
      </w:r>
      <w:r w:rsidRPr="00CC62C1">
        <w:rPr>
          <w:i/>
          <w:sz w:val="24"/>
          <w:lang w:val="en-US"/>
        </w:rPr>
        <w:t xml:space="preserve">Foeniculum vulgare </w:t>
      </w:r>
      <w:r w:rsidRPr="00CC62C1">
        <w:rPr>
          <w:sz w:val="24"/>
          <w:lang w:val="en-US"/>
        </w:rPr>
        <w:t xml:space="preserve">subsp. </w:t>
      </w:r>
      <w:r w:rsidRPr="00CC62C1">
        <w:rPr>
          <w:i/>
          <w:sz w:val="24"/>
          <w:lang w:val="en-US"/>
        </w:rPr>
        <w:t>piperitum</w:t>
      </w:r>
      <w:proofErr w:type="gramStart"/>
      <w:r w:rsidRPr="00CC62C1">
        <w:rPr>
          <w:sz w:val="24"/>
          <w:lang w:val="en-US"/>
        </w:rPr>
        <w:t>).Jour.</w:t>
      </w:r>
      <w:proofErr w:type="gramEnd"/>
      <w:r w:rsidRPr="00CC62C1">
        <w:rPr>
          <w:sz w:val="24"/>
          <w:lang w:val="en-US"/>
        </w:rPr>
        <w:t xml:space="preserve"> Spices Arom, 10: 49-50</w:t>
      </w:r>
      <w:r w:rsidRPr="00CC62C1">
        <w:rPr>
          <w:spacing w:val="-3"/>
          <w:sz w:val="24"/>
          <w:lang w:val="en-US"/>
        </w:rPr>
        <w:t xml:space="preserve"> </w:t>
      </w:r>
      <w:r w:rsidRPr="00CC62C1">
        <w:rPr>
          <w:sz w:val="24"/>
          <w:lang w:val="en-US"/>
        </w:rPr>
        <w:t>pp.</w:t>
      </w:r>
    </w:p>
    <w:p w:rsidR="0033299B" w:rsidRDefault="00BC2DAA">
      <w:pPr>
        <w:pStyle w:val="ListParagraph"/>
        <w:numPr>
          <w:ilvl w:val="0"/>
          <w:numId w:val="2"/>
        </w:numPr>
        <w:tabs>
          <w:tab w:val="left" w:pos="1254"/>
        </w:tabs>
        <w:spacing w:line="360" w:lineRule="auto"/>
        <w:ind w:right="1131"/>
        <w:jc w:val="both"/>
        <w:rPr>
          <w:sz w:val="24"/>
        </w:rPr>
      </w:pPr>
      <w:r w:rsidRPr="00CC62C1">
        <w:rPr>
          <w:b/>
          <w:sz w:val="24"/>
          <w:lang w:val="en-US"/>
        </w:rPr>
        <w:t xml:space="preserve">Özcan M., Chalchat J., Arslan D., Ates A., nver A. 2006. </w:t>
      </w:r>
      <w:r w:rsidRPr="00CC62C1">
        <w:rPr>
          <w:sz w:val="24"/>
          <w:lang w:val="en-US"/>
        </w:rPr>
        <w:t>Comparative essential oil composition</w:t>
      </w:r>
      <w:r w:rsidRPr="00CC62C1">
        <w:rPr>
          <w:spacing w:val="-11"/>
          <w:sz w:val="24"/>
          <w:lang w:val="en-US"/>
        </w:rPr>
        <w:t xml:space="preserve"> </w:t>
      </w:r>
      <w:r w:rsidRPr="00CC62C1">
        <w:rPr>
          <w:sz w:val="24"/>
          <w:lang w:val="en-US"/>
        </w:rPr>
        <w:t>and</w:t>
      </w:r>
      <w:r w:rsidRPr="00CC62C1">
        <w:rPr>
          <w:spacing w:val="-10"/>
          <w:sz w:val="24"/>
          <w:lang w:val="en-US"/>
        </w:rPr>
        <w:t xml:space="preserve"> </w:t>
      </w:r>
      <w:r w:rsidRPr="00CC62C1">
        <w:rPr>
          <w:sz w:val="24"/>
          <w:lang w:val="en-US"/>
        </w:rPr>
        <w:t>antifungal</w:t>
      </w:r>
      <w:r w:rsidRPr="00CC62C1">
        <w:rPr>
          <w:spacing w:val="-10"/>
          <w:sz w:val="24"/>
          <w:lang w:val="en-US"/>
        </w:rPr>
        <w:t xml:space="preserve"> </w:t>
      </w:r>
      <w:r w:rsidRPr="00CC62C1">
        <w:rPr>
          <w:sz w:val="24"/>
          <w:lang w:val="en-US"/>
        </w:rPr>
        <w:t>effect</w:t>
      </w:r>
      <w:r w:rsidRPr="00CC62C1">
        <w:rPr>
          <w:spacing w:val="-7"/>
          <w:sz w:val="24"/>
          <w:lang w:val="en-US"/>
        </w:rPr>
        <w:t xml:space="preserve"> </w:t>
      </w:r>
      <w:r w:rsidRPr="00CC62C1">
        <w:rPr>
          <w:sz w:val="24"/>
          <w:lang w:val="en-US"/>
        </w:rPr>
        <w:t>of</w:t>
      </w:r>
      <w:r w:rsidRPr="00CC62C1">
        <w:rPr>
          <w:spacing w:val="-11"/>
          <w:sz w:val="24"/>
          <w:lang w:val="en-US"/>
        </w:rPr>
        <w:t xml:space="preserve"> </w:t>
      </w:r>
      <w:r w:rsidRPr="00CC62C1">
        <w:rPr>
          <w:sz w:val="24"/>
          <w:lang w:val="en-US"/>
        </w:rPr>
        <w:t>bitter</w:t>
      </w:r>
      <w:r w:rsidRPr="00CC62C1">
        <w:rPr>
          <w:spacing w:val="-12"/>
          <w:sz w:val="24"/>
          <w:lang w:val="en-US"/>
        </w:rPr>
        <w:t xml:space="preserve"> </w:t>
      </w:r>
      <w:r w:rsidRPr="00CC62C1">
        <w:rPr>
          <w:sz w:val="24"/>
          <w:lang w:val="en-US"/>
        </w:rPr>
        <w:t>fennel</w:t>
      </w:r>
      <w:r w:rsidRPr="00CC62C1">
        <w:rPr>
          <w:spacing w:val="-7"/>
          <w:sz w:val="24"/>
          <w:lang w:val="en-US"/>
        </w:rPr>
        <w:t xml:space="preserve"> </w:t>
      </w:r>
      <w:r w:rsidRPr="00CC62C1">
        <w:rPr>
          <w:sz w:val="24"/>
          <w:lang w:val="en-US"/>
        </w:rPr>
        <w:t>(</w:t>
      </w:r>
      <w:r w:rsidRPr="00CC62C1">
        <w:rPr>
          <w:i/>
          <w:sz w:val="24"/>
          <w:lang w:val="en-US"/>
        </w:rPr>
        <w:t>Foeniculum</w:t>
      </w:r>
      <w:r w:rsidRPr="00CC62C1">
        <w:rPr>
          <w:i/>
          <w:spacing w:val="-8"/>
          <w:sz w:val="24"/>
          <w:lang w:val="en-US"/>
        </w:rPr>
        <w:t xml:space="preserve"> </w:t>
      </w:r>
      <w:r w:rsidRPr="00CC62C1">
        <w:rPr>
          <w:i/>
          <w:sz w:val="24"/>
          <w:lang w:val="en-US"/>
        </w:rPr>
        <w:t>vulgare</w:t>
      </w:r>
      <w:r w:rsidRPr="00CC62C1">
        <w:rPr>
          <w:i/>
          <w:spacing w:val="-10"/>
          <w:sz w:val="24"/>
          <w:lang w:val="en-US"/>
        </w:rPr>
        <w:t xml:space="preserve"> </w:t>
      </w:r>
      <w:r w:rsidRPr="00CC62C1">
        <w:rPr>
          <w:sz w:val="24"/>
          <w:lang w:val="en-US"/>
        </w:rPr>
        <w:t>subsp.</w:t>
      </w:r>
      <w:r w:rsidRPr="00CC62C1">
        <w:rPr>
          <w:spacing w:val="-10"/>
          <w:sz w:val="24"/>
          <w:lang w:val="en-US"/>
        </w:rPr>
        <w:t xml:space="preserve"> </w:t>
      </w:r>
      <w:r w:rsidRPr="00CC62C1">
        <w:rPr>
          <w:i/>
          <w:sz w:val="24"/>
          <w:lang w:val="en-US"/>
        </w:rPr>
        <w:t>piperitum</w:t>
      </w:r>
      <w:r w:rsidRPr="00CC62C1">
        <w:rPr>
          <w:sz w:val="24"/>
          <w:lang w:val="en-US"/>
        </w:rPr>
        <w:t>)</w:t>
      </w:r>
      <w:r w:rsidRPr="00CC62C1">
        <w:rPr>
          <w:spacing w:val="-12"/>
          <w:sz w:val="24"/>
          <w:lang w:val="en-US"/>
        </w:rPr>
        <w:t xml:space="preserve"> </w:t>
      </w:r>
      <w:r w:rsidRPr="00CC62C1">
        <w:rPr>
          <w:sz w:val="24"/>
          <w:lang w:val="en-US"/>
        </w:rPr>
        <w:t xml:space="preserve">fruit oils obtained during different vegetation. </w:t>
      </w:r>
      <w:r>
        <w:rPr>
          <w:sz w:val="24"/>
        </w:rPr>
        <w:t>Jour. Med. Food. 9 (4</w:t>
      </w:r>
      <w:proofErr w:type="gramStart"/>
      <w:r>
        <w:rPr>
          <w:sz w:val="24"/>
        </w:rPr>
        <w:t>):</w:t>
      </w:r>
      <w:proofErr w:type="gramEnd"/>
      <w:r>
        <w:rPr>
          <w:sz w:val="24"/>
        </w:rPr>
        <w:t xml:space="preserve"> 552-561</w:t>
      </w:r>
      <w:r>
        <w:rPr>
          <w:spacing w:val="-2"/>
          <w:sz w:val="24"/>
        </w:rPr>
        <w:t xml:space="preserve"> </w:t>
      </w:r>
      <w:r>
        <w:rPr>
          <w:sz w:val="24"/>
        </w:rPr>
        <w:t>pp.</w:t>
      </w:r>
    </w:p>
    <w:p w:rsidR="0033299B" w:rsidRDefault="00BC2DAA">
      <w:pPr>
        <w:pStyle w:val="Heading5"/>
        <w:spacing w:line="275" w:lineRule="exact"/>
        <w:ind w:left="6359"/>
      </w:pPr>
      <w:r>
        <w:t>P</w:t>
      </w:r>
    </w:p>
    <w:p w:rsidR="0033299B" w:rsidRDefault="00BC2DAA">
      <w:pPr>
        <w:pStyle w:val="ListParagraph"/>
        <w:numPr>
          <w:ilvl w:val="0"/>
          <w:numId w:val="2"/>
        </w:numPr>
        <w:tabs>
          <w:tab w:val="left" w:pos="1254"/>
        </w:tabs>
        <w:spacing w:before="140" w:line="360" w:lineRule="auto"/>
        <w:ind w:right="1132"/>
        <w:jc w:val="both"/>
        <w:rPr>
          <w:sz w:val="24"/>
        </w:rPr>
      </w:pPr>
      <w:r w:rsidRPr="00CC62C1">
        <w:rPr>
          <w:b/>
          <w:sz w:val="24"/>
          <w:lang w:val="en-US"/>
        </w:rPr>
        <w:t>Park P.J., Jung W.K., Nam K.S., Shahidi F., Kim S.K. 2001</w:t>
      </w:r>
      <w:r w:rsidRPr="00CC62C1">
        <w:rPr>
          <w:sz w:val="24"/>
          <w:lang w:val="en-US"/>
        </w:rPr>
        <w:t>. Purification and characterization of antioxidative peptides from proteinhydrolysate of lecithin-free egg yolk.</w:t>
      </w:r>
      <w:r w:rsidRPr="00CC62C1">
        <w:rPr>
          <w:sz w:val="24"/>
          <w:lang w:val="en-US"/>
        </w:rPr>
        <w:t xml:space="preserve"> </w:t>
      </w:r>
      <w:r>
        <w:rPr>
          <w:sz w:val="24"/>
        </w:rPr>
        <w:t>Jour of the Amer oil Chem Soc. 78 (6) : 651-656</w:t>
      </w:r>
      <w:r>
        <w:rPr>
          <w:spacing w:val="-2"/>
          <w:sz w:val="24"/>
        </w:rPr>
        <w:t xml:space="preserve"> </w:t>
      </w:r>
      <w:r>
        <w:rPr>
          <w:sz w:val="24"/>
        </w:rPr>
        <w:t>pp.</w:t>
      </w:r>
    </w:p>
    <w:p w:rsidR="0033299B" w:rsidRDefault="00BC2DAA">
      <w:pPr>
        <w:pStyle w:val="ListParagraph"/>
        <w:numPr>
          <w:ilvl w:val="0"/>
          <w:numId w:val="2"/>
        </w:numPr>
        <w:tabs>
          <w:tab w:val="left" w:pos="1254"/>
        </w:tabs>
        <w:spacing w:line="360" w:lineRule="auto"/>
        <w:ind w:right="1138"/>
        <w:jc w:val="both"/>
        <w:rPr>
          <w:sz w:val="24"/>
        </w:rPr>
      </w:pPr>
      <w:r>
        <w:rPr>
          <w:b/>
          <w:sz w:val="24"/>
        </w:rPr>
        <w:t xml:space="preserve">Pibiri M.C. 2006. </w:t>
      </w:r>
      <w:r>
        <w:rPr>
          <w:sz w:val="24"/>
        </w:rPr>
        <w:t>Assainissement de l’air et des systèmes de ventilation au moyen d’huiles essentielles. Thèse de doctorat. Ecole polytechnique fédérale de Lausanne. 28-52</w:t>
      </w:r>
      <w:r>
        <w:rPr>
          <w:spacing w:val="56"/>
          <w:sz w:val="24"/>
        </w:rPr>
        <w:t xml:space="preserve"> </w:t>
      </w:r>
      <w:r>
        <w:rPr>
          <w:sz w:val="24"/>
        </w:rPr>
        <w:t>pp.</w:t>
      </w:r>
    </w:p>
    <w:p w:rsidR="0033299B" w:rsidRDefault="00BC2DAA">
      <w:pPr>
        <w:pStyle w:val="ListParagraph"/>
        <w:numPr>
          <w:ilvl w:val="0"/>
          <w:numId w:val="2"/>
        </w:numPr>
        <w:tabs>
          <w:tab w:val="left" w:pos="1254"/>
        </w:tabs>
        <w:spacing w:line="360" w:lineRule="auto"/>
        <w:ind w:right="1135"/>
        <w:jc w:val="both"/>
        <w:rPr>
          <w:sz w:val="24"/>
        </w:rPr>
      </w:pPr>
      <w:r>
        <w:rPr>
          <w:b/>
          <w:sz w:val="24"/>
        </w:rPr>
        <w:t>Pincemail J., Bonjean K., C</w:t>
      </w:r>
      <w:r>
        <w:rPr>
          <w:b/>
          <w:sz w:val="24"/>
        </w:rPr>
        <w:t xml:space="preserve">ayeux K., Defraigne J.O. 2002. </w:t>
      </w:r>
      <w:r w:rsidRPr="00CC62C1">
        <w:rPr>
          <w:sz w:val="24"/>
          <w:lang w:val="en-US"/>
        </w:rPr>
        <w:t xml:space="preserve">Physiological action of antioxidant defenses. </w:t>
      </w:r>
      <w:r>
        <w:rPr>
          <w:sz w:val="24"/>
        </w:rPr>
        <w:t xml:space="preserve">Nutr Clin et Mét. </w:t>
      </w:r>
      <w:proofErr w:type="gramStart"/>
      <w:r>
        <w:rPr>
          <w:sz w:val="24"/>
        </w:rPr>
        <w:t>16:</w:t>
      </w:r>
      <w:proofErr w:type="gramEnd"/>
      <w:r>
        <w:rPr>
          <w:sz w:val="24"/>
        </w:rPr>
        <w:t xml:space="preserve"> 233-239</w:t>
      </w:r>
      <w:r>
        <w:rPr>
          <w:spacing w:val="-1"/>
          <w:sz w:val="24"/>
        </w:rPr>
        <w:t xml:space="preserve"> </w:t>
      </w:r>
      <w:r>
        <w:rPr>
          <w:sz w:val="24"/>
        </w:rPr>
        <w:t>pp.</w:t>
      </w:r>
    </w:p>
    <w:p w:rsidR="0033299B" w:rsidRDefault="00BC2DAA">
      <w:pPr>
        <w:pStyle w:val="ListParagraph"/>
        <w:numPr>
          <w:ilvl w:val="0"/>
          <w:numId w:val="2"/>
        </w:numPr>
        <w:tabs>
          <w:tab w:val="left" w:pos="1242"/>
        </w:tabs>
        <w:spacing w:line="360" w:lineRule="auto"/>
        <w:ind w:left="1241" w:right="1131"/>
        <w:jc w:val="both"/>
        <w:rPr>
          <w:sz w:val="24"/>
        </w:rPr>
      </w:pPr>
      <w:r>
        <w:rPr>
          <w:b/>
          <w:sz w:val="24"/>
        </w:rPr>
        <w:t>Pitasawat</w:t>
      </w:r>
      <w:r>
        <w:rPr>
          <w:b/>
          <w:spacing w:val="-8"/>
          <w:sz w:val="24"/>
        </w:rPr>
        <w:t xml:space="preserve"> </w:t>
      </w:r>
      <w:r>
        <w:rPr>
          <w:b/>
          <w:sz w:val="24"/>
        </w:rPr>
        <w:t>B.,</w:t>
      </w:r>
      <w:r>
        <w:rPr>
          <w:b/>
          <w:spacing w:val="-6"/>
          <w:sz w:val="24"/>
        </w:rPr>
        <w:t xml:space="preserve"> </w:t>
      </w:r>
      <w:r>
        <w:rPr>
          <w:b/>
          <w:sz w:val="24"/>
        </w:rPr>
        <w:t>Champakaew</w:t>
      </w:r>
      <w:r>
        <w:rPr>
          <w:b/>
          <w:spacing w:val="-3"/>
          <w:sz w:val="24"/>
        </w:rPr>
        <w:t xml:space="preserve"> </w:t>
      </w:r>
      <w:r>
        <w:rPr>
          <w:b/>
          <w:sz w:val="24"/>
        </w:rPr>
        <w:t>D.,</w:t>
      </w:r>
      <w:r>
        <w:rPr>
          <w:b/>
          <w:spacing w:val="-7"/>
          <w:sz w:val="24"/>
        </w:rPr>
        <w:t xml:space="preserve"> </w:t>
      </w:r>
      <w:r>
        <w:rPr>
          <w:b/>
          <w:sz w:val="24"/>
        </w:rPr>
        <w:t>Choochote</w:t>
      </w:r>
      <w:r>
        <w:rPr>
          <w:b/>
          <w:spacing w:val="-7"/>
          <w:sz w:val="24"/>
        </w:rPr>
        <w:t xml:space="preserve"> </w:t>
      </w:r>
      <w:r>
        <w:rPr>
          <w:b/>
          <w:sz w:val="24"/>
        </w:rPr>
        <w:t>W.,</w:t>
      </w:r>
      <w:r>
        <w:rPr>
          <w:b/>
          <w:spacing w:val="-9"/>
          <w:sz w:val="24"/>
        </w:rPr>
        <w:t xml:space="preserve"> </w:t>
      </w:r>
      <w:r>
        <w:rPr>
          <w:b/>
          <w:sz w:val="24"/>
        </w:rPr>
        <w:t>Jitpakdi</w:t>
      </w:r>
      <w:r>
        <w:rPr>
          <w:b/>
          <w:spacing w:val="-8"/>
          <w:sz w:val="24"/>
        </w:rPr>
        <w:t xml:space="preserve"> </w:t>
      </w:r>
      <w:r>
        <w:rPr>
          <w:b/>
          <w:sz w:val="24"/>
        </w:rPr>
        <w:t>A.,</w:t>
      </w:r>
      <w:r>
        <w:rPr>
          <w:b/>
          <w:spacing w:val="-7"/>
          <w:sz w:val="24"/>
        </w:rPr>
        <w:t xml:space="preserve"> </w:t>
      </w:r>
      <w:r>
        <w:rPr>
          <w:b/>
          <w:sz w:val="24"/>
        </w:rPr>
        <w:t>Chaithong</w:t>
      </w:r>
      <w:r>
        <w:rPr>
          <w:b/>
          <w:spacing w:val="-9"/>
          <w:sz w:val="24"/>
        </w:rPr>
        <w:t xml:space="preserve"> </w:t>
      </w:r>
      <w:r>
        <w:rPr>
          <w:b/>
          <w:sz w:val="24"/>
        </w:rPr>
        <w:t>U.,</w:t>
      </w:r>
      <w:r>
        <w:rPr>
          <w:b/>
          <w:spacing w:val="-7"/>
          <w:sz w:val="24"/>
        </w:rPr>
        <w:t xml:space="preserve"> </w:t>
      </w:r>
      <w:r>
        <w:rPr>
          <w:b/>
          <w:sz w:val="24"/>
        </w:rPr>
        <w:t>Kanjanapothi D., Attanachanpichai E., Tippawangkosol P., Riyong D., Tuetun B., Chaiyasit D. 2007</w:t>
      </w:r>
      <w:r>
        <w:rPr>
          <w:sz w:val="24"/>
        </w:rPr>
        <w:t xml:space="preserve">. </w:t>
      </w:r>
      <w:r w:rsidRPr="00CC62C1">
        <w:rPr>
          <w:sz w:val="24"/>
          <w:lang w:val="en-US"/>
        </w:rPr>
        <w:t>Aromatic</w:t>
      </w:r>
      <w:r w:rsidRPr="00CC62C1">
        <w:rPr>
          <w:spacing w:val="-13"/>
          <w:sz w:val="24"/>
          <w:lang w:val="en-US"/>
        </w:rPr>
        <w:t xml:space="preserve"> </w:t>
      </w:r>
      <w:r w:rsidRPr="00CC62C1">
        <w:rPr>
          <w:sz w:val="24"/>
          <w:lang w:val="en-US"/>
        </w:rPr>
        <w:t>plant-derived</w:t>
      </w:r>
      <w:r w:rsidRPr="00CC62C1">
        <w:rPr>
          <w:spacing w:val="-11"/>
          <w:sz w:val="24"/>
          <w:lang w:val="en-US"/>
        </w:rPr>
        <w:t xml:space="preserve"> </w:t>
      </w:r>
      <w:r w:rsidRPr="00CC62C1">
        <w:rPr>
          <w:sz w:val="24"/>
          <w:lang w:val="en-US"/>
        </w:rPr>
        <w:t>essential</w:t>
      </w:r>
      <w:r w:rsidRPr="00CC62C1">
        <w:rPr>
          <w:spacing w:val="-11"/>
          <w:sz w:val="24"/>
          <w:lang w:val="en-US"/>
        </w:rPr>
        <w:t xml:space="preserve"> </w:t>
      </w:r>
      <w:r w:rsidRPr="00CC62C1">
        <w:rPr>
          <w:sz w:val="24"/>
          <w:lang w:val="en-US"/>
        </w:rPr>
        <w:t>oil:</w:t>
      </w:r>
      <w:r w:rsidRPr="00CC62C1">
        <w:rPr>
          <w:spacing w:val="-12"/>
          <w:sz w:val="24"/>
          <w:lang w:val="en-US"/>
        </w:rPr>
        <w:t xml:space="preserve"> </w:t>
      </w:r>
      <w:r w:rsidRPr="00CC62C1">
        <w:rPr>
          <w:sz w:val="24"/>
          <w:lang w:val="en-US"/>
        </w:rPr>
        <w:t>an</w:t>
      </w:r>
      <w:r w:rsidRPr="00CC62C1">
        <w:rPr>
          <w:spacing w:val="-11"/>
          <w:sz w:val="24"/>
          <w:lang w:val="en-US"/>
        </w:rPr>
        <w:t xml:space="preserve"> </w:t>
      </w:r>
      <w:r w:rsidRPr="00CC62C1">
        <w:rPr>
          <w:sz w:val="24"/>
          <w:lang w:val="en-US"/>
        </w:rPr>
        <w:t>alternative</w:t>
      </w:r>
      <w:r w:rsidRPr="00CC62C1">
        <w:rPr>
          <w:spacing w:val="-11"/>
          <w:sz w:val="24"/>
          <w:lang w:val="en-US"/>
        </w:rPr>
        <w:t xml:space="preserve"> </w:t>
      </w:r>
      <w:r w:rsidRPr="00CC62C1">
        <w:rPr>
          <w:sz w:val="24"/>
          <w:lang w:val="en-US"/>
        </w:rPr>
        <w:t>larvicide</w:t>
      </w:r>
      <w:r w:rsidRPr="00CC62C1">
        <w:rPr>
          <w:spacing w:val="-12"/>
          <w:sz w:val="24"/>
          <w:lang w:val="en-US"/>
        </w:rPr>
        <w:t xml:space="preserve"> </w:t>
      </w:r>
      <w:r w:rsidRPr="00CC62C1">
        <w:rPr>
          <w:sz w:val="24"/>
          <w:lang w:val="en-US"/>
        </w:rPr>
        <w:t>for</w:t>
      </w:r>
      <w:r w:rsidRPr="00CC62C1">
        <w:rPr>
          <w:spacing w:val="-12"/>
          <w:sz w:val="24"/>
          <w:lang w:val="en-US"/>
        </w:rPr>
        <w:t xml:space="preserve"> </w:t>
      </w:r>
      <w:r w:rsidRPr="00CC62C1">
        <w:rPr>
          <w:sz w:val="24"/>
          <w:lang w:val="en-US"/>
        </w:rPr>
        <w:t>mosquito</w:t>
      </w:r>
      <w:r w:rsidRPr="00CC62C1">
        <w:rPr>
          <w:spacing w:val="-11"/>
          <w:sz w:val="24"/>
          <w:lang w:val="en-US"/>
        </w:rPr>
        <w:t xml:space="preserve"> </w:t>
      </w:r>
      <w:r w:rsidRPr="00CC62C1">
        <w:rPr>
          <w:sz w:val="24"/>
          <w:lang w:val="en-US"/>
        </w:rPr>
        <w:t>control.</w:t>
      </w:r>
      <w:r w:rsidRPr="00CC62C1">
        <w:rPr>
          <w:spacing w:val="-7"/>
          <w:sz w:val="24"/>
          <w:lang w:val="en-US"/>
        </w:rPr>
        <w:t xml:space="preserve"> </w:t>
      </w:r>
      <w:r>
        <w:rPr>
          <w:sz w:val="24"/>
        </w:rPr>
        <w:t>Fitoterapia. 78(3) : 205-210</w:t>
      </w:r>
      <w:r>
        <w:rPr>
          <w:spacing w:val="-3"/>
          <w:sz w:val="24"/>
        </w:rPr>
        <w:t xml:space="preserve"> </w:t>
      </w:r>
      <w:r>
        <w:rPr>
          <w:sz w:val="24"/>
        </w:rPr>
        <w:t>pp.</w:t>
      </w:r>
    </w:p>
    <w:p w:rsidR="0033299B" w:rsidRDefault="00BC2DAA">
      <w:pPr>
        <w:pStyle w:val="Heading5"/>
        <w:spacing w:line="275" w:lineRule="exact"/>
        <w:ind w:left="6347"/>
      </w:pPr>
      <w:r>
        <w:rPr>
          <w:w w:val="99"/>
        </w:rPr>
        <w:t>R</w:t>
      </w:r>
    </w:p>
    <w:p w:rsidR="0033299B" w:rsidRDefault="00BC2DAA">
      <w:pPr>
        <w:pStyle w:val="ListParagraph"/>
        <w:numPr>
          <w:ilvl w:val="0"/>
          <w:numId w:val="2"/>
        </w:numPr>
        <w:tabs>
          <w:tab w:val="left" w:pos="1254"/>
        </w:tabs>
        <w:spacing w:before="139" w:line="360" w:lineRule="auto"/>
        <w:ind w:right="1131"/>
        <w:jc w:val="left"/>
        <w:rPr>
          <w:sz w:val="24"/>
        </w:rPr>
      </w:pPr>
      <w:r w:rsidRPr="00CC62C1">
        <w:rPr>
          <w:b/>
          <w:sz w:val="24"/>
          <w:lang w:val="en-US"/>
        </w:rPr>
        <w:t>Rahimi R., Ardekani M. 2013</w:t>
      </w:r>
      <w:r w:rsidRPr="00CC62C1">
        <w:rPr>
          <w:sz w:val="24"/>
          <w:lang w:val="en-US"/>
        </w:rPr>
        <w:t xml:space="preserve">. Medicinal properties of </w:t>
      </w:r>
      <w:r w:rsidRPr="00CC62C1">
        <w:rPr>
          <w:i/>
          <w:sz w:val="24"/>
          <w:lang w:val="en-US"/>
        </w:rPr>
        <w:t>Foeniculumvulgare Mill</w:t>
      </w:r>
      <w:r w:rsidRPr="00CC62C1">
        <w:rPr>
          <w:sz w:val="24"/>
          <w:lang w:val="en-US"/>
        </w:rPr>
        <w:t xml:space="preserve">.in traditional Iranian medicine and modern phytotherapy. </w:t>
      </w:r>
      <w:r>
        <w:rPr>
          <w:sz w:val="24"/>
        </w:rPr>
        <w:t>Chin J Integr Med. 19(1</w:t>
      </w:r>
      <w:proofErr w:type="gramStart"/>
      <w:r>
        <w:rPr>
          <w:sz w:val="24"/>
        </w:rPr>
        <w:t>):</w:t>
      </w:r>
      <w:proofErr w:type="gramEnd"/>
      <w:r>
        <w:rPr>
          <w:sz w:val="24"/>
        </w:rPr>
        <w:t xml:space="preserve"> 73-9</w:t>
      </w:r>
      <w:r>
        <w:rPr>
          <w:spacing w:val="-5"/>
          <w:sz w:val="24"/>
        </w:rPr>
        <w:t xml:space="preserve"> </w:t>
      </w:r>
      <w:r>
        <w:rPr>
          <w:sz w:val="24"/>
        </w:rPr>
        <w:t>pp.</w:t>
      </w:r>
    </w:p>
    <w:p w:rsidR="0033299B" w:rsidRDefault="00BC2DAA">
      <w:pPr>
        <w:pStyle w:val="ListParagraph"/>
        <w:numPr>
          <w:ilvl w:val="0"/>
          <w:numId w:val="2"/>
        </w:numPr>
        <w:tabs>
          <w:tab w:val="left" w:pos="1254"/>
        </w:tabs>
        <w:spacing w:line="360" w:lineRule="auto"/>
        <w:ind w:right="1138"/>
        <w:jc w:val="left"/>
        <w:rPr>
          <w:sz w:val="24"/>
        </w:rPr>
      </w:pPr>
      <w:r w:rsidRPr="00CC62C1">
        <w:rPr>
          <w:b/>
          <w:sz w:val="24"/>
          <w:lang w:val="en-US"/>
        </w:rPr>
        <w:t xml:space="preserve">Rather M. 2012. </w:t>
      </w:r>
      <w:r w:rsidRPr="00CC62C1">
        <w:rPr>
          <w:i/>
          <w:sz w:val="24"/>
          <w:lang w:val="en-US"/>
        </w:rPr>
        <w:t>Foeniculumvulgare</w:t>
      </w:r>
      <w:r w:rsidRPr="00CC62C1">
        <w:rPr>
          <w:sz w:val="24"/>
          <w:lang w:val="en-US"/>
        </w:rPr>
        <w:t>: A comprehensive review of its traditional use, phytochemistry, pharmacology, and</w:t>
      </w:r>
      <w:r w:rsidRPr="00CC62C1">
        <w:rPr>
          <w:sz w:val="24"/>
          <w:lang w:val="en-US"/>
        </w:rPr>
        <w:t xml:space="preserve"> safety. </w:t>
      </w:r>
      <w:r>
        <w:rPr>
          <w:sz w:val="24"/>
        </w:rPr>
        <w:t>Arab Jour of Chem. 3-4 pp.</w:t>
      </w:r>
    </w:p>
    <w:p w:rsidR="0033299B" w:rsidRDefault="00BC2DAA">
      <w:pPr>
        <w:pStyle w:val="ListParagraph"/>
        <w:numPr>
          <w:ilvl w:val="0"/>
          <w:numId w:val="2"/>
        </w:numPr>
        <w:tabs>
          <w:tab w:val="left" w:pos="1949"/>
          <w:tab w:val="left" w:pos="1950"/>
        </w:tabs>
        <w:spacing w:before="1" w:line="360" w:lineRule="auto"/>
        <w:ind w:right="1135"/>
        <w:jc w:val="left"/>
        <w:rPr>
          <w:sz w:val="24"/>
        </w:rPr>
      </w:pPr>
      <w:r>
        <w:rPr>
          <w:b/>
          <w:sz w:val="24"/>
        </w:rPr>
        <w:t>Roede J.R., Jones D.P. 2010</w:t>
      </w:r>
      <w:r>
        <w:rPr>
          <w:sz w:val="24"/>
        </w:rPr>
        <w:t xml:space="preserve">. </w:t>
      </w:r>
      <w:r w:rsidRPr="00CC62C1">
        <w:rPr>
          <w:sz w:val="24"/>
          <w:lang w:val="en-US"/>
        </w:rPr>
        <w:t xml:space="preserve">Reactive species and mitochondrial dysfunction: mechanistic significance of 4-hydroxynonenal. </w:t>
      </w:r>
      <w:r>
        <w:rPr>
          <w:sz w:val="24"/>
        </w:rPr>
        <w:t>Env and Mol Mutag. 51 : 380-390</w:t>
      </w:r>
      <w:r>
        <w:rPr>
          <w:spacing w:val="-2"/>
          <w:sz w:val="24"/>
        </w:rPr>
        <w:t xml:space="preserve"> </w:t>
      </w:r>
      <w:r>
        <w:rPr>
          <w:sz w:val="24"/>
        </w:rPr>
        <w:t>pp.</w:t>
      </w:r>
    </w:p>
    <w:p w:rsidR="0033299B" w:rsidRDefault="00BC2DAA">
      <w:pPr>
        <w:pStyle w:val="Heading5"/>
        <w:ind w:left="6006"/>
      </w:pPr>
      <w:r>
        <w:rPr>
          <w:w w:val="99"/>
        </w:rPr>
        <w:t>S</w:t>
      </w:r>
    </w:p>
    <w:p w:rsidR="0033299B" w:rsidRDefault="00BC2DAA">
      <w:pPr>
        <w:pStyle w:val="ListParagraph"/>
        <w:numPr>
          <w:ilvl w:val="0"/>
          <w:numId w:val="2"/>
        </w:numPr>
        <w:tabs>
          <w:tab w:val="left" w:pos="1386"/>
        </w:tabs>
        <w:spacing w:before="137" w:line="360" w:lineRule="auto"/>
        <w:ind w:left="1385" w:right="1134" w:hanging="569"/>
        <w:jc w:val="both"/>
        <w:rPr>
          <w:sz w:val="24"/>
        </w:rPr>
      </w:pPr>
      <w:r>
        <w:rPr>
          <w:b/>
          <w:sz w:val="24"/>
        </w:rPr>
        <w:t>Saad A., Virella G., Chassereau Ch. 2006</w:t>
      </w:r>
      <w:r>
        <w:rPr>
          <w:sz w:val="24"/>
        </w:rPr>
        <w:t xml:space="preserve">. </w:t>
      </w:r>
      <w:r w:rsidRPr="00CC62C1">
        <w:rPr>
          <w:sz w:val="24"/>
          <w:lang w:val="en-US"/>
        </w:rPr>
        <w:t>Ox LDL immune com</w:t>
      </w:r>
      <w:r w:rsidRPr="00CC62C1">
        <w:rPr>
          <w:sz w:val="24"/>
          <w:lang w:val="en-US"/>
        </w:rPr>
        <w:t>plexes activate complement</w:t>
      </w:r>
      <w:r w:rsidRPr="00CC62C1">
        <w:rPr>
          <w:spacing w:val="-5"/>
          <w:sz w:val="24"/>
          <w:lang w:val="en-US"/>
        </w:rPr>
        <w:t xml:space="preserve"> </w:t>
      </w:r>
      <w:r w:rsidRPr="00CC62C1">
        <w:rPr>
          <w:sz w:val="24"/>
          <w:lang w:val="en-US"/>
        </w:rPr>
        <w:t>and</w:t>
      </w:r>
      <w:r w:rsidRPr="00CC62C1">
        <w:rPr>
          <w:spacing w:val="-4"/>
          <w:sz w:val="24"/>
          <w:lang w:val="en-US"/>
        </w:rPr>
        <w:t xml:space="preserve"> </w:t>
      </w:r>
      <w:r w:rsidRPr="00CC62C1">
        <w:rPr>
          <w:sz w:val="24"/>
          <w:lang w:val="en-US"/>
        </w:rPr>
        <w:t>induce</w:t>
      </w:r>
      <w:r w:rsidRPr="00CC62C1">
        <w:rPr>
          <w:spacing w:val="-6"/>
          <w:sz w:val="24"/>
          <w:lang w:val="en-US"/>
        </w:rPr>
        <w:t xml:space="preserve"> </w:t>
      </w:r>
      <w:r w:rsidRPr="00CC62C1">
        <w:rPr>
          <w:sz w:val="24"/>
          <w:lang w:val="en-US"/>
        </w:rPr>
        <w:t>cytokine</w:t>
      </w:r>
      <w:r w:rsidRPr="00CC62C1">
        <w:rPr>
          <w:spacing w:val="-4"/>
          <w:sz w:val="24"/>
          <w:lang w:val="en-US"/>
        </w:rPr>
        <w:t xml:space="preserve"> </w:t>
      </w:r>
      <w:r w:rsidRPr="00CC62C1">
        <w:rPr>
          <w:sz w:val="24"/>
          <w:lang w:val="en-US"/>
        </w:rPr>
        <w:t>production</w:t>
      </w:r>
      <w:r w:rsidRPr="00CC62C1">
        <w:rPr>
          <w:spacing w:val="-4"/>
          <w:sz w:val="24"/>
          <w:lang w:val="en-US"/>
        </w:rPr>
        <w:t xml:space="preserve"> </w:t>
      </w:r>
      <w:r w:rsidRPr="00CC62C1">
        <w:rPr>
          <w:sz w:val="24"/>
          <w:lang w:val="en-US"/>
        </w:rPr>
        <w:t>by</w:t>
      </w:r>
      <w:r w:rsidRPr="00CC62C1">
        <w:rPr>
          <w:spacing w:val="-9"/>
          <w:sz w:val="24"/>
          <w:lang w:val="en-US"/>
        </w:rPr>
        <w:t xml:space="preserve"> </w:t>
      </w:r>
      <w:r w:rsidRPr="00CC62C1">
        <w:rPr>
          <w:sz w:val="24"/>
          <w:lang w:val="en-US"/>
        </w:rPr>
        <w:t>MonoMac</w:t>
      </w:r>
      <w:r w:rsidRPr="00CC62C1">
        <w:rPr>
          <w:spacing w:val="-6"/>
          <w:sz w:val="24"/>
          <w:lang w:val="en-US"/>
        </w:rPr>
        <w:t xml:space="preserve"> </w:t>
      </w:r>
      <w:r w:rsidRPr="00CC62C1">
        <w:rPr>
          <w:sz w:val="24"/>
          <w:lang w:val="en-US"/>
        </w:rPr>
        <w:t>6</w:t>
      </w:r>
      <w:r w:rsidRPr="00CC62C1">
        <w:rPr>
          <w:spacing w:val="-4"/>
          <w:sz w:val="24"/>
          <w:lang w:val="en-US"/>
        </w:rPr>
        <w:t xml:space="preserve"> </w:t>
      </w:r>
      <w:r w:rsidRPr="00CC62C1">
        <w:rPr>
          <w:sz w:val="24"/>
          <w:lang w:val="en-US"/>
        </w:rPr>
        <w:t>cells</w:t>
      </w:r>
      <w:r w:rsidRPr="00CC62C1">
        <w:rPr>
          <w:spacing w:val="-4"/>
          <w:sz w:val="24"/>
          <w:lang w:val="en-US"/>
        </w:rPr>
        <w:t xml:space="preserve"> </w:t>
      </w:r>
      <w:r w:rsidRPr="00CC62C1">
        <w:rPr>
          <w:sz w:val="24"/>
          <w:lang w:val="en-US"/>
        </w:rPr>
        <w:t>and</w:t>
      </w:r>
      <w:r w:rsidRPr="00CC62C1">
        <w:rPr>
          <w:spacing w:val="-5"/>
          <w:sz w:val="24"/>
          <w:lang w:val="en-US"/>
        </w:rPr>
        <w:t xml:space="preserve"> </w:t>
      </w:r>
      <w:r w:rsidRPr="00CC62C1">
        <w:rPr>
          <w:sz w:val="24"/>
          <w:lang w:val="en-US"/>
        </w:rPr>
        <w:t>human</w:t>
      </w:r>
      <w:r w:rsidRPr="00CC62C1">
        <w:rPr>
          <w:spacing w:val="-4"/>
          <w:sz w:val="24"/>
          <w:lang w:val="en-US"/>
        </w:rPr>
        <w:t xml:space="preserve"> </w:t>
      </w:r>
      <w:r w:rsidRPr="00CC62C1">
        <w:rPr>
          <w:sz w:val="24"/>
          <w:lang w:val="en-US"/>
        </w:rPr>
        <w:t xml:space="preserve">macrophages. </w:t>
      </w:r>
      <w:r>
        <w:rPr>
          <w:sz w:val="24"/>
        </w:rPr>
        <w:t>J Lipid Res. 47 : 1975-1983</w:t>
      </w:r>
      <w:r>
        <w:rPr>
          <w:spacing w:val="1"/>
          <w:sz w:val="24"/>
        </w:rPr>
        <w:t xml:space="preserve"> </w:t>
      </w:r>
      <w:r>
        <w:rPr>
          <w:sz w:val="24"/>
        </w:rPr>
        <w:t>pp.</w:t>
      </w:r>
    </w:p>
    <w:p w:rsidR="0033299B" w:rsidRDefault="0033299B">
      <w:pPr>
        <w:spacing w:line="360" w:lineRule="auto"/>
        <w:jc w:val="both"/>
        <w:rPr>
          <w:sz w:val="24"/>
        </w:rPr>
        <w:sectPr w:rsidR="0033299B">
          <w:headerReference w:type="default" r:id="rId164"/>
          <w:pgSz w:w="11910" w:h="16840"/>
          <w:pgMar w:top="880" w:right="0" w:bottom="1540" w:left="600" w:header="500" w:footer="1345" w:gutter="0"/>
          <w:cols w:space="720"/>
        </w:sectPr>
      </w:pPr>
    </w:p>
    <w:p w:rsidR="0033299B" w:rsidRDefault="005A0B53">
      <w:pPr>
        <w:pStyle w:val="ListParagraph"/>
        <w:numPr>
          <w:ilvl w:val="0"/>
          <w:numId w:val="2"/>
        </w:numPr>
        <w:tabs>
          <w:tab w:val="left" w:pos="1949"/>
          <w:tab w:val="left" w:pos="1950"/>
        </w:tabs>
        <w:spacing w:before="36" w:line="360" w:lineRule="auto"/>
        <w:ind w:right="1134"/>
        <w:jc w:val="both"/>
        <w:rPr>
          <w:sz w:val="24"/>
        </w:rPr>
      </w:pPr>
      <w:r>
        <w:rPr>
          <w:noProof/>
        </w:rPr>
        <w:lastRenderedPageBreak/>
        <mc:AlternateContent>
          <mc:Choice Requires="wpg">
            <w:drawing>
              <wp:anchor distT="0" distB="0" distL="114300" distR="114300" simplePos="0" relativeHeight="251671040" behindDoc="1" locked="0" layoutInCell="1" allowOverlap="1">
                <wp:simplePos x="0" y="0"/>
                <wp:positionH relativeFrom="page">
                  <wp:posOffset>701040</wp:posOffset>
                </wp:positionH>
                <wp:positionV relativeFrom="paragraph">
                  <wp:posOffset>50800</wp:posOffset>
                </wp:positionV>
                <wp:extent cx="6158230" cy="56515"/>
                <wp:effectExtent l="24765" t="9525" r="27305" b="635"/>
                <wp:wrapNone/>
                <wp:docPr id="10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80"/>
                          <a:chExt cx="9698" cy="89"/>
                        </a:xfrm>
                      </wpg:grpSpPr>
                      <wps:wsp>
                        <wps:cNvPr id="109" name="Line 7"/>
                        <wps:cNvCnPr>
                          <a:cxnSpLocks noChangeShapeType="1"/>
                        </wps:cNvCnPr>
                        <wps:spPr bwMode="auto">
                          <a:xfrm>
                            <a:off x="1104" y="139"/>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0" name="Line 6"/>
                        <wps:cNvCnPr>
                          <a:cxnSpLocks noChangeShapeType="1"/>
                        </wps:cNvCnPr>
                        <wps:spPr bwMode="auto">
                          <a:xfrm>
                            <a:off x="1104" y="87"/>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5BEF40" id="Group 5" o:spid="_x0000_s1026" style="position:absolute;margin-left:55.2pt;margin-top:4pt;width:484.9pt;height:4.45pt;z-index:-251645440;mso-position-horizontal-relative:page" coordorigin="1104,80"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">
                <v:line id="Line 7" o:spid="_x0000_s1027" style="position:absolute;visibility:visible;mso-wrap-style:square" from="1104,139" to="108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" strokecolor="#612322" strokeweight="3pt"/>
                <v:line id="Line 6" o:spid="_x0000_s1028" style="position:absolute;visibility:visible;mso-wrap-style:square" from="1104,87" to="108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" strokecolor="#612322" strokeweight=".72pt"/>
                <w10:wrap anchorx="page"/>
              </v:group>
            </w:pict>
          </mc:Fallback>
        </mc:AlternateContent>
      </w:r>
      <w:r w:rsidR="00BC2DAA" w:rsidRPr="00CC62C1">
        <w:rPr>
          <w:b/>
          <w:sz w:val="24"/>
          <w:lang w:val="en-US"/>
        </w:rPr>
        <w:t>Salgado V. L., Sparks T. C. 2005</w:t>
      </w:r>
      <w:r w:rsidR="00BC2DAA" w:rsidRPr="00CC62C1">
        <w:rPr>
          <w:sz w:val="24"/>
          <w:lang w:val="en-US"/>
        </w:rPr>
        <w:t xml:space="preserve">. The spinosyns: chemistry, biochemistry, mode of action, and resistance. </w:t>
      </w:r>
      <w:r w:rsidR="00BC2DAA">
        <w:rPr>
          <w:sz w:val="24"/>
        </w:rPr>
        <w:t xml:space="preserve">Insect Mol. Sci. Cont. </w:t>
      </w:r>
      <w:proofErr w:type="gramStart"/>
      <w:r w:rsidR="00BC2DAA">
        <w:rPr>
          <w:sz w:val="24"/>
        </w:rPr>
        <w:t>6:</w:t>
      </w:r>
      <w:proofErr w:type="gramEnd"/>
      <w:r w:rsidR="00BC2DAA">
        <w:rPr>
          <w:sz w:val="24"/>
        </w:rPr>
        <w:t>137-173</w:t>
      </w:r>
      <w:r w:rsidR="00BC2DAA">
        <w:rPr>
          <w:spacing w:val="1"/>
          <w:sz w:val="24"/>
        </w:rPr>
        <w:t xml:space="preserve"> </w:t>
      </w:r>
      <w:r w:rsidR="00BC2DAA">
        <w:rPr>
          <w:sz w:val="24"/>
        </w:rPr>
        <w:t>pp.</w:t>
      </w:r>
    </w:p>
    <w:p w:rsidR="0033299B" w:rsidRDefault="00BC2DAA">
      <w:pPr>
        <w:pStyle w:val="ListParagraph"/>
        <w:numPr>
          <w:ilvl w:val="0"/>
          <w:numId w:val="2"/>
        </w:numPr>
        <w:tabs>
          <w:tab w:val="left" w:pos="1949"/>
          <w:tab w:val="left" w:pos="1950"/>
        </w:tabs>
        <w:spacing w:before="1" w:line="360" w:lineRule="auto"/>
        <w:ind w:right="1134"/>
        <w:jc w:val="both"/>
        <w:rPr>
          <w:sz w:val="24"/>
        </w:rPr>
      </w:pPr>
      <w:r w:rsidRPr="00CC62C1">
        <w:rPr>
          <w:b/>
          <w:sz w:val="24"/>
          <w:lang w:val="en-US"/>
        </w:rPr>
        <w:t>Salgado</w:t>
      </w:r>
      <w:r w:rsidRPr="00CC62C1">
        <w:rPr>
          <w:b/>
          <w:spacing w:val="-6"/>
          <w:sz w:val="24"/>
          <w:lang w:val="en-US"/>
        </w:rPr>
        <w:t xml:space="preserve"> </w:t>
      </w:r>
      <w:r w:rsidRPr="00CC62C1">
        <w:rPr>
          <w:b/>
          <w:sz w:val="24"/>
          <w:lang w:val="en-US"/>
        </w:rPr>
        <w:t>V.L.</w:t>
      </w:r>
      <w:r w:rsidRPr="00CC62C1">
        <w:rPr>
          <w:b/>
          <w:spacing w:val="-6"/>
          <w:sz w:val="24"/>
          <w:lang w:val="en-US"/>
        </w:rPr>
        <w:t xml:space="preserve"> </w:t>
      </w:r>
      <w:r w:rsidRPr="00CC62C1">
        <w:rPr>
          <w:b/>
          <w:sz w:val="24"/>
          <w:lang w:val="en-US"/>
        </w:rPr>
        <w:t>1998</w:t>
      </w:r>
      <w:r w:rsidRPr="00CC62C1">
        <w:rPr>
          <w:sz w:val="24"/>
          <w:lang w:val="en-US"/>
        </w:rPr>
        <w:t>.</w:t>
      </w:r>
      <w:r w:rsidRPr="00CC62C1">
        <w:rPr>
          <w:spacing w:val="-5"/>
          <w:sz w:val="24"/>
          <w:lang w:val="en-US"/>
        </w:rPr>
        <w:t xml:space="preserve"> </w:t>
      </w:r>
      <w:r w:rsidRPr="00CC62C1">
        <w:rPr>
          <w:sz w:val="24"/>
          <w:lang w:val="en-US"/>
        </w:rPr>
        <w:t>Studies</w:t>
      </w:r>
      <w:r w:rsidRPr="00CC62C1">
        <w:rPr>
          <w:spacing w:val="-6"/>
          <w:sz w:val="24"/>
          <w:lang w:val="en-US"/>
        </w:rPr>
        <w:t xml:space="preserve"> </w:t>
      </w:r>
      <w:r w:rsidRPr="00CC62C1">
        <w:rPr>
          <w:sz w:val="24"/>
          <w:lang w:val="en-US"/>
        </w:rPr>
        <w:t>on</w:t>
      </w:r>
      <w:r w:rsidRPr="00CC62C1">
        <w:rPr>
          <w:spacing w:val="-5"/>
          <w:sz w:val="24"/>
          <w:lang w:val="en-US"/>
        </w:rPr>
        <w:t xml:space="preserve"> </w:t>
      </w:r>
      <w:r w:rsidRPr="00CC62C1">
        <w:rPr>
          <w:sz w:val="24"/>
          <w:lang w:val="en-US"/>
        </w:rPr>
        <w:t>the</w:t>
      </w:r>
      <w:r w:rsidRPr="00CC62C1">
        <w:rPr>
          <w:spacing w:val="-7"/>
          <w:sz w:val="24"/>
          <w:lang w:val="en-US"/>
        </w:rPr>
        <w:t xml:space="preserve"> </w:t>
      </w:r>
      <w:r w:rsidRPr="00CC62C1">
        <w:rPr>
          <w:sz w:val="24"/>
          <w:lang w:val="en-US"/>
        </w:rPr>
        <w:t>mode</w:t>
      </w:r>
      <w:r w:rsidRPr="00CC62C1">
        <w:rPr>
          <w:spacing w:val="-6"/>
          <w:sz w:val="24"/>
          <w:lang w:val="en-US"/>
        </w:rPr>
        <w:t xml:space="preserve"> </w:t>
      </w:r>
      <w:r w:rsidRPr="00CC62C1">
        <w:rPr>
          <w:sz w:val="24"/>
          <w:lang w:val="en-US"/>
        </w:rPr>
        <w:t>of</w:t>
      </w:r>
      <w:r w:rsidRPr="00CC62C1">
        <w:rPr>
          <w:spacing w:val="-5"/>
          <w:sz w:val="24"/>
          <w:lang w:val="en-US"/>
        </w:rPr>
        <w:t xml:space="preserve"> </w:t>
      </w:r>
      <w:r w:rsidRPr="00CC62C1">
        <w:rPr>
          <w:sz w:val="24"/>
          <w:lang w:val="en-US"/>
        </w:rPr>
        <w:t>action</w:t>
      </w:r>
      <w:r w:rsidRPr="00CC62C1">
        <w:rPr>
          <w:spacing w:val="-4"/>
          <w:sz w:val="24"/>
          <w:lang w:val="en-US"/>
        </w:rPr>
        <w:t xml:space="preserve"> </w:t>
      </w:r>
      <w:r w:rsidRPr="00CC62C1">
        <w:rPr>
          <w:sz w:val="24"/>
          <w:lang w:val="en-US"/>
        </w:rPr>
        <w:t>of</w:t>
      </w:r>
      <w:r w:rsidRPr="00CC62C1">
        <w:rPr>
          <w:spacing w:val="-6"/>
          <w:sz w:val="24"/>
          <w:lang w:val="en-US"/>
        </w:rPr>
        <w:t xml:space="preserve"> </w:t>
      </w:r>
      <w:r w:rsidRPr="00CC62C1">
        <w:rPr>
          <w:sz w:val="24"/>
          <w:lang w:val="en-US"/>
        </w:rPr>
        <w:t>Spinosad:</w:t>
      </w:r>
      <w:r w:rsidRPr="00CC62C1">
        <w:rPr>
          <w:spacing w:val="-6"/>
          <w:sz w:val="24"/>
          <w:lang w:val="en-US"/>
        </w:rPr>
        <w:t xml:space="preserve"> </w:t>
      </w:r>
      <w:r w:rsidRPr="00CC62C1">
        <w:rPr>
          <w:sz w:val="24"/>
          <w:lang w:val="en-US"/>
        </w:rPr>
        <w:t>insects</w:t>
      </w:r>
      <w:r w:rsidRPr="00CC62C1">
        <w:rPr>
          <w:spacing w:val="-5"/>
          <w:sz w:val="24"/>
          <w:lang w:val="en-US"/>
        </w:rPr>
        <w:t xml:space="preserve"> </w:t>
      </w:r>
      <w:r w:rsidRPr="00CC62C1">
        <w:rPr>
          <w:sz w:val="24"/>
          <w:lang w:val="en-US"/>
        </w:rPr>
        <w:t>symptoms</w:t>
      </w:r>
      <w:r w:rsidRPr="00CC62C1">
        <w:rPr>
          <w:spacing w:val="-6"/>
          <w:sz w:val="24"/>
          <w:lang w:val="en-US"/>
        </w:rPr>
        <w:t xml:space="preserve"> </w:t>
      </w:r>
      <w:r w:rsidRPr="00CC62C1">
        <w:rPr>
          <w:sz w:val="24"/>
          <w:lang w:val="en-US"/>
        </w:rPr>
        <w:t xml:space="preserve">and physiology correlates. </w:t>
      </w:r>
      <w:r>
        <w:rPr>
          <w:sz w:val="24"/>
        </w:rPr>
        <w:t xml:space="preserve">Pest Bioch and Phys. </w:t>
      </w:r>
      <w:proofErr w:type="gramStart"/>
      <w:r>
        <w:rPr>
          <w:sz w:val="24"/>
        </w:rPr>
        <w:t>60:</w:t>
      </w:r>
      <w:proofErr w:type="gramEnd"/>
      <w:r>
        <w:rPr>
          <w:sz w:val="24"/>
        </w:rPr>
        <w:t xml:space="preserve"> 91-102</w:t>
      </w:r>
      <w:r>
        <w:rPr>
          <w:spacing w:val="-5"/>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0"/>
        <w:jc w:val="both"/>
        <w:rPr>
          <w:sz w:val="24"/>
        </w:rPr>
      </w:pPr>
      <w:r w:rsidRPr="00CC62C1">
        <w:rPr>
          <w:b/>
          <w:sz w:val="24"/>
          <w:lang w:val="en-US"/>
        </w:rPr>
        <w:t>Sch</w:t>
      </w:r>
      <w:r w:rsidRPr="00CC62C1">
        <w:rPr>
          <w:b/>
          <w:sz w:val="24"/>
          <w:lang w:val="en-US"/>
        </w:rPr>
        <w:t xml:space="preserve">waiger J., Wanke R., Adam S., Pawert M., Honnen W., Triebskorn R. 1997. </w:t>
      </w:r>
      <w:r w:rsidRPr="00CC62C1">
        <w:rPr>
          <w:sz w:val="24"/>
          <w:lang w:val="en-US"/>
        </w:rPr>
        <w:t xml:space="preserve">The use of histopathological indicators to evaluate contaminant-related stress in fish. </w:t>
      </w:r>
      <w:r>
        <w:rPr>
          <w:sz w:val="24"/>
        </w:rPr>
        <w:t xml:space="preserve">Jour of Aqua Ecosy Stress and Rec. </w:t>
      </w:r>
      <w:proofErr w:type="gramStart"/>
      <w:r>
        <w:rPr>
          <w:sz w:val="24"/>
        </w:rPr>
        <w:t>6:</w:t>
      </w:r>
      <w:proofErr w:type="gramEnd"/>
      <w:r>
        <w:rPr>
          <w:sz w:val="24"/>
        </w:rPr>
        <w:t xml:space="preserve"> 75-86</w:t>
      </w:r>
      <w:r>
        <w:rPr>
          <w:spacing w:val="-7"/>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left="1241" w:right="1133" w:hanging="348"/>
        <w:jc w:val="both"/>
        <w:rPr>
          <w:sz w:val="24"/>
        </w:rPr>
      </w:pPr>
      <w:r>
        <w:rPr>
          <w:b/>
          <w:sz w:val="24"/>
        </w:rPr>
        <w:t>Serteyn D. 2002</w:t>
      </w:r>
      <w:r>
        <w:rPr>
          <w:sz w:val="24"/>
        </w:rPr>
        <w:t>. La nature chimique et la réacti</w:t>
      </w:r>
      <w:r>
        <w:rPr>
          <w:sz w:val="24"/>
        </w:rPr>
        <w:t xml:space="preserve">vité de l’oxygène. Annale de Médecine Vétérinaire. </w:t>
      </w:r>
      <w:proofErr w:type="gramStart"/>
      <w:r>
        <w:rPr>
          <w:sz w:val="24"/>
        </w:rPr>
        <w:t>146:</w:t>
      </w:r>
      <w:proofErr w:type="gramEnd"/>
      <w:r>
        <w:rPr>
          <w:sz w:val="24"/>
        </w:rPr>
        <w:t xml:space="preserve"> 53-137</w:t>
      </w:r>
      <w:r>
        <w:rPr>
          <w:spacing w:val="-1"/>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4"/>
        <w:jc w:val="both"/>
        <w:rPr>
          <w:sz w:val="24"/>
        </w:rPr>
      </w:pPr>
      <w:r w:rsidRPr="00CC62C1">
        <w:rPr>
          <w:b/>
          <w:sz w:val="24"/>
          <w:lang w:val="en-US"/>
        </w:rPr>
        <w:t xml:space="preserve">Serteyn D., Grulke S., Franck T., Mouithys-Mickalad A., Deby-Dupont G. 2003. </w:t>
      </w:r>
      <w:r>
        <w:rPr>
          <w:sz w:val="24"/>
        </w:rPr>
        <w:t xml:space="preserve">La myéloperoxydase des neutrophiles, une enzyme de défense aux capacités oxydantes. Ann de Méd Vétér. </w:t>
      </w:r>
      <w:proofErr w:type="gramStart"/>
      <w:r>
        <w:rPr>
          <w:sz w:val="24"/>
        </w:rPr>
        <w:t>147:</w:t>
      </w:r>
      <w:proofErr w:type="gramEnd"/>
      <w:r>
        <w:rPr>
          <w:sz w:val="24"/>
        </w:rPr>
        <w:t xml:space="preserve"> 79-93</w:t>
      </w:r>
      <w:r>
        <w:rPr>
          <w:spacing w:val="-2"/>
          <w:sz w:val="24"/>
        </w:rPr>
        <w:t xml:space="preserve"> </w:t>
      </w:r>
      <w:r>
        <w:rPr>
          <w:sz w:val="24"/>
        </w:rPr>
        <w:t>pp.</w:t>
      </w:r>
    </w:p>
    <w:p w:rsidR="0033299B" w:rsidRPr="00CC62C1" w:rsidRDefault="00BC2DAA">
      <w:pPr>
        <w:pStyle w:val="ListParagraph"/>
        <w:numPr>
          <w:ilvl w:val="0"/>
          <w:numId w:val="2"/>
        </w:numPr>
        <w:tabs>
          <w:tab w:val="left" w:pos="1949"/>
          <w:tab w:val="left" w:pos="1950"/>
        </w:tabs>
        <w:spacing w:before="1" w:line="360" w:lineRule="auto"/>
        <w:ind w:right="1133"/>
        <w:jc w:val="both"/>
        <w:rPr>
          <w:sz w:val="24"/>
          <w:lang w:val="en-US"/>
        </w:rPr>
      </w:pPr>
      <w:r w:rsidRPr="00CC62C1">
        <w:rPr>
          <w:b/>
          <w:sz w:val="24"/>
          <w:lang w:val="en-US"/>
        </w:rPr>
        <w:t>Shamkant B., Badgujar. 2014</w:t>
      </w:r>
      <w:r w:rsidRPr="00CC62C1">
        <w:rPr>
          <w:sz w:val="24"/>
          <w:lang w:val="en-US"/>
        </w:rPr>
        <w:t xml:space="preserve">. </w:t>
      </w:r>
      <w:r w:rsidRPr="00CC62C1">
        <w:rPr>
          <w:i/>
          <w:sz w:val="24"/>
          <w:lang w:val="en-US"/>
        </w:rPr>
        <w:t>Foeniculum vulgare Mill</w:t>
      </w:r>
      <w:r w:rsidRPr="00CC62C1">
        <w:rPr>
          <w:sz w:val="24"/>
          <w:lang w:val="en-US"/>
        </w:rPr>
        <w:t>: A Review of Its Botany, Phytochemistry, Pharmacology, Contemporary Application, and Toxicology. Hind Pub Corpor Bio Med Res Inter. Article ID 842674. 32</w:t>
      </w:r>
      <w:r w:rsidRPr="00CC62C1">
        <w:rPr>
          <w:spacing w:val="1"/>
          <w:sz w:val="24"/>
          <w:lang w:val="en-US"/>
        </w:rPr>
        <w:t xml:space="preserve"> </w:t>
      </w:r>
      <w:r w:rsidRPr="00CC62C1">
        <w:rPr>
          <w:sz w:val="24"/>
          <w:lang w:val="en-US"/>
        </w:rPr>
        <w:t>pp.</w:t>
      </w:r>
    </w:p>
    <w:p w:rsidR="0033299B" w:rsidRDefault="00BC2DAA">
      <w:pPr>
        <w:pStyle w:val="ListParagraph"/>
        <w:numPr>
          <w:ilvl w:val="0"/>
          <w:numId w:val="2"/>
        </w:numPr>
        <w:tabs>
          <w:tab w:val="left" w:pos="1949"/>
          <w:tab w:val="left" w:pos="1950"/>
        </w:tabs>
        <w:spacing w:line="360" w:lineRule="auto"/>
        <w:ind w:right="1132"/>
        <w:jc w:val="both"/>
        <w:rPr>
          <w:sz w:val="24"/>
        </w:rPr>
      </w:pPr>
      <w:r w:rsidRPr="00CC62C1">
        <w:rPr>
          <w:b/>
          <w:sz w:val="24"/>
          <w:lang w:val="en-US"/>
        </w:rPr>
        <w:t>Shijin W., Ermiao W., Lequan Q., Weihong Z., Jianmeng C. 2011</w:t>
      </w:r>
      <w:r w:rsidRPr="00CC62C1">
        <w:rPr>
          <w:sz w:val="24"/>
          <w:lang w:val="en-US"/>
        </w:rPr>
        <w:t xml:space="preserve">. Effects of phenanthrene on the mortality, growth, and anti-oxidant system of earthworms (Eisenia fetida) under laboratory conditions. </w:t>
      </w:r>
      <w:r>
        <w:rPr>
          <w:sz w:val="24"/>
        </w:rPr>
        <w:t xml:space="preserve">Chemosphere. </w:t>
      </w:r>
      <w:proofErr w:type="gramStart"/>
      <w:r>
        <w:rPr>
          <w:sz w:val="24"/>
        </w:rPr>
        <w:t>83:</w:t>
      </w:r>
      <w:proofErr w:type="gramEnd"/>
      <w:r>
        <w:rPr>
          <w:sz w:val="24"/>
        </w:rPr>
        <w:t xml:space="preserve"> 429-434</w:t>
      </w:r>
      <w:r>
        <w:rPr>
          <w:spacing w:val="-4"/>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2"/>
        <w:jc w:val="both"/>
        <w:rPr>
          <w:sz w:val="24"/>
        </w:rPr>
      </w:pPr>
      <w:r>
        <w:rPr>
          <w:b/>
          <w:sz w:val="24"/>
        </w:rPr>
        <w:t>Signorini C., De Felice C., Du</w:t>
      </w:r>
      <w:r>
        <w:rPr>
          <w:b/>
          <w:sz w:val="24"/>
        </w:rPr>
        <w:t>rand T., Oger C., Galano J. M., Leoncini S., Pecorelli</w:t>
      </w:r>
      <w:r>
        <w:rPr>
          <w:b/>
          <w:spacing w:val="-16"/>
          <w:sz w:val="24"/>
        </w:rPr>
        <w:t xml:space="preserve"> </w:t>
      </w:r>
      <w:r>
        <w:rPr>
          <w:b/>
          <w:sz w:val="24"/>
        </w:rPr>
        <w:t>A.,</w:t>
      </w:r>
      <w:r>
        <w:rPr>
          <w:b/>
          <w:spacing w:val="-16"/>
          <w:sz w:val="24"/>
        </w:rPr>
        <w:t xml:space="preserve"> </w:t>
      </w:r>
      <w:r>
        <w:rPr>
          <w:b/>
          <w:sz w:val="24"/>
        </w:rPr>
        <w:t>Valacchi</w:t>
      </w:r>
      <w:r>
        <w:rPr>
          <w:b/>
          <w:spacing w:val="-14"/>
          <w:sz w:val="24"/>
        </w:rPr>
        <w:t xml:space="preserve"> </w:t>
      </w:r>
      <w:r>
        <w:rPr>
          <w:b/>
          <w:sz w:val="24"/>
        </w:rPr>
        <w:t>G.,</w:t>
      </w:r>
      <w:r>
        <w:rPr>
          <w:b/>
          <w:spacing w:val="-15"/>
          <w:sz w:val="24"/>
        </w:rPr>
        <w:t xml:space="preserve"> </w:t>
      </w:r>
      <w:r>
        <w:rPr>
          <w:b/>
          <w:sz w:val="24"/>
        </w:rPr>
        <w:t>Ciccoli</w:t>
      </w:r>
      <w:r>
        <w:rPr>
          <w:b/>
          <w:spacing w:val="-16"/>
          <w:sz w:val="24"/>
        </w:rPr>
        <w:t xml:space="preserve"> </w:t>
      </w:r>
      <w:r>
        <w:rPr>
          <w:b/>
          <w:sz w:val="24"/>
        </w:rPr>
        <w:t>L.,</w:t>
      </w:r>
      <w:r>
        <w:rPr>
          <w:b/>
          <w:spacing w:val="-14"/>
          <w:sz w:val="24"/>
        </w:rPr>
        <w:t xml:space="preserve"> </w:t>
      </w:r>
      <w:r>
        <w:rPr>
          <w:b/>
          <w:sz w:val="24"/>
        </w:rPr>
        <w:t>Hayek</w:t>
      </w:r>
      <w:r>
        <w:rPr>
          <w:b/>
          <w:spacing w:val="-15"/>
          <w:sz w:val="24"/>
        </w:rPr>
        <w:t xml:space="preserve"> </w:t>
      </w:r>
      <w:r>
        <w:rPr>
          <w:b/>
          <w:sz w:val="24"/>
        </w:rPr>
        <w:t>J.</w:t>
      </w:r>
      <w:r>
        <w:rPr>
          <w:b/>
          <w:spacing w:val="-17"/>
          <w:sz w:val="24"/>
        </w:rPr>
        <w:t xml:space="preserve"> </w:t>
      </w:r>
      <w:r>
        <w:rPr>
          <w:b/>
          <w:sz w:val="24"/>
        </w:rPr>
        <w:t>2013</w:t>
      </w:r>
      <w:r>
        <w:rPr>
          <w:sz w:val="24"/>
        </w:rPr>
        <w:t>.</w:t>
      </w:r>
      <w:r>
        <w:rPr>
          <w:spacing w:val="-13"/>
          <w:sz w:val="24"/>
        </w:rPr>
        <w:t xml:space="preserve"> </w:t>
      </w:r>
      <w:r w:rsidRPr="00CC62C1">
        <w:rPr>
          <w:sz w:val="24"/>
          <w:lang w:val="en-US"/>
        </w:rPr>
        <w:t>Isoprostanes</w:t>
      </w:r>
      <w:r w:rsidRPr="00CC62C1">
        <w:rPr>
          <w:spacing w:val="-14"/>
          <w:sz w:val="24"/>
          <w:lang w:val="en-US"/>
        </w:rPr>
        <w:t xml:space="preserve"> </w:t>
      </w:r>
      <w:r w:rsidRPr="00CC62C1">
        <w:rPr>
          <w:sz w:val="24"/>
          <w:lang w:val="en-US"/>
        </w:rPr>
        <w:t>and</w:t>
      </w:r>
      <w:r w:rsidRPr="00CC62C1">
        <w:rPr>
          <w:spacing w:val="-16"/>
          <w:sz w:val="24"/>
          <w:lang w:val="en-US"/>
        </w:rPr>
        <w:t xml:space="preserve"> </w:t>
      </w:r>
      <w:r w:rsidRPr="00CC62C1">
        <w:rPr>
          <w:sz w:val="24"/>
          <w:lang w:val="en-US"/>
        </w:rPr>
        <w:t xml:space="preserve">4-hydroxy-2-nonenal: markers or mediators of disease. Focus on Rett syndrome as a model of autism spectrum disorder. </w:t>
      </w:r>
      <w:r>
        <w:rPr>
          <w:sz w:val="24"/>
        </w:rPr>
        <w:t xml:space="preserve">Oxid Med and Cel Long. </w:t>
      </w:r>
      <w:r>
        <w:rPr>
          <w:sz w:val="24"/>
        </w:rPr>
        <w:t>10.1155/2013/343824 pp.</w:t>
      </w:r>
    </w:p>
    <w:p w:rsidR="0033299B" w:rsidRDefault="00BC2DAA">
      <w:pPr>
        <w:pStyle w:val="ListParagraph"/>
        <w:numPr>
          <w:ilvl w:val="0"/>
          <w:numId w:val="2"/>
        </w:numPr>
        <w:tabs>
          <w:tab w:val="left" w:pos="1949"/>
          <w:tab w:val="left" w:pos="1950"/>
        </w:tabs>
        <w:spacing w:line="360" w:lineRule="auto"/>
        <w:ind w:right="1133"/>
        <w:jc w:val="both"/>
        <w:rPr>
          <w:sz w:val="24"/>
        </w:rPr>
      </w:pPr>
      <w:r w:rsidRPr="00CC62C1">
        <w:rPr>
          <w:b/>
          <w:sz w:val="24"/>
          <w:lang w:val="en-US"/>
        </w:rPr>
        <w:t>Silano</w:t>
      </w:r>
      <w:r w:rsidRPr="00CC62C1">
        <w:rPr>
          <w:b/>
          <w:spacing w:val="-10"/>
          <w:sz w:val="24"/>
          <w:lang w:val="en-US"/>
        </w:rPr>
        <w:t xml:space="preserve"> </w:t>
      </w:r>
      <w:r w:rsidRPr="00CC62C1">
        <w:rPr>
          <w:b/>
          <w:sz w:val="24"/>
          <w:lang w:val="en-US"/>
        </w:rPr>
        <w:t>V.,</w:t>
      </w:r>
      <w:r w:rsidRPr="00CC62C1">
        <w:rPr>
          <w:b/>
          <w:spacing w:val="-9"/>
          <w:sz w:val="24"/>
          <w:lang w:val="en-US"/>
        </w:rPr>
        <w:t xml:space="preserve"> </w:t>
      </w:r>
      <w:r w:rsidRPr="00CC62C1">
        <w:rPr>
          <w:b/>
          <w:sz w:val="24"/>
          <w:lang w:val="en-US"/>
        </w:rPr>
        <w:t>Delbò</w:t>
      </w:r>
      <w:r w:rsidRPr="00CC62C1">
        <w:rPr>
          <w:b/>
          <w:spacing w:val="-9"/>
          <w:sz w:val="24"/>
          <w:lang w:val="en-US"/>
        </w:rPr>
        <w:t xml:space="preserve"> </w:t>
      </w:r>
      <w:r w:rsidRPr="00CC62C1">
        <w:rPr>
          <w:b/>
          <w:sz w:val="24"/>
          <w:lang w:val="en-US"/>
        </w:rPr>
        <w:t>M.,</w:t>
      </w:r>
      <w:r w:rsidRPr="00CC62C1">
        <w:rPr>
          <w:b/>
          <w:spacing w:val="-10"/>
          <w:sz w:val="24"/>
          <w:lang w:val="en-US"/>
        </w:rPr>
        <w:t xml:space="preserve"> </w:t>
      </w:r>
      <w:r w:rsidRPr="00CC62C1">
        <w:rPr>
          <w:b/>
          <w:sz w:val="24"/>
          <w:lang w:val="en-US"/>
        </w:rPr>
        <w:t>2008</w:t>
      </w:r>
      <w:r w:rsidRPr="00CC62C1">
        <w:rPr>
          <w:sz w:val="24"/>
          <w:lang w:val="en-US"/>
        </w:rPr>
        <w:t>.</w:t>
      </w:r>
      <w:r w:rsidRPr="00CC62C1">
        <w:rPr>
          <w:spacing w:val="-9"/>
          <w:sz w:val="24"/>
          <w:lang w:val="en-US"/>
        </w:rPr>
        <w:t xml:space="preserve"> </w:t>
      </w:r>
      <w:r w:rsidRPr="00CC62C1">
        <w:rPr>
          <w:sz w:val="24"/>
          <w:lang w:val="en-US"/>
        </w:rPr>
        <w:t>Assessment</w:t>
      </w:r>
      <w:r w:rsidRPr="00CC62C1">
        <w:rPr>
          <w:spacing w:val="-8"/>
          <w:sz w:val="24"/>
          <w:lang w:val="en-US"/>
        </w:rPr>
        <w:t xml:space="preserve"> </w:t>
      </w:r>
      <w:r w:rsidRPr="00CC62C1">
        <w:rPr>
          <w:sz w:val="24"/>
          <w:lang w:val="en-US"/>
        </w:rPr>
        <w:t>report</w:t>
      </w:r>
      <w:r w:rsidRPr="00CC62C1">
        <w:rPr>
          <w:spacing w:val="-9"/>
          <w:sz w:val="24"/>
          <w:lang w:val="en-US"/>
        </w:rPr>
        <w:t xml:space="preserve"> </w:t>
      </w:r>
      <w:r w:rsidRPr="00CC62C1">
        <w:rPr>
          <w:sz w:val="24"/>
          <w:lang w:val="en-US"/>
        </w:rPr>
        <w:t>on</w:t>
      </w:r>
      <w:r w:rsidRPr="00CC62C1">
        <w:rPr>
          <w:spacing w:val="-9"/>
          <w:sz w:val="24"/>
          <w:lang w:val="en-US"/>
        </w:rPr>
        <w:t xml:space="preserve"> </w:t>
      </w:r>
      <w:r w:rsidRPr="00CC62C1">
        <w:rPr>
          <w:i/>
          <w:sz w:val="24"/>
          <w:lang w:val="en-US"/>
        </w:rPr>
        <w:t>Foeniculum</w:t>
      </w:r>
      <w:r w:rsidRPr="00CC62C1">
        <w:rPr>
          <w:i/>
          <w:spacing w:val="-9"/>
          <w:sz w:val="24"/>
          <w:lang w:val="en-US"/>
        </w:rPr>
        <w:t xml:space="preserve"> </w:t>
      </w:r>
      <w:r w:rsidRPr="00CC62C1">
        <w:rPr>
          <w:i/>
          <w:sz w:val="24"/>
          <w:lang w:val="en-US"/>
        </w:rPr>
        <w:t>vulgare</w:t>
      </w:r>
      <w:r w:rsidRPr="00CC62C1">
        <w:rPr>
          <w:i/>
          <w:spacing w:val="-9"/>
          <w:sz w:val="24"/>
          <w:lang w:val="en-US"/>
        </w:rPr>
        <w:t xml:space="preserve"> </w:t>
      </w:r>
      <w:r w:rsidRPr="00CC62C1">
        <w:rPr>
          <w:sz w:val="24"/>
          <w:lang w:val="en-US"/>
        </w:rPr>
        <w:t>Miller.</w:t>
      </w:r>
      <w:r w:rsidRPr="00CC62C1">
        <w:rPr>
          <w:spacing w:val="-9"/>
          <w:sz w:val="24"/>
          <w:lang w:val="en-US"/>
        </w:rPr>
        <w:t xml:space="preserve"> </w:t>
      </w:r>
      <w:r w:rsidRPr="00CC62C1">
        <w:rPr>
          <w:sz w:val="24"/>
          <w:lang w:val="en-US"/>
        </w:rPr>
        <w:t xml:space="preserve">EMEA, Europ Med Agency. </w:t>
      </w:r>
      <w:r>
        <w:rPr>
          <w:sz w:val="24"/>
        </w:rPr>
        <w:t>London. 23</w:t>
      </w:r>
      <w:r>
        <w:rPr>
          <w:spacing w:val="2"/>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28"/>
        <w:jc w:val="both"/>
        <w:rPr>
          <w:sz w:val="24"/>
        </w:rPr>
      </w:pPr>
      <w:r w:rsidRPr="00CC62C1">
        <w:rPr>
          <w:b/>
          <w:sz w:val="24"/>
          <w:lang w:val="en-US"/>
        </w:rPr>
        <w:t>Singh G., Maurya S., Lampasona M., Catalan C. 2006</w:t>
      </w:r>
      <w:r w:rsidRPr="00CC62C1">
        <w:rPr>
          <w:sz w:val="24"/>
          <w:lang w:val="en-US"/>
        </w:rPr>
        <w:t xml:space="preserve">. Chemical constituents; an antifungal and antioxidative potential of </w:t>
      </w:r>
      <w:r w:rsidRPr="00CC62C1">
        <w:rPr>
          <w:i/>
          <w:sz w:val="24"/>
          <w:lang w:val="en-US"/>
        </w:rPr>
        <w:t xml:space="preserve">Foeniculum vulgare </w:t>
      </w:r>
      <w:r w:rsidRPr="00CC62C1">
        <w:rPr>
          <w:sz w:val="24"/>
          <w:lang w:val="en-US"/>
        </w:rPr>
        <w:t xml:space="preserve">volatile oil and its acetone extract. </w:t>
      </w:r>
      <w:r>
        <w:rPr>
          <w:sz w:val="24"/>
        </w:rPr>
        <w:t xml:space="preserve">Food Cont. </w:t>
      </w:r>
      <w:proofErr w:type="gramStart"/>
      <w:r>
        <w:rPr>
          <w:sz w:val="24"/>
        </w:rPr>
        <w:t>17:</w:t>
      </w:r>
      <w:proofErr w:type="gramEnd"/>
      <w:r>
        <w:rPr>
          <w:sz w:val="24"/>
        </w:rPr>
        <w:t xml:space="preserve"> 745–752</w:t>
      </w:r>
      <w:r>
        <w:rPr>
          <w:spacing w:val="-1"/>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6"/>
        <w:jc w:val="both"/>
        <w:rPr>
          <w:sz w:val="24"/>
        </w:rPr>
      </w:pPr>
      <w:r w:rsidRPr="00CC62C1">
        <w:rPr>
          <w:b/>
          <w:sz w:val="24"/>
          <w:lang w:val="en-US"/>
        </w:rPr>
        <w:t>Stadtman ER. 1993</w:t>
      </w:r>
      <w:r w:rsidRPr="00CC62C1">
        <w:rPr>
          <w:sz w:val="24"/>
          <w:lang w:val="en-US"/>
        </w:rPr>
        <w:t>. Oxydation of free amino acids and amino acid residues in proteins by radiolysis and</w:t>
      </w:r>
      <w:r w:rsidRPr="00CC62C1">
        <w:rPr>
          <w:sz w:val="24"/>
          <w:lang w:val="en-US"/>
        </w:rPr>
        <w:t xml:space="preserve"> by metal-catalyzed reactions. </w:t>
      </w:r>
      <w:r>
        <w:rPr>
          <w:sz w:val="24"/>
        </w:rPr>
        <w:t xml:space="preserve">Annu. Rev. Bioch. </w:t>
      </w:r>
      <w:proofErr w:type="gramStart"/>
      <w:r>
        <w:rPr>
          <w:sz w:val="24"/>
        </w:rPr>
        <w:t>62:</w:t>
      </w:r>
      <w:proofErr w:type="gramEnd"/>
      <w:r>
        <w:rPr>
          <w:sz w:val="24"/>
        </w:rPr>
        <w:t xml:space="preserve"> 797-821</w:t>
      </w:r>
      <w:r>
        <w:rPr>
          <w:spacing w:val="-11"/>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3"/>
        <w:jc w:val="both"/>
        <w:rPr>
          <w:sz w:val="24"/>
        </w:rPr>
      </w:pPr>
      <w:r w:rsidRPr="00CC62C1">
        <w:rPr>
          <w:b/>
          <w:sz w:val="24"/>
          <w:lang w:val="en-US"/>
        </w:rPr>
        <w:t>Stefanini B., Ming C., Marques M., Meireles M., Moura L., Marchese A., 2006</w:t>
      </w:r>
      <w:r w:rsidRPr="00CC62C1">
        <w:rPr>
          <w:sz w:val="24"/>
          <w:lang w:val="en-US"/>
        </w:rPr>
        <w:t>. Seed</w:t>
      </w:r>
      <w:r w:rsidRPr="00CC62C1">
        <w:rPr>
          <w:spacing w:val="-10"/>
          <w:sz w:val="24"/>
          <w:lang w:val="en-US"/>
        </w:rPr>
        <w:t xml:space="preserve"> </w:t>
      </w:r>
      <w:r w:rsidRPr="00CC62C1">
        <w:rPr>
          <w:sz w:val="24"/>
          <w:lang w:val="en-US"/>
        </w:rPr>
        <w:t>productivity,</w:t>
      </w:r>
      <w:r w:rsidRPr="00CC62C1">
        <w:rPr>
          <w:spacing w:val="-3"/>
          <w:sz w:val="24"/>
          <w:lang w:val="en-US"/>
        </w:rPr>
        <w:t xml:space="preserve"> </w:t>
      </w:r>
      <w:r w:rsidRPr="00CC62C1">
        <w:rPr>
          <w:sz w:val="24"/>
          <w:lang w:val="en-US"/>
        </w:rPr>
        <w:t>yield</w:t>
      </w:r>
      <w:r w:rsidRPr="00CC62C1">
        <w:rPr>
          <w:spacing w:val="-9"/>
          <w:sz w:val="24"/>
          <w:lang w:val="en-US"/>
        </w:rPr>
        <w:t xml:space="preserve"> </w:t>
      </w:r>
      <w:r w:rsidRPr="00CC62C1">
        <w:rPr>
          <w:sz w:val="24"/>
          <w:lang w:val="en-US"/>
        </w:rPr>
        <w:t>and</w:t>
      </w:r>
      <w:r w:rsidRPr="00CC62C1">
        <w:rPr>
          <w:spacing w:val="-9"/>
          <w:sz w:val="24"/>
          <w:lang w:val="en-US"/>
        </w:rPr>
        <w:t xml:space="preserve"> </w:t>
      </w:r>
      <w:r w:rsidRPr="00CC62C1">
        <w:rPr>
          <w:sz w:val="24"/>
          <w:lang w:val="en-US"/>
        </w:rPr>
        <w:t>composition</w:t>
      </w:r>
      <w:r w:rsidRPr="00CC62C1">
        <w:rPr>
          <w:spacing w:val="-9"/>
          <w:sz w:val="24"/>
          <w:lang w:val="en-US"/>
        </w:rPr>
        <w:t xml:space="preserve"> </w:t>
      </w:r>
      <w:r w:rsidRPr="00CC62C1">
        <w:rPr>
          <w:sz w:val="24"/>
          <w:lang w:val="en-US"/>
        </w:rPr>
        <w:t>of</w:t>
      </w:r>
      <w:r w:rsidRPr="00CC62C1">
        <w:rPr>
          <w:spacing w:val="-9"/>
          <w:sz w:val="24"/>
          <w:lang w:val="en-US"/>
        </w:rPr>
        <w:t xml:space="preserve"> </w:t>
      </w:r>
      <w:r w:rsidRPr="00CC62C1">
        <w:rPr>
          <w:sz w:val="24"/>
          <w:lang w:val="en-US"/>
        </w:rPr>
        <w:t>the</w:t>
      </w:r>
      <w:r w:rsidRPr="00CC62C1">
        <w:rPr>
          <w:spacing w:val="-10"/>
          <w:sz w:val="24"/>
          <w:lang w:val="en-US"/>
        </w:rPr>
        <w:t xml:space="preserve"> </w:t>
      </w:r>
      <w:r w:rsidRPr="00CC62C1">
        <w:rPr>
          <w:sz w:val="24"/>
          <w:lang w:val="en-US"/>
        </w:rPr>
        <w:t>essential</w:t>
      </w:r>
      <w:r w:rsidRPr="00CC62C1">
        <w:rPr>
          <w:spacing w:val="-8"/>
          <w:sz w:val="24"/>
          <w:lang w:val="en-US"/>
        </w:rPr>
        <w:t xml:space="preserve"> </w:t>
      </w:r>
      <w:r w:rsidRPr="00CC62C1">
        <w:rPr>
          <w:sz w:val="24"/>
          <w:lang w:val="en-US"/>
        </w:rPr>
        <w:t>oil</w:t>
      </w:r>
      <w:r w:rsidRPr="00CC62C1">
        <w:rPr>
          <w:spacing w:val="-9"/>
          <w:sz w:val="24"/>
          <w:lang w:val="en-US"/>
        </w:rPr>
        <w:t xml:space="preserve"> </w:t>
      </w:r>
      <w:r w:rsidRPr="00CC62C1">
        <w:rPr>
          <w:sz w:val="24"/>
          <w:lang w:val="en-US"/>
        </w:rPr>
        <w:t>of</w:t>
      </w:r>
      <w:r w:rsidRPr="00CC62C1">
        <w:rPr>
          <w:spacing w:val="-9"/>
          <w:sz w:val="24"/>
          <w:lang w:val="en-US"/>
        </w:rPr>
        <w:t xml:space="preserve"> </w:t>
      </w:r>
      <w:r w:rsidRPr="00CC62C1">
        <w:rPr>
          <w:sz w:val="24"/>
          <w:lang w:val="en-US"/>
        </w:rPr>
        <w:t>fennel</w:t>
      </w:r>
      <w:r w:rsidRPr="00CC62C1">
        <w:rPr>
          <w:spacing w:val="-5"/>
          <w:sz w:val="24"/>
          <w:lang w:val="en-US"/>
        </w:rPr>
        <w:t xml:space="preserve"> </w:t>
      </w:r>
      <w:r w:rsidRPr="00CC62C1">
        <w:rPr>
          <w:i/>
          <w:sz w:val="24"/>
          <w:lang w:val="en-US"/>
        </w:rPr>
        <w:t>Foeniculum</w:t>
      </w:r>
      <w:r w:rsidRPr="00CC62C1">
        <w:rPr>
          <w:i/>
          <w:spacing w:val="-9"/>
          <w:sz w:val="24"/>
          <w:lang w:val="en-US"/>
        </w:rPr>
        <w:t xml:space="preserve"> </w:t>
      </w:r>
      <w:r w:rsidRPr="00CC62C1">
        <w:rPr>
          <w:i/>
          <w:sz w:val="24"/>
          <w:lang w:val="en-US"/>
        </w:rPr>
        <w:t>vulgare.</w:t>
      </w:r>
      <w:r w:rsidRPr="00CC62C1">
        <w:rPr>
          <w:i/>
          <w:spacing w:val="-4"/>
          <w:sz w:val="24"/>
          <w:lang w:val="en-US"/>
        </w:rPr>
        <w:t xml:space="preserve"> </w:t>
      </w:r>
      <w:r w:rsidRPr="00CC62C1">
        <w:rPr>
          <w:sz w:val="24"/>
          <w:lang w:val="en-US"/>
        </w:rPr>
        <w:t>In the season of the y</w:t>
      </w:r>
      <w:r w:rsidRPr="00CC62C1">
        <w:rPr>
          <w:sz w:val="24"/>
          <w:lang w:val="en-US"/>
        </w:rPr>
        <w:t xml:space="preserve">ear. Rev. Bras. Pl. Med. </w:t>
      </w:r>
      <w:r>
        <w:rPr>
          <w:sz w:val="24"/>
        </w:rPr>
        <w:t xml:space="preserve">Botucatu. </w:t>
      </w:r>
      <w:proofErr w:type="gramStart"/>
      <w:r>
        <w:rPr>
          <w:sz w:val="24"/>
        </w:rPr>
        <w:t>8:</w:t>
      </w:r>
      <w:proofErr w:type="gramEnd"/>
      <w:r>
        <w:rPr>
          <w:sz w:val="24"/>
        </w:rPr>
        <w:t xml:space="preserve"> 86-90 pp.</w:t>
      </w:r>
    </w:p>
    <w:p w:rsidR="0033299B" w:rsidRDefault="0033299B">
      <w:pPr>
        <w:spacing w:line="360" w:lineRule="auto"/>
        <w:jc w:val="both"/>
        <w:rPr>
          <w:sz w:val="24"/>
        </w:rPr>
        <w:sectPr w:rsidR="0033299B">
          <w:pgSz w:w="11910" w:h="16840"/>
          <w:pgMar w:top="880" w:right="0" w:bottom="1540" w:left="600" w:header="500" w:footer="1345" w:gutter="0"/>
          <w:cols w:space="720"/>
        </w:sectPr>
      </w:pPr>
    </w:p>
    <w:p w:rsidR="0033299B" w:rsidRDefault="005A0B53">
      <w:pPr>
        <w:pStyle w:val="ListParagraph"/>
        <w:numPr>
          <w:ilvl w:val="0"/>
          <w:numId w:val="2"/>
        </w:numPr>
        <w:tabs>
          <w:tab w:val="left" w:pos="1949"/>
          <w:tab w:val="left" w:pos="1950"/>
        </w:tabs>
        <w:spacing w:before="137" w:line="360" w:lineRule="auto"/>
        <w:ind w:right="1132"/>
        <w:jc w:val="both"/>
        <w:rPr>
          <w:sz w:val="24"/>
        </w:rPr>
      </w:pPr>
      <w:r>
        <w:rPr>
          <w:noProof/>
        </w:rPr>
        <w:lastRenderedPageBreak/>
        <mc:AlternateContent>
          <mc:Choice Requires="wpg">
            <w:drawing>
              <wp:anchor distT="0" distB="0" distL="114300" distR="114300" simplePos="0" relativeHeight="251661824" behindDoc="0" locked="0" layoutInCell="1" allowOverlap="1">
                <wp:simplePos x="0" y="0"/>
                <wp:positionH relativeFrom="page">
                  <wp:posOffset>701040</wp:posOffset>
                </wp:positionH>
                <wp:positionV relativeFrom="paragraph">
                  <wp:posOffset>-20955</wp:posOffset>
                </wp:positionV>
                <wp:extent cx="6158230" cy="56515"/>
                <wp:effectExtent l="24765" t="4445" r="27305" b="5715"/>
                <wp:wrapNone/>
                <wp:docPr id="1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33"/>
                          <a:chExt cx="9698" cy="89"/>
                        </a:xfrm>
                      </wpg:grpSpPr>
                      <wps:wsp>
                        <wps:cNvPr id="106" name="Line 4"/>
                        <wps:cNvCnPr>
                          <a:cxnSpLocks noChangeShapeType="1"/>
                        </wps:cNvCnPr>
                        <wps:spPr bwMode="auto">
                          <a:xfrm>
                            <a:off x="1104" y="26"/>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7" name="Line 3"/>
                        <wps:cNvCnPr>
                          <a:cxnSpLocks noChangeShapeType="1"/>
                        </wps:cNvCnPr>
                        <wps:spPr bwMode="auto">
                          <a:xfrm>
                            <a:off x="1104" y="-2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6AB5F3" id="Group 2" o:spid="_x0000_s1026" style="position:absolute;margin-left:55.2pt;margin-top:-1.65pt;width:484.9pt;height:4.45pt;z-index:251661824;mso-position-horizontal-relative:page" coordorigin="1104,-33"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">
                <v:line id="Line 4" o:spid="_x0000_s1027" style="position:absolute;visibility:visible;mso-wrap-style:square" from="1104,26" to="108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" strokecolor="#612322" strokeweight="3pt"/>
                <v:line id="Line 3" o:spid="_x0000_s1028" style="position:absolute;visibility:visible;mso-wrap-style:square" from="1104,-25" to="108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" strokecolor="#612322" strokeweight=".72pt"/>
                <w10:wrap anchorx="page"/>
              </v:group>
            </w:pict>
          </mc:Fallback>
        </mc:AlternateContent>
      </w:r>
      <w:r w:rsidR="00BC2DAA">
        <w:rPr>
          <w:b/>
          <w:sz w:val="24"/>
        </w:rPr>
        <w:t>Tadjine</w:t>
      </w:r>
      <w:r w:rsidR="00BC2DAA">
        <w:rPr>
          <w:b/>
          <w:spacing w:val="-11"/>
          <w:sz w:val="24"/>
        </w:rPr>
        <w:t xml:space="preserve"> </w:t>
      </w:r>
      <w:r w:rsidR="00BC2DAA">
        <w:rPr>
          <w:b/>
          <w:sz w:val="24"/>
        </w:rPr>
        <w:t>A.</w:t>
      </w:r>
      <w:r w:rsidR="00BC2DAA">
        <w:rPr>
          <w:b/>
          <w:spacing w:val="-8"/>
          <w:sz w:val="24"/>
        </w:rPr>
        <w:t xml:space="preserve"> </w:t>
      </w:r>
      <w:r w:rsidR="00BC2DAA">
        <w:rPr>
          <w:b/>
          <w:sz w:val="24"/>
        </w:rPr>
        <w:t>2007</w:t>
      </w:r>
      <w:r w:rsidR="00BC2DAA">
        <w:rPr>
          <w:sz w:val="24"/>
        </w:rPr>
        <w:t>.</w:t>
      </w:r>
      <w:r w:rsidR="00BC2DAA">
        <w:rPr>
          <w:spacing w:val="-10"/>
          <w:sz w:val="24"/>
        </w:rPr>
        <w:t xml:space="preserve"> </w:t>
      </w:r>
      <w:r w:rsidR="00BC2DAA">
        <w:rPr>
          <w:sz w:val="24"/>
        </w:rPr>
        <w:t>Impact</w:t>
      </w:r>
      <w:r w:rsidR="00BC2DAA">
        <w:rPr>
          <w:spacing w:val="-6"/>
          <w:sz w:val="24"/>
        </w:rPr>
        <w:t xml:space="preserve"> </w:t>
      </w:r>
      <w:r w:rsidR="00BC2DAA">
        <w:rPr>
          <w:sz w:val="24"/>
        </w:rPr>
        <w:t>de</w:t>
      </w:r>
      <w:r w:rsidR="00BC2DAA">
        <w:rPr>
          <w:spacing w:val="-11"/>
          <w:sz w:val="24"/>
        </w:rPr>
        <w:t xml:space="preserve"> </w:t>
      </w:r>
      <w:r w:rsidR="00BC2DAA">
        <w:rPr>
          <w:sz w:val="24"/>
        </w:rPr>
        <w:t>la</w:t>
      </w:r>
      <w:r w:rsidR="00BC2DAA">
        <w:rPr>
          <w:spacing w:val="-9"/>
          <w:sz w:val="24"/>
        </w:rPr>
        <w:t xml:space="preserve"> </w:t>
      </w:r>
      <w:r w:rsidR="00BC2DAA">
        <w:rPr>
          <w:sz w:val="24"/>
        </w:rPr>
        <w:t>pollution</w:t>
      </w:r>
      <w:r w:rsidR="00BC2DAA">
        <w:rPr>
          <w:spacing w:val="-9"/>
          <w:sz w:val="24"/>
        </w:rPr>
        <w:t xml:space="preserve"> </w:t>
      </w:r>
      <w:r w:rsidR="00BC2DAA">
        <w:rPr>
          <w:sz w:val="24"/>
        </w:rPr>
        <w:t>atmosphérique</w:t>
      </w:r>
      <w:r w:rsidR="00BC2DAA">
        <w:rPr>
          <w:spacing w:val="-11"/>
          <w:sz w:val="24"/>
        </w:rPr>
        <w:t xml:space="preserve"> </w:t>
      </w:r>
      <w:r w:rsidR="00BC2DAA">
        <w:rPr>
          <w:sz w:val="24"/>
        </w:rPr>
        <w:t>d’origine</w:t>
      </w:r>
      <w:r w:rsidR="00BC2DAA">
        <w:rPr>
          <w:spacing w:val="-9"/>
          <w:sz w:val="24"/>
        </w:rPr>
        <w:t xml:space="preserve"> </w:t>
      </w:r>
      <w:r w:rsidR="00BC2DAA">
        <w:rPr>
          <w:sz w:val="24"/>
        </w:rPr>
        <w:t>particulaire</w:t>
      </w:r>
      <w:r w:rsidR="00BC2DAA">
        <w:rPr>
          <w:spacing w:val="-11"/>
          <w:sz w:val="24"/>
        </w:rPr>
        <w:t xml:space="preserve"> </w:t>
      </w:r>
      <w:r w:rsidR="00BC2DAA">
        <w:rPr>
          <w:sz w:val="24"/>
        </w:rPr>
        <w:t>sur</w:t>
      </w:r>
      <w:r w:rsidR="00BC2DAA">
        <w:rPr>
          <w:spacing w:val="-9"/>
          <w:sz w:val="24"/>
        </w:rPr>
        <w:t xml:space="preserve"> </w:t>
      </w:r>
      <w:r w:rsidR="00BC2DAA">
        <w:rPr>
          <w:sz w:val="24"/>
        </w:rPr>
        <w:t>deux modèles (le rat et le lapin</w:t>
      </w:r>
      <w:proofErr w:type="gramStart"/>
      <w:r w:rsidR="00BC2DAA">
        <w:rPr>
          <w:sz w:val="24"/>
        </w:rPr>
        <w:t>).Approche</w:t>
      </w:r>
      <w:proofErr w:type="gramEnd"/>
      <w:r w:rsidR="00BC2DAA">
        <w:rPr>
          <w:sz w:val="24"/>
        </w:rPr>
        <w:t xml:space="preserve"> histologique, biochimique, hématologique et toxicologique. Thèse de doctorat. Université d’Annaba .104</w:t>
      </w:r>
      <w:r w:rsidR="00BC2DAA">
        <w:rPr>
          <w:spacing w:val="-4"/>
          <w:sz w:val="24"/>
        </w:rPr>
        <w:t xml:space="preserve"> </w:t>
      </w:r>
      <w:r w:rsidR="00BC2DAA">
        <w:rPr>
          <w:sz w:val="24"/>
        </w:rPr>
        <w:t>pp.</w:t>
      </w:r>
    </w:p>
    <w:p w:rsidR="0033299B" w:rsidRDefault="00BC2DAA">
      <w:pPr>
        <w:pStyle w:val="ListParagraph"/>
        <w:numPr>
          <w:ilvl w:val="0"/>
          <w:numId w:val="2"/>
        </w:numPr>
        <w:tabs>
          <w:tab w:val="left" w:pos="1949"/>
          <w:tab w:val="left" w:pos="1950"/>
        </w:tabs>
        <w:spacing w:before="1" w:line="360" w:lineRule="auto"/>
        <w:ind w:right="1130"/>
        <w:jc w:val="both"/>
        <w:rPr>
          <w:sz w:val="24"/>
        </w:rPr>
      </w:pPr>
      <w:r>
        <w:rPr>
          <w:b/>
          <w:sz w:val="24"/>
        </w:rPr>
        <w:t>Tafalla</w:t>
      </w:r>
      <w:r>
        <w:rPr>
          <w:b/>
          <w:spacing w:val="-6"/>
          <w:sz w:val="24"/>
        </w:rPr>
        <w:t xml:space="preserve"> </w:t>
      </w:r>
      <w:r>
        <w:rPr>
          <w:b/>
          <w:sz w:val="24"/>
        </w:rPr>
        <w:t>C.,</w:t>
      </w:r>
      <w:r>
        <w:rPr>
          <w:b/>
          <w:spacing w:val="-6"/>
          <w:sz w:val="24"/>
        </w:rPr>
        <w:t xml:space="preserve"> </w:t>
      </w:r>
      <w:r>
        <w:rPr>
          <w:b/>
          <w:sz w:val="24"/>
        </w:rPr>
        <w:t>Gomez-Leon</w:t>
      </w:r>
      <w:r>
        <w:rPr>
          <w:b/>
          <w:spacing w:val="-6"/>
          <w:sz w:val="24"/>
        </w:rPr>
        <w:t xml:space="preserve"> </w:t>
      </w:r>
      <w:r>
        <w:rPr>
          <w:b/>
          <w:sz w:val="24"/>
        </w:rPr>
        <w:t>J.,</w:t>
      </w:r>
      <w:r>
        <w:rPr>
          <w:b/>
          <w:spacing w:val="-5"/>
          <w:sz w:val="24"/>
        </w:rPr>
        <w:t xml:space="preserve"> </w:t>
      </w:r>
      <w:r>
        <w:rPr>
          <w:b/>
          <w:sz w:val="24"/>
        </w:rPr>
        <w:t>Novoa</w:t>
      </w:r>
      <w:r>
        <w:rPr>
          <w:b/>
          <w:spacing w:val="-7"/>
          <w:sz w:val="24"/>
        </w:rPr>
        <w:t xml:space="preserve"> </w:t>
      </w:r>
      <w:r>
        <w:rPr>
          <w:b/>
          <w:sz w:val="24"/>
        </w:rPr>
        <w:t>B.,</w:t>
      </w:r>
      <w:r>
        <w:rPr>
          <w:b/>
          <w:spacing w:val="-5"/>
          <w:sz w:val="24"/>
        </w:rPr>
        <w:t xml:space="preserve"> </w:t>
      </w:r>
      <w:r>
        <w:rPr>
          <w:b/>
          <w:sz w:val="24"/>
        </w:rPr>
        <w:t>Figueras</w:t>
      </w:r>
      <w:r>
        <w:rPr>
          <w:b/>
          <w:spacing w:val="-4"/>
          <w:sz w:val="24"/>
        </w:rPr>
        <w:t xml:space="preserve"> </w:t>
      </w:r>
      <w:r>
        <w:rPr>
          <w:b/>
          <w:sz w:val="24"/>
        </w:rPr>
        <w:t>A.</w:t>
      </w:r>
      <w:r>
        <w:rPr>
          <w:b/>
          <w:spacing w:val="-6"/>
          <w:sz w:val="24"/>
        </w:rPr>
        <w:t xml:space="preserve"> </w:t>
      </w:r>
      <w:r>
        <w:rPr>
          <w:b/>
          <w:sz w:val="24"/>
        </w:rPr>
        <w:t>2003.</w:t>
      </w:r>
      <w:r>
        <w:rPr>
          <w:b/>
          <w:spacing w:val="-5"/>
          <w:sz w:val="24"/>
        </w:rPr>
        <w:t xml:space="preserve"> </w:t>
      </w:r>
      <w:r w:rsidRPr="00CC62C1">
        <w:rPr>
          <w:sz w:val="24"/>
          <w:lang w:val="en-US"/>
        </w:rPr>
        <w:t>Nitric</w:t>
      </w:r>
      <w:r w:rsidRPr="00CC62C1">
        <w:rPr>
          <w:spacing w:val="-7"/>
          <w:sz w:val="24"/>
          <w:lang w:val="en-US"/>
        </w:rPr>
        <w:t xml:space="preserve"> </w:t>
      </w:r>
      <w:r w:rsidRPr="00CC62C1">
        <w:rPr>
          <w:sz w:val="24"/>
          <w:lang w:val="en-US"/>
        </w:rPr>
        <w:t>oxide</w:t>
      </w:r>
      <w:r w:rsidRPr="00CC62C1">
        <w:rPr>
          <w:spacing w:val="-6"/>
          <w:sz w:val="24"/>
          <w:lang w:val="en-US"/>
        </w:rPr>
        <w:t xml:space="preserve"> </w:t>
      </w:r>
      <w:r w:rsidRPr="00CC62C1">
        <w:rPr>
          <w:sz w:val="24"/>
          <w:lang w:val="en-US"/>
        </w:rPr>
        <w:t>production</w:t>
      </w:r>
      <w:r w:rsidRPr="00CC62C1">
        <w:rPr>
          <w:spacing w:val="-5"/>
          <w:sz w:val="24"/>
          <w:lang w:val="en-US"/>
        </w:rPr>
        <w:t xml:space="preserve"> </w:t>
      </w:r>
      <w:r w:rsidRPr="00CC62C1">
        <w:rPr>
          <w:sz w:val="24"/>
          <w:lang w:val="en-US"/>
        </w:rPr>
        <w:t>by carpet shell clam (Rudit</w:t>
      </w:r>
      <w:r w:rsidRPr="00CC62C1">
        <w:rPr>
          <w:sz w:val="24"/>
          <w:lang w:val="en-US"/>
        </w:rPr>
        <w:t xml:space="preserve">apes decussatus) hemocytes. </w:t>
      </w:r>
      <w:r>
        <w:rPr>
          <w:sz w:val="24"/>
        </w:rPr>
        <w:t>Develop and Comp Immun. 27(3</w:t>
      </w:r>
      <w:proofErr w:type="gramStart"/>
      <w:r>
        <w:rPr>
          <w:sz w:val="24"/>
        </w:rPr>
        <w:t>):</w:t>
      </w:r>
      <w:proofErr w:type="gramEnd"/>
      <w:r>
        <w:rPr>
          <w:sz w:val="24"/>
        </w:rPr>
        <w:t xml:space="preserve"> 197- 205 pp.</w:t>
      </w:r>
    </w:p>
    <w:p w:rsidR="0033299B" w:rsidRPr="00CC62C1" w:rsidRDefault="00BC2DAA">
      <w:pPr>
        <w:pStyle w:val="ListParagraph"/>
        <w:numPr>
          <w:ilvl w:val="0"/>
          <w:numId w:val="2"/>
        </w:numPr>
        <w:tabs>
          <w:tab w:val="left" w:pos="1949"/>
          <w:tab w:val="left" w:pos="1950"/>
        </w:tabs>
        <w:spacing w:line="275" w:lineRule="exact"/>
        <w:ind w:left="1949" w:hanging="1056"/>
        <w:jc w:val="left"/>
        <w:rPr>
          <w:sz w:val="24"/>
          <w:lang w:val="en-US"/>
        </w:rPr>
      </w:pPr>
      <w:r w:rsidRPr="00CC62C1">
        <w:rPr>
          <w:b/>
          <w:sz w:val="24"/>
          <w:lang w:val="en-US"/>
        </w:rPr>
        <w:t xml:space="preserve">Thompson G., Hutchins S. 1999. </w:t>
      </w:r>
      <w:r w:rsidRPr="00CC62C1">
        <w:rPr>
          <w:sz w:val="24"/>
          <w:lang w:val="en-US"/>
        </w:rPr>
        <w:t>Spinosad. Pest Outl. 10:</w:t>
      </w:r>
      <w:r w:rsidRPr="00CC62C1">
        <w:rPr>
          <w:spacing w:val="-2"/>
          <w:sz w:val="24"/>
          <w:lang w:val="en-US"/>
        </w:rPr>
        <w:t xml:space="preserve"> </w:t>
      </w:r>
      <w:r w:rsidRPr="00CC62C1">
        <w:rPr>
          <w:sz w:val="24"/>
          <w:lang w:val="en-US"/>
        </w:rPr>
        <w:t>78–81.</w:t>
      </w:r>
    </w:p>
    <w:p w:rsidR="0033299B" w:rsidRDefault="00BC2DAA">
      <w:pPr>
        <w:pStyle w:val="ListParagraph"/>
        <w:numPr>
          <w:ilvl w:val="0"/>
          <w:numId w:val="2"/>
        </w:numPr>
        <w:tabs>
          <w:tab w:val="left" w:pos="2947"/>
          <w:tab w:val="left" w:pos="2948"/>
        </w:tabs>
        <w:spacing w:before="137" w:line="360" w:lineRule="auto"/>
        <w:ind w:right="1134"/>
        <w:jc w:val="both"/>
        <w:rPr>
          <w:sz w:val="24"/>
        </w:rPr>
      </w:pPr>
      <w:r w:rsidRPr="00CC62C1">
        <w:rPr>
          <w:b/>
          <w:sz w:val="24"/>
          <w:lang w:val="en-US"/>
        </w:rPr>
        <w:t xml:space="preserve">Thompson G.D., Dutton R., Sparks T.C. 2000. </w:t>
      </w:r>
      <w:r w:rsidRPr="00CC62C1">
        <w:rPr>
          <w:sz w:val="24"/>
          <w:lang w:val="en-US"/>
        </w:rPr>
        <w:t>Spinosad-a case of</w:t>
      </w:r>
      <w:r w:rsidRPr="00CC62C1">
        <w:rPr>
          <w:spacing w:val="-18"/>
          <w:sz w:val="24"/>
          <w:lang w:val="en-US"/>
        </w:rPr>
        <w:t xml:space="preserve"> </w:t>
      </w:r>
      <w:r w:rsidRPr="00CC62C1">
        <w:rPr>
          <w:sz w:val="24"/>
          <w:lang w:val="en-US"/>
        </w:rPr>
        <w:t>study: an example from a natural products discovery progra</w:t>
      </w:r>
      <w:r w:rsidRPr="00CC62C1">
        <w:rPr>
          <w:sz w:val="24"/>
          <w:lang w:val="en-US"/>
        </w:rPr>
        <w:t xml:space="preserve">m. </w:t>
      </w:r>
      <w:r>
        <w:rPr>
          <w:sz w:val="24"/>
        </w:rPr>
        <w:t xml:space="preserve">Pest Manag Scie. </w:t>
      </w:r>
      <w:proofErr w:type="gramStart"/>
      <w:r>
        <w:rPr>
          <w:sz w:val="24"/>
        </w:rPr>
        <w:t>56:</w:t>
      </w:r>
      <w:proofErr w:type="gramEnd"/>
      <w:r>
        <w:rPr>
          <w:sz w:val="24"/>
        </w:rPr>
        <w:t xml:space="preserve"> 696-702</w:t>
      </w:r>
      <w:r>
        <w:rPr>
          <w:spacing w:val="-10"/>
          <w:sz w:val="24"/>
        </w:rPr>
        <w:t xml:space="preserve"> </w:t>
      </w:r>
      <w:r>
        <w:rPr>
          <w:sz w:val="24"/>
        </w:rPr>
        <w:t>pp.</w:t>
      </w:r>
    </w:p>
    <w:p w:rsidR="0033299B" w:rsidRDefault="00BC2DAA">
      <w:pPr>
        <w:pStyle w:val="Heading5"/>
        <w:spacing w:before="1"/>
        <w:ind w:left="5987"/>
      </w:pPr>
      <w:r>
        <w:rPr>
          <w:w w:val="99"/>
        </w:rPr>
        <w:t>V</w:t>
      </w:r>
    </w:p>
    <w:p w:rsidR="0033299B" w:rsidRDefault="00BC2DAA">
      <w:pPr>
        <w:pStyle w:val="ListParagraph"/>
        <w:numPr>
          <w:ilvl w:val="0"/>
          <w:numId w:val="2"/>
        </w:numPr>
        <w:tabs>
          <w:tab w:val="left" w:pos="1949"/>
          <w:tab w:val="left" w:pos="1950"/>
        </w:tabs>
        <w:spacing w:before="139" w:line="360" w:lineRule="auto"/>
        <w:ind w:right="1132"/>
        <w:jc w:val="both"/>
        <w:rPr>
          <w:sz w:val="24"/>
        </w:rPr>
      </w:pPr>
      <w:r>
        <w:rPr>
          <w:b/>
          <w:sz w:val="24"/>
        </w:rPr>
        <w:t>Valko</w:t>
      </w:r>
      <w:r>
        <w:rPr>
          <w:b/>
          <w:spacing w:val="-9"/>
          <w:sz w:val="24"/>
        </w:rPr>
        <w:t xml:space="preserve"> </w:t>
      </w:r>
      <w:r>
        <w:rPr>
          <w:b/>
          <w:sz w:val="24"/>
        </w:rPr>
        <w:t>M.,</w:t>
      </w:r>
      <w:r>
        <w:rPr>
          <w:b/>
          <w:spacing w:val="-9"/>
          <w:sz w:val="24"/>
        </w:rPr>
        <w:t xml:space="preserve"> </w:t>
      </w:r>
      <w:r>
        <w:rPr>
          <w:b/>
          <w:sz w:val="24"/>
        </w:rPr>
        <w:t>Leibfritz</w:t>
      </w:r>
      <w:r>
        <w:rPr>
          <w:b/>
          <w:spacing w:val="-9"/>
          <w:sz w:val="24"/>
        </w:rPr>
        <w:t xml:space="preserve"> </w:t>
      </w:r>
      <w:r>
        <w:rPr>
          <w:b/>
          <w:sz w:val="24"/>
        </w:rPr>
        <w:t>D.,</w:t>
      </w:r>
      <w:r>
        <w:rPr>
          <w:b/>
          <w:spacing w:val="-9"/>
          <w:sz w:val="24"/>
        </w:rPr>
        <w:t xml:space="preserve"> </w:t>
      </w:r>
      <w:r>
        <w:rPr>
          <w:b/>
          <w:sz w:val="24"/>
        </w:rPr>
        <w:t>Moncol</w:t>
      </w:r>
      <w:r>
        <w:rPr>
          <w:b/>
          <w:spacing w:val="-8"/>
          <w:sz w:val="24"/>
        </w:rPr>
        <w:t xml:space="preserve"> </w:t>
      </w:r>
      <w:r>
        <w:rPr>
          <w:b/>
          <w:sz w:val="24"/>
        </w:rPr>
        <w:t>J.,</w:t>
      </w:r>
      <w:r>
        <w:rPr>
          <w:b/>
          <w:spacing w:val="-8"/>
          <w:sz w:val="24"/>
        </w:rPr>
        <w:t xml:space="preserve"> </w:t>
      </w:r>
      <w:r>
        <w:rPr>
          <w:b/>
          <w:sz w:val="24"/>
        </w:rPr>
        <w:t>Cronin</w:t>
      </w:r>
      <w:r>
        <w:rPr>
          <w:b/>
          <w:spacing w:val="-7"/>
          <w:sz w:val="24"/>
        </w:rPr>
        <w:t xml:space="preserve"> </w:t>
      </w:r>
      <w:r>
        <w:rPr>
          <w:b/>
          <w:sz w:val="24"/>
        </w:rPr>
        <w:t>M.T.D.,</w:t>
      </w:r>
      <w:r>
        <w:rPr>
          <w:b/>
          <w:spacing w:val="-9"/>
          <w:sz w:val="24"/>
        </w:rPr>
        <w:t xml:space="preserve"> </w:t>
      </w:r>
      <w:r>
        <w:rPr>
          <w:b/>
          <w:sz w:val="24"/>
        </w:rPr>
        <w:t>Mazur</w:t>
      </w:r>
      <w:r>
        <w:rPr>
          <w:b/>
          <w:spacing w:val="-6"/>
          <w:sz w:val="24"/>
        </w:rPr>
        <w:t xml:space="preserve"> </w:t>
      </w:r>
      <w:r>
        <w:rPr>
          <w:b/>
          <w:sz w:val="24"/>
        </w:rPr>
        <w:t>M.,</w:t>
      </w:r>
      <w:r>
        <w:rPr>
          <w:b/>
          <w:spacing w:val="-9"/>
          <w:sz w:val="24"/>
        </w:rPr>
        <w:t xml:space="preserve"> </w:t>
      </w:r>
      <w:r>
        <w:rPr>
          <w:b/>
          <w:sz w:val="24"/>
        </w:rPr>
        <w:t>Telser</w:t>
      </w:r>
      <w:r>
        <w:rPr>
          <w:b/>
          <w:spacing w:val="-9"/>
          <w:sz w:val="24"/>
        </w:rPr>
        <w:t xml:space="preserve"> </w:t>
      </w:r>
      <w:r>
        <w:rPr>
          <w:b/>
          <w:sz w:val="24"/>
        </w:rPr>
        <w:t>J.</w:t>
      </w:r>
      <w:r>
        <w:rPr>
          <w:b/>
          <w:spacing w:val="-4"/>
          <w:sz w:val="24"/>
        </w:rPr>
        <w:t xml:space="preserve"> </w:t>
      </w:r>
      <w:r>
        <w:rPr>
          <w:b/>
          <w:sz w:val="24"/>
        </w:rPr>
        <w:t>2007</w:t>
      </w:r>
      <w:r>
        <w:rPr>
          <w:sz w:val="24"/>
        </w:rPr>
        <w:t>.</w:t>
      </w:r>
      <w:r>
        <w:rPr>
          <w:spacing w:val="-9"/>
          <w:sz w:val="24"/>
        </w:rPr>
        <w:t xml:space="preserve"> </w:t>
      </w:r>
      <w:r w:rsidRPr="00CC62C1">
        <w:rPr>
          <w:sz w:val="24"/>
          <w:lang w:val="en-US"/>
        </w:rPr>
        <w:t>Free radicals</w:t>
      </w:r>
      <w:r w:rsidRPr="00CC62C1">
        <w:rPr>
          <w:spacing w:val="-7"/>
          <w:sz w:val="24"/>
          <w:lang w:val="en-US"/>
        </w:rPr>
        <w:t xml:space="preserve"> </w:t>
      </w:r>
      <w:r w:rsidRPr="00CC62C1">
        <w:rPr>
          <w:sz w:val="24"/>
          <w:lang w:val="en-US"/>
        </w:rPr>
        <w:t>and</w:t>
      </w:r>
      <w:r w:rsidRPr="00CC62C1">
        <w:rPr>
          <w:spacing w:val="-4"/>
          <w:sz w:val="24"/>
          <w:lang w:val="en-US"/>
        </w:rPr>
        <w:t xml:space="preserve"> </w:t>
      </w:r>
      <w:r w:rsidRPr="00CC62C1">
        <w:rPr>
          <w:sz w:val="24"/>
          <w:lang w:val="en-US"/>
        </w:rPr>
        <w:t>antioxidants</w:t>
      </w:r>
      <w:r w:rsidRPr="00CC62C1">
        <w:rPr>
          <w:spacing w:val="-9"/>
          <w:sz w:val="24"/>
          <w:lang w:val="en-US"/>
        </w:rPr>
        <w:t xml:space="preserve"> </w:t>
      </w:r>
      <w:r w:rsidRPr="00CC62C1">
        <w:rPr>
          <w:sz w:val="24"/>
          <w:lang w:val="en-US"/>
        </w:rPr>
        <w:t>in</w:t>
      </w:r>
      <w:r w:rsidRPr="00CC62C1">
        <w:rPr>
          <w:spacing w:val="-6"/>
          <w:sz w:val="24"/>
          <w:lang w:val="en-US"/>
        </w:rPr>
        <w:t xml:space="preserve"> </w:t>
      </w:r>
      <w:r w:rsidRPr="00CC62C1">
        <w:rPr>
          <w:sz w:val="24"/>
          <w:lang w:val="en-US"/>
        </w:rPr>
        <w:t>normal</w:t>
      </w:r>
      <w:r w:rsidRPr="00CC62C1">
        <w:rPr>
          <w:spacing w:val="-6"/>
          <w:sz w:val="24"/>
          <w:lang w:val="en-US"/>
        </w:rPr>
        <w:t xml:space="preserve"> </w:t>
      </w:r>
      <w:r w:rsidRPr="00CC62C1">
        <w:rPr>
          <w:sz w:val="24"/>
          <w:lang w:val="en-US"/>
        </w:rPr>
        <w:t>physiological</w:t>
      </w:r>
      <w:r w:rsidRPr="00CC62C1">
        <w:rPr>
          <w:spacing w:val="-7"/>
          <w:sz w:val="24"/>
          <w:lang w:val="en-US"/>
        </w:rPr>
        <w:t xml:space="preserve"> </w:t>
      </w:r>
      <w:r w:rsidRPr="00CC62C1">
        <w:rPr>
          <w:sz w:val="24"/>
          <w:lang w:val="en-US"/>
        </w:rPr>
        <w:t>functions</w:t>
      </w:r>
      <w:r w:rsidRPr="00CC62C1">
        <w:rPr>
          <w:spacing w:val="-6"/>
          <w:sz w:val="24"/>
          <w:lang w:val="en-US"/>
        </w:rPr>
        <w:t xml:space="preserve"> </w:t>
      </w:r>
      <w:r w:rsidRPr="00CC62C1">
        <w:rPr>
          <w:sz w:val="24"/>
          <w:lang w:val="en-US"/>
        </w:rPr>
        <w:t>and</w:t>
      </w:r>
      <w:r w:rsidRPr="00CC62C1">
        <w:rPr>
          <w:spacing w:val="-7"/>
          <w:sz w:val="24"/>
          <w:lang w:val="en-US"/>
        </w:rPr>
        <w:t xml:space="preserve"> </w:t>
      </w:r>
      <w:r w:rsidRPr="00CC62C1">
        <w:rPr>
          <w:sz w:val="24"/>
          <w:lang w:val="en-US"/>
        </w:rPr>
        <w:t>human</w:t>
      </w:r>
      <w:r w:rsidRPr="00CC62C1">
        <w:rPr>
          <w:spacing w:val="-7"/>
          <w:sz w:val="24"/>
          <w:lang w:val="en-US"/>
        </w:rPr>
        <w:t xml:space="preserve"> </w:t>
      </w:r>
      <w:r w:rsidRPr="00CC62C1">
        <w:rPr>
          <w:sz w:val="24"/>
          <w:lang w:val="en-US"/>
        </w:rPr>
        <w:t>disease.</w:t>
      </w:r>
      <w:r w:rsidRPr="00CC62C1">
        <w:rPr>
          <w:spacing w:val="-3"/>
          <w:sz w:val="24"/>
          <w:lang w:val="en-US"/>
        </w:rPr>
        <w:t xml:space="preserve"> </w:t>
      </w:r>
      <w:r>
        <w:rPr>
          <w:sz w:val="24"/>
        </w:rPr>
        <w:t>Intern</w:t>
      </w:r>
      <w:r>
        <w:rPr>
          <w:spacing w:val="-7"/>
          <w:sz w:val="24"/>
        </w:rPr>
        <w:t xml:space="preserve"> </w:t>
      </w:r>
      <w:r>
        <w:rPr>
          <w:sz w:val="24"/>
        </w:rPr>
        <w:t>Jour</w:t>
      </w:r>
      <w:r>
        <w:rPr>
          <w:spacing w:val="-7"/>
          <w:sz w:val="24"/>
        </w:rPr>
        <w:t xml:space="preserve"> </w:t>
      </w:r>
      <w:r>
        <w:rPr>
          <w:sz w:val="24"/>
        </w:rPr>
        <w:t>of Bioch and Cell Biol. 39 : 44-84</w:t>
      </w:r>
      <w:r>
        <w:rPr>
          <w:spacing w:val="2"/>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0"/>
        <w:jc w:val="both"/>
        <w:rPr>
          <w:sz w:val="24"/>
        </w:rPr>
      </w:pPr>
      <w:r w:rsidRPr="00CC62C1">
        <w:rPr>
          <w:b/>
          <w:sz w:val="24"/>
          <w:lang w:val="en-US"/>
        </w:rPr>
        <w:t>Valko M., Rhodes C. J., Moncol J., Izakovic M., Mazur M. 2006</w:t>
      </w:r>
      <w:r w:rsidRPr="00CC62C1">
        <w:rPr>
          <w:sz w:val="24"/>
          <w:lang w:val="en-US"/>
        </w:rPr>
        <w:t xml:space="preserve">. Free radicals, metals and antioxidants in oxidative stress-induced cancer. </w:t>
      </w:r>
      <w:r>
        <w:rPr>
          <w:sz w:val="24"/>
        </w:rPr>
        <w:t>Chem-Biolog Interact. 160(1) :</w:t>
      </w:r>
      <w:r>
        <w:rPr>
          <w:spacing w:val="-43"/>
          <w:sz w:val="24"/>
        </w:rPr>
        <w:t xml:space="preserve"> </w:t>
      </w:r>
      <w:r>
        <w:rPr>
          <w:sz w:val="24"/>
        </w:rPr>
        <w:t>1- 40 pp.</w:t>
      </w:r>
    </w:p>
    <w:p w:rsidR="0033299B" w:rsidRDefault="00BC2DAA">
      <w:pPr>
        <w:pStyle w:val="ListParagraph"/>
        <w:numPr>
          <w:ilvl w:val="0"/>
          <w:numId w:val="2"/>
        </w:numPr>
        <w:tabs>
          <w:tab w:val="left" w:pos="1949"/>
          <w:tab w:val="left" w:pos="1950"/>
        </w:tabs>
        <w:spacing w:line="360" w:lineRule="auto"/>
        <w:ind w:right="1134"/>
        <w:jc w:val="both"/>
        <w:rPr>
          <w:sz w:val="24"/>
        </w:rPr>
      </w:pPr>
      <w:r w:rsidRPr="00CC62C1">
        <w:rPr>
          <w:b/>
          <w:sz w:val="24"/>
          <w:lang w:val="en-US"/>
        </w:rPr>
        <w:t>Vienna F., Bauer R., Carle R., Tedesco D., Tubaro A., Zitterl-EglseerK. 2005.</w:t>
      </w:r>
      <w:r w:rsidRPr="00CC62C1">
        <w:rPr>
          <w:b/>
          <w:sz w:val="24"/>
          <w:lang w:val="en-US"/>
        </w:rPr>
        <w:t xml:space="preserve"> </w:t>
      </w:r>
      <w:r w:rsidRPr="00CC62C1">
        <w:rPr>
          <w:sz w:val="24"/>
          <w:lang w:val="en-US"/>
        </w:rPr>
        <w:t xml:space="preserve">Assessment of plants/herbs, plant/herb extracts and their naturally or synthetically produced components as “additives” for use in animal production. </w:t>
      </w:r>
      <w:r>
        <w:rPr>
          <w:sz w:val="24"/>
        </w:rPr>
        <w:t>Feedap.</w:t>
      </w:r>
      <w:r>
        <w:rPr>
          <w:spacing w:val="-5"/>
          <w:sz w:val="24"/>
        </w:rPr>
        <w:t xml:space="preserve"> </w:t>
      </w:r>
      <w:r>
        <w:rPr>
          <w:sz w:val="24"/>
        </w:rPr>
        <w:t>297pp.</w:t>
      </w:r>
    </w:p>
    <w:p w:rsidR="0033299B" w:rsidRDefault="00BC2DAA">
      <w:pPr>
        <w:pStyle w:val="Heading5"/>
        <w:spacing w:before="201"/>
        <w:ind w:left="5773"/>
      </w:pPr>
      <w:r>
        <w:t>W</w:t>
      </w:r>
    </w:p>
    <w:p w:rsidR="0033299B" w:rsidRDefault="00BC2DAA">
      <w:pPr>
        <w:pStyle w:val="ListParagraph"/>
        <w:numPr>
          <w:ilvl w:val="0"/>
          <w:numId w:val="2"/>
        </w:numPr>
        <w:tabs>
          <w:tab w:val="left" w:pos="1949"/>
          <w:tab w:val="left" w:pos="1950"/>
        </w:tabs>
        <w:spacing w:before="137" w:line="360" w:lineRule="auto"/>
        <w:ind w:right="1131"/>
        <w:jc w:val="both"/>
        <w:rPr>
          <w:sz w:val="24"/>
        </w:rPr>
      </w:pPr>
      <w:r w:rsidRPr="00CC62C1">
        <w:rPr>
          <w:b/>
          <w:sz w:val="24"/>
          <w:lang w:val="en-US"/>
        </w:rPr>
        <w:t xml:space="preserve">Wang I.K., Lin-Shiau S.Y., Lin J.K. 1999. </w:t>
      </w:r>
      <w:r w:rsidRPr="00CC62C1">
        <w:rPr>
          <w:sz w:val="24"/>
          <w:lang w:val="en-US"/>
        </w:rPr>
        <w:t>Induction of apoptosis by apigenin and related</w:t>
      </w:r>
      <w:r w:rsidRPr="00CC62C1">
        <w:rPr>
          <w:sz w:val="24"/>
          <w:lang w:val="en-US"/>
        </w:rPr>
        <w:t xml:space="preserve"> flavonoids throught cytochrom C release and activation of caspase-9 and caspase-3</w:t>
      </w:r>
      <w:r w:rsidRPr="00CC62C1">
        <w:rPr>
          <w:spacing w:val="-39"/>
          <w:sz w:val="24"/>
          <w:lang w:val="en-US"/>
        </w:rPr>
        <w:t xml:space="preserve"> </w:t>
      </w:r>
      <w:r w:rsidRPr="00CC62C1">
        <w:rPr>
          <w:sz w:val="24"/>
          <w:lang w:val="en-US"/>
        </w:rPr>
        <w:t xml:space="preserve">in leukemia HL-60. </w:t>
      </w:r>
      <w:r>
        <w:rPr>
          <w:sz w:val="24"/>
        </w:rPr>
        <w:t xml:space="preserve">Cells Europ Jour of Canc. </w:t>
      </w:r>
      <w:proofErr w:type="gramStart"/>
      <w:r>
        <w:rPr>
          <w:sz w:val="24"/>
        </w:rPr>
        <w:t>35:</w:t>
      </w:r>
      <w:proofErr w:type="gramEnd"/>
      <w:r>
        <w:rPr>
          <w:sz w:val="24"/>
        </w:rPr>
        <w:t xml:space="preserve"> 1517-25</w:t>
      </w:r>
      <w:r>
        <w:rPr>
          <w:spacing w:val="-3"/>
          <w:sz w:val="24"/>
        </w:rPr>
        <w:t xml:space="preserve"> </w:t>
      </w:r>
      <w:r>
        <w:rPr>
          <w:sz w:val="24"/>
        </w:rPr>
        <w:t>pp.</w:t>
      </w:r>
    </w:p>
    <w:p w:rsidR="0033299B" w:rsidRDefault="00BC2DAA">
      <w:pPr>
        <w:pStyle w:val="ListParagraph"/>
        <w:numPr>
          <w:ilvl w:val="0"/>
          <w:numId w:val="2"/>
        </w:numPr>
        <w:tabs>
          <w:tab w:val="left" w:pos="1949"/>
          <w:tab w:val="left" w:pos="1950"/>
        </w:tabs>
        <w:spacing w:before="1" w:line="360" w:lineRule="auto"/>
        <w:ind w:right="1136"/>
        <w:jc w:val="both"/>
        <w:rPr>
          <w:sz w:val="24"/>
        </w:rPr>
      </w:pPr>
      <w:r w:rsidRPr="00CC62C1">
        <w:rPr>
          <w:b/>
          <w:sz w:val="24"/>
          <w:lang w:val="en-US"/>
        </w:rPr>
        <w:t xml:space="preserve">Weckberker G., Cory G. 1988. </w:t>
      </w:r>
      <w:r w:rsidRPr="00CC62C1">
        <w:rPr>
          <w:sz w:val="24"/>
          <w:lang w:val="en-US"/>
        </w:rPr>
        <w:t xml:space="preserve">Ribonucléotide reductase activity and growth of glutathione depleted mouse leukemial 1210 cells in vitro. </w:t>
      </w:r>
      <w:r>
        <w:rPr>
          <w:sz w:val="24"/>
        </w:rPr>
        <w:t xml:space="preserve">Canc lett. </w:t>
      </w:r>
      <w:proofErr w:type="gramStart"/>
      <w:r>
        <w:rPr>
          <w:sz w:val="24"/>
        </w:rPr>
        <w:t>40:</w:t>
      </w:r>
      <w:proofErr w:type="gramEnd"/>
      <w:r>
        <w:rPr>
          <w:sz w:val="24"/>
        </w:rPr>
        <w:t xml:space="preserve"> 257-264</w:t>
      </w:r>
      <w:r>
        <w:rPr>
          <w:spacing w:val="-5"/>
          <w:sz w:val="24"/>
        </w:rPr>
        <w:t xml:space="preserve"> </w:t>
      </w:r>
      <w:r>
        <w:rPr>
          <w:sz w:val="24"/>
        </w:rPr>
        <w:t>pp.</w:t>
      </w:r>
    </w:p>
    <w:p w:rsidR="0033299B" w:rsidRDefault="00BC2DAA">
      <w:pPr>
        <w:pStyle w:val="ListParagraph"/>
        <w:numPr>
          <w:ilvl w:val="0"/>
          <w:numId w:val="2"/>
        </w:numPr>
        <w:tabs>
          <w:tab w:val="left" w:pos="1949"/>
          <w:tab w:val="left" w:pos="1950"/>
        </w:tabs>
        <w:spacing w:before="1" w:line="360" w:lineRule="auto"/>
        <w:ind w:right="1136"/>
        <w:jc w:val="both"/>
        <w:rPr>
          <w:sz w:val="24"/>
        </w:rPr>
      </w:pPr>
      <w:r w:rsidRPr="00CC62C1">
        <w:rPr>
          <w:b/>
          <w:sz w:val="24"/>
          <w:lang w:val="en-US"/>
        </w:rPr>
        <w:t xml:space="preserve">Wendelaar Bonga S. E. 1997. </w:t>
      </w:r>
      <w:r w:rsidRPr="00CC62C1">
        <w:rPr>
          <w:sz w:val="24"/>
          <w:lang w:val="en-US"/>
        </w:rPr>
        <w:t xml:space="preserve">The stress response in fish. </w:t>
      </w:r>
      <w:r>
        <w:rPr>
          <w:sz w:val="24"/>
        </w:rPr>
        <w:t xml:space="preserve">Phys Rev G. </w:t>
      </w:r>
      <w:proofErr w:type="gramStart"/>
      <w:r>
        <w:rPr>
          <w:sz w:val="24"/>
        </w:rPr>
        <w:t>77:</w:t>
      </w:r>
      <w:proofErr w:type="gramEnd"/>
      <w:r>
        <w:rPr>
          <w:sz w:val="24"/>
        </w:rPr>
        <w:t xml:space="preserve"> 591 625 pp.</w:t>
      </w:r>
    </w:p>
    <w:p w:rsidR="0033299B" w:rsidRDefault="00BC2DAA">
      <w:pPr>
        <w:pStyle w:val="ListParagraph"/>
        <w:numPr>
          <w:ilvl w:val="0"/>
          <w:numId w:val="2"/>
        </w:numPr>
        <w:tabs>
          <w:tab w:val="left" w:pos="1949"/>
          <w:tab w:val="left" w:pos="1950"/>
        </w:tabs>
        <w:spacing w:line="360" w:lineRule="auto"/>
        <w:ind w:right="1134"/>
        <w:jc w:val="both"/>
        <w:rPr>
          <w:sz w:val="24"/>
        </w:rPr>
      </w:pPr>
      <w:r w:rsidRPr="00CC62C1">
        <w:rPr>
          <w:b/>
          <w:sz w:val="24"/>
          <w:lang w:val="en-US"/>
        </w:rPr>
        <w:t>Willcox</w:t>
      </w:r>
      <w:r w:rsidRPr="00CC62C1">
        <w:rPr>
          <w:b/>
          <w:spacing w:val="-14"/>
          <w:sz w:val="24"/>
          <w:lang w:val="en-US"/>
        </w:rPr>
        <w:t xml:space="preserve"> </w:t>
      </w:r>
      <w:r w:rsidRPr="00CC62C1">
        <w:rPr>
          <w:b/>
          <w:sz w:val="24"/>
          <w:lang w:val="en-US"/>
        </w:rPr>
        <w:t>l.K.,</w:t>
      </w:r>
      <w:r w:rsidRPr="00CC62C1">
        <w:rPr>
          <w:b/>
          <w:spacing w:val="-13"/>
          <w:sz w:val="24"/>
          <w:lang w:val="en-US"/>
        </w:rPr>
        <w:t xml:space="preserve"> </w:t>
      </w:r>
      <w:r w:rsidRPr="00CC62C1">
        <w:rPr>
          <w:b/>
          <w:sz w:val="24"/>
          <w:lang w:val="en-US"/>
        </w:rPr>
        <w:t>Ash</w:t>
      </w:r>
      <w:r w:rsidRPr="00CC62C1">
        <w:rPr>
          <w:b/>
          <w:spacing w:val="-12"/>
          <w:sz w:val="24"/>
          <w:lang w:val="en-US"/>
        </w:rPr>
        <w:t xml:space="preserve"> </w:t>
      </w:r>
      <w:r w:rsidRPr="00CC62C1">
        <w:rPr>
          <w:b/>
          <w:sz w:val="24"/>
          <w:lang w:val="en-US"/>
        </w:rPr>
        <w:t>S.L.,</w:t>
      </w:r>
      <w:r w:rsidRPr="00CC62C1">
        <w:rPr>
          <w:b/>
          <w:spacing w:val="-16"/>
          <w:sz w:val="24"/>
          <w:lang w:val="en-US"/>
        </w:rPr>
        <w:t xml:space="preserve"> </w:t>
      </w:r>
      <w:r w:rsidRPr="00CC62C1">
        <w:rPr>
          <w:b/>
          <w:sz w:val="24"/>
          <w:lang w:val="en-US"/>
        </w:rPr>
        <w:t>Catignani</w:t>
      </w:r>
      <w:r w:rsidRPr="00CC62C1">
        <w:rPr>
          <w:b/>
          <w:spacing w:val="-12"/>
          <w:sz w:val="24"/>
          <w:lang w:val="en-US"/>
        </w:rPr>
        <w:t xml:space="preserve"> </w:t>
      </w:r>
      <w:r w:rsidRPr="00CC62C1">
        <w:rPr>
          <w:b/>
          <w:sz w:val="24"/>
          <w:lang w:val="en-US"/>
        </w:rPr>
        <w:t>G.</w:t>
      </w:r>
      <w:r w:rsidRPr="00CC62C1">
        <w:rPr>
          <w:b/>
          <w:spacing w:val="-13"/>
          <w:sz w:val="24"/>
          <w:lang w:val="en-US"/>
        </w:rPr>
        <w:t xml:space="preserve"> </w:t>
      </w:r>
      <w:r w:rsidRPr="00CC62C1">
        <w:rPr>
          <w:b/>
          <w:sz w:val="24"/>
          <w:lang w:val="en-US"/>
        </w:rPr>
        <w:t>L</w:t>
      </w:r>
      <w:r w:rsidRPr="00CC62C1">
        <w:rPr>
          <w:b/>
          <w:sz w:val="24"/>
          <w:lang w:val="en-US"/>
        </w:rPr>
        <w:t>.</w:t>
      </w:r>
      <w:r w:rsidRPr="00CC62C1">
        <w:rPr>
          <w:b/>
          <w:spacing w:val="-13"/>
          <w:sz w:val="24"/>
          <w:lang w:val="en-US"/>
        </w:rPr>
        <w:t xml:space="preserve"> </w:t>
      </w:r>
      <w:r w:rsidRPr="00CC62C1">
        <w:rPr>
          <w:b/>
          <w:sz w:val="24"/>
          <w:lang w:val="en-US"/>
        </w:rPr>
        <w:t>2004</w:t>
      </w:r>
      <w:r w:rsidRPr="00CC62C1">
        <w:rPr>
          <w:sz w:val="24"/>
          <w:lang w:val="en-US"/>
        </w:rPr>
        <w:t>.</w:t>
      </w:r>
      <w:r w:rsidRPr="00CC62C1">
        <w:rPr>
          <w:spacing w:val="-12"/>
          <w:sz w:val="24"/>
          <w:lang w:val="en-US"/>
        </w:rPr>
        <w:t xml:space="preserve"> </w:t>
      </w:r>
      <w:r w:rsidRPr="00CC62C1">
        <w:rPr>
          <w:sz w:val="24"/>
          <w:lang w:val="en-US"/>
        </w:rPr>
        <w:t>Antioxidants</w:t>
      </w:r>
      <w:r w:rsidRPr="00CC62C1">
        <w:rPr>
          <w:spacing w:val="-13"/>
          <w:sz w:val="24"/>
          <w:lang w:val="en-US"/>
        </w:rPr>
        <w:t xml:space="preserve"> </w:t>
      </w:r>
      <w:r w:rsidRPr="00CC62C1">
        <w:rPr>
          <w:sz w:val="24"/>
          <w:lang w:val="en-US"/>
        </w:rPr>
        <w:t>and</w:t>
      </w:r>
      <w:r w:rsidRPr="00CC62C1">
        <w:rPr>
          <w:spacing w:val="-12"/>
          <w:sz w:val="24"/>
          <w:lang w:val="en-US"/>
        </w:rPr>
        <w:t xml:space="preserve"> </w:t>
      </w:r>
      <w:r w:rsidRPr="00CC62C1">
        <w:rPr>
          <w:sz w:val="24"/>
          <w:lang w:val="en-US"/>
        </w:rPr>
        <w:t>prevention</w:t>
      </w:r>
      <w:r w:rsidRPr="00CC62C1">
        <w:rPr>
          <w:spacing w:val="-13"/>
          <w:sz w:val="24"/>
          <w:lang w:val="en-US"/>
        </w:rPr>
        <w:t xml:space="preserve"> </w:t>
      </w:r>
      <w:r w:rsidRPr="00CC62C1">
        <w:rPr>
          <w:sz w:val="24"/>
          <w:lang w:val="en-US"/>
        </w:rPr>
        <w:t>of</w:t>
      </w:r>
      <w:r w:rsidRPr="00CC62C1">
        <w:rPr>
          <w:spacing w:val="-14"/>
          <w:sz w:val="24"/>
          <w:lang w:val="en-US"/>
        </w:rPr>
        <w:t xml:space="preserve"> </w:t>
      </w:r>
      <w:r w:rsidRPr="00CC62C1">
        <w:rPr>
          <w:sz w:val="24"/>
          <w:lang w:val="en-US"/>
        </w:rPr>
        <w:t xml:space="preserve">chronic disease. </w:t>
      </w:r>
      <w:r>
        <w:rPr>
          <w:sz w:val="24"/>
        </w:rPr>
        <w:t xml:space="preserve">Cru Rev Food Sei Nut. </w:t>
      </w:r>
      <w:proofErr w:type="gramStart"/>
      <w:r>
        <w:rPr>
          <w:sz w:val="24"/>
        </w:rPr>
        <w:t>44:</w:t>
      </w:r>
      <w:proofErr w:type="gramEnd"/>
      <w:r>
        <w:rPr>
          <w:sz w:val="24"/>
        </w:rPr>
        <w:t xml:space="preserve"> 275-295</w:t>
      </w:r>
      <w:r>
        <w:rPr>
          <w:spacing w:val="1"/>
          <w:sz w:val="24"/>
        </w:rPr>
        <w:t xml:space="preserve"> </w:t>
      </w:r>
      <w:r>
        <w:rPr>
          <w:sz w:val="24"/>
        </w:rPr>
        <w:t>pp.</w:t>
      </w:r>
    </w:p>
    <w:p w:rsidR="0033299B" w:rsidRDefault="0033299B">
      <w:pPr>
        <w:spacing w:line="360" w:lineRule="auto"/>
        <w:jc w:val="both"/>
        <w:rPr>
          <w:sz w:val="24"/>
        </w:rPr>
        <w:sectPr w:rsidR="0033299B">
          <w:headerReference w:type="default" r:id="rId165"/>
          <w:pgSz w:w="11910" w:h="16840"/>
          <w:pgMar w:top="100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7"/>
        <w:rPr>
          <w:sz w:val="29"/>
        </w:rPr>
      </w:pPr>
    </w:p>
    <w:p w:rsidR="0033299B" w:rsidRDefault="00BC2DAA">
      <w:pPr>
        <w:pStyle w:val="Heading5"/>
        <w:spacing w:before="90"/>
        <w:ind w:left="5987"/>
      </w:pPr>
      <w:r>
        <w:rPr>
          <w:w w:val="99"/>
        </w:rPr>
        <w:t>Y</w:t>
      </w:r>
    </w:p>
    <w:p w:rsidR="0033299B" w:rsidRDefault="00BC2DAA">
      <w:pPr>
        <w:pStyle w:val="ListParagraph"/>
        <w:numPr>
          <w:ilvl w:val="0"/>
          <w:numId w:val="2"/>
        </w:numPr>
        <w:tabs>
          <w:tab w:val="left" w:pos="1949"/>
          <w:tab w:val="left" w:pos="1950"/>
        </w:tabs>
        <w:spacing w:before="139" w:line="360" w:lineRule="auto"/>
        <w:ind w:right="1139"/>
        <w:jc w:val="both"/>
        <w:rPr>
          <w:sz w:val="24"/>
        </w:rPr>
      </w:pPr>
      <w:r w:rsidRPr="00CC62C1">
        <w:rPr>
          <w:b/>
          <w:sz w:val="24"/>
          <w:lang w:val="en-US"/>
        </w:rPr>
        <w:t xml:space="preserve">Yano B. L., Bond D. M., Novilla M. N., McFadden L. G., Reasor M. J. 2001. </w:t>
      </w:r>
      <w:r w:rsidRPr="00CC62C1">
        <w:rPr>
          <w:sz w:val="24"/>
          <w:lang w:val="en-US"/>
        </w:rPr>
        <w:t xml:space="preserve">Spinosad Insecticide: Subchronic and Chronic Toxicity and Lack of Carcinogenicity in Fischer 344 Rats. </w:t>
      </w:r>
      <w:r>
        <w:rPr>
          <w:sz w:val="24"/>
        </w:rPr>
        <w:t xml:space="preserve">Tox scien. 65 </w:t>
      </w:r>
      <w:r>
        <w:rPr>
          <w:b/>
          <w:sz w:val="24"/>
        </w:rPr>
        <w:t xml:space="preserve">: </w:t>
      </w:r>
      <w:r>
        <w:rPr>
          <w:sz w:val="24"/>
        </w:rPr>
        <w:t>288–298</w:t>
      </w:r>
      <w:r>
        <w:rPr>
          <w:spacing w:val="-1"/>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7"/>
        <w:jc w:val="both"/>
        <w:rPr>
          <w:color w:val="090A0D"/>
          <w:sz w:val="24"/>
        </w:rPr>
      </w:pPr>
      <w:r w:rsidRPr="00CC62C1">
        <w:rPr>
          <w:b/>
          <w:color w:val="090A0D"/>
          <w:sz w:val="24"/>
          <w:lang w:val="en-US"/>
        </w:rPr>
        <w:t>Yoshikawa T., Yamamoto Y., Naito Y</w:t>
      </w:r>
      <w:r w:rsidRPr="00CC62C1">
        <w:rPr>
          <w:color w:val="090A0D"/>
          <w:sz w:val="24"/>
          <w:lang w:val="en-US"/>
        </w:rPr>
        <w:t xml:space="preserve">. Free radicals in chemistry. Biolog and Medicine, Ed. Oica Inter, Londres. </w:t>
      </w:r>
      <w:r>
        <w:rPr>
          <w:color w:val="090A0D"/>
          <w:sz w:val="24"/>
        </w:rPr>
        <w:t>200</w:t>
      </w:r>
      <w:r>
        <w:rPr>
          <w:color w:val="090A0D"/>
          <w:spacing w:val="5"/>
          <w:sz w:val="24"/>
        </w:rPr>
        <w:t xml:space="preserve"> </w:t>
      </w:r>
      <w:r>
        <w:rPr>
          <w:color w:val="090A0D"/>
          <w:sz w:val="24"/>
        </w:rPr>
        <w:t>pp.</w:t>
      </w:r>
    </w:p>
    <w:p w:rsidR="0033299B" w:rsidRDefault="00BC2DAA">
      <w:pPr>
        <w:ind w:left="5811"/>
        <w:rPr>
          <w:b/>
          <w:sz w:val="24"/>
        </w:rPr>
      </w:pPr>
      <w:r>
        <w:rPr>
          <w:b/>
          <w:color w:val="090A0D"/>
          <w:sz w:val="24"/>
        </w:rPr>
        <w:t>Z</w:t>
      </w:r>
    </w:p>
    <w:p w:rsidR="0033299B" w:rsidRDefault="00BC2DAA">
      <w:pPr>
        <w:pStyle w:val="ListParagraph"/>
        <w:numPr>
          <w:ilvl w:val="0"/>
          <w:numId w:val="2"/>
        </w:numPr>
        <w:tabs>
          <w:tab w:val="left" w:pos="1949"/>
          <w:tab w:val="left" w:pos="1950"/>
        </w:tabs>
        <w:spacing w:before="139" w:line="360" w:lineRule="auto"/>
        <w:ind w:right="1132"/>
        <w:jc w:val="both"/>
        <w:rPr>
          <w:sz w:val="24"/>
        </w:rPr>
      </w:pPr>
      <w:r>
        <w:rPr>
          <w:b/>
          <w:sz w:val="24"/>
        </w:rPr>
        <w:t>Zhang</w:t>
      </w:r>
      <w:r>
        <w:rPr>
          <w:b/>
          <w:sz w:val="24"/>
        </w:rPr>
        <w:t xml:space="preserve"> Q., Li N., Zhou G., Lu X., Xu Z., Li Z. 2003. </w:t>
      </w:r>
      <w:r w:rsidRPr="00CC62C1">
        <w:rPr>
          <w:spacing w:val="-3"/>
          <w:sz w:val="24"/>
          <w:lang w:val="en-US"/>
        </w:rPr>
        <w:t xml:space="preserve">In </w:t>
      </w:r>
      <w:r w:rsidRPr="00CC62C1">
        <w:rPr>
          <w:sz w:val="24"/>
          <w:lang w:val="en-US"/>
        </w:rPr>
        <w:t xml:space="preserve">vivo antioxidant activity of polysaccharide fraction from Porphyra haitanesis (Rhadephyta) in aging mice. </w:t>
      </w:r>
      <w:r>
        <w:rPr>
          <w:sz w:val="24"/>
        </w:rPr>
        <w:t xml:space="preserve">Phar Res. </w:t>
      </w:r>
      <w:proofErr w:type="gramStart"/>
      <w:r>
        <w:rPr>
          <w:sz w:val="24"/>
        </w:rPr>
        <w:t>48:</w:t>
      </w:r>
      <w:proofErr w:type="gramEnd"/>
      <w:r>
        <w:rPr>
          <w:sz w:val="24"/>
        </w:rPr>
        <w:t xml:space="preserve"> 151-155</w:t>
      </w:r>
      <w:r>
        <w:rPr>
          <w:spacing w:val="-1"/>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3"/>
        <w:jc w:val="both"/>
        <w:rPr>
          <w:sz w:val="24"/>
        </w:rPr>
      </w:pPr>
      <w:r w:rsidRPr="00CC62C1">
        <w:rPr>
          <w:b/>
          <w:sz w:val="24"/>
          <w:lang w:val="en-US"/>
        </w:rPr>
        <w:t xml:space="preserve">Zidane N.E.H. 2014. </w:t>
      </w:r>
      <w:r w:rsidRPr="00CC62C1">
        <w:rPr>
          <w:sz w:val="24"/>
          <w:lang w:val="en-US"/>
        </w:rPr>
        <w:t>Hepato- and nephrotoxicity in male albino Rats exposed</w:t>
      </w:r>
      <w:r w:rsidRPr="00CC62C1">
        <w:rPr>
          <w:sz w:val="24"/>
          <w:lang w:val="en-US"/>
        </w:rPr>
        <w:t xml:space="preserve"> to Malathion and spinosad. </w:t>
      </w:r>
      <w:r>
        <w:rPr>
          <w:sz w:val="24"/>
        </w:rPr>
        <w:t>Acta Biolog Hung. 66(2</w:t>
      </w:r>
      <w:proofErr w:type="gramStart"/>
      <w:r>
        <w:rPr>
          <w:sz w:val="24"/>
        </w:rPr>
        <w:t>):</w:t>
      </w:r>
      <w:proofErr w:type="gramEnd"/>
      <w:r>
        <w:rPr>
          <w:sz w:val="24"/>
        </w:rPr>
        <w:t xml:space="preserve"> 133–148</w:t>
      </w:r>
      <w:r>
        <w:rPr>
          <w:spacing w:val="-5"/>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3"/>
        <w:jc w:val="both"/>
        <w:rPr>
          <w:sz w:val="24"/>
        </w:rPr>
      </w:pPr>
      <w:r w:rsidRPr="00CC62C1">
        <w:rPr>
          <w:b/>
          <w:sz w:val="24"/>
          <w:lang w:val="en-US"/>
        </w:rPr>
        <w:t xml:space="preserve">Zimmerman H.J., Ishak KG. 1994. </w:t>
      </w:r>
      <w:r w:rsidRPr="00CC62C1">
        <w:rPr>
          <w:sz w:val="24"/>
          <w:lang w:val="en-US"/>
        </w:rPr>
        <w:t xml:space="preserve">Hepatic injury due to drugs and toxins. In: MacSween R.N.M., Anthony P.P., Scheuer P.J., Burt A.D., Portmann B.C. editors. </w:t>
      </w:r>
      <w:r>
        <w:rPr>
          <w:sz w:val="24"/>
        </w:rPr>
        <w:t xml:space="preserve">Path of the liver. </w:t>
      </w:r>
      <w:proofErr w:type="gramStart"/>
      <w:r>
        <w:rPr>
          <w:sz w:val="24"/>
        </w:rPr>
        <w:t>Edinburgh:</w:t>
      </w:r>
      <w:proofErr w:type="gramEnd"/>
      <w:r>
        <w:rPr>
          <w:sz w:val="24"/>
        </w:rPr>
        <w:t xml:space="preserve"> Church</w:t>
      </w:r>
      <w:r>
        <w:rPr>
          <w:sz w:val="24"/>
        </w:rPr>
        <w:t>ill Livingstone. 563–633</w:t>
      </w:r>
      <w:r>
        <w:rPr>
          <w:spacing w:val="1"/>
          <w:sz w:val="24"/>
        </w:rPr>
        <w:t xml:space="preserve"> </w:t>
      </w:r>
      <w:r>
        <w:rPr>
          <w:sz w:val="24"/>
        </w:rPr>
        <w:t>pp.</w:t>
      </w:r>
    </w:p>
    <w:p w:rsidR="0033299B" w:rsidRDefault="00BC2DAA">
      <w:pPr>
        <w:pStyle w:val="ListParagraph"/>
        <w:numPr>
          <w:ilvl w:val="0"/>
          <w:numId w:val="2"/>
        </w:numPr>
        <w:tabs>
          <w:tab w:val="left" w:pos="1949"/>
          <w:tab w:val="left" w:pos="1950"/>
        </w:tabs>
        <w:spacing w:line="360" w:lineRule="auto"/>
        <w:ind w:right="1132"/>
        <w:jc w:val="both"/>
        <w:rPr>
          <w:sz w:val="24"/>
        </w:rPr>
      </w:pPr>
      <w:r w:rsidRPr="00CC62C1">
        <w:rPr>
          <w:b/>
          <w:sz w:val="24"/>
          <w:lang w:val="en-US"/>
        </w:rPr>
        <w:t>Zoubiri S. 2014</w:t>
      </w:r>
      <w:r w:rsidRPr="00CC62C1">
        <w:rPr>
          <w:sz w:val="24"/>
          <w:lang w:val="en-US"/>
        </w:rPr>
        <w:t xml:space="preserve">. Chemical composition and larvicidal activity of Algerian Foeniculum vulgare seed essential oil. </w:t>
      </w:r>
      <w:r>
        <w:rPr>
          <w:sz w:val="24"/>
        </w:rPr>
        <w:t xml:space="preserve">Arab Jour Of Chemis. </w:t>
      </w:r>
      <w:proofErr w:type="gramStart"/>
      <w:r>
        <w:rPr>
          <w:sz w:val="24"/>
        </w:rPr>
        <w:t>7:</w:t>
      </w:r>
      <w:proofErr w:type="gramEnd"/>
      <w:r>
        <w:rPr>
          <w:sz w:val="24"/>
        </w:rPr>
        <w:t>480-485 pp.</w:t>
      </w:r>
    </w:p>
    <w:p w:rsidR="0033299B" w:rsidRDefault="0033299B">
      <w:pPr>
        <w:pStyle w:val="BodyText"/>
        <w:rPr>
          <w:sz w:val="26"/>
        </w:rPr>
      </w:pPr>
    </w:p>
    <w:p w:rsidR="0033299B" w:rsidRDefault="0033299B">
      <w:pPr>
        <w:pStyle w:val="BodyText"/>
        <w:spacing w:before="6"/>
        <w:rPr>
          <w:sz w:val="27"/>
        </w:rPr>
      </w:pPr>
    </w:p>
    <w:p w:rsidR="0033299B" w:rsidRDefault="00BC2DAA">
      <w:pPr>
        <w:pStyle w:val="Heading5"/>
        <w:ind w:left="4659"/>
      </w:pPr>
      <w:r>
        <w:t>Webographie</w:t>
      </w:r>
    </w:p>
    <w:p w:rsidR="0033299B" w:rsidRDefault="00BC2DAA">
      <w:pPr>
        <w:pStyle w:val="ListParagraph"/>
        <w:numPr>
          <w:ilvl w:val="0"/>
          <w:numId w:val="1"/>
        </w:numPr>
        <w:tabs>
          <w:tab w:val="left" w:pos="1254"/>
        </w:tabs>
        <w:spacing w:before="137" w:line="360" w:lineRule="auto"/>
        <w:ind w:right="1137"/>
        <w:jc w:val="both"/>
        <w:rPr>
          <w:sz w:val="24"/>
        </w:rPr>
      </w:pPr>
      <w:r>
        <w:rPr>
          <w:b/>
          <w:sz w:val="24"/>
        </w:rPr>
        <w:t>Claude H. 2017</w:t>
      </w:r>
      <w:r>
        <w:rPr>
          <w:sz w:val="24"/>
        </w:rPr>
        <w:t>.Le site des plantes toxique. [</w:t>
      </w:r>
      <w:proofErr w:type="gramStart"/>
      <w:r>
        <w:rPr>
          <w:sz w:val="24"/>
        </w:rPr>
        <w:t>en</w:t>
      </w:r>
      <w:proofErr w:type="gramEnd"/>
      <w:r>
        <w:rPr>
          <w:sz w:val="24"/>
        </w:rPr>
        <w:t xml:space="preserve"> ligne]. (</w:t>
      </w:r>
      <w:proofErr w:type="gramStart"/>
      <w:r>
        <w:rPr>
          <w:sz w:val="24"/>
        </w:rPr>
        <w:t>modifié</w:t>
      </w:r>
      <w:proofErr w:type="gramEnd"/>
      <w:r>
        <w:rPr>
          <w:sz w:val="24"/>
        </w:rPr>
        <w:t xml:space="preserve"> le 01/11/2016) disponible sur :&lt; </w:t>
      </w:r>
      <w:hyperlink r:id="rId166">
        <w:r>
          <w:rPr>
            <w:sz w:val="24"/>
          </w:rPr>
          <w:t>http://www.toxiplante.fr/monographies/ferrule.html</w:t>
        </w:r>
      </w:hyperlink>
      <w:r>
        <w:rPr>
          <w:sz w:val="24"/>
        </w:rPr>
        <w:t>&gt; (consulté le</w:t>
      </w:r>
      <w:r>
        <w:rPr>
          <w:spacing w:val="-4"/>
          <w:sz w:val="24"/>
        </w:rPr>
        <w:t xml:space="preserve"> </w:t>
      </w:r>
      <w:r>
        <w:rPr>
          <w:sz w:val="24"/>
        </w:rPr>
        <w:t>26/01/).</w:t>
      </w:r>
    </w:p>
    <w:p w:rsidR="0033299B" w:rsidRDefault="00BC2DAA">
      <w:pPr>
        <w:pStyle w:val="ListParagraph"/>
        <w:numPr>
          <w:ilvl w:val="0"/>
          <w:numId w:val="1"/>
        </w:numPr>
        <w:tabs>
          <w:tab w:val="left" w:pos="1254"/>
        </w:tabs>
        <w:spacing w:line="360" w:lineRule="auto"/>
        <w:ind w:right="4585"/>
        <w:rPr>
          <w:sz w:val="24"/>
        </w:rPr>
      </w:pPr>
      <w:r w:rsidRPr="00CC62C1">
        <w:rPr>
          <w:b/>
          <w:sz w:val="24"/>
          <w:lang w:val="en-US"/>
        </w:rPr>
        <w:t xml:space="preserve">Dow Agro Sciences. 2003a. </w:t>
      </w:r>
      <w:r w:rsidRPr="00CC62C1">
        <w:rPr>
          <w:sz w:val="24"/>
          <w:lang w:val="en-US"/>
        </w:rPr>
        <w:t>Su</w:t>
      </w:r>
      <w:r w:rsidRPr="00CC62C1">
        <w:rPr>
          <w:sz w:val="24"/>
          <w:lang w:val="en-US"/>
        </w:rPr>
        <w:t xml:space="preserve">ccess 480 SC Naturalyte. </w:t>
      </w:r>
      <w:hyperlink r:id="rId167">
        <w:r>
          <w:rPr>
            <w:sz w:val="24"/>
          </w:rPr>
          <w:t>http://www.dowagro.com/ca/labels/product_results.asp</w:t>
        </w:r>
      </w:hyperlink>
    </w:p>
    <w:p w:rsidR="0033299B" w:rsidRDefault="0033299B">
      <w:pPr>
        <w:spacing w:line="360" w:lineRule="auto"/>
        <w:rPr>
          <w:sz w:val="24"/>
        </w:rPr>
        <w:sectPr w:rsidR="0033299B">
          <w:headerReference w:type="default" r:id="rId168"/>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5"/>
        <w:rPr>
          <w:sz w:val="19"/>
        </w:rPr>
      </w:pPr>
    </w:p>
    <w:p w:rsidR="0033299B" w:rsidRDefault="00BC2DAA">
      <w:pPr>
        <w:pStyle w:val="Heading1"/>
        <w:ind w:left="3039"/>
      </w:pPr>
      <w:r>
        <w:t>Annexes</w:t>
      </w:r>
    </w:p>
    <w:p w:rsidR="0033299B" w:rsidRDefault="0033299B">
      <w:pPr>
        <w:sectPr w:rsidR="0033299B">
          <w:headerReference w:type="default" r:id="rId169"/>
          <w:footerReference w:type="default" r:id="rId170"/>
          <w:pgSz w:w="11910" w:h="16840"/>
          <w:pgMar w:top="1580" w:right="0" w:bottom="280" w:left="600" w:header="0" w:footer="0" w:gutter="0"/>
          <w:cols w:space="720"/>
        </w:sect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rPr>
          <w:b/>
          <w:i/>
          <w:sz w:val="20"/>
        </w:rPr>
      </w:pPr>
    </w:p>
    <w:p w:rsidR="0033299B" w:rsidRDefault="0033299B">
      <w:pPr>
        <w:pStyle w:val="BodyText"/>
        <w:spacing w:before="6"/>
        <w:rPr>
          <w:b/>
          <w:i/>
          <w:sz w:val="16"/>
        </w:rPr>
      </w:pPr>
    </w:p>
    <w:p w:rsidR="0033299B" w:rsidRDefault="00BC2DAA">
      <w:pPr>
        <w:pStyle w:val="Heading3"/>
        <w:spacing w:before="89"/>
        <w:ind w:left="1648" w:right="2245"/>
        <w:jc w:val="center"/>
      </w:pPr>
      <w:r>
        <w:t>Les annexes</w:t>
      </w:r>
    </w:p>
    <w:p w:rsidR="0033299B" w:rsidRDefault="00BC2DAA">
      <w:pPr>
        <w:spacing w:before="249"/>
        <w:ind w:left="3365"/>
        <w:rPr>
          <w:b/>
          <w:sz w:val="28"/>
        </w:rPr>
      </w:pPr>
      <w:r>
        <w:rPr>
          <w:b/>
          <w:sz w:val="28"/>
        </w:rPr>
        <w:t>Annexe 01 : Dosage des protéines</w:t>
      </w:r>
    </w:p>
    <w:p w:rsidR="0033299B" w:rsidRDefault="00BC2DAA">
      <w:pPr>
        <w:pStyle w:val="BodyText"/>
        <w:spacing w:before="246" w:line="360" w:lineRule="auto"/>
        <w:ind w:left="532" w:right="1767"/>
      </w:pPr>
      <w:r>
        <w:rPr>
          <w:b/>
        </w:rPr>
        <w:t xml:space="preserve">Tableau 04 </w:t>
      </w:r>
      <w:r>
        <w:t>: La réalisation de la gamme d’étalonnage pour le dosage des protéines au niveau hépatique.</w:t>
      </w:r>
    </w:p>
    <w:p w:rsidR="0033299B" w:rsidRDefault="0033299B">
      <w:pPr>
        <w:pStyle w:val="BodyText"/>
        <w:rPr>
          <w:sz w:val="20"/>
        </w:rPr>
      </w:pPr>
    </w:p>
    <w:p w:rsidR="0033299B" w:rsidRDefault="0033299B">
      <w:pPr>
        <w:pStyle w:val="BodyText"/>
        <w:spacing w:before="5" w:after="1"/>
        <w:rPr>
          <w:sz w:val="21"/>
        </w:rPr>
      </w:pPr>
    </w:p>
    <w:tbl>
      <w:tblPr>
        <w:tblW w:w="0" w:type="auto"/>
        <w:tblInd w:w="1348"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233"/>
        <w:gridCol w:w="850"/>
        <w:gridCol w:w="852"/>
        <w:gridCol w:w="850"/>
        <w:gridCol w:w="1135"/>
        <w:gridCol w:w="1008"/>
        <w:gridCol w:w="1118"/>
      </w:tblGrid>
      <w:tr w:rsidR="0033299B">
        <w:trPr>
          <w:trHeight w:val="373"/>
        </w:trPr>
        <w:tc>
          <w:tcPr>
            <w:tcW w:w="2233" w:type="dxa"/>
          </w:tcPr>
          <w:p w:rsidR="0033299B" w:rsidRDefault="00BC2DAA">
            <w:pPr>
              <w:pStyle w:val="TableParagraph"/>
              <w:spacing w:before="60"/>
              <w:ind w:left="219" w:right="193"/>
              <w:rPr>
                <w:b/>
              </w:rPr>
            </w:pPr>
            <w:r>
              <w:rPr>
                <w:b/>
              </w:rPr>
              <w:t>Tubes</w:t>
            </w:r>
          </w:p>
        </w:tc>
        <w:tc>
          <w:tcPr>
            <w:tcW w:w="850" w:type="dxa"/>
          </w:tcPr>
          <w:p w:rsidR="0033299B" w:rsidRDefault="00BC2DAA">
            <w:pPr>
              <w:pStyle w:val="TableParagraph"/>
              <w:spacing w:before="60"/>
              <w:ind w:left="27"/>
              <w:rPr>
                <w:b/>
              </w:rPr>
            </w:pPr>
            <w:r>
              <w:rPr>
                <w:b/>
              </w:rPr>
              <w:t>1</w:t>
            </w:r>
          </w:p>
        </w:tc>
        <w:tc>
          <w:tcPr>
            <w:tcW w:w="852" w:type="dxa"/>
          </w:tcPr>
          <w:p w:rsidR="0033299B" w:rsidRDefault="00BC2DAA">
            <w:pPr>
              <w:pStyle w:val="TableParagraph"/>
              <w:spacing w:before="60"/>
              <w:ind w:left="24"/>
              <w:rPr>
                <w:b/>
              </w:rPr>
            </w:pPr>
            <w:r>
              <w:rPr>
                <w:b/>
              </w:rPr>
              <w:t>2</w:t>
            </w:r>
          </w:p>
        </w:tc>
        <w:tc>
          <w:tcPr>
            <w:tcW w:w="850" w:type="dxa"/>
          </w:tcPr>
          <w:p w:rsidR="0033299B" w:rsidRDefault="00BC2DAA">
            <w:pPr>
              <w:pStyle w:val="TableParagraph"/>
              <w:spacing w:before="60"/>
              <w:ind w:left="27"/>
              <w:rPr>
                <w:b/>
              </w:rPr>
            </w:pPr>
            <w:r>
              <w:rPr>
                <w:b/>
              </w:rPr>
              <w:t>3</w:t>
            </w:r>
          </w:p>
        </w:tc>
        <w:tc>
          <w:tcPr>
            <w:tcW w:w="1135" w:type="dxa"/>
          </w:tcPr>
          <w:p w:rsidR="0033299B" w:rsidRDefault="00BC2DAA">
            <w:pPr>
              <w:pStyle w:val="TableParagraph"/>
              <w:spacing w:before="60"/>
              <w:ind w:left="24"/>
              <w:rPr>
                <w:b/>
              </w:rPr>
            </w:pPr>
            <w:r>
              <w:rPr>
                <w:b/>
              </w:rPr>
              <w:t>4</w:t>
            </w:r>
          </w:p>
        </w:tc>
        <w:tc>
          <w:tcPr>
            <w:tcW w:w="1008" w:type="dxa"/>
          </w:tcPr>
          <w:p w:rsidR="0033299B" w:rsidRDefault="00BC2DAA">
            <w:pPr>
              <w:pStyle w:val="TableParagraph"/>
              <w:spacing w:before="60"/>
              <w:ind w:left="445"/>
              <w:jc w:val="left"/>
              <w:rPr>
                <w:b/>
              </w:rPr>
            </w:pPr>
            <w:r>
              <w:rPr>
                <w:b/>
              </w:rPr>
              <w:t>5</w:t>
            </w:r>
          </w:p>
        </w:tc>
        <w:tc>
          <w:tcPr>
            <w:tcW w:w="1118" w:type="dxa"/>
          </w:tcPr>
          <w:p w:rsidR="0033299B" w:rsidRDefault="00BC2DAA">
            <w:pPr>
              <w:pStyle w:val="TableParagraph"/>
              <w:spacing w:before="60"/>
              <w:ind w:left="24"/>
              <w:rPr>
                <w:b/>
              </w:rPr>
            </w:pPr>
            <w:r>
              <w:rPr>
                <w:b/>
              </w:rPr>
              <w:t>6</w:t>
            </w:r>
          </w:p>
        </w:tc>
      </w:tr>
      <w:tr w:rsidR="0033299B">
        <w:trPr>
          <w:trHeight w:val="373"/>
        </w:trPr>
        <w:tc>
          <w:tcPr>
            <w:tcW w:w="2233" w:type="dxa"/>
            <w:shd w:val="clear" w:color="auto" w:fill="D2DFED"/>
          </w:tcPr>
          <w:p w:rsidR="0033299B" w:rsidRDefault="00BC2DAA">
            <w:pPr>
              <w:pStyle w:val="TableParagraph"/>
              <w:spacing w:before="60"/>
              <w:ind w:left="221" w:right="193"/>
              <w:rPr>
                <w:b/>
              </w:rPr>
            </w:pPr>
            <w:r>
              <w:rPr>
                <w:b/>
              </w:rPr>
              <w:t>BSA (μl)</w:t>
            </w:r>
          </w:p>
        </w:tc>
        <w:tc>
          <w:tcPr>
            <w:tcW w:w="850" w:type="dxa"/>
            <w:shd w:val="clear" w:color="auto" w:fill="D2DFED"/>
          </w:tcPr>
          <w:p w:rsidR="0033299B" w:rsidRDefault="00BC2DAA">
            <w:pPr>
              <w:pStyle w:val="TableParagraph"/>
              <w:spacing w:before="60"/>
              <w:ind w:left="313"/>
              <w:jc w:val="left"/>
            </w:pPr>
            <w:r>
              <w:t>00</w:t>
            </w:r>
          </w:p>
        </w:tc>
        <w:tc>
          <w:tcPr>
            <w:tcW w:w="852" w:type="dxa"/>
            <w:shd w:val="clear" w:color="auto" w:fill="D2DFED"/>
          </w:tcPr>
          <w:p w:rsidR="0033299B" w:rsidRDefault="00BC2DAA">
            <w:pPr>
              <w:pStyle w:val="TableParagraph"/>
              <w:spacing w:before="60"/>
              <w:ind w:left="238" w:right="214"/>
            </w:pPr>
            <w:r>
              <w:t>20</w:t>
            </w:r>
          </w:p>
        </w:tc>
        <w:tc>
          <w:tcPr>
            <w:tcW w:w="850" w:type="dxa"/>
            <w:shd w:val="clear" w:color="auto" w:fill="D2DFED"/>
          </w:tcPr>
          <w:p w:rsidR="0033299B" w:rsidRDefault="00BC2DAA">
            <w:pPr>
              <w:pStyle w:val="TableParagraph"/>
              <w:spacing w:before="60"/>
              <w:ind w:left="238" w:right="211"/>
            </w:pPr>
            <w:r>
              <w:t>40</w:t>
            </w:r>
          </w:p>
        </w:tc>
        <w:tc>
          <w:tcPr>
            <w:tcW w:w="1135" w:type="dxa"/>
            <w:shd w:val="clear" w:color="auto" w:fill="D2DFED"/>
          </w:tcPr>
          <w:p w:rsidR="0033299B" w:rsidRDefault="00BC2DAA">
            <w:pPr>
              <w:pStyle w:val="TableParagraph"/>
              <w:spacing w:before="60"/>
              <w:ind w:left="293" w:right="269"/>
            </w:pPr>
            <w:r>
              <w:t>60</w:t>
            </w:r>
          </w:p>
        </w:tc>
        <w:tc>
          <w:tcPr>
            <w:tcW w:w="1008" w:type="dxa"/>
            <w:shd w:val="clear" w:color="auto" w:fill="D2DFED"/>
          </w:tcPr>
          <w:p w:rsidR="0033299B" w:rsidRDefault="00BC2DAA">
            <w:pPr>
              <w:pStyle w:val="TableParagraph"/>
              <w:spacing w:before="60"/>
              <w:ind w:left="389"/>
              <w:jc w:val="left"/>
            </w:pPr>
            <w:r>
              <w:t>80</w:t>
            </w:r>
          </w:p>
        </w:tc>
        <w:tc>
          <w:tcPr>
            <w:tcW w:w="1118" w:type="dxa"/>
            <w:shd w:val="clear" w:color="auto" w:fill="D2DFED"/>
          </w:tcPr>
          <w:p w:rsidR="0033299B" w:rsidRDefault="00BC2DAA">
            <w:pPr>
              <w:pStyle w:val="TableParagraph"/>
              <w:spacing w:before="60"/>
              <w:ind w:left="371" w:right="347"/>
            </w:pPr>
            <w:r>
              <w:t>100</w:t>
            </w:r>
          </w:p>
        </w:tc>
      </w:tr>
      <w:tr w:rsidR="0033299B">
        <w:trPr>
          <w:trHeight w:val="373"/>
        </w:trPr>
        <w:tc>
          <w:tcPr>
            <w:tcW w:w="2233" w:type="dxa"/>
          </w:tcPr>
          <w:p w:rsidR="0033299B" w:rsidRDefault="00BC2DAA">
            <w:pPr>
              <w:pStyle w:val="TableParagraph"/>
              <w:spacing w:before="60"/>
              <w:ind w:left="219" w:right="193"/>
              <w:rPr>
                <w:b/>
              </w:rPr>
            </w:pPr>
            <w:r>
              <w:rPr>
                <w:b/>
              </w:rPr>
              <w:t>Eau distillée (μl)</w:t>
            </w:r>
          </w:p>
        </w:tc>
        <w:tc>
          <w:tcPr>
            <w:tcW w:w="850" w:type="dxa"/>
          </w:tcPr>
          <w:p w:rsidR="0033299B" w:rsidRDefault="00BC2DAA">
            <w:pPr>
              <w:pStyle w:val="TableParagraph"/>
              <w:spacing w:before="60"/>
              <w:ind w:left="258"/>
              <w:jc w:val="left"/>
            </w:pPr>
            <w:r>
              <w:t>100</w:t>
            </w:r>
          </w:p>
        </w:tc>
        <w:tc>
          <w:tcPr>
            <w:tcW w:w="852" w:type="dxa"/>
          </w:tcPr>
          <w:p w:rsidR="0033299B" w:rsidRDefault="00BC2DAA">
            <w:pPr>
              <w:pStyle w:val="TableParagraph"/>
              <w:spacing w:before="60"/>
              <w:ind w:left="238" w:right="214"/>
            </w:pPr>
            <w:r>
              <w:t>80</w:t>
            </w:r>
          </w:p>
        </w:tc>
        <w:tc>
          <w:tcPr>
            <w:tcW w:w="850" w:type="dxa"/>
          </w:tcPr>
          <w:p w:rsidR="0033299B" w:rsidRDefault="00BC2DAA">
            <w:pPr>
              <w:pStyle w:val="TableParagraph"/>
              <w:spacing w:before="60"/>
              <w:ind w:left="238" w:right="211"/>
            </w:pPr>
            <w:r>
              <w:t>60</w:t>
            </w:r>
          </w:p>
        </w:tc>
        <w:tc>
          <w:tcPr>
            <w:tcW w:w="1135" w:type="dxa"/>
          </w:tcPr>
          <w:p w:rsidR="0033299B" w:rsidRDefault="00BC2DAA">
            <w:pPr>
              <w:pStyle w:val="TableParagraph"/>
              <w:spacing w:before="60"/>
              <w:ind w:left="293" w:right="269"/>
            </w:pPr>
            <w:r>
              <w:t>40</w:t>
            </w:r>
          </w:p>
        </w:tc>
        <w:tc>
          <w:tcPr>
            <w:tcW w:w="1008" w:type="dxa"/>
          </w:tcPr>
          <w:p w:rsidR="0033299B" w:rsidRDefault="00BC2DAA">
            <w:pPr>
              <w:pStyle w:val="TableParagraph"/>
              <w:spacing w:before="60"/>
              <w:ind w:left="389"/>
              <w:jc w:val="left"/>
            </w:pPr>
            <w:r>
              <w:t>20</w:t>
            </w:r>
          </w:p>
        </w:tc>
        <w:tc>
          <w:tcPr>
            <w:tcW w:w="1118" w:type="dxa"/>
          </w:tcPr>
          <w:p w:rsidR="0033299B" w:rsidRDefault="00BC2DAA">
            <w:pPr>
              <w:pStyle w:val="TableParagraph"/>
              <w:spacing w:before="60"/>
              <w:ind w:left="371" w:right="347"/>
            </w:pPr>
            <w:r>
              <w:t>00</w:t>
            </w:r>
          </w:p>
        </w:tc>
      </w:tr>
      <w:tr w:rsidR="0033299B">
        <w:trPr>
          <w:trHeight w:val="373"/>
        </w:trPr>
        <w:tc>
          <w:tcPr>
            <w:tcW w:w="2233" w:type="dxa"/>
            <w:shd w:val="clear" w:color="auto" w:fill="D2DFED"/>
          </w:tcPr>
          <w:p w:rsidR="0033299B" w:rsidRDefault="00BC2DAA">
            <w:pPr>
              <w:pStyle w:val="TableParagraph"/>
              <w:spacing w:before="60"/>
              <w:ind w:left="218" w:right="193"/>
              <w:rPr>
                <w:b/>
              </w:rPr>
            </w:pPr>
            <w:r>
              <w:rPr>
                <w:b/>
              </w:rPr>
              <w:t>Réactif BBC (ml)</w:t>
            </w:r>
          </w:p>
        </w:tc>
        <w:tc>
          <w:tcPr>
            <w:tcW w:w="850" w:type="dxa"/>
            <w:shd w:val="clear" w:color="auto" w:fill="D2DFED"/>
          </w:tcPr>
          <w:p w:rsidR="0033299B" w:rsidRDefault="00BC2DAA">
            <w:pPr>
              <w:pStyle w:val="TableParagraph"/>
              <w:spacing w:before="60"/>
              <w:ind w:left="27"/>
            </w:pPr>
            <w:r>
              <w:t>4</w:t>
            </w:r>
          </w:p>
        </w:tc>
        <w:tc>
          <w:tcPr>
            <w:tcW w:w="852" w:type="dxa"/>
            <w:shd w:val="clear" w:color="auto" w:fill="D2DFED"/>
          </w:tcPr>
          <w:p w:rsidR="0033299B" w:rsidRDefault="00BC2DAA">
            <w:pPr>
              <w:pStyle w:val="TableParagraph"/>
              <w:spacing w:before="60"/>
              <w:ind w:left="24"/>
            </w:pPr>
            <w:r>
              <w:t>4</w:t>
            </w:r>
          </w:p>
        </w:tc>
        <w:tc>
          <w:tcPr>
            <w:tcW w:w="850" w:type="dxa"/>
            <w:shd w:val="clear" w:color="auto" w:fill="D2DFED"/>
          </w:tcPr>
          <w:p w:rsidR="0033299B" w:rsidRDefault="00BC2DAA">
            <w:pPr>
              <w:pStyle w:val="TableParagraph"/>
              <w:spacing w:before="60"/>
              <w:ind w:left="27"/>
            </w:pPr>
            <w:r>
              <w:t>4</w:t>
            </w:r>
          </w:p>
        </w:tc>
        <w:tc>
          <w:tcPr>
            <w:tcW w:w="1135" w:type="dxa"/>
            <w:shd w:val="clear" w:color="auto" w:fill="D2DFED"/>
          </w:tcPr>
          <w:p w:rsidR="0033299B" w:rsidRDefault="00BC2DAA">
            <w:pPr>
              <w:pStyle w:val="TableParagraph"/>
              <w:spacing w:before="60"/>
              <w:ind w:left="24"/>
            </w:pPr>
            <w:r>
              <w:t>4</w:t>
            </w:r>
          </w:p>
        </w:tc>
        <w:tc>
          <w:tcPr>
            <w:tcW w:w="1008" w:type="dxa"/>
            <w:shd w:val="clear" w:color="auto" w:fill="D2DFED"/>
          </w:tcPr>
          <w:p w:rsidR="0033299B" w:rsidRDefault="00BC2DAA">
            <w:pPr>
              <w:pStyle w:val="TableParagraph"/>
              <w:spacing w:before="60"/>
              <w:ind w:left="445"/>
              <w:jc w:val="left"/>
            </w:pPr>
            <w:r>
              <w:t>4</w:t>
            </w:r>
          </w:p>
        </w:tc>
        <w:tc>
          <w:tcPr>
            <w:tcW w:w="1118" w:type="dxa"/>
            <w:shd w:val="clear" w:color="auto" w:fill="D2DFED"/>
          </w:tcPr>
          <w:p w:rsidR="0033299B" w:rsidRDefault="00BC2DAA">
            <w:pPr>
              <w:pStyle w:val="TableParagraph"/>
              <w:spacing w:before="60"/>
              <w:ind w:left="24"/>
            </w:pPr>
            <w:r>
              <w:t>4</w:t>
            </w:r>
          </w:p>
        </w:tc>
      </w:tr>
    </w:tbl>
    <w:p w:rsidR="0033299B" w:rsidRDefault="0033299B">
      <w:pPr>
        <w:pStyle w:val="BodyText"/>
        <w:rPr>
          <w:sz w:val="20"/>
        </w:rPr>
      </w:pPr>
    </w:p>
    <w:p w:rsidR="0033299B" w:rsidRDefault="0033299B">
      <w:pPr>
        <w:pStyle w:val="BodyText"/>
        <w:rPr>
          <w:sz w:val="28"/>
        </w:rPr>
      </w:pPr>
    </w:p>
    <w:p w:rsidR="0033299B" w:rsidRDefault="00BC2DAA">
      <w:pPr>
        <w:pStyle w:val="BodyText"/>
        <w:spacing w:before="90"/>
        <w:ind w:left="532"/>
      </w:pPr>
      <w:r>
        <w:rPr>
          <w:b/>
        </w:rPr>
        <w:t xml:space="preserve">Tableau 05 </w:t>
      </w:r>
      <w:r>
        <w:t xml:space="preserve">: Dosage des </w:t>
      </w:r>
      <w:proofErr w:type="gramStart"/>
      <w:r>
        <w:t>protéines:</w:t>
      </w:r>
      <w:proofErr w:type="gramEnd"/>
      <w:r>
        <w:t xml:space="preserve"> résultats des densités optiques de la gamme d’étalonnage.</w:t>
      </w:r>
    </w:p>
    <w:p w:rsidR="0033299B" w:rsidRDefault="0033299B">
      <w:pPr>
        <w:pStyle w:val="BodyText"/>
        <w:rPr>
          <w:sz w:val="20"/>
        </w:rPr>
      </w:pPr>
    </w:p>
    <w:p w:rsidR="0033299B" w:rsidRDefault="0033299B">
      <w:pPr>
        <w:pStyle w:val="BodyText"/>
        <w:spacing w:before="8"/>
        <w:rPr>
          <w:sz w:val="17"/>
        </w:rPr>
      </w:pPr>
    </w:p>
    <w:tbl>
      <w:tblPr>
        <w:tblW w:w="0" w:type="auto"/>
        <w:tblInd w:w="1381"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410"/>
        <w:gridCol w:w="885"/>
        <w:gridCol w:w="991"/>
        <w:gridCol w:w="993"/>
        <w:gridCol w:w="1274"/>
        <w:gridCol w:w="1417"/>
      </w:tblGrid>
      <w:tr w:rsidR="0033299B">
        <w:trPr>
          <w:trHeight w:val="514"/>
        </w:trPr>
        <w:tc>
          <w:tcPr>
            <w:tcW w:w="2410" w:type="dxa"/>
          </w:tcPr>
          <w:p w:rsidR="0033299B" w:rsidRDefault="00BC2DAA">
            <w:pPr>
              <w:pStyle w:val="TableParagraph"/>
              <w:spacing w:before="60"/>
              <w:ind w:left="129" w:right="96"/>
              <w:rPr>
                <w:b/>
              </w:rPr>
            </w:pPr>
            <w:r>
              <w:rPr>
                <w:b/>
              </w:rPr>
              <w:t>Concentration de BSA</w:t>
            </w:r>
          </w:p>
        </w:tc>
        <w:tc>
          <w:tcPr>
            <w:tcW w:w="885" w:type="dxa"/>
          </w:tcPr>
          <w:p w:rsidR="0033299B" w:rsidRDefault="00BC2DAA">
            <w:pPr>
              <w:pStyle w:val="TableParagraph"/>
              <w:spacing w:before="60"/>
              <w:ind w:left="175" w:right="143"/>
              <w:rPr>
                <w:b/>
              </w:rPr>
            </w:pPr>
            <w:r>
              <w:rPr>
                <w:b/>
              </w:rPr>
              <w:t>20</w:t>
            </w:r>
          </w:p>
        </w:tc>
        <w:tc>
          <w:tcPr>
            <w:tcW w:w="991" w:type="dxa"/>
          </w:tcPr>
          <w:p w:rsidR="0033299B" w:rsidRDefault="00BC2DAA">
            <w:pPr>
              <w:pStyle w:val="TableParagraph"/>
              <w:spacing w:before="60"/>
              <w:ind w:left="226" w:right="198"/>
              <w:rPr>
                <w:b/>
              </w:rPr>
            </w:pPr>
            <w:r>
              <w:rPr>
                <w:b/>
              </w:rPr>
              <w:t>40</w:t>
            </w:r>
          </w:p>
        </w:tc>
        <w:tc>
          <w:tcPr>
            <w:tcW w:w="993" w:type="dxa"/>
          </w:tcPr>
          <w:p w:rsidR="0033299B" w:rsidRDefault="00BC2DAA">
            <w:pPr>
              <w:pStyle w:val="TableParagraph"/>
              <w:spacing w:before="60"/>
              <w:ind w:left="229" w:right="197"/>
              <w:rPr>
                <w:b/>
              </w:rPr>
            </w:pPr>
            <w:r>
              <w:rPr>
                <w:b/>
              </w:rPr>
              <w:t>60</w:t>
            </w:r>
          </w:p>
        </w:tc>
        <w:tc>
          <w:tcPr>
            <w:tcW w:w="1274" w:type="dxa"/>
          </w:tcPr>
          <w:p w:rsidR="0033299B" w:rsidRDefault="00BC2DAA">
            <w:pPr>
              <w:pStyle w:val="TableParagraph"/>
              <w:spacing w:before="60"/>
              <w:ind w:left="368" w:right="338"/>
              <w:rPr>
                <w:b/>
              </w:rPr>
            </w:pPr>
            <w:r>
              <w:rPr>
                <w:b/>
              </w:rPr>
              <w:t>80</w:t>
            </w:r>
          </w:p>
        </w:tc>
        <w:tc>
          <w:tcPr>
            <w:tcW w:w="1417" w:type="dxa"/>
          </w:tcPr>
          <w:p w:rsidR="0033299B" w:rsidRDefault="00BC2DAA">
            <w:pPr>
              <w:pStyle w:val="TableParagraph"/>
              <w:spacing w:before="60"/>
              <w:ind w:left="441" w:right="408"/>
              <w:rPr>
                <w:b/>
              </w:rPr>
            </w:pPr>
            <w:r>
              <w:rPr>
                <w:b/>
              </w:rPr>
              <w:t>100</w:t>
            </w:r>
          </w:p>
        </w:tc>
      </w:tr>
      <w:tr w:rsidR="0033299B">
        <w:trPr>
          <w:trHeight w:val="375"/>
        </w:trPr>
        <w:tc>
          <w:tcPr>
            <w:tcW w:w="2410" w:type="dxa"/>
            <w:shd w:val="clear" w:color="auto" w:fill="D2DFED"/>
          </w:tcPr>
          <w:p w:rsidR="0033299B" w:rsidRDefault="00BC2DAA">
            <w:pPr>
              <w:pStyle w:val="TableParagraph"/>
              <w:ind w:left="127" w:right="96"/>
              <w:rPr>
                <w:b/>
              </w:rPr>
            </w:pPr>
            <w:r>
              <w:rPr>
                <w:b/>
              </w:rPr>
              <w:t>Absorbance(DO)</w:t>
            </w:r>
          </w:p>
        </w:tc>
        <w:tc>
          <w:tcPr>
            <w:tcW w:w="885" w:type="dxa"/>
            <w:shd w:val="clear" w:color="auto" w:fill="D2DFED"/>
          </w:tcPr>
          <w:p w:rsidR="0033299B" w:rsidRDefault="00BC2DAA">
            <w:pPr>
              <w:pStyle w:val="TableParagraph"/>
              <w:ind w:left="177" w:right="143"/>
            </w:pPr>
            <w:r>
              <w:t>0,868</w:t>
            </w:r>
          </w:p>
        </w:tc>
        <w:tc>
          <w:tcPr>
            <w:tcW w:w="991" w:type="dxa"/>
            <w:shd w:val="clear" w:color="auto" w:fill="D2DFED"/>
          </w:tcPr>
          <w:p w:rsidR="0033299B" w:rsidRDefault="00BC2DAA">
            <w:pPr>
              <w:pStyle w:val="TableParagraph"/>
              <w:ind w:left="227" w:right="197"/>
            </w:pPr>
            <w:r>
              <w:t>1,243</w:t>
            </w:r>
          </w:p>
        </w:tc>
        <w:tc>
          <w:tcPr>
            <w:tcW w:w="993" w:type="dxa"/>
            <w:shd w:val="clear" w:color="auto" w:fill="D2DFED"/>
          </w:tcPr>
          <w:p w:rsidR="0033299B" w:rsidRDefault="00BC2DAA">
            <w:pPr>
              <w:pStyle w:val="TableParagraph"/>
              <w:ind w:left="231" w:right="197"/>
            </w:pPr>
            <w:r>
              <w:t>1,553</w:t>
            </w:r>
          </w:p>
        </w:tc>
        <w:tc>
          <w:tcPr>
            <w:tcW w:w="1274" w:type="dxa"/>
            <w:shd w:val="clear" w:color="auto" w:fill="D2DFED"/>
          </w:tcPr>
          <w:p w:rsidR="0033299B" w:rsidRDefault="00BC2DAA">
            <w:pPr>
              <w:pStyle w:val="TableParagraph"/>
              <w:ind w:left="371" w:right="338"/>
            </w:pPr>
            <w:r>
              <w:t>1,871</w:t>
            </w:r>
          </w:p>
        </w:tc>
        <w:tc>
          <w:tcPr>
            <w:tcW w:w="1417" w:type="dxa"/>
            <w:shd w:val="clear" w:color="auto" w:fill="D2DFED"/>
          </w:tcPr>
          <w:p w:rsidR="0033299B" w:rsidRDefault="00BC2DAA">
            <w:pPr>
              <w:pStyle w:val="TableParagraph"/>
              <w:ind w:left="444" w:right="408"/>
            </w:pPr>
            <w:r>
              <w:t>1,954</w:t>
            </w:r>
          </w:p>
        </w:tc>
      </w:tr>
    </w:tbl>
    <w:p w:rsidR="0033299B" w:rsidRDefault="0033299B">
      <w:pPr>
        <w:pStyle w:val="BodyText"/>
        <w:rPr>
          <w:sz w:val="20"/>
        </w:rPr>
      </w:pPr>
    </w:p>
    <w:p w:rsidR="0033299B" w:rsidRDefault="0033299B">
      <w:pPr>
        <w:pStyle w:val="BodyText"/>
        <w:rPr>
          <w:sz w:val="20"/>
        </w:rPr>
      </w:pPr>
    </w:p>
    <w:p w:rsidR="0033299B" w:rsidRDefault="00BC2DAA">
      <w:pPr>
        <w:pStyle w:val="BodyText"/>
        <w:spacing w:before="2"/>
        <w:rPr>
          <w:sz w:val="26"/>
        </w:rPr>
      </w:pPr>
      <w:r>
        <w:rPr>
          <w:noProof/>
        </w:rPr>
        <w:drawing>
          <wp:anchor distT="0" distB="0" distL="0" distR="0" simplePos="0" relativeHeight="251637248" behindDoc="0" locked="0" layoutInCell="1" allowOverlap="1">
            <wp:simplePos x="0" y="0"/>
            <wp:positionH relativeFrom="page">
              <wp:posOffset>1175358</wp:posOffset>
            </wp:positionH>
            <wp:positionV relativeFrom="paragraph">
              <wp:posOffset>216196</wp:posOffset>
            </wp:positionV>
            <wp:extent cx="5199908" cy="2692907"/>
            <wp:effectExtent l="0" t="0" r="0" b="0"/>
            <wp:wrapTopAndBottom/>
            <wp:docPr id="3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0.png"/>
                    <pic:cNvPicPr/>
                  </pic:nvPicPr>
                  <pic:blipFill>
                    <a:blip r:embed="rId171" cstate="print"/>
                    <a:stretch>
                      <a:fillRect/>
                    </a:stretch>
                  </pic:blipFill>
                  <pic:spPr>
                    <a:xfrm>
                      <a:off x="0" y="0"/>
                      <a:ext cx="5199908" cy="2692907"/>
                    </a:xfrm>
                    <a:prstGeom prst="rect">
                      <a:avLst/>
                    </a:prstGeom>
                  </pic:spPr>
                </pic:pic>
              </a:graphicData>
            </a:graphic>
          </wp:anchor>
        </w:drawing>
      </w:r>
    </w:p>
    <w:p w:rsidR="0033299B" w:rsidRDefault="0033299B">
      <w:pPr>
        <w:rPr>
          <w:sz w:val="26"/>
        </w:rPr>
        <w:sectPr w:rsidR="0033299B">
          <w:headerReference w:type="default" r:id="rId172"/>
          <w:footerReference w:type="default" r:id="rId173"/>
          <w:pgSz w:w="11910" w:h="16840"/>
          <w:pgMar w:top="1060" w:right="0" w:bottom="1540" w:left="600" w:header="500" w:footer="1345" w:gutter="0"/>
          <w:pgNumType w:start="59"/>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pPr>
    </w:p>
    <w:p w:rsidR="0033299B" w:rsidRDefault="00BC2DAA">
      <w:pPr>
        <w:pStyle w:val="BodyText"/>
        <w:spacing w:before="90" w:line="357" w:lineRule="auto"/>
        <w:ind w:left="532" w:right="1287"/>
      </w:pPr>
      <w:r>
        <w:rPr>
          <w:b/>
        </w:rPr>
        <w:t xml:space="preserve">Figure 21 : </w:t>
      </w:r>
      <w:r>
        <w:t>Droite de régression exprimant les absorbances à 595 nm en fonction de concentration BSA (mg/l) (R</w:t>
      </w:r>
      <w:proofErr w:type="gramStart"/>
      <w:r>
        <w:t>²:</w:t>
      </w:r>
      <w:proofErr w:type="gramEnd"/>
      <w:r>
        <w:t xml:space="preserve"> coefficient de détermination).</w:t>
      </w:r>
    </w:p>
    <w:p w:rsidR="0033299B" w:rsidRDefault="0033299B">
      <w:pPr>
        <w:pStyle w:val="BodyText"/>
        <w:rPr>
          <w:sz w:val="26"/>
        </w:rPr>
      </w:pPr>
    </w:p>
    <w:p w:rsidR="0033299B" w:rsidRDefault="0033299B">
      <w:pPr>
        <w:pStyle w:val="BodyText"/>
        <w:rPr>
          <w:sz w:val="37"/>
        </w:rPr>
      </w:pPr>
    </w:p>
    <w:p w:rsidR="0033299B" w:rsidRDefault="00BC2DAA">
      <w:pPr>
        <w:pStyle w:val="Heading3"/>
        <w:spacing w:before="1"/>
        <w:ind w:left="3488"/>
        <w:rPr>
          <w:sz w:val="24"/>
        </w:rPr>
      </w:pPr>
      <w:r>
        <w:t xml:space="preserve">Annexe 02 </w:t>
      </w:r>
      <w:r>
        <w:rPr>
          <w:sz w:val="32"/>
        </w:rPr>
        <w:t xml:space="preserve">: </w:t>
      </w:r>
      <w:r>
        <w:t>Dosage des lipides</w:t>
      </w:r>
      <w:r>
        <w:rPr>
          <w:sz w:val="24"/>
        </w:rPr>
        <w:t>.</w:t>
      </w:r>
    </w:p>
    <w:p w:rsidR="0033299B" w:rsidRDefault="0033299B">
      <w:pPr>
        <w:pStyle w:val="BodyText"/>
        <w:rPr>
          <w:b/>
          <w:sz w:val="34"/>
        </w:rPr>
      </w:pPr>
    </w:p>
    <w:p w:rsidR="0033299B" w:rsidRDefault="0033299B">
      <w:pPr>
        <w:pStyle w:val="BodyText"/>
        <w:spacing w:before="7"/>
        <w:rPr>
          <w:b/>
          <w:sz w:val="28"/>
        </w:rPr>
      </w:pPr>
    </w:p>
    <w:p w:rsidR="0033299B" w:rsidRDefault="00BC2DAA">
      <w:pPr>
        <w:pStyle w:val="BodyText"/>
        <w:ind w:left="1241"/>
      </w:pPr>
      <w:r>
        <w:rPr>
          <w:b/>
        </w:rPr>
        <w:t xml:space="preserve">Tableau 06 </w:t>
      </w:r>
      <w:r>
        <w:t>: La réalisation de la gamme d’éta</w:t>
      </w:r>
      <w:r>
        <w:t>lonnage pour les lipides au niveau hépatique.</w:t>
      </w:r>
    </w:p>
    <w:p w:rsidR="0033299B" w:rsidRDefault="0033299B">
      <w:pPr>
        <w:pStyle w:val="BodyText"/>
        <w:spacing w:before="1" w:after="1"/>
        <w:rPr>
          <w:sz w:val="21"/>
        </w:rPr>
      </w:pPr>
    </w:p>
    <w:tbl>
      <w:tblPr>
        <w:tblW w:w="0" w:type="auto"/>
        <w:tblInd w:w="1348"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233"/>
        <w:gridCol w:w="850"/>
        <w:gridCol w:w="852"/>
        <w:gridCol w:w="850"/>
        <w:gridCol w:w="1135"/>
        <w:gridCol w:w="1008"/>
        <w:gridCol w:w="1118"/>
      </w:tblGrid>
      <w:tr w:rsidR="0033299B">
        <w:trPr>
          <w:trHeight w:val="373"/>
        </w:trPr>
        <w:tc>
          <w:tcPr>
            <w:tcW w:w="2233" w:type="dxa"/>
          </w:tcPr>
          <w:p w:rsidR="0033299B" w:rsidRDefault="00BC2DAA">
            <w:pPr>
              <w:pStyle w:val="TableParagraph"/>
              <w:ind w:left="219" w:right="193"/>
              <w:rPr>
                <w:b/>
              </w:rPr>
            </w:pPr>
            <w:r>
              <w:rPr>
                <w:b/>
              </w:rPr>
              <w:t>Tubes</w:t>
            </w:r>
          </w:p>
        </w:tc>
        <w:tc>
          <w:tcPr>
            <w:tcW w:w="850" w:type="dxa"/>
          </w:tcPr>
          <w:p w:rsidR="0033299B" w:rsidRDefault="00BC2DAA">
            <w:pPr>
              <w:pStyle w:val="TableParagraph"/>
              <w:ind w:left="27"/>
              <w:rPr>
                <w:b/>
              </w:rPr>
            </w:pPr>
            <w:r>
              <w:rPr>
                <w:b/>
              </w:rPr>
              <w:t>1</w:t>
            </w:r>
          </w:p>
        </w:tc>
        <w:tc>
          <w:tcPr>
            <w:tcW w:w="852" w:type="dxa"/>
          </w:tcPr>
          <w:p w:rsidR="0033299B" w:rsidRDefault="00BC2DAA">
            <w:pPr>
              <w:pStyle w:val="TableParagraph"/>
              <w:ind w:left="24"/>
              <w:rPr>
                <w:b/>
              </w:rPr>
            </w:pPr>
            <w:r>
              <w:rPr>
                <w:b/>
              </w:rPr>
              <w:t>2</w:t>
            </w:r>
          </w:p>
        </w:tc>
        <w:tc>
          <w:tcPr>
            <w:tcW w:w="850" w:type="dxa"/>
          </w:tcPr>
          <w:p w:rsidR="0033299B" w:rsidRDefault="00BC2DAA">
            <w:pPr>
              <w:pStyle w:val="TableParagraph"/>
              <w:ind w:left="27"/>
              <w:rPr>
                <w:b/>
              </w:rPr>
            </w:pPr>
            <w:r>
              <w:rPr>
                <w:b/>
              </w:rPr>
              <w:t>3</w:t>
            </w:r>
          </w:p>
        </w:tc>
        <w:tc>
          <w:tcPr>
            <w:tcW w:w="1135" w:type="dxa"/>
          </w:tcPr>
          <w:p w:rsidR="0033299B" w:rsidRDefault="00BC2DAA">
            <w:pPr>
              <w:pStyle w:val="TableParagraph"/>
              <w:ind w:left="24"/>
              <w:rPr>
                <w:b/>
              </w:rPr>
            </w:pPr>
            <w:r>
              <w:rPr>
                <w:b/>
              </w:rPr>
              <w:t>4</w:t>
            </w:r>
          </w:p>
        </w:tc>
        <w:tc>
          <w:tcPr>
            <w:tcW w:w="1008" w:type="dxa"/>
          </w:tcPr>
          <w:p w:rsidR="0033299B" w:rsidRDefault="00BC2DAA">
            <w:pPr>
              <w:pStyle w:val="TableParagraph"/>
              <w:ind w:left="22"/>
              <w:rPr>
                <w:b/>
              </w:rPr>
            </w:pPr>
            <w:r>
              <w:rPr>
                <w:b/>
              </w:rPr>
              <w:t>5</w:t>
            </w:r>
          </w:p>
        </w:tc>
        <w:tc>
          <w:tcPr>
            <w:tcW w:w="1118" w:type="dxa"/>
          </w:tcPr>
          <w:p w:rsidR="0033299B" w:rsidRDefault="00BC2DAA">
            <w:pPr>
              <w:pStyle w:val="TableParagraph"/>
              <w:ind w:left="24"/>
              <w:rPr>
                <w:b/>
              </w:rPr>
            </w:pPr>
            <w:r>
              <w:rPr>
                <w:b/>
              </w:rPr>
              <w:t>6</w:t>
            </w:r>
          </w:p>
        </w:tc>
      </w:tr>
      <w:tr w:rsidR="0033299B">
        <w:trPr>
          <w:trHeight w:val="373"/>
        </w:trPr>
        <w:tc>
          <w:tcPr>
            <w:tcW w:w="2233" w:type="dxa"/>
            <w:shd w:val="clear" w:color="auto" w:fill="D2DFED"/>
          </w:tcPr>
          <w:p w:rsidR="0033299B" w:rsidRDefault="00BC2DAA">
            <w:pPr>
              <w:pStyle w:val="TableParagraph"/>
              <w:ind w:left="221" w:right="193"/>
              <w:rPr>
                <w:b/>
              </w:rPr>
            </w:pPr>
            <w:r>
              <w:rPr>
                <w:b/>
              </w:rPr>
              <w:t>BSA (μl)</w:t>
            </w:r>
          </w:p>
        </w:tc>
        <w:tc>
          <w:tcPr>
            <w:tcW w:w="850" w:type="dxa"/>
            <w:shd w:val="clear" w:color="auto" w:fill="D2DFED"/>
          </w:tcPr>
          <w:p w:rsidR="0033299B" w:rsidRDefault="00BC2DAA">
            <w:pPr>
              <w:pStyle w:val="TableParagraph"/>
              <w:ind w:left="238" w:right="211"/>
            </w:pPr>
            <w:r>
              <w:t>00</w:t>
            </w:r>
          </w:p>
        </w:tc>
        <w:tc>
          <w:tcPr>
            <w:tcW w:w="852" w:type="dxa"/>
            <w:shd w:val="clear" w:color="auto" w:fill="D2DFED"/>
          </w:tcPr>
          <w:p w:rsidR="0033299B" w:rsidRDefault="00BC2DAA">
            <w:pPr>
              <w:pStyle w:val="TableParagraph"/>
              <w:ind w:left="238" w:right="214"/>
            </w:pPr>
            <w:r>
              <w:t>20</w:t>
            </w:r>
          </w:p>
        </w:tc>
        <w:tc>
          <w:tcPr>
            <w:tcW w:w="850" w:type="dxa"/>
            <w:shd w:val="clear" w:color="auto" w:fill="D2DFED"/>
          </w:tcPr>
          <w:p w:rsidR="0033299B" w:rsidRDefault="00BC2DAA">
            <w:pPr>
              <w:pStyle w:val="TableParagraph"/>
              <w:ind w:left="238" w:right="211"/>
            </w:pPr>
            <w:r>
              <w:t>40</w:t>
            </w:r>
          </w:p>
        </w:tc>
        <w:tc>
          <w:tcPr>
            <w:tcW w:w="1135" w:type="dxa"/>
            <w:shd w:val="clear" w:color="auto" w:fill="D2DFED"/>
          </w:tcPr>
          <w:p w:rsidR="0033299B" w:rsidRDefault="00BC2DAA">
            <w:pPr>
              <w:pStyle w:val="TableParagraph"/>
              <w:ind w:left="293" w:right="269"/>
            </w:pPr>
            <w:r>
              <w:t>60</w:t>
            </w:r>
          </w:p>
        </w:tc>
        <w:tc>
          <w:tcPr>
            <w:tcW w:w="1008" w:type="dxa"/>
            <w:shd w:val="clear" w:color="auto" w:fill="D2DFED"/>
          </w:tcPr>
          <w:p w:rsidR="0033299B" w:rsidRDefault="00BC2DAA">
            <w:pPr>
              <w:pStyle w:val="TableParagraph"/>
              <w:ind w:right="365"/>
              <w:jc w:val="right"/>
            </w:pPr>
            <w:r>
              <w:t>80</w:t>
            </w:r>
          </w:p>
        </w:tc>
        <w:tc>
          <w:tcPr>
            <w:tcW w:w="1118" w:type="dxa"/>
            <w:shd w:val="clear" w:color="auto" w:fill="D2DFED"/>
          </w:tcPr>
          <w:p w:rsidR="0033299B" w:rsidRDefault="00BC2DAA">
            <w:pPr>
              <w:pStyle w:val="TableParagraph"/>
              <w:ind w:left="371" w:right="347"/>
            </w:pPr>
            <w:r>
              <w:t>100</w:t>
            </w:r>
          </w:p>
        </w:tc>
      </w:tr>
      <w:tr w:rsidR="0033299B">
        <w:trPr>
          <w:trHeight w:val="373"/>
        </w:trPr>
        <w:tc>
          <w:tcPr>
            <w:tcW w:w="2233" w:type="dxa"/>
          </w:tcPr>
          <w:p w:rsidR="0033299B" w:rsidRDefault="00BC2DAA">
            <w:pPr>
              <w:pStyle w:val="TableParagraph"/>
              <w:ind w:left="219" w:right="193"/>
              <w:rPr>
                <w:b/>
              </w:rPr>
            </w:pPr>
            <w:r>
              <w:rPr>
                <w:b/>
              </w:rPr>
              <w:t>Eau distillée (μl)</w:t>
            </w:r>
          </w:p>
        </w:tc>
        <w:tc>
          <w:tcPr>
            <w:tcW w:w="850" w:type="dxa"/>
          </w:tcPr>
          <w:p w:rsidR="0033299B" w:rsidRDefault="00BC2DAA">
            <w:pPr>
              <w:pStyle w:val="TableParagraph"/>
              <w:ind w:left="238" w:right="211"/>
            </w:pPr>
            <w:r>
              <w:t>100</w:t>
            </w:r>
          </w:p>
        </w:tc>
        <w:tc>
          <w:tcPr>
            <w:tcW w:w="852" w:type="dxa"/>
          </w:tcPr>
          <w:p w:rsidR="0033299B" w:rsidRDefault="00BC2DAA">
            <w:pPr>
              <w:pStyle w:val="TableParagraph"/>
              <w:ind w:left="238" w:right="214"/>
            </w:pPr>
            <w:r>
              <w:t>80</w:t>
            </w:r>
          </w:p>
        </w:tc>
        <w:tc>
          <w:tcPr>
            <w:tcW w:w="850" w:type="dxa"/>
          </w:tcPr>
          <w:p w:rsidR="0033299B" w:rsidRDefault="00BC2DAA">
            <w:pPr>
              <w:pStyle w:val="TableParagraph"/>
              <w:ind w:left="238" w:right="211"/>
            </w:pPr>
            <w:r>
              <w:t>60</w:t>
            </w:r>
          </w:p>
        </w:tc>
        <w:tc>
          <w:tcPr>
            <w:tcW w:w="1135" w:type="dxa"/>
          </w:tcPr>
          <w:p w:rsidR="0033299B" w:rsidRDefault="00BC2DAA">
            <w:pPr>
              <w:pStyle w:val="TableParagraph"/>
              <w:ind w:left="293" w:right="269"/>
            </w:pPr>
            <w:r>
              <w:t>40</w:t>
            </w:r>
          </w:p>
        </w:tc>
        <w:tc>
          <w:tcPr>
            <w:tcW w:w="1008" w:type="dxa"/>
          </w:tcPr>
          <w:p w:rsidR="0033299B" w:rsidRDefault="00BC2DAA">
            <w:pPr>
              <w:pStyle w:val="TableParagraph"/>
              <w:ind w:right="365"/>
              <w:jc w:val="right"/>
            </w:pPr>
            <w:r>
              <w:t>20</w:t>
            </w:r>
          </w:p>
        </w:tc>
        <w:tc>
          <w:tcPr>
            <w:tcW w:w="1118" w:type="dxa"/>
          </w:tcPr>
          <w:p w:rsidR="0033299B" w:rsidRDefault="00BC2DAA">
            <w:pPr>
              <w:pStyle w:val="TableParagraph"/>
              <w:ind w:left="371" w:right="347"/>
            </w:pPr>
            <w:r>
              <w:t>00</w:t>
            </w:r>
          </w:p>
        </w:tc>
      </w:tr>
      <w:tr w:rsidR="0033299B">
        <w:trPr>
          <w:trHeight w:val="375"/>
        </w:trPr>
        <w:tc>
          <w:tcPr>
            <w:tcW w:w="2233" w:type="dxa"/>
            <w:shd w:val="clear" w:color="auto" w:fill="D2DFED"/>
          </w:tcPr>
          <w:p w:rsidR="0033299B" w:rsidRDefault="00BC2DAA">
            <w:pPr>
              <w:pStyle w:val="TableParagraph"/>
              <w:ind w:left="221" w:right="193"/>
              <w:rPr>
                <w:b/>
              </w:rPr>
            </w:pPr>
            <w:r>
              <w:rPr>
                <w:b/>
              </w:rPr>
              <w:t>Vanilline (ml) (ml)</w:t>
            </w:r>
          </w:p>
        </w:tc>
        <w:tc>
          <w:tcPr>
            <w:tcW w:w="850" w:type="dxa"/>
            <w:shd w:val="clear" w:color="auto" w:fill="D2DFED"/>
          </w:tcPr>
          <w:p w:rsidR="0033299B" w:rsidRDefault="00BC2DAA">
            <w:pPr>
              <w:pStyle w:val="TableParagraph"/>
              <w:ind w:left="238" w:right="211"/>
            </w:pPr>
            <w:r>
              <w:t>2 ,5</w:t>
            </w:r>
          </w:p>
        </w:tc>
        <w:tc>
          <w:tcPr>
            <w:tcW w:w="852" w:type="dxa"/>
            <w:shd w:val="clear" w:color="auto" w:fill="D2DFED"/>
          </w:tcPr>
          <w:p w:rsidR="0033299B" w:rsidRDefault="00BC2DAA">
            <w:pPr>
              <w:pStyle w:val="TableParagraph"/>
              <w:ind w:left="238" w:right="214"/>
            </w:pPr>
            <w:r>
              <w:t>2 ,5</w:t>
            </w:r>
          </w:p>
        </w:tc>
        <w:tc>
          <w:tcPr>
            <w:tcW w:w="850" w:type="dxa"/>
            <w:shd w:val="clear" w:color="auto" w:fill="D2DFED"/>
          </w:tcPr>
          <w:p w:rsidR="0033299B" w:rsidRDefault="00BC2DAA">
            <w:pPr>
              <w:pStyle w:val="TableParagraph"/>
              <w:ind w:left="238" w:right="211"/>
            </w:pPr>
            <w:r>
              <w:t>2 ,5</w:t>
            </w:r>
          </w:p>
        </w:tc>
        <w:tc>
          <w:tcPr>
            <w:tcW w:w="1135" w:type="dxa"/>
            <w:shd w:val="clear" w:color="auto" w:fill="D2DFED"/>
          </w:tcPr>
          <w:p w:rsidR="0033299B" w:rsidRDefault="00BC2DAA">
            <w:pPr>
              <w:pStyle w:val="TableParagraph"/>
              <w:ind w:left="293" w:right="269"/>
            </w:pPr>
            <w:r>
              <w:t>2 ,5</w:t>
            </w:r>
          </w:p>
        </w:tc>
        <w:tc>
          <w:tcPr>
            <w:tcW w:w="1008" w:type="dxa"/>
            <w:shd w:val="clear" w:color="auto" w:fill="D2DFED"/>
          </w:tcPr>
          <w:p w:rsidR="0033299B" w:rsidRDefault="00BC2DAA">
            <w:pPr>
              <w:pStyle w:val="TableParagraph"/>
              <w:ind w:right="310"/>
              <w:jc w:val="right"/>
            </w:pPr>
            <w:r>
              <w:t>2 ,5</w:t>
            </w:r>
          </w:p>
        </w:tc>
        <w:tc>
          <w:tcPr>
            <w:tcW w:w="1118" w:type="dxa"/>
            <w:shd w:val="clear" w:color="auto" w:fill="D2DFED"/>
          </w:tcPr>
          <w:p w:rsidR="0033299B" w:rsidRDefault="00BC2DAA">
            <w:pPr>
              <w:pStyle w:val="TableParagraph"/>
              <w:ind w:left="371" w:right="347"/>
            </w:pPr>
            <w:r>
              <w:t>2 ,5</w:t>
            </w:r>
          </w:p>
        </w:tc>
      </w:tr>
    </w:tbl>
    <w:p w:rsidR="0033299B" w:rsidRDefault="0033299B">
      <w:pPr>
        <w:pStyle w:val="BodyText"/>
        <w:spacing w:before="9"/>
        <w:rPr>
          <w:sz w:val="35"/>
        </w:rPr>
      </w:pPr>
    </w:p>
    <w:p w:rsidR="0033299B" w:rsidRDefault="00BC2DAA">
      <w:pPr>
        <w:pStyle w:val="BodyText"/>
        <w:ind w:left="532"/>
      </w:pPr>
      <w:r>
        <w:rPr>
          <w:b/>
        </w:rPr>
        <w:t xml:space="preserve">Tableau 07 </w:t>
      </w:r>
      <w:r>
        <w:t>: Dosage des lipides : résultats des densités optiques de la gamme d’étalonnage.</w:t>
      </w:r>
    </w:p>
    <w:p w:rsidR="0033299B" w:rsidRDefault="0033299B">
      <w:pPr>
        <w:pStyle w:val="BodyText"/>
        <w:rPr>
          <w:sz w:val="20"/>
        </w:rPr>
      </w:pPr>
    </w:p>
    <w:p w:rsidR="0033299B" w:rsidRDefault="0033299B">
      <w:pPr>
        <w:pStyle w:val="BodyText"/>
        <w:spacing w:before="1" w:after="1"/>
        <w:rPr>
          <w:sz w:val="28"/>
        </w:rPr>
      </w:pPr>
    </w:p>
    <w:tbl>
      <w:tblPr>
        <w:tblW w:w="0" w:type="auto"/>
        <w:tblInd w:w="980"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3106"/>
        <w:gridCol w:w="991"/>
        <w:gridCol w:w="991"/>
        <w:gridCol w:w="993"/>
        <w:gridCol w:w="1135"/>
        <w:gridCol w:w="1559"/>
      </w:tblGrid>
      <w:tr w:rsidR="0033299B">
        <w:trPr>
          <w:trHeight w:val="625"/>
        </w:trPr>
        <w:tc>
          <w:tcPr>
            <w:tcW w:w="3106" w:type="dxa"/>
          </w:tcPr>
          <w:p w:rsidR="0033299B" w:rsidRDefault="00BC2DAA">
            <w:pPr>
              <w:pStyle w:val="TableParagraph"/>
              <w:spacing w:before="58" w:line="244" w:lineRule="auto"/>
              <w:ind w:left="844" w:right="152" w:hanging="648"/>
              <w:jc w:val="left"/>
              <w:rPr>
                <w:b/>
              </w:rPr>
            </w:pPr>
            <w:r>
              <w:rPr>
                <w:b/>
              </w:rPr>
              <w:t>Concentration de solution de lipides (mg/ml)</w:t>
            </w:r>
          </w:p>
        </w:tc>
        <w:tc>
          <w:tcPr>
            <w:tcW w:w="991" w:type="dxa"/>
          </w:tcPr>
          <w:p w:rsidR="0033299B" w:rsidRDefault="00BC2DAA">
            <w:pPr>
              <w:pStyle w:val="TableParagraph"/>
              <w:spacing w:before="60"/>
              <w:ind w:left="224" w:right="198"/>
              <w:rPr>
                <w:b/>
              </w:rPr>
            </w:pPr>
            <w:r>
              <w:rPr>
                <w:b/>
              </w:rPr>
              <w:t>20</w:t>
            </w:r>
          </w:p>
        </w:tc>
        <w:tc>
          <w:tcPr>
            <w:tcW w:w="991" w:type="dxa"/>
          </w:tcPr>
          <w:p w:rsidR="0033299B" w:rsidRDefault="00BC2DAA">
            <w:pPr>
              <w:pStyle w:val="TableParagraph"/>
              <w:spacing w:before="60"/>
              <w:ind w:left="226" w:right="198"/>
              <w:rPr>
                <w:b/>
              </w:rPr>
            </w:pPr>
            <w:r>
              <w:rPr>
                <w:b/>
              </w:rPr>
              <w:t>40</w:t>
            </w:r>
          </w:p>
        </w:tc>
        <w:tc>
          <w:tcPr>
            <w:tcW w:w="993" w:type="dxa"/>
          </w:tcPr>
          <w:p w:rsidR="0033299B" w:rsidRDefault="00BC2DAA">
            <w:pPr>
              <w:pStyle w:val="TableParagraph"/>
              <w:spacing w:before="60"/>
              <w:ind w:left="228" w:right="197"/>
              <w:rPr>
                <w:b/>
              </w:rPr>
            </w:pPr>
            <w:r>
              <w:rPr>
                <w:b/>
              </w:rPr>
              <w:t>60</w:t>
            </w:r>
          </w:p>
        </w:tc>
        <w:tc>
          <w:tcPr>
            <w:tcW w:w="1135" w:type="dxa"/>
          </w:tcPr>
          <w:p w:rsidR="0033299B" w:rsidRDefault="00BC2DAA">
            <w:pPr>
              <w:pStyle w:val="TableParagraph"/>
              <w:spacing w:before="60"/>
              <w:ind w:left="298" w:right="269"/>
              <w:rPr>
                <w:b/>
              </w:rPr>
            </w:pPr>
            <w:r>
              <w:rPr>
                <w:b/>
              </w:rPr>
              <w:t>80</w:t>
            </w:r>
          </w:p>
        </w:tc>
        <w:tc>
          <w:tcPr>
            <w:tcW w:w="1559" w:type="dxa"/>
          </w:tcPr>
          <w:p w:rsidR="0033299B" w:rsidRDefault="00BC2DAA">
            <w:pPr>
              <w:pStyle w:val="TableParagraph"/>
              <w:spacing w:before="60"/>
              <w:ind w:left="568" w:right="534"/>
              <w:rPr>
                <w:b/>
              </w:rPr>
            </w:pPr>
            <w:r>
              <w:rPr>
                <w:b/>
              </w:rPr>
              <w:t>100</w:t>
            </w:r>
          </w:p>
        </w:tc>
      </w:tr>
      <w:tr w:rsidR="0033299B">
        <w:trPr>
          <w:trHeight w:val="375"/>
        </w:trPr>
        <w:tc>
          <w:tcPr>
            <w:tcW w:w="3106" w:type="dxa"/>
            <w:shd w:val="clear" w:color="auto" w:fill="D2DFED"/>
          </w:tcPr>
          <w:p w:rsidR="0033299B" w:rsidRDefault="00BC2DAA">
            <w:pPr>
              <w:pStyle w:val="TableParagraph"/>
              <w:ind w:left="750"/>
              <w:jc w:val="left"/>
              <w:rPr>
                <w:b/>
              </w:rPr>
            </w:pPr>
            <w:r>
              <w:rPr>
                <w:b/>
              </w:rPr>
              <w:t>Absorbance(DO)</w:t>
            </w:r>
          </w:p>
        </w:tc>
        <w:tc>
          <w:tcPr>
            <w:tcW w:w="991" w:type="dxa"/>
            <w:shd w:val="clear" w:color="auto" w:fill="D2DFED"/>
          </w:tcPr>
          <w:p w:rsidR="0033299B" w:rsidRDefault="00BC2DAA">
            <w:pPr>
              <w:pStyle w:val="TableParagraph"/>
              <w:ind w:left="227" w:right="198"/>
            </w:pPr>
            <w:r>
              <w:t>0,016</w:t>
            </w:r>
          </w:p>
        </w:tc>
        <w:tc>
          <w:tcPr>
            <w:tcW w:w="991" w:type="dxa"/>
            <w:shd w:val="clear" w:color="auto" w:fill="D2DFED"/>
          </w:tcPr>
          <w:p w:rsidR="0033299B" w:rsidRDefault="00BC2DAA">
            <w:pPr>
              <w:pStyle w:val="TableParagraph"/>
              <w:ind w:left="227" w:right="198"/>
            </w:pPr>
            <w:r>
              <w:t>0,026</w:t>
            </w:r>
          </w:p>
        </w:tc>
        <w:tc>
          <w:tcPr>
            <w:tcW w:w="993" w:type="dxa"/>
            <w:shd w:val="clear" w:color="auto" w:fill="D2DFED"/>
          </w:tcPr>
          <w:p w:rsidR="0033299B" w:rsidRDefault="00BC2DAA">
            <w:pPr>
              <w:pStyle w:val="TableParagraph"/>
              <w:ind w:left="230" w:right="197"/>
            </w:pPr>
            <w:r>
              <w:t>0,08</w:t>
            </w:r>
          </w:p>
        </w:tc>
        <w:tc>
          <w:tcPr>
            <w:tcW w:w="1135" w:type="dxa"/>
            <w:shd w:val="clear" w:color="auto" w:fill="D2DFED"/>
          </w:tcPr>
          <w:p w:rsidR="0033299B" w:rsidRDefault="00BC2DAA">
            <w:pPr>
              <w:pStyle w:val="TableParagraph"/>
              <w:ind w:left="301" w:right="269"/>
            </w:pPr>
            <w:r>
              <w:t>0,098</w:t>
            </w:r>
          </w:p>
        </w:tc>
        <w:tc>
          <w:tcPr>
            <w:tcW w:w="1559" w:type="dxa"/>
            <w:shd w:val="clear" w:color="auto" w:fill="D2DFED"/>
          </w:tcPr>
          <w:p w:rsidR="0033299B" w:rsidRDefault="00BC2DAA">
            <w:pPr>
              <w:pStyle w:val="TableParagraph"/>
              <w:ind w:left="570" w:right="534"/>
            </w:pPr>
            <w:r>
              <w:t>0,12</w:t>
            </w:r>
          </w:p>
        </w:tc>
      </w:tr>
    </w:tbl>
    <w:p w:rsidR="0033299B" w:rsidRDefault="0033299B">
      <w:pPr>
        <w:pStyle w:val="BodyText"/>
        <w:rPr>
          <w:sz w:val="20"/>
        </w:rPr>
      </w:pPr>
    </w:p>
    <w:p w:rsidR="0033299B" w:rsidRDefault="00BC2DAA">
      <w:pPr>
        <w:pStyle w:val="BodyText"/>
        <w:spacing w:before="10"/>
        <w:rPr>
          <w:sz w:val="16"/>
        </w:rPr>
      </w:pPr>
      <w:r>
        <w:rPr>
          <w:noProof/>
        </w:rPr>
        <w:drawing>
          <wp:anchor distT="0" distB="0" distL="0" distR="0" simplePos="0" relativeHeight="251638272" behindDoc="0" locked="0" layoutInCell="1" allowOverlap="1">
            <wp:simplePos x="0" y="0"/>
            <wp:positionH relativeFrom="page">
              <wp:posOffset>1162464</wp:posOffset>
            </wp:positionH>
            <wp:positionV relativeFrom="paragraph">
              <wp:posOffset>148564</wp:posOffset>
            </wp:positionV>
            <wp:extent cx="5157289" cy="2719578"/>
            <wp:effectExtent l="0" t="0" r="0" b="0"/>
            <wp:wrapTopAndBottom/>
            <wp:docPr id="3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1.png"/>
                    <pic:cNvPicPr/>
                  </pic:nvPicPr>
                  <pic:blipFill>
                    <a:blip r:embed="rId174" cstate="print"/>
                    <a:stretch>
                      <a:fillRect/>
                    </a:stretch>
                  </pic:blipFill>
                  <pic:spPr>
                    <a:xfrm>
                      <a:off x="0" y="0"/>
                      <a:ext cx="5157289" cy="2719578"/>
                    </a:xfrm>
                    <a:prstGeom prst="rect">
                      <a:avLst/>
                    </a:prstGeom>
                  </pic:spPr>
                </pic:pic>
              </a:graphicData>
            </a:graphic>
          </wp:anchor>
        </w:drawing>
      </w:r>
    </w:p>
    <w:p w:rsidR="0033299B" w:rsidRDefault="0033299B">
      <w:pPr>
        <w:rPr>
          <w:sz w:val="16"/>
        </w:rPr>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4"/>
        <w:rPr>
          <w:sz w:val="26"/>
        </w:rPr>
      </w:pPr>
    </w:p>
    <w:p w:rsidR="0033299B" w:rsidRDefault="00BC2DAA">
      <w:pPr>
        <w:pStyle w:val="BodyText"/>
        <w:spacing w:before="90" w:line="360" w:lineRule="auto"/>
        <w:ind w:left="532" w:right="1121"/>
      </w:pPr>
      <w:r>
        <w:rPr>
          <w:b/>
        </w:rPr>
        <w:t>Figure</w:t>
      </w:r>
      <w:proofErr w:type="gramStart"/>
      <w:r>
        <w:rPr>
          <w:b/>
        </w:rPr>
        <w:t>22:</w:t>
      </w:r>
      <w:proofErr w:type="gramEnd"/>
      <w:r>
        <w:rPr>
          <w:b/>
        </w:rPr>
        <w:t xml:space="preserve"> </w:t>
      </w:r>
      <w:r>
        <w:t>Droite de régression exprimant les absorbances à 530 nm en fonction de concentration de solution mére de lipides (mg/ml) (R²: coefficient de détermination).</w:t>
      </w: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rPr>
          <w:sz w:val="26"/>
        </w:rPr>
      </w:pPr>
    </w:p>
    <w:p w:rsidR="0033299B" w:rsidRDefault="0033299B">
      <w:pPr>
        <w:pStyle w:val="BodyText"/>
        <w:spacing w:before="2"/>
        <w:rPr>
          <w:sz w:val="34"/>
        </w:rPr>
      </w:pPr>
    </w:p>
    <w:p w:rsidR="0033299B" w:rsidRDefault="00BC2DAA">
      <w:pPr>
        <w:pStyle w:val="Heading3"/>
        <w:ind w:left="1649" w:right="2245"/>
        <w:jc w:val="center"/>
      </w:pPr>
      <w:r>
        <w:t xml:space="preserve">Annexe 03 </w:t>
      </w:r>
      <w:r>
        <w:rPr>
          <w:sz w:val="32"/>
        </w:rPr>
        <w:t xml:space="preserve">: </w:t>
      </w:r>
      <w:r>
        <w:t>Dosage des glucides.</w:t>
      </w:r>
    </w:p>
    <w:p w:rsidR="0033299B" w:rsidRDefault="00BC2DAA">
      <w:pPr>
        <w:pStyle w:val="BodyText"/>
        <w:spacing w:before="199"/>
        <w:ind w:left="643" w:right="1247"/>
        <w:jc w:val="center"/>
      </w:pPr>
      <w:r>
        <w:rPr>
          <w:b/>
          <w:sz w:val="20"/>
        </w:rPr>
        <w:t xml:space="preserve">Tableau </w:t>
      </w:r>
      <w:r>
        <w:t>08 : La réalisation de la gamme d’étalonnage pou</w:t>
      </w:r>
      <w:r>
        <w:t>r les glucides au niveau hépatique.</w:t>
      </w:r>
    </w:p>
    <w:p w:rsidR="0033299B" w:rsidRDefault="0033299B">
      <w:pPr>
        <w:pStyle w:val="BodyText"/>
        <w:rPr>
          <w:sz w:val="20"/>
        </w:rPr>
      </w:pPr>
    </w:p>
    <w:p w:rsidR="0033299B" w:rsidRDefault="0033299B">
      <w:pPr>
        <w:pStyle w:val="BodyText"/>
        <w:spacing w:before="5"/>
        <w:rPr>
          <w:sz w:val="21"/>
        </w:rPr>
      </w:pPr>
    </w:p>
    <w:tbl>
      <w:tblPr>
        <w:tblW w:w="0" w:type="auto"/>
        <w:tblInd w:w="1348"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233"/>
        <w:gridCol w:w="850"/>
        <w:gridCol w:w="852"/>
        <w:gridCol w:w="850"/>
        <w:gridCol w:w="1135"/>
        <w:gridCol w:w="1008"/>
        <w:gridCol w:w="1118"/>
      </w:tblGrid>
      <w:tr w:rsidR="0033299B">
        <w:trPr>
          <w:trHeight w:val="373"/>
        </w:trPr>
        <w:tc>
          <w:tcPr>
            <w:tcW w:w="2233" w:type="dxa"/>
          </w:tcPr>
          <w:p w:rsidR="0033299B" w:rsidRDefault="00BC2DAA">
            <w:pPr>
              <w:pStyle w:val="TableParagraph"/>
              <w:ind w:left="219" w:right="193"/>
              <w:rPr>
                <w:b/>
              </w:rPr>
            </w:pPr>
            <w:r>
              <w:rPr>
                <w:b/>
              </w:rPr>
              <w:t>Tubes</w:t>
            </w:r>
          </w:p>
        </w:tc>
        <w:tc>
          <w:tcPr>
            <w:tcW w:w="850" w:type="dxa"/>
          </w:tcPr>
          <w:p w:rsidR="0033299B" w:rsidRDefault="00BC2DAA">
            <w:pPr>
              <w:pStyle w:val="TableParagraph"/>
              <w:ind w:left="27"/>
              <w:rPr>
                <w:b/>
              </w:rPr>
            </w:pPr>
            <w:r>
              <w:rPr>
                <w:b/>
              </w:rPr>
              <w:t>1</w:t>
            </w:r>
          </w:p>
        </w:tc>
        <w:tc>
          <w:tcPr>
            <w:tcW w:w="852" w:type="dxa"/>
          </w:tcPr>
          <w:p w:rsidR="0033299B" w:rsidRDefault="00BC2DAA">
            <w:pPr>
              <w:pStyle w:val="TableParagraph"/>
              <w:ind w:left="24"/>
              <w:rPr>
                <w:b/>
              </w:rPr>
            </w:pPr>
            <w:r>
              <w:rPr>
                <w:b/>
              </w:rPr>
              <w:t>2</w:t>
            </w:r>
          </w:p>
        </w:tc>
        <w:tc>
          <w:tcPr>
            <w:tcW w:w="850" w:type="dxa"/>
          </w:tcPr>
          <w:p w:rsidR="0033299B" w:rsidRDefault="00BC2DAA">
            <w:pPr>
              <w:pStyle w:val="TableParagraph"/>
              <w:ind w:left="27"/>
              <w:rPr>
                <w:b/>
              </w:rPr>
            </w:pPr>
            <w:r>
              <w:rPr>
                <w:b/>
              </w:rPr>
              <w:t>3</w:t>
            </w:r>
          </w:p>
        </w:tc>
        <w:tc>
          <w:tcPr>
            <w:tcW w:w="1135" w:type="dxa"/>
          </w:tcPr>
          <w:p w:rsidR="0033299B" w:rsidRDefault="00BC2DAA">
            <w:pPr>
              <w:pStyle w:val="TableParagraph"/>
              <w:ind w:left="24"/>
              <w:rPr>
                <w:b/>
              </w:rPr>
            </w:pPr>
            <w:r>
              <w:rPr>
                <w:b/>
              </w:rPr>
              <w:t>4</w:t>
            </w:r>
          </w:p>
        </w:tc>
        <w:tc>
          <w:tcPr>
            <w:tcW w:w="1008" w:type="dxa"/>
          </w:tcPr>
          <w:p w:rsidR="0033299B" w:rsidRDefault="00BC2DAA">
            <w:pPr>
              <w:pStyle w:val="TableParagraph"/>
              <w:ind w:left="445"/>
              <w:jc w:val="left"/>
              <w:rPr>
                <w:b/>
              </w:rPr>
            </w:pPr>
            <w:r>
              <w:rPr>
                <w:b/>
              </w:rPr>
              <w:t>5</w:t>
            </w:r>
          </w:p>
        </w:tc>
        <w:tc>
          <w:tcPr>
            <w:tcW w:w="1118" w:type="dxa"/>
          </w:tcPr>
          <w:p w:rsidR="0033299B" w:rsidRDefault="00BC2DAA">
            <w:pPr>
              <w:pStyle w:val="TableParagraph"/>
              <w:ind w:left="24"/>
              <w:rPr>
                <w:b/>
              </w:rPr>
            </w:pPr>
            <w:r>
              <w:rPr>
                <w:b/>
              </w:rPr>
              <w:t>6</w:t>
            </w:r>
          </w:p>
        </w:tc>
      </w:tr>
      <w:tr w:rsidR="0033299B">
        <w:trPr>
          <w:trHeight w:val="373"/>
        </w:trPr>
        <w:tc>
          <w:tcPr>
            <w:tcW w:w="2233" w:type="dxa"/>
            <w:shd w:val="clear" w:color="auto" w:fill="D2DFED"/>
          </w:tcPr>
          <w:p w:rsidR="0033299B" w:rsidRDefault="00BC2DAA">
            <w:pPr>
              <w:pStyle w:val="TableParagraph"/>
              <w:ind w:left="221" w:right="193"/>
              <w:rPr>
                <w:b/>
              </w:rPr>
            </w:pPr>
            <w:r>
              <w:rPr>
                <w:b/>
              </w:rPr>
              <w:t>BSA (μl)</w:t>
            </w:r>
          </w:p>
        </w:tc>
        <w:tc>
          <w:tcPr>
            <w:tcW w:w="850" w:type="dxa"/>
            <w:shd w:val="clear" w:color="auto" w:fill="D2DFED"/>
          </w:tcPr>
          <w:p w:rsidR="0033299B" w:rsidRDefault="00BC2DAA">
            <w:pPr>
              <w:pStyle w:val="TableParagraph"/>
              <w:ind w:left="313"/>
              <w:jc w:val="left"/>
            </w:pPr>
            <w:r>
              <w:t>00</w:t>
            </w:r>
          </w:p>
        </w:tc>
        <w:tc>
          <w:tcPr>
            <w:tcW w:w="852" w:type="dxa"/>
            <w:shd w:val="clear" w:color="auto" w:fill="D2DFED"/>
          </w:tcPr>
          <w:p w:rsidR="0033299B" w:rsidRDefault="00BC2DAA">
            <w:pPr>
              <w:pStyle w:val="TableParagraph"/>
              <w:ind w:left="238" w:right="214"/>
            </w:pPr>
            <w:r>
              <w:t>20</w:t>
            </w:r>
          </w:p>
        </w:tc>
        <w:tc>
          <w:tcPr>
            <w:tcW w:w="850" w:type="dxa"/>
            <w:shd w:val="clear" w:color="auto" w:fill="D2DFED"/>
          </w:tcPr>
          <w:p w:rsidR="0033299B" w:rsidRDefault="00BC2DAA">
            <w:pPr>
              <w:pStyle w:val="TableParagraph"/>
              <w:ind w:left="238" w:right="211"/>
            </w:pPr>
            <w:r>
              <w:t>40</w:t>
            </w:r>
          </w:p>
        </w:tc>
        <w:tc>
          <w:tcPr>
            <w:tcW w:w="1135" w:type="dxa"/>
            <w:shd w:val="clear" w:color="auto" w:fill="D2DFED"/>
          </w:tcPr>
          <w:p w:rsidR="0033299B" w:rsidRDefault="00BC2DAA">
            <w:pPr>
              <w:pStyle w:val="TableParagraph"/>
              <w:ind w:left="293" w:right="269"/>
            </w:pPr>
            <w:r>
              <w:t>60</w:t>
            </w:r>
          </w:p>
        </w:tc>
        <w:tc>
          <w:tcPr>
            <w:tcW w:w="1008" w:type="dxa"/>
            <w:shd w:val="clear" w:color="auto" w:fill="D2DFED"/>
          </w:tcPr>
          <w:p w:rsidR="0033299B" w:rsidRDefault="00BC2DAA">
            <w:pPr>
              <w:pStyle w:val="TableParagraph"/>
              <w:ind w:left="389"/>
              <w:jc w:val="left"/>
            </w:pPr>
            <w:r>
              <w:t>80</w:t>
            </w:r>
          </w:p>
        </w:tc>
        <w:tc>
          <w:tcPr>
            <w:tcW w:w="1118" w:type="dxa"/>
            <w:shd w:val="clear" w:color="auto" w:fill="D2DFED"/>
          </w:tcPr>
          <w:p w:rsidR="0033299B" w:rsidRDefault="00BC2DAA">
            <w:pPr>
              <w:pStyle w:val="TableParagraph"/>
              <w:ind w:left="371" w:right="347"/>
            </w:pPr>
            <w:r>
              <w:t>100</w:t>
            </w:r>
          </w:p>
        </w:tc>
      </w:tr>
      <w:tr w:rsidR="0033299B">
        <w:trPr>
          <w:trHeight w:val="373"/>
        </w:trPr>
        <w:tc>
          <w:tcPr>
            <w:tcW w:w="2233" w:type="dxa"/>
          </w:tcPr>
          <w:p w:rsidR="0033299B" w:rsidRDefault="00BC2DAA">
            <w:pPr>
              <w:pStyle w:val="TableParagraph"/>
              <w:ind w:left="219" w:right="193"/>
              <w:rPr>
                <w:b/>
              </w:rPr>
            </w:pPr>
            <w:r>
              <w:rPr>
                <w:b/>
              </w:rPr>
              <w:t>Eau distillée (μl)</w:t>
            </w:r>
          </w:p>
        </w:tc>
        <w:tc>
          <w:tcPr>
            <w:tcW w:w="850" w:type="dxa"/>
          </w:tcPr>
          <w:p w:rsidR="0033299B" w:rsidRDefault="00BC2DAA">
            <w:pPr>
              <w:pStyle w:val="TableParagraph"/>
              <w:ind w:left="258"/>
              <w:jc w:val="left"/>
            </w:pPr>
            <w:r>
              <w:t>100</w:t>
            </w:r>
          </w:p>
        </w:tc>
        <w:tc>
          <w:tcPr>
            <w:tcW w:w="852" w:type="dxa"/>
          </w:tcPr>
          <w:p w:rsidR="0033299B" w:rsidRDefault="00BC2DAA">
            <w:pPr>
              <w:pStyle w:val="TableParagraph"/>
              <w:ind w:left="238" w:right="214"/>
            </w:pPr>
            <w:r>
              <w:t>80</w:t>
            </w:r>
          </w:p>
        </w:tc>
        <w:tc>
          <w:tcPr>
            <w:tcW w:w="850" w:type="dxa"/>
          </w:tcPr>
          <w:p w:rsidR="0033299B" w:rsidRDefault="00BC2DAA">
            <w:pPr>
              <w:pStyle w:val="TableParagraph"/>
              <w:ind w:left="238" w:right="211"/>
            </w:pPr>
            <w:r>
              <w:t>60</w:t>
            </w:r>
          </w:p>
        </w:tc>
        <w:tc>
          <w:tcPr>
            <w:tcW w:w="1135" w:type="dxa"/>
          </w:tcPr>
          <w:p w:rsidR="0033299B" w:rsidRDefault="00BC2DAA">
            <w:pPr>
              <w:pStyle w:val="TableParagraph"/>
              <w:ind w:left="293" w:right="269"/>
            </w:pPr>
            <w:r>
              <w:t>40</w:t>
            </w:r>
          </w:p>
        </w:tc>
        <w:tc>
          <w:tcPr>
            <w:tcW w:w="1008" w:type="dxa"/>
          </w:tcPr>
          <w:p w:rsidR="0033299B" w:rsidRDefault="00BC2DAA">
            <w:pPr>
              <w:pStyle w:val="TableParagraph"/>
              <w:ind w:left="389"/>
              <w:jc w:val="left"/>
            </w:pPr>
            <w:r>
              <w:t>20</w:t>
            </w:r>
          </w:p>
        </w:tc>
        <w:tc>
          <w:tcPr>
            <w:tcW w:w="1118" w:type="dxa"/>
          </w:tcPr>
          <w:p w:rsidR="0033299B" w:rsidRDefault="00BC2DAA">
            <w:pPr>
              <w:pStyle w:val="TableParagraph"/>
              <w:ind w:left="371" w:right="347"/>
            </w:pPr>
            <w:r>
              <w:t>00</w:t>
            </w:r>
          </w:p>
        </w:tc>
      </w:tr>
      <w:tr w:rsidR="0033299B">
        <w:trPr>
          <w:trHeight w:val="627"/>
        </w:trPr>
        <w:tc>
          <w:tcPr>
            <w:tcW w:w="2233" w:type="dxa"/>
            <w:shd w:val="clear" w:color="auto" w:fill="D2DFED"/>
          </w:tcPr>
          <w:p w:rsidR="0033299B" w:rsidRDefault="00BC2DAA">
            <w:pPr>
              <w:pStyle w:val="TableParagraph"/>
              <w:spacing w:before="58" w:line="244" w:lineRule="auto"/>
              <w:ind w:left="918" w:right="156" w:hanging="718"/>
              <w:jc w:val="left"/>
              <w:rPr>
                <w:b/>
              </w:rPr>
            </w:pPr>
            <w:r>
              <w:rPr>
                <w:b/>
              </w:rPr>
              <w:t>Réactif d’Anthrone (ml)</w:t>
            </w:r>
          </w:p>
        </w:tc>
        <w:tc>
          <w:tcPr>
            <w:tcW w:w="850" w:type="dxa"/>
            <w:shd w:val="clear" w:color="auto" w:fill="D2DFED"/>
          </w:tcPr>
          <w:p w:rsidR="0033299B" w:rsidRDefault="00BC2DAA">
            <w:pPr>
              <w:pStyle w:val="TableParagraph"/>
              <w:spacing w:before="60"/>
              <w:ind w:left="27"/>
            </w:pPr>
            <w:r>
              <w:t>4</w:t>
            </w:r>
          </w:p>
        </w:tc>
        <w:tc>
          <w:tcPr>
            <w:tcW w:w="852" w:type="dxa"/>
            <w:shd w:val="clear" w:color="auto" w:fill="D2DFED"/>
          </w:tcPr>
          <w:p w:rsidR="0033299B" w:rsidRDefault="00BC2DAA">
            <w:pPr>
              <w:pStyle w:val="TableParagraph"/>
              <w:spacing w:before="60"/>
              <w:ind w:left="24"/>
            </w:pPr>
            <w:r>
              <w:t>4</w:t>
            </w:r>
          </w:p>
        </w:tc>
        <w:tc>
          <w:tcPr>
            <w:tcW w:w="850" w:type="dxa"/>
            <w:shd w:val="clear" w:color="auto" w:fill="D2DFED"/>
          </w:tcPr>
          <w:p w:rsidR="0033299B" w:rsidRDefault="00BC2DAA">
            <w:pPr>
              <w:pStyle w:val="TableParagraph"/>
              <w:spacing w:before="60"/>
              <w:ind w:left="27"/>
            </w:pPr>
            <w:r>
              <w:t>4</w:t>
            </w:r>
          </w:p>
        </w:tc>
        <w:tc>
          <w:tcPr>
            <w:tcW w:w="1135" w:type="dxa"/>
            <w:shd w:val="clear" w:color="auto" w:fill="D2DFED"/>
          </w:tcPr>
          <w:p w:rsidR="0033299B" w:rsidRDefault="00BC2DAA">
            <w:pPr>
              <w:pStyle w:val="TableParagraph"/>
              <w:spacing w:before="60"/>
              <w:ind w:left="24"/>
            </w:pPr>
            <w:r>
              <w:t>4</w:t>
            </w:r>
          </w:p>
        </w:tc>
        <w:tc>
          <w:tcPr>
            <w:tcW w:w="1008" w:type="dxa"/>
            <w:shd w:val="clear" w:color="auto" w:fill="D2DFED"/>
          </w:tcPr>
          <w:p w:rsidR="0033299B" w:rsidRDefault="00BC2DAA">
            <w:pPr>
              <w:pStyle w:val="TableParagraph"/>
              <w:spacing w:before="60"/>
              <w:ind w:left="445"/>
              <w:jc w:val="left"/>
            </w:pPr>
            <w:r>
              <w:t>4</w:t>
            </w:r>
          </w:p>
        </w:tc>
        <w:tc>
          <w:tcPr>
            <w:tcW w:w="1118" w:type="dxa"/>
            <w:shd w:val="clear" w:color="auto" w:fill="D2DFED"/>
          </w:tcPr>
          <w:p w:rsidR="0033299B" w:rsidRDefault="00BC2DAA">
            <w:pPr>
              <w:pStyle w:val="TableParagraph"/>
              <w:spacing w:before="60"/>
              <w:ind w:left="24"/>
            </w:pPr>
            <w:r>
              <w:t>4</w:t>
            </w:r>
          </w:p>
        </w:tc>
      </w:tr>
    </w:tbl>
    <w:p w:rsidR="0033299B" w:rsidRDefault="0033299B">
      <w:pPr>
        <w:pStyle w:val="BodyText"/>
        <w:rPr>
          <w:sz w:val="28"/>
        </w:rPr>
      </w:pPr>
    </w:p>
    <w:p w:rsidR="0033299B" w:rsidRDefault="00BC2DAA">
      <w:pPr>
        <w:pStyle w:val="BodyText"/>
        <w:spacing w:before="90"/>
        <w:ind w:left="532"/>
      </w:pPr>
      <w:r>
        <w:rPr>
          <w:b/>
        </w:rPr>
        <w:t xml:space="preserve">Tableau 09 </w:t>
      </w:r>
      <w:r>
        <w:t>: Dosage des glucides : résultats des densités optiques de la gamme d’étalonnage.</w:t>
      </w:r>
    </w:p>
    <w:p w:rsidR="0033299B" w:rsidRDefault="0033299B">
      <w:pPr>
        <w:pStyle w:val="BodyText"/>
        <w:rPr>
          <w:sz w:val="20"/>
        </w:rPr>
      </w:pPr>
    </w:p>
    <w:p w:rsidR="0033299B" w:rsidRDefault="0033299B">
      <w:pPr>
        <w:pStyle w:val="BodyText"/>
        <w:spacing w:after="1"/>
        <w:rPr>
          <w:sz w:val="28"/>
        </w:rPr>
      </w:pPr>
    </w:p>
    <w:tbl>
      <w:tblPr>
        <w:tblW w:w="0" w:type="auto"/>
        <w:tblInd w:w="1160" w:type="dxa"/>
        <w:tblBorders>
          <w:top w:val="single" w:sz="12" w:space="0" w:color="4F81BC"/>
          <w:left w:val="single" w:sz="12" w:space="0" w:color="4F81BC"/>
          <w:bottom w:val="single" w:sz="12" w:space="0" w:color="4F81BC"/>
          <w:right w:val="single" w:sz="12" w:space="0" w:color="4F81BC"/>
          <w:insideH w:val="single" w:sz="12" w:space="0" w:color="4F81BC"/>
          <w:insideV w:val="single" w:sz="12" w:space="0" w:color="4F81BC"/>
        </w:tblBorders>
        <w:tblLayout w:type="fixed"/>
        <w:tblCellMar>
          <w:left w:w="0" w:type="dxa"/>
          <w:right w:w="0" w:type="dxa"/>
        </w:tblCellMar>
        <w:tblLook w:val="01E0" w:firstRow="1" w:lastRow="1" w:firstColumn="1" w:lastColumn="1" w:noHBand="0" w:noVBand="0"/>
      </w:tblPr>
      <w:tblGrid>
        <w:gridCol w:w="2744"/>
        <w:gridCol w:w="994"/>
        <w:gridCol w:w="992"/>
        <w:gridCol w:w="994"/>
        <w:gridCol w:w="1134"/>
        <w:gridCol w:w="1561"/>
      </w:tblGrid>
      <w:tr w:rsidR="0033299B">
        <w:trPr>
          <w:trHeight w:val="627"/>
        </w:trPr>
        <w:tc>
          <w:tcPr>
            <w:tcW w:w="2744" w:type="dxa"/>
          </w:tcPr>
          <w:p w:rsidR="0033299B" w:rsidRDefault="00BC2DAA">
            <w:pPr>
              <w:pStyle w:val="TableParagraph"/>
              <w:spacing w:before="60"/>
              <w:ind w:left="527" w:right="109" w:hanging="375"/>
              <w:jc w:val="left"/>
              <w:rPr>
                <w:b/>
              </w:rPr>
            </w:pPr>
            <w:r>
              <w:rPr>
                <w:b/>
              </w:rPr>
              <w:t>Concentration de solution de lipides (mg/ml)</w:t>
            </w:r>
          </w:p>
        </w:tc>
        <w:tc>
          <w:tcPr>
            <w:tcW w:w="994" w:type="dxa"/>
          </w:tcPr>
          <w:p w:rsidR="0033299B" w:rsidRDefault="00BC2DAA">
            <w:pPr>
              <w:pStyle w:val="TableParagraph"/>
              <w:ind w:left="223" w:right="200"/>
              <w:rPr>
                <w:b/>
              </w:rPr>
            </w:pPr>
            <w:r>
              <w:rPr>
                <w:b/>
              </w:rPr>
              <w:t>20</w:t>
            </w:r>
          </w:p>
        </w:tc>
        <w:tc>
          <w:tcPr>
            <w:tcW w:w="992" w:type="dxa"/>
          </w:tcPr>
          <w:p w:rsidR="0033299B" w:rsidRDefault="00BC2DAA">
            <w:pPr>
              <w:pStyle w:val="TableParagraph"/>
              <w:ind w:left="224" w:right="200"/>
              <w:rPr>
                <w:b/>
              </w:rPr>
            </w:pPr>
            <w:r>
              <w:rPr>
                <w:b/>
              </w:rPr>
              <w:t>40</w:t>
            </w:r>
          </w:p>
        </w:tc>
        <w:tc>
          <w:tcPr>
            <w:tcW w:w="994" w:type="dxa"/>
          </w:tcPr>
          <w:p w:rsidR="0033299B" w:rsidRDefault="00BC2DAA">
            <w:pPr>
              <w:pStyle w:val="TableParagraph"/>
              <w:ind w:left="226" w:right="200"/>
              <w:rPr>
                <w:b/>
              </w:rPr>
            </w:pPr>
            <w:r>
              <w:rPr>
                <w:b/>
              </w:rPr>
              <w:t>60</w:t>
            </w:r>
          </w:p>
        </w:tc>
        <w:tc>
          <w:tcPr>
            <w:tcW w:w="1134" w:type="dxa"/>
          </w:tcPr>
          <w:p w:rsidR="0033299B" w:rsidRDefault="00BC2DAA">
            <w:pPr>
              <w:pStyle w:val="TableParagraph"/>
              <w:ind w:left="295" w:right="271"/>
              <w:rPr>
                <w:b/>
              </w:rPr>
            </w:pPr>
            <w:r>
              <w:rPr>
                <w:b/>
              </w:rPr>
              <w:t>80</w:t>
            </w:r>
          </w:p>
        </w:tc>
        <w:tc>
          <w:tcPr>
            <w:tcW w:w="1561" w:type="dxa"/>
          </w:tcPr>
          <w:p w:rsidR="0033299B" w:rsidRDefault="00BC2DAA">
            <w:pPr>
              <w:pStyle w:val="TableParagraph"/>
              <w:ind w:left="508" w:right="485"/>
              <w:rPr>
                <w:b/>
              </w:rPr>
            </w:pPr>
            <w:r>
              <w:rPr>
                <w:b/>
              </w:rPr>
              <w:t>100</w:t>
            </w:r>
          </w:p>
        </w:tc>
      </w:tr>
      <w:tr w:rsidR="0033299B">
        <w:trPr>
          <w:trHeight w:val="373"/>
        </w:trPr>
        <w:tc>
          <w:tcPr>
            <w:tcW w:w="2744" w:type="dxa"/>
            <w:shd w:val="clear" w:color="auto" w:fill="D2DFED"/>
          </w:tcPr>
          <w:p w:rsidR="0033299B" w:rsidRDefault="00BC2DAA">
            <w:pPr>
              <w:pStyle w:val="TableParagraph"/>
              <w:spacing w:before="60"/>
              <w:ind w:left="570"/>
              <w:jc w:val="left"/>
              <w:rPr>
                <w:b/>
              </w:rPr>
            </w:pPr>
            <w:r>
              <w:rPr>
                <w:b/>
              </w:rPr>
              <w:t>Absorbance(DO)</w:t>
            </w:r>
          </w:p>
        </w:tc>
        <w:tc>
          <w:tcPr>
            <w:tcW w:w="994" w:type="dxa"/>
            <w:shd w:val="clear" w:color="auto" w:fill="D2DFED"/>
          </w:tcPr>
          <w:p w:rsidR="0033299B" w:rsidRDefault="00BC2DAA">
            <w:pPr>
              <w:pStyle w:val="TableParagraph"/>
              <w:spacing w:before="60"/>
              <w:ind w:left="225" w:right="200"/>
            </w:pPr>
            <w:r>
              <w:t>0,344</w:t>
            </w:r>
          </w:p>
        </w:tc>
        <w:tc>
          <w:tcPr>
            <w:tcW w:w="992" w:type="dxa"/>
            <w:shd w:val="clear" w:color="auto" w:fill="D2DFED"/>
          </w:tcPr>
          <w:p w:rsidR="0033299B" w:rsidRDefault="00BC2DAA">
            <w:pPr>
              <w:pStyle w:val="TableParagraph"/>
              <w:spacing w:before="60"/>
              <w:ind w:left="226" w:right="200"/>
            </w:pPr>
            <w:r>
              <w:t>0,505</w:t>
            </w:r>
          </w:p>
        </w:tc>
        <w:tc>
          <w:tcPr>
            <w:tcW w:w="994" w:type="dxa"/>
            <w:shd w:val="clear" w:color="auto" w:fill="D2DFED"/>
          </w:tcPr>
          <w:p w:rsidR="0033299B" w:rsidRDefault="00BC2DAA">
            <w:pPr>
              <w:pStyle w:val="TableParagraph"/>
              <w:spacing w:before="60"/>
              <w:ind w:left="227" w:right="199"/>
            </w:pPr>
            <w:r>
              <w:t>0,873</w:t>
            </w:r>
          </w:p>
        </w:tc>
        <w:tc>
          <w:tcPr>
            <w:tcW w:w="1134" w:type="dxa"/>
            <w:shd w:val="clear" w:color="auto" w:fill="D2DFED"/>
          </w:tcPr>
          <w:p w:rsidR="0033299B" w:rsidRDefault="00BC2DAA">
            <w:pPr>
              <w:pStyle w:val="TableParagraph"/>
              <w:spacing w:before="60"/>
              <w:ind w:left="298" w:right="271"/>
            </w:pPr>
            <w:r>
              <w:t>1,136</w:t>
            </w:r>
          </w:p>
        </w:tc>
        <w:tc>
          <w:tcPr>
            <w:tcW w:w="1561" w:type="dxa"/>
            <w:shd w:val="clear" w:color="auto" w:fill="D2DFED"/>
          </w:tcPr>
          <w:p w:rsidR="0033299B" w:rsidRDefault="00BC2DAA">
            <w:pPr>
              <w:pStyle w:val="TableParagraph"/>
              <w:spacing w:before="60"/>
              <w:ind w:left="511" w:right="485"/>
            </w:pPr>
            <w:r>
              <w:t>1,434</w:t>
            </w:r>
          </w:p>
        </w:tc>
      </w:tr>
    </w:tbl>
    <w:p w:rsidR="0033299B" w:rsidRDefault="0033299B">
      <w:pPr>
        <w:sectPr w:rsidR="0033299B">
          <w:pgSz w:w="11910" w:h="16840"/>
          <w:pgMar w:top="1060" w:right="0" w:bottom="1540" w:left="600" w:header="500" w:footer="1345" w:gutter="0"/>
          <w:cols w:space="720"/>
        </w:sect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rPr>
          <w:sz w:val="20"/>
        </w:rPr>
      </w:pPr>
    </w:p>
    <w:p w:rsidR="0033299B" w:rsidRDefault="0033299B">
      <w:pPr>
        <w:pStyle w:val="BodyText"/>
        <w:spacing w:before="4" w:after="1"/>
        <w:rPr>
          <w:sz w:val="16"/>
        </w:rPr>
      </w:pPr>
    </w:p>
    <w:p w:rsidR="0033299B" w:rsidRDefault="00BC2DAA">
      <w:pPr>
        <w:pStyle w:val="BodyText"/>
        <w:ind w:left="1468"/>
        <w:rPr>
          <w:sz w:val="20"/>
        </w:rPr>
      </w:pPr>
      <w:r>
        <w:rPr>
          <w:noProof/>
          <w:sz w:val="20"/>
        </w:rPr>
        <w:drawing>
          <wp:inline distT="0" distB="0" distL="0" distR="0">
            <wp:extent cx="4919692" cy="3115056"/>
            <wp:effectExtent l="0" t="0" r="0" b="0"/>
            <wp:docPr id="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png"/>
                    <pic:cNvPicPr/>
                  </pic:nvPicPr>
                  <pic:blipFill>
                    <a:blip r:embed="rId175" cstate="print"/>
                    <a:stretch>
                      <a:fillRect/>
                    </a:stretch>
                  </pic:blipFill>
                  <pic:spPr>
                    <a:xfrm>
                      <a:off x="0" y="0"/>
                      <a:ext cx="4919692" cy="3115056"/>
                    </a:xfrm>
                    <a:prstGeom prst="rect">
                      <a:avLst/>
                    </a:prstGeom>
                  </pic:spPr>
                </pic:pic>
              </a:graphicData>
            </a:graphic>
          </wp:inline>
        </w:drawing>
      </w:r>
    </w:p>
    <w:p w:rsidR="0033299B" w:rsidRDefault="0033299B">
      <w:pPr>
        <w:pStyle w:val="BodyText"/>
        <w:rPr>
          <w:sz w:val="20"/>
        </w:rPr>
      </w:pPr>
    </w:p>
    <w:p w:rsidR="0033299B" w:rsidRDefault="0033299B">
      <w:pPr>
        <w:pStyle w:val="BodyText"/>
        <w:spacing w:before="8"/>
        <w:rPr>
          <w:sz w:val="15"/>
        </w:rPr>
      </w:pPr>
    </w:p>
    <w:p w:rsidR="0033299B" w:rsidRDefault="00BC2DAA">
      <w:pPr>
        <w:pStyle w:val="BodyText"/>
        <w:spacing w:before="90" w:line="360" w:lineRule="auto"/>
        <w:ind w:left="532" w:right="1121"/>
      </w:pPr>
      <w:r>
        <w:rPr>
          <w:b/>
        </w:rPr>
        <w:t>Figure</w:t>
      </w:r>
      <w:proofErr w:type="gramStart"/>
      <w:r>
        <w:rPr>
          <w:b/>
        </w:rPr>
        <w:t>23:</w:t>
      </w:r>
      <w:proofErr w:type="gramEnd"/>
      <w:r>
        <w:rPr>
          <w:b/>
        </w:rPr>
        <w:t xml:space="preserve"> </w:t>
      </w:r>
      <w:r>
        <w:t>Droite de régression exprimant les absorbances à 620 nm en fonction de concentration de solution de glucose (mg/ml) (R²: coefficient de détermination).</w:t>
      </w:r>
    </w:p>
    <w:p w:rsidR="0033299B" w:rsidRDefault="0033299B">
      <w:pPr>
        <w:spacing w:line="360" w:lineRule="auto"/>
        <w:sectPr w:rsidR="0033299B">
          <w:pgSz w:w="11910" w:h="16840"/>
          <w:pgMar w:top="1060" w:right="0" w:bottom="1540" w:left="600" w:header="500" w:footer="1345" w:gutter="0"/>
          <w:cols w:space="720"/>
        </w:sectPr>
      </w:pPr>
    </w:p>
    <w:p w:rsidR="0033299B" w:rsidRDefault="00BC2DAA">
      <w:pPr>
        <w:pStyle w:val="BodyText"/>
        <w:rPr>
          <w:sz w:val="20"/>
        </w:rPr>
      </w:pPr>
      <w:r>
        <w:rPr>
          <w:noProof/>
          <w:sz w:val="20"/>
        </w:rPr>
        <w:lastRenderedPageBreak/>
        <w:drawing>
          <wp:inline distT="0" distB="0" distL="0" distR="0">
            <wp:extent cx="7322820" cy="10275570"/>
            <wp:effectExtent l="0" t="0" r="0" b="0"/>
            <wp:docPr id="3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3.jpeg"/>
                    <pic:cNvPicPr/>
                  </pic:nvPicPr>
                  <pic:blipFill>
                    <a:blip r:embed="rId176" cstate="print"/>
                    <a:stretch>
                      <a:fillRect/>
                    </a:stretch>
                  </pic:blipFill>
                  <pic:spPr>
                    <a:xfrm>
                      <a:off x="0" y="0"/>
                      <a:ext cx="7322820" cy="10275570"/>
                    </a:xfrm>
                    <a:prstGeom prst="rect">
                      <a:avLst/>
                    </a:prstGeom>
                  </pic:spPr>
                </pic:pic>
              </a:graphicData>
            </a:graphic>
          </wp:inline>
        </w:drawing>
      </w:r>
    </w:p>
    <w:p w:rsidR="0033299B" w:rsidRDefault="0033299B">
      <w:pPr>
        <w:rPr>
          <w:sz w:val="20"/>
        </w:rPr>
        <w:sectPr w:rsidR="0033299B">
          <w:headerReference w:type="default" r:id="rId177"/>
          <w:footerReference w:type="default" r:id="rId178"/>
          <w:pgSz w:w="11910" w:h="16840"/>
          <w:pgMar w:top="60" w:right="0" w:bottom="0" w:left="0" w:header="0" w:footer="0" w:gutter="0"/>
          <w:cols w:space="720"/>
        </w:sectPr>
      </w:pPr>
    </w:p>
    <w:p w:rsidR="0033299B" w:rsidRDefault="00BC2DAA">
      <w:pPr>
        <w:pStyle w:val="BodyText"/>
        <w:rPr>
          <w:sz w:val="20"/>
        </w:rPr>
      </w:pPr>
      <w:r>
        <w:rPr>
          <w:noProof/>
          <w:sz w:val="20"/>
        </w:rPr>
        <w:lastRenderedPageBreak/>
        <w:drawing>
          <wp:inline distT="0" distB="0" distL="0" distR="0">
            <wp:extent cx="7322820" cy="10275570"/>
            <wp:effectExtent l="0" t="0" r="0" b="0"/>
            <wp:docPr id="3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4.jpeg"/>
                    <pic:cNvPicPr/>
                  </pic:nvPicPr>
                  <pic:blipFill>
                    <a:blip r:embed="rId179" cstate="print"/>
                    <a:stretch>
                      <a:fillRect/>
                    </a:stretch>
                  </pic:blipFill>
                  <pic:spPr>
                    <a:xfrm>
                      <a:off x="0" y="0"/>
                      <a:ext cx="7322820" cy="10275570"/>
                    </a:xfrm>
                    <a:prstGeom prst="rect">
                      <a:avLst/>
                    </a:prstGeom>
                  </pic:spPr>
                </pic:pic>
              </a:graphicData>
            </a:graphic>
          </wp:inline>
        </w:drawing>
      </w:r>
    </w:p>
    <w:sectPr w:rsidR="0033299B">
      <w:headerReference w:type="default" r:id="rId180"/>
      <w:footerReference w:type="default" r:id="rId181"/>
      <w:pgSz w:w="11910" w:h="16840"/>
      <w:pgMar w:top="6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C2DAA">
      <w:r>
        <w:separator/>
      </w:r>
    </w:p>
  </w:endnote>
  <w:endnote w:type="continuationSeparator" w:id="0">
    <w:p w:rsidR="00000000" w:rsidRDefault="00BC2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648" behindDoc="1" locked="0" layoutInCell="1" allowOverlap="1">
              <wp:simplePos x="0" y="0"/>
              <wp:positionH relativeFrom="page">
                <wp:posOffset>701040</wp:posOffset>
              </wp:positionH>
              <wp:positionV relativeFrom="page">
                <wp:posOffset>9660890</wp:posOffset>
              </wp:positionV>
              <wp:extent cx="6158230" cy="56515"/>
              <wp:effectExtent l="24765" t="2540" r="27305" b="7620"/>
              <wp:wrapNone/>
              <wp:docPr id="8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15214"/>
                        <a:chExt cx="9698" cy="89"/>
                      </a:xfrm>
                    </wpg:grpSpPr>
                    <wps:wsp>
                      <wps:cNvPr id="89" name="Line 74"/>
                      <wps:cNvCnPr>
                        <a:cxnSpLocks noChangeShapeType="1"/>
                      </wps:cNvCnPr>
                      <wps:spPr bwMode="auto">
                        <a:xfrm>
                          <a:off x="1104" y="15244"/>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0" name="Line 73"/>
                      <wps:cNvCnPr>
                        <a:cxnSpLocks noChangeShapeType="1"/>
                      </wps:cNvCnPr>
                      <wps:spPr bwMode="auto">
                        <a:xfrm>
                          <a:off x="1104" y="1529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EF098" id="Group 72" o:spid="_x0000_s1026" style="position:absolute;margin-left:55.2pt;margin-top:760.7pt;width:484.9pt;height:4.45pt;z-index:-87832;mso-position-horizontal-relative:page;mso-position-vertical-relative:page" coordorigin="1104,15214"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">
              <v:line id="Line 74" o:spid="_x0000_s1027" style="position:absolute;visibility:visible;mso-wrap-style:square" from="1104,15244" to="10802,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" strokecolor="#612322" strokeweight="3pt"/>
              <v:line id="Line 73" o:spid="_x0000_s1028" style="position:absolute;visibility:visible;mso-wrap-style:square" from="1104,15295" to="10802,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" strokecolor="#612322" strokeweight=".72pt"/>
              <w10:wrap anchorx="page" anchory="page"/>
            </v:group>
          </w:pict>
        </mc:Fallback>
      </mc:AlternateContent>
    </w:r>
    <w:r>
      <w:rPr>
        <w:noProof/>
      </w:rPr>
      <mc:AlternateContent>
        <mc:Choice Requires="wps">
          <w:drawing>
            <wp:anchor distT="0" distB="0" distL="114300" distR="114300" simplePos="0" relativeHeight="503228672" behindDoc="1" locked="0" layoutInCell="1" allowOverlap="1">
              <wp:simplePos x="0" y="0"/>
              <wp:positionH relativeFrom="page">
                <wp:posOffset>6673850</wp:posOffset>
              </wp:positionH>
              <wp:positionV relativeFrom="page">
                <wp:posOffset>9716770</wp:posOffset>
              </wp:positionV>
              <wp:extent cx="193040" cy="173990"/>
              <wp:effectExtent l="0" t="1270" r="635" b="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73" type="#_x0000_t202" style="position:absolute;margin-left:525.5pt;margin-top:765.1pt;width:15.2pt;height:13.7pt;z-index:-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" filled="f" stroked="f">
              <v:textbox inset="0,0,0,0">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608" behindDoc="1" locked="0" layoutInCell="1" allowOverlap="1">
              <wp:simplePos x="0" y="0"/>
              <wp:positionH relativeFrom="page">
                <wp:posOffset>701040</wp:posOffset>
              </wp:positionH>
              <wp:positionV relativeFrom="page">
                <wp:posOffset>9660890</wp:posOffset>
              </wp:positionV>
              <wp:extent cx="6158230" cy="56515"/>
              <wp:effectExtent l="24765" t="2540" r="27305" b="762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15214"/>
                        <a:chExt cx="9698" cy="89"/>
                      </a:xfrm>
                    </wpg:grpSpPr>
                    <wps:wsp>
                      <wps:cNvPr id="6" name="Line 4"/>
                      <wps:cNvCnPr>
                        <a:cxnSpLocks noChangeShapeType="1"/>
                      </wps:cNvCnPr>
                      <wps:spPr bwMode="auto">
                        <a:xfrm>
                          <a:off x="1104" y="15244"/>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 name="Line 3"/>
                      <wps:cNvCnPr>
                        <a:cxnSpLocks noChangeShapeType="1"/>
                      </wps:cNvCnPr>
                      <wps:spPr bwMode="auto">
                        <a:xfrm>
                          <a:off x="1104" y="1529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0C1CAC" id="Group 2" o:spid="_x0000_s1026" style="position:absolute;margin-left:55.2pt;margin-top:760.7pt;width:484.9pt;height:4.45pt;z-index:-86872;mso-position-horizontal-relative:page;mso-position-vertical-relative:page" coordorigin="1104,15214"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">
              <v:line id="Line 4" o:spid="_x0000_s1027" style="position:absolute;visibility:visible;mso-wrap-style:square" from="1104,15244" to="10802,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" strokecolor="#612322" strokeweight="3pt"/>
              <v:line id="Line 3" o:spid="_x0000_s1028" style="position:absolute;visibility:visible;mso-wrap-style:square" from="1104,15295" to="10802,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" strokecolor="#612322" strokeweight=".72pt"/>
              <w10:wrap anchorx="page" anchory="page"/>
            </v:group>
          </w:pict>
        </mc:Fallback>
      </mc:AlternateContent>
    </w:r>
    <w:r>
      <w:rPr>
        <w:noProof/>
      </w:rPr>
      <mc:AlternateContent>
        <mc:Choice Requires="wps">
          <w:drawing>
            <wp:anchor distT="0" distB="0" distL="114300" distR="114300" simplePos="0" relativeHeight="503229632" behindDoc="1" locked="0" layoutInCell="1" allowOverlap="1">
              <wp:simplePos x="0" y="0"/>
              <wp:positionH relativeFrom="page">
                <wp:posOffset>6675120</wp:posOffset>
              </wp:positionH>
              <wp:positionV relativeFrom="page">
                <wp:posOffset>9716770</wp:posOffset>
              </wp:positionV>
              <wp:extent cx="191135" cy="173990"/>
              <wp:effectExtent l="0" t="127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97" type="#_x0000_t202" style="position:absolute;margin-left:525.6pt;margin-top:765.1pt;width:15.05pt;height:13.7pt;z-index:-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" filled="f" stroked="f">
              <v:textbox inset="0,0,0,0">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792" behindDoc="1" locked="0" layoutInCell="1" allowOverlap="1">
              <wp:simplePos x="0" y="0"/>
              <wp:positionH relativeFrom="page">
                <wp:posOffset>701040</wp:posOffset>
              </wp:positionH>
              <wp:positionV relativeFrom="page">
                <wp:posOffset>9660890</wp:posOffset>
              </wp:positionV>
              <wp:extent cx="6158230" cy="56515"/>
              <wp:effectExtent l="24765" t="2540" r="27305" b="7620"/>
              <wp:wrapNone/>
              <wp:docPr id="7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15214"/>
                        <a:chExt cx="9698" cy="89"/>
                      </a:xfrm>
                    </wpg:grpSpPr>
                    <wps:wsp>
                      <wps:cNvPr id="77" name="Line 62"/>
                      <wps:cNvCnPr>
                        <a:cxnSpLocks noChangeShapeType="1"/>
                      </wps:cNvCnPr>
                      <wps:spPr bwMode="auto">
                        <a:xfrm>
                          <a:off x="1104" y="15244"/>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8" name="Line 61"/>
                      <wps:cNvCnPr>
                        <a:cxnSpLocks noChangeShapeType="1"/>
                      </wps:cNvCnPr>
                      <wps:spPr bwMode="auto">
                        <a:xfrm>
                          <a:off x="1104" y="1529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FA048" id="Group 60" o:spid="_x0000_s1026" style="position:absolute;margin-left:55.2pt;margin-top:760.7pt;width:484.9pt;height:4.45pt;z-index:-87688;mso-position-horizontal-relative:page;mso-position-vertical-relative:page" coordorigin="1104,15214"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">
              <v:line id="Line 62" o:spid="_x0000_s1027" style="position:absolute;visibility:visible;mso-wrap-style:square" from="1104,15244" to="10802,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" strokecolor="#612322" strokeweight="3pt"/>
              <v:line id="Line 61" o:spid="_x0000_s1028" style="position:absolute;visibility:visible;mso-wrap-style:square" from="1104,15295" to="10802,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" strokecolor="#612322" strokeweight=".72pt"/>
              <w10:wrap anchorx="page" anchory="page"/>
            </v:group>
          </w:pict>
        </mc:Fallback>
      </mc:AlternateContent>
    </w:r>
    <w:r>
      <w:rPr>
        <w:noProof/>
      </w:rPr>
      <mc:AlternateContent>
        <mc:Choice Requires="wps">
          <w:drawing>
            <wp:anchor distT="0" distB="0" distL="114300" distR="114300" simplePos="0" relativeHeight="503228816" behindDoc="1" locked="0" layoutInCell="1" allowOverlap="1">
              <wp:simplePos x="0" y="0"/>
              <wp:positionH relativeFrom="page">
                <wp:posOffset>6687820</wp:posOffset>
              </wp:positionH>
              <wp:positionV relativeFrom="page">
                <wp:posOffset>9716770</wp:posOffset>
              </wp:positionV>
              <wp:extent cx="165735" cy="173990"/>
              <wp:effectExtent l="1270" t="1270" r="4445" b="0"/>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9"/>
                            <w:ind w:left="20"/>
                            <w:rPr>
                              <w:rFonts w:ascii="Cambria"/>
                              <w:sz w:val="20"/>
                            </w:rPr>
                          </w:pPr>
                          <w:r>
                            <w:rPr>
                              <w:rFonts w:ascii="Cambria"/>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76" type="#_x0000_t202" style="position:absolute;margin-left:526.6pt;margin-top:765.1pt;width:13.05pt;height:13.7pt;z-index:-8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" filled="f" stroked="f">
              <v:textbox inset="0,0,0,0">
                <w:txbxContent>
                  <w:p w:rsidR="0033299B" w:rsidRDefault="00BC2DAA">
                    <w:pPr>
                      <w:spacing w:before="19"/>
                      <w:ind w:left="20"/>
                      <w:rPr>
                        <w:rFonts w:ascii="Cambria"/>
                        <w:sz w:val="20"/>
                      </w:rPr>
                    </w:pPr>
                    <w:r>
                      <w:rPr>
                        <w:rFonts w:ascii="Cambria"/>
                        <w:sz w:val="20"/>
                      </w:rPr>
                      <w:t>23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888" behindDoc="1" locked="0" layoutInCell="1" allowOverlap="1">
              <wp:simplePos x="0" y="0"/>
              <wp:positionH relativeFrom="page">
                <wp:posOffset>701040</wp:posOffset>
              </wp:positionH>
              <wp:positionV relativeFrom="page">
                <wp:posOffset>9660890</wp:posOffset>
              </wp:positionV>
              <wp:extent cx="6158230" cy="56515"/>
              <wp:effectExtent l="24765" t="2540" r="27305" b="7620"/>
              <wp:wrapNone/>
              <wp:docPr id="6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15214"/>
                        <a:chExt cx="9698" cy="89"/>
                      </a:xfrm>
                    </wpg:grpSpPr>
                    <wps:wsp>
                      <wps:cNvPr id="69" name="Line 54"/>
                      <wps:cNvCnPr>
                        <a:cxnSpLocks noChangeShapeType="1"/>
                      </wps:cNvCnPr>
                      <wps:spPr bwMode="auto">
                        <a:xfrm>
                          <a:off x="1104" y="15244"/>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0" name="Line 53"/>
                      <wps:cNvCnPr>
                        <a:cxnSpLocks noChangeShapeType="1"/>
                      </wps:cNvCnPr>
                      <wps:spPr bwMode="auto">
                        <a:xfrm>
                          <a:off x="1104" y="1529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8DC7C" id="Group 52" o:spid="_x0000_s1026" style="position:absolute;margin-left:55.2pt;margin-top:760.7pt;width:484.9pt;height:4.45pt;z-index:-87592;mso-position-horizontal-relative:page;mso-position-vertical-relative:page" coordorigin="1104,15214"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">
              <v:line id="Line 54" o:spid="_x0000_s1027" style="position:absolute;visibility:visible;mso-wrap-style:square" from="1104,15244" to="10802,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" strokecolor="#612322" strokeweight="3pt"/>
              <v:line id="Line 53" o:spid="_x0000_s1028" style="position:absolute;visibility:visible;mso-wrap-style:square" from="1104,15295" to="10802,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" strokecolor="#612322" strokeweight=".72pt"/>
              <w10:wrap anchorx="page" anchory="page"/>
            </v:group>
          </w:pict>
        </mc:Fallback>
      </mc:AlternateContent>
    </w:r>
    <w:r>
      <w:rPr>
        <w:noProof/>
      </w:rPr>
      <mc:AlternateContent>
        <mc:Choice Requires="wps">
          <w:drawing>
            <wp:anchor distT="0" distB="0" distL="114300" distR="114300" simplePos="0" relativeHeight="503228912" behindDoc="1" locked="0" layoutInCell="1" allowOverlap="1">
              <wp:simplePos x="0" y="0"/>
              <wp:positionH relativeFrom="page">
                <wp:posOffset>6675120</wp:posOffset>
              </wp:positionH>
              <wp:positionV relativeFrom="page">
                <wp:posOffset>9716770</wp:posOffset>
              </wp:positionV>
              <wp:extent cx="191135" cy="173990"/>
              <wp:effectExtent l="0" t="1270" r="1270" b="0"/>
              <wp:wrapNone/>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8" type="#_x0000_t202" style="position:absolute;margin-left:525.6pt;margin-top:765.1pt;width:15.05pt;height:13.7pt;z-index:-8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" filled="f" stroked="f">
              <v:textbox inset="0,0,0,0">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24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008" behindDoc="1" locked="0" layoutInCell="1" allowOverlap="1">
              <wp:simplePos x="0" y="0"/>
              <wp:positionH relativeFrom="page">
                <wp:posOffset>701040</wp:posOffset>
              </wp:positionH>
              <wp:positionV relativeFrom="page">
                <wp:posOffset>9660890</wp:posOffset>
              </wp:positionV>
              <wp:extent cx="6158230" cy="56515"/>
              <wp:effectExtent l="24765" t="2540" r="27305" b="7620"/>
              <wp:wrapNone/>
              <wp:docPr id="6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15214"/>
                        <a:chExt cx="9698" cy="89"/>
                      </a:xfrm>
                    </wpg:grpSpPr>
                    <wps:wsp>
                      <wps:cNvPr id="64" name="Line 45"/>
                      <wps:cNvCnPr>
                        <a:cxnSpLocks noChangeShapeType="1"/>
                      </wps:cNvCnPr>
                      <wps:spPr bwMode="auto">
                        <a:xfrm>
                          <a:off x="1104" y="15244"/>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5" name="Line 44"/>
                      <wps:cNvCnPr>
                        <a:cxnSpLocks noChangeShapeType="1"/>
                      </wps:cNvCnPr>
                      <wps:spPr bwMode="auto">
                        <a:xfrm>
                          <a:off x="1104" y="1529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D0159F" id="Group 43" o:spid="_x0000_s1026" style="position:absolute;margin-left:55.2pt;margin-top:760.7pt;width:484.9pt;height:4.45pt;z-index:-87472;mso-position-horizontal-relative:page;mso-position-vertical-relative:page" coordorigin="1104,15214"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">
              <v:line id="Line 45" o:spid="_x0000_s1027" style="position:absolute;visibility:visible;mso-wrap-style:square" from="1104,15244" to="10802,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" strokecolor="#612322" strokeweight="3pt"/>
              <v:line id="Line 44" o:spid="_x0000_s1028" style="position:absolute;visibility:visible;mso-wrap-style:square" from="1104,15295" to="10802,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" strokecolor="#612322" strokeweight=".72pt"/>
              <w10:wrap anchorx="page" anchory="page"/>
            </v:group>
          </w:pict>
        </mc:Fallback>
      </mc:AlternateContent>
    </w:r>
    <w:r>
      <w:rPr>
        <w:noProof/>
      </w:rPr>
      <mc:AlternateContent>
        <mc:Choice Requires="wps">
          <w:drawing>
            <wp:anchor distT="0" distB="0" distL="114300" distR="114300" simplePos="0" relativeHeight="503229032" behindDoc="1" locked="0" layoutInCell="1" allowOverlap="1">
              <wp:simplePos x="0" y="0"/>
              <wp:positionH relativeFrom="page">
                <wp:posOffset>6673850</wp:posOffset>
              </wp:positionH>
              <wp:positionV relativeFrom="page">
                <wp:posOffset>9716770</wp:posOffset>
              </wp:positionV>
              <wp:extent cx="191135" cy="173990"/>
              <wp:effectExtent l="0" t="1270" r="2540" b="0"/>
              <wp:wrapNone/>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80" type="#_x0000_t202" style="position:absolute;margin-left:525.5pt;margin-top:765.1pt;width:15.05pt;height:13.7pt;z-index:-8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" filled="f" stroked="f">
              <v:textbox inset="0,0,0,0">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34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224" behindDoc="1" locked="0" layoutInCell="1" allowOverlap="1">
              <wp:simplePos x="0" y="0"/>
              <wp:positionH relativeFrom="page">
                <wp:posOffset>701040</wp:posOffset>
              </wp:positionH>
              <wp:positionV relativeFrom="page">
                <wp:posOffset>9654540</wp:posOffset>
              </wp:positionV>
              <wp:extent cx="6158230" cy="56515"/>
              <wp:effectExtent l="24765" t="5715" r="27305" b="4445"/>
              <wp:wrapNone/>
              <wp:docPr id="4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15204"/>
                        <a:chExt cx="9698" cy="89"/>
                      </a:xfrm>
                    </wpg:grpSpPr>
                    <wps:wsp>
                      <wps:cNvPr id="47" name="Line 28"/>
                      <wps:cNvCnPr>
                        <a:cxnSpLocks noChangeShapeType="1"/>
                      </wps:cNvCnPr>
                      <wps:spPr bwMode="auto">
                        <a:xfrm>
                          <a:off x="1104" y="15234"/>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8" name="Line 27"/>
                      <wps:cNvCnPr>
                        <a:cxnSpLocks noChangeShapeType="1"/>
                      </wps:cNvCnPr>
                      <wps:spPr bwMode="auto">
                        <a:xfrm>
                          <a:off x="1104" y="152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ABFE6D" id="Group 26" o:spid="_x0000_s1026" style="position:absolute;margin-left:55.2pt;margin-top:760.2pt;width:484.9pt;height:4.45pt;z-index:-87256;mso-position-horizontal-relative:page;mso-position-vertical-relative:page" coordorigin="1104,15204"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">
              <v:line id="Line 28" o:spid="_x0000_s1027" style="position:absolute;visibility:visible;mso-wrap-style:square" from="1104,15234" to="10802,1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" strokecolor="#612322" strokeweight="3pt"/>
              <v:line id="Line 27" o:spid="_x0000_s1028" style="position:absolute;visibility:visible;mso-wrap-style:square" from="1104,15286" to="10802,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" strokecolor="#612322" strokeweight=".72pt"/>
              <w10:wrap anchorx="page" anchory="page"/>
            </v:group>
          </w:pict>
        </mc:Fallback>
      </mc:AlternateContent>
    </w:r>
    <w:r>
      <w:rPr>
        <w:noProof/>
      </w:rPr>
      <mc:AlternateContent>
        <mc:Choice Requires="wps">
          <w:drawing>
            <wp:anchor distT="0" distB="0" distL="114300" distR="114300" simplePos="0" relativeHeight="503229248" behindDoc="1" locked="0" layoutInCell="1" allowOverlap="1">
              <wp:simplePos x="0" y="0"/>
              <wp:positionH relativeFrom="page">
                <wp:posOffset>6700520</wp:posOffset>
              </wp:positionH>
              <wp:positionV relativeFrom="page">
                <wp:posOffset>9735820</wp:posOffset>
              </wp:positionV>
              <wp:extent cx="153670" cy="152400"/>
              <wp:effectExtent l="4445" t="1270" r="381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line="223" w:lineRule="exact"/>
                            <w:ind w:left="20"/>
                            <w:rPr>
                              <w:rFonts w:ascii="Calibri"/>
                              <w:sz w:val="20"/>
                            </w:rPr>
                          </w:pPr>
                          <w:r>
                            <w:rPr>
                              <w:rFonts w:ascii="Calibri"/>
                              <w:sz w:val="2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85" type="#_x0000_t202" style="position:absolute;margin-left:527.6pt;margin-top:766.6pt;width:12.1pt;height:12pt;z-index:-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RtsgIAALI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" filled="f" stroked="f">
              <v:textbox inset="0,0,0,0">
                <w:txbxContent>
                  <w:p w:rsidR="0033299B" w:rsidRDefault="00BC2DAA">
                    <w:pPr>
                      <w:spacing w:line="223" w:lineRule="exact"/>
                      <w:ind w:left="20"/>
                      <w:rPr>
                        <w:rFonts w:ascii="Calibri"/>
                        <w:sz w:val="20"/>
                      </w:rPr>
                    </w:pPr>
                    <w:r>
                      <w:rPr>
                        <w:rFonts w:ascii="Calibri"/>
                        <w:sz w:val="20"/>
                      </w:rPr>
                      <w:t>45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296" behindDoc="1" locked="0" layoutInCell="1" allowOverlap="1">
              <wp:simplePos x="0" y="0"/>
              <wp:positionH relativeFrom="page">
                <wp:posOffset>701040</wp:posOffset>
              </wp:positionH>
              <wp:positionV relativeFrom="page">
                <wp:posOffset>9660890</wp:posOffset>
              </wp:positionV>
              <wp:extent cx="6158230" cy="56515"/>
              <wp:effectExtent l="24765" t="2540" r="27305" b="7620"/>
              <wp:wrapNone/>
              <wp:docPr id="4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15214"/>
                        <a:chExt cx="9698" cy="89"/>
                      </a:xfrm>
                    </wpg:grpSpPr>
                    <wps:wsp>
                      <wps:cNvPr id="42" name="Line 23"/>
                      <wps:cNvCnPr>
                        <a:cxnSpLocks noChangeShapeType="1"/>
                      </wps:cNvCnPr>
                      <wps:spPr bwMode="auto">
                        <a:xfrm>
                          <a:off x="1104" y="15244"/>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3" name="Line 22"/>
                      <wps:cNvCnPr>
                        <a:cxnSpLocks noChangeShapeType="1"/>
                      </wps:cNvCnPr>
                      <wps:spPr bwMode="auto">
                        <a:xfrm>
                          <a:off x="1104" y="15295"/>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BFD2CC" id="Group 21" o:spid="_x0000_s1026" style="position:absolute;margin-left:55.2pt;margin-top:760.7pt;width:484.9pt;height:4.45pt;z-index:-87184;mso-position-horizontal-relative:page;mso-position-vertical-relative:page" coordorigin="1104,15214"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">
              <v:line id="Line 23" o:spid="_x0000_s1027" style="position:absolute;visibility:visible;mso-wrap-style:square" from="1104,15244" to="10802,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" strokecolor="#612322" strokeweight="3pt"/>
              <v:line id="Line 22" o:spid="_x0000_s1028" style="position:absolute;visibility:visible;mso-wrap-style:square" from="1104,15295" to="10802,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" strokecolor="#612322" strokeweight=".72pt"/>
              <w10:wrap anchorx="page" anchory="page"/>
            </v:group>
          </w:pict>
        </mc:Fallback>
      </mc:AlternateContent>
    </w:r>
    <w:r>
      <w:rPr>
        <w:noProof/>
      </w:rPr>
      <mc:AlternateContent>
        <mc:Choice Requires="wps">
          <w:drawing>
            <wp:anchor distT="0" distB="0" distL="114300" distR="114300" simplePos="0" relativeHeight="503229320" behindDoc="1" locked="0" layoutInCell="1" allowOverlap="1">
              <wp:simplePos x="0" y="0"/>
              <wp:positionH relativeFrom="page">
                <wp:posOffset>6673850</wp:posOffset>
              </wp:positionH>
              <wp:positionV relativeFrom="page">
                <wp:posOffset>9716770</wp:posOffset>
              </wp:positionV>
              <wp:extent cx="191135" cy="173990"/>
              <wp:effectExtent l="0" t="1270" r="254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87" type="#_x0000_t202" style="position:absolute;margin-left:525.5pt;margin-top:765.1pt;width:15.05pt;height:13.7pt;z-index:-8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SRswIAALI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" filled="f" stroked="f">
              <v:textbox inset="0,0,0,0">
                <w:txbxContent>
                  <w:p w:rsidR="0033299B" w:rsidRDefault="00BC2DAA">
                    <w:pPr>
                      <w:spacing w:before="19"/>
                      <w:ind w:left="40"/>
                      <w:rPr>
                        <w:rFonts w:ascii="Cambria"/>
                        <w:sz w:val="20"/>
                      </w:rPr>
                    </w:pPr>
                    <w:r>
                      <w:fldChar w:fldCharType="begin"/>
                    </w:r>
                    <w:r>
                      <w:rPr>
                        <w:rFonts w:ascii="Cambria"/>
                        <w:sz w:val="20"/>
                      </w:rPr>
                      <w:instrText xml:space="preserve"> PAGE </w:instrText>
                    </w:r>
                    <w:r>
                      <w:fldChar w:fldCharType="separate"/>
                    </w:r>
                    <w:r>
                      <w:t>47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C2DAA">
      <w:r>
        <w:separator/>
      </w:r>
    </w:p>
  </w:footnote>
  <w:footnote w:type="continuationSeparator" w:id="0">
    <w:p w:rsidR="00000000" w:rsidRDefault="00BC2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456"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10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103" name="Line 88"/>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4" name="Line 87"/>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38ED07" id="Group 86" o:spid="_x0000_s1026" style="position:absolute;margin-left:55.2pt;margin-top:48.95pt;width:484.9pt;height:4.45pt;z-index:-88024;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">
              <v:line id="Line 88"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" strokecolor="#612322" strokeweight="3pt"/>
              <v:line id="Line 87"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" strokecolor="#612322" strokeweight=".72pt"/>
              <w10:wrap anchorx="page" anchory="page"/>
            </v:group>
          </w:pict>
        </mc:Fallback>
      </mc:AlternateContent>
    </w:r>
    <w:r>
      <w:rPr>
        <w:noProof/>
      </w:rPr>
      <mc:AlternateContent>
        <mc:Choice Requires="wps">
          <w:drawing>
            <wp:anchor distT="0" distB="0" distL="114300" distR="114300" simplePos="0" relativeHeight="503228480" behindDoc="1" locked="0" layoutInCell="1" allowOverlap="1">
              <wp:simplePos x="0" y="0"/>
              <wp:positionH relativeFrom="page">
                <wp:posOffset>2846705</wp:posOffset>
              </wp:positionH>
              <wp:positionV relativeFrom="page">
                <wp:posOffset>304800</wp:posOffset>
              </wp:positionV>
              <wp:extent cx="1866265" cy="278765"/>
              <wp:effectExtent l="0" t="0" r="1905" b="0"/>
              <wp:wrapNone/>
              <wp:docPr id="1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Tables des matiéres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68" type="#_x0000_t202" style="position:absolute;margin-left:224.15pt;margin-top:24pt;width:146.95pt;height:21.95pt;z-index:-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rQ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" filled="f" stroked="f">
              <v:textbox inset="0,0,0,0">
                <w:txbxContent>
                  <w:p w:rsidR="0033299B" w:rsidRDefault="00BC2DAA">
                    <w:pPr>
                      <w:spacing w:before="4"/>
                      <w:ind w:left="20"/>
                      <w:rPr>
                        <w:b/>
                        <w:i/>
                        <w:sz w:val="36"/>
                      </w:rPr>
                    </w:pPr>
                    <w:r>
                      <w:rPr>
                        <w:b/>
                        <w:i/>
                        <w:sz w:val="36"/>
                      </w:rPr>
                      <w:t>Tables des matiéres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744"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8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81" name="Line 66"/>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2" name="Line 65"/>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CB86E4" id="Group 64" o:spid="_x0000_s1026" style="position:absolute;margin-left:55.2pt;margin-top:48.95pt;width:484.9pt;height:4.45pt;z-index:-87736;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">
              <v:line id="Line 66"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" strokecolor="#612322" strokeweight="3pt"/>
              <v:line id="Line 65"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" strokecolor="#612322" strokeweight=".72pt"/>
              <w10:wrap anchorx="page" anchory="page"/>
            </v:group>
          </w:pict>
        </mc:Fallback>
      </mc:AlternateContent>
    </w:r>
    <w:r>
      <w:rPr>
        <w:noProof/>
      </w:rPr>
      <mc:AlternateContent>
        <mc:Choice Requires="wps">
          <w:drawing>
            <wp:anchor distT="0" distB="0" distL="114300" distR="114300" simplePos="0" relativeHeight="503228768" behindDoc="1" locked="0" layoutInCell="1" allowOverlap="1">
              <wp:simplePos x="0" y="0"/>
              <wp:positionH relativeFrom="page">
                <wp:posOffset>2203450</wp:posOffset>
              </wp:positionH>
              <wp:positionV relativeFrom="page">
                <wp:posOffset>304800</wp:posOffset>
              </wp:positionV>
              <wp:extent cx="3151505" cy="278765"/>
              <wp:effectExtent l="3175" t="0" r="0" b="0"/>
              <wp:wrapNone/>
              <wp:docPr id="7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 xml:space="preserve">Partie </w:t>
                          </w:r>
                          <w:proofErr w:type="gramStart"/>
                          <w:r>
                            <w:rPr>
                              <w:b/>
                              <w:i/>
                              <w:sz w:val="36"/>
                            </w:rPr>
                            <w:t>bibliographique:</w:t>
                          </w:r>
                          <w:proofErr w:type="gramEnd"/>
                          <w:r>
                            <w:rPr>
                              <w:b/>
                              <w:i/>
                              <w:sz w:val="36"/>
                            </w:rPr>
                            <w:t xml:space="preserve"> Spinosad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275" type="#_x0000_t202" style="position:absolute;margin-left:173.5pt;margin-top:24pt;width:248.15pt;height:21.95pt;z-index:-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y+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" filled="f" stroked="f">
              <v:textbox inset="0,0,0,0">
                <w:txbxContent>
                  <w:p w:rsidR="0033299B" w:rsidRDefault="00BC2DAA">
                    <w:pPr>
                      <w:spacing w:before="4"/>
                      <w:ind w:left="20"/>
                      <w:rPr>
                        <w:b/>
                        <w:i/>
                        <w:sz w:val="36"/>
                      </w:rPr>
                    </w:pPr>
                    <w:r>
                      <w:rPr>
                        <w:b/>
                        <w:i/>
                        <w:sz w:val="36"/>
                      </w:rPr>
                      <w:t xml:space="preserve">Partie </w:t>
                    </w:r>
                    <w:proofErr w:type="gramStart"/>
                    <w:r>
                      <w:rPr>
                        <w:b/>
                        <w:i/>
                        <w:sz w:val="36"/>
                      </w:rPr>
                      <w:t>bibliographique:</w:t>
                    </w:r>
                    <w:proofErr w:type="gramEnd"/>
                    <w:r>
                      <w:rPr>
                        <w:b/>
                        <w:i/>
                        <w:sz w:val="36"/>
                      </w:rPr>
                      <w:t xml:space="preserve"> Spinosad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840"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7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73" name="Line 58"/>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4" name="Line 57"/>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BBB46" id="Group 56" o:spid="_x0000_s1026" style="position:absolute;margin-left:55.2pt;margin-top:48.95pt;width:484.9pt;height:4.45pt;z-index:-87640;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">
              <v:line id="Line 58"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" strokecolor="#612322" strokeweight="3pt"/>
              <v:line id="Line 57"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" strokecolor="#612322" strokeweight=".72pt"/>
              <w10:wrap anchorx="page" anchory="page"/>
            </v:group>
          </w:pict>
        </mc:Fallback>
      </mc:AlternateContent>
    </w:r>
    <w:r>
      <w:rPr>
        <w:noProof/>
      </w:rPr>
      <mc:AlternateContent>
        <mc:Choice Requires="wps">
          <w:drawing>
            <wp:anchor distT="0" distB="0" distL="114300" distR="114300" simplePos="0" relativeHeight="503228864" behindDoc="1" locked="0" layoutInCell="1" allowOverlap="1">
              <wp:simplePos x="0" y="0"/>
              <wp:positionH relativeFrom="page">
                <wp:posOffset>2738755</wp:posOffset>
              </wp:positionH>
              <wp:positionV relativeFrom="page">
                <wp:posOffset>304800</wp:posOffset>
              </wp:positionV>
              <wp:extent cx="2082800" cy="278765"/>
              <wp:effectExtent l="0" t="0" r="0" b="0"/>
              <wp:wrapNone/>
              <wp:docPr id="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Matériels et méthodes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77" type="#_x0000_t202" style="position:absolute;margin-left:215.65pt;margin-top:24pt;width:164pt;height:21.95pt;z-index:-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fTt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" filled="f" stroked="f">
              <v:textbox inset="0,0,0,0">
                <w:txbxContent>
                  <w:p w:rsidR="0033299B" w:rsidRDefault="00BC2DAA">
                    <w:pPr>
                      <w:spacing w:before="4"/>
                      <w:ind w:left="20"/>
                      <w:rPr>
                        <w:b/>
                        <w:i/>
                        <w:sz w:val="36"/>
                      </w:rPr>
                    </w:pPr>
                    <w:r>
                      <w:rPr>
                        <w:b/>
                        <w:i/>
                        <w:sz w:val="36"/>
                      </w:rPr>
                      <w:t>Matériels et méthodes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8984" behindDoc="1" locked="0" layoutInCell="1" allowOverlap="1">
              <wp:simplePos x="0" y="0"/>
              <wp:positionH relativeFrom="page">
                <wp:posOffset>2680970</wp:posOffset>
              </wp:positionH>
              <wp:positionV relativeFrom="page">
                <wp:posOffset>304800</wp:posOffset>
              </wp:positionV>
              <wp:extent cx="2197100" cy="278765"/>
              <wp:effectExtent l="4445" t="0" r="0" b="0"/>
              <wp:wrapNone/>
              <wp:docPr id="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Résultats et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79" type="#_x0000_t202" style="position:absolute;margin-left:211.1pt;margin-top:24pt;width:173pt;height:21.95pt;z-index:-8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bL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" filled="f" stroked="f">
              <v:textbox inset="0,0,0,0">
                <w:txbxContent>
                  <w:p w:rsidR="0033299B" w:rsidRDefault="00BC2DAA">
                    <w:pPr>
                      <w:spacing w:before="4"/>
                      <w:ind w:left="20"/>
                      <w:rPr>
                        <w:b/>
                        <w:i/>
                        <w:sz w:val="36"/>
                      </w:rPr>
                    </w:pPr>
                    <w:r>
                      <w:rPr>
                        <w:b/>
                        <w:i/>
                        <w:sz w:val="36"/>
                      </w:rPr>
                      <w:t>Résultats et Discussion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056"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5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60" name="Line 41"/>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1" name="Line 40"/>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07BAAF" id="Group 39" o:spid="_x0000_s1026" style="position:absolute;margin-left:55.2pt;margin-top:48.95pt;width:484.9pt;height:4.45pt;z-index:-87424;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">
              <v:line id="Line 41"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" strokecolor="#612322" strokeweight="3pt"/>
              <v:line id="Line 40"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" strokecolor="#612322" strokeweight=".72pt"/>
              <w10:wrap anchorx="page" anchory="page"/>
            </v:group>
          </w:pict>
        </mc:Fallback>
      </mc:AlternateContent>
    </w:r>
    <w:r>
      <w:rPr>
        <w:noProof/>
      </w:rPr>
      <mc:AlternateContent>
        <mc:Choice Requires="wps">
          <w:drawing>
            <wp:anchor distT="0" distB="0" distL="114300" distR="114300" simplePos="0" relativeHeight="503229080" behindDoc="1" locked="0" layoutInCell="1" allowOverlap="1">
              <wp:simplePos x="0" y="0"/>
              <wp:positionH relativeFrom="page">
                <wp:posOffset>2680970</wp:posOffset>
              </wp:positionH>
              <wp:positionV relativeFrom="page">
                <wp:posOffset>304800</wp:posOffset>
              </wp:positionV>
              <wp:extent cx="2197100" cy="278765"/>
              <wp:effectExtent l="4445" t="0" r="0" b="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Résultats et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81" type="#_x0000_t202" style="position:absolute;margin-left:211.1pt;margin-top:24pt;width:173pt;height:21.95pt;z-index:-8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R+sQ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" filled="f" stroked="f">
              <v:textbox inset="0,0,0,0">
                <w:txbxContent>
                  <w:p w:rsidR="0033299B" w:rsidRDefault="00BC2DAA">
                    <w:pPr>
                      <w:spacing w:before="4"/>
                      <w:ind w:left="20"/>
                      <w:rPr>
                        <w:b/>
                        <w:i/>
                        <w:sz w:val="36"/>
                      </w:rPr>
                    </w:pPr>
                    <w:r>
                      <w:rPr>
                        <w:b/>
                        <w:i/>
                        <w:sz w:val="36"/>
                      </w:rPr>
                      <w:t>Résultats et Discussion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104" behindDoc="1" locked="0" layoutInCell="1" allowOverlap="1">
              <wp:simplePos x="0" y="0"/>
              <wp:positionH relativeFrom="page">
                <wp:posOffset>2680970</wp:posOffset>
              </wp:positionH>
              <wp:positionV relativeFrom="page">
                <wp:posOffset>304800</wp:posOffset>
              </wp:positionV>
              <wp:extent cx="2197100" cy="278765"/>
              <wp:effectExtent l="4445" t="0" r="0" b="0"/>
              <wp:wrapNone/>
              <wp:docPr id="5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Résultats et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82" type="#_x0000_t202" style="position:absolute;margin-left:211.1pt;margin-top:24pt;width:173pt;height:21.95pt;z-index:-8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hV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" filled="f" stroked="f">
              <v:textbox inset="0,0,0,0">
                <w:txbxContent>
                  <w:p w:rsidR="0033299B" w:rsidRDefault="00BC2DAA">
                    <w:pPr>
                      <w:spacing w:before="4"/>
                      <w:ind w:left="20"/>
                      <w:rPr>
                        <w:b/>
                        <w:i/>
                        <w:sz w:val="36"/>
                      </w:rPr>
                    </w:pPr>
                    <w:r>
                      <w:rPr>
                        <w:b/>
                        <w:i/>
                        <w:sz w:val="36"/>
                      </w:rPr>
                      <w:t>Résultats et Discussion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128"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5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55" name="Line 36"/>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6" name="Line 35"/>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AD91B5" id="Group 34" o:spid="_x0000_s1026" style="position:absolute;margin-left:55.2pt;margin-top:48.95pt;width:484.9pt;height:4.45pt;z-index:-87352;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">
              <v:line id="Line 36"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" strokecolor="#612322" strokeweight="3pt"/>
              <v:line id="Line 35"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" strokecolor="#612322" strokeweight=".72pt"/>
              <w10:wrap anchorx="page" anchory="page"/>
            </v:group>
          </w:pict>
        </mc:Fallback>
      </mc:AlternateContent>
    </w:r>
    <w:r>
      <w:rPr>
        <w:noProof/>
      </w:rPr>
      <mc:AlternateContent>
        <mc:Choice Requires="wps">
          <w:drawing>
            <wp:anchor distT="0" distB="0" distL="114300" distR="114300" simplePos="0" relativeHeight="503229152" behindDoc="1" locked="0" layoutInCell="1" allowOverlap="1">
              <wp:simplePos x="0" y="0"/>
              <wp:positionH relativeFrom="page">
                <wp:posOffset>2680970</wp:posOffset>
              </wp:positionH>
              <wp:positionV relativeFrom="page">
                <wp:posOffset>304800</wp:posOffset>
              </wp:positionV>
              <wp:extent cx="2197100" cy="278765"/>
              <wp:effectExtent l="4445" t="0" r="0" b="0"/>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Résultats et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83" type="#_x0000_t202" style="position:absolute;margin-left:211.1pt;margin-top:24pt;width:173pt;height:21.95pt;z-index:-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DA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" filled="f" stroked="f">
              <v:textbox inset="0,0,0,0">
                <w:txbxContent>
                  <w:p w:rsidR="0033299B" w:rsidRDefault="00BC2DAA">
                    <w:pPr>
                      <w:spacing w:before="4"/>
                      <w:ind w:left="20"/>
                      <w:rPr>
                        <w:b/>
                        <w:i/>
                        <w:sz w:val="36"/>
                      </w:rPr>
                    </w:pPr>
                    <w:r>
                      <w:rPr>
                        <w:b/>
                        <w:i/>
                        <w:sz w:val="36"/>
                      </w:rPr>
                      <w:t>Résultats et Discussion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176"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5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51" name="Line 32"/>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2" name="Line 31"/>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F5AABB" id="Group 30" o:spid="_x0000_s1026" style="position:absolute;margin-left:55.2pt;margin-top:48.95pt;width:484.9pt;height:4.45pt;z-index:-87304;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">
              <v:line id="Line 32"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" strokecolor="#612322" strokeweight="3pt"/>
              <v:line id="Line 31"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" strokecolor="#612322" strokeweight=".72pt"/>
              <w10:wrap anchorx="page" anchory="page"/>
            </v:group>
          </w:pict>
        </mc:Fallback>
      </mc:AlternateContent>
    </w:r>
    <w:r>
      <w:rPr>
        <w:noProof/>
      </w:rPr>
      <mc:AlternateContent>
        <mc:Choice Requires="wps">
          <w:drawing>
            <wp:anchor distT="0" distB="0" distL="114300" distR="114300" simplePos="0" relativeHeight="503229200" behindDoc="1" locked="0" layoutInCell="1" allowOverlap="1">
              <wp:simplePos x="0" y="0"/>
              <wp:positionH relativeFrom="page">
                <wp:posOffset>3226435</wp:posOffset>
              </wp:positionH>
              <wp:positionV relativeFrom="page">
                <wp:posOffset>304800</wp:posOffset>
              </wp:positionV>
              <wp:extent cx="1104900" cy="278765"/>
              <wp:effectExtent l="0" t="0" r="2540" b="0"/>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Conclusion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84" type="#_x0000_t202" style="position:absolute;margin-left:254.05pt;margin-top:24pt;width:87pt;height:21.95pt;z-index:-8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tr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" filled="f" stroked="f">
              <v:textbox inset="0,0,0,0">
                <w:txbxContent>
                  <w:p w:rsidR="0033299B" w:rsidRDefault="00BC2DAA">
                    <w:pPr>
                      <w:spacing w:before="4"/>
                      <w:ind w:left="20"/>
                      <w:rPr>
                        <w:b/>
                        <w:i/>
                        <w:sz w:val="36"/>
                      </w:rPr>
                    </w:pPr>
                    <w:r>
                      <w:rPr>
                        <w:b/>
                        <w:i/>
                        <w:sz w:val="36"/>
                      </w:rPr>
                      <w:t>Conclusion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272" behindDoc="1" locked="0" layoutInCell="1" allowOverlap="1">
              <wp:simplePos x="0" y="0"/>
              <wp:positionH relativeFrom="page">
                <wp:posOffset>4140835</wp:posOffset>
              </wp:positionH>
              <wp:positionV relativeFrom="page">
                <wp:posOffset>304800</wp:posOffset>
              </wp:positionV>
              <wp:extent cx="2710815" cy="278765"/>
              <wp:effectExtent l="0" t="0"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Références bibliographiques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86" type="#_x0000_t202" style="position:absolute;margin-left:326.05pt;margin-top:24pt;width:213.45pt;height:21.95pt;z-index:-8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30sw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" filled="f" stroked="f">
              <v:textbox inset="0,0,0,0">
                <w:txbxContent>
                  <w:p w:rsidR="0033299B" w:rsidRDefault="00BC2DAA">
                    <w:pPr>
                      <w:spacing w:before="4"/>
                      <w:ind w:left="20"/>
                      <w:rPr>
                        <w:b/>
                        <w:i/>
                        <w:sz w:val="36"/>
                      </w:rPr>
                    </w:pPr>
                    <w:r>
                      <w:rPr>
                        <w:b/>
                        <w:i/>
                        <w:sz w:val="36"/>
                      </w:rPr>
                      <w:t>Références bibliographiques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504"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99" name="Line 84"/>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0" name="Line 83"/>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F49C64" id="Group 82" o:spid="_x0000_s1026" style="position:absolute;margin-left:55.2pt;margin-top:48.95pt;width:484.9pt;height:4.45pt;z-index:-87976;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">
              <v:line id="Line 84"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" strokecolor="#612322" strokeweight="3pt"/>
              <v:line id="Line 83"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" strokecolor="#612322" strokeweight=".72pt"/>
              <w10:wrap anchorx="page" anchory="page"/>
            </v:group>
          </w:pict>
        </mc:Fallback>
      </mc:AlternateContent>
    </w:r>
    <w:r>
      <w:rPr>
        <w:noProof/>
      </w:rPr>
      <mc:AlternateContent>
        <mc:Choice Requires="wps">
          <w:drawing>
            <wp:anchor distT="0" distB="0" distL="114300" distR="114300" simplePos="0" relativeHeight="503228528" behindDoc="1" locked="0" layoutInCell="1" allowOverlap="1">
              <wp:simplePos x="0" y="0"/>
              <wp:positionH relativeFrom="page">
                <wp:posOffset>2922905</wp:posOffset>
              </wp:positionH>
              <wp:positionV relativeFrom="page">
                <wp:posOffset>304800</wp:posOffset>
              </wp:positionV>
              <wp:extent cx="1713865" cy="278765"/>
              <wp:effectExtent l="0" t="0" r="1905" b="0"/>
              <wp:wrapNone/>
              <wp:docPr id="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Liste des tableaux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69" type="#_x0000_t202" style="position:absolute;margin-left:230.15pt;margin-top:24pt;width:134.95pt;height:21.95pt;z-index:-8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" filled="f" stroked="f">
              <v:textbox inset="0,0,0,0">
                <w:txbxContent>
                  <w:p w:rsidR="0033299B" w:rsidRDefault="00BC2DAA">
                    <w:pPr>
                      <w:spacing w:before="4"/>
                      <w:ind w:left="20"/>
                      <w:rPr>
                        <w:b/>
                        <w:i/>
                        <w:sz w:val="36"/>
                      </w:rPr>
                    </w:pPr>
                    <w:r>
                      <w:rPr>
                        <w:b/>
                        <w:i/>
                        <w:sz w:val="36"/>
                      </w:rPr>
                      <w:t>Liste des tableaux</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344" behindDoc="1" locked="0" layoutInCell="1" allowOverlap="1">
              <wp:simplePos x="0" y="0"/>
              <wp:positionH relativeFrom="page">
                <wp:posOffset>935355</wp:posOffset>
              </wp:positionH>
              <wp:positionV relativeFrom="page">
                <wp:posOffset>304800</wp:posOffset>
              </wp:positionV>
              <wp:extent cx="5918200" cy="350520"/>
              <wp:effectExtent l="1905" t="0" r="4445" b="190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sz w:val="24"/>
                            </w:rPr>
                          </w:pPr>
                          <w:r>
                            <w:rPr>
                              <w:b/>
                              <w:sz w:val="24"/>
                            </w:rPr>
                            <w:t xml:space="preserve">27. </w:t>
                          </w:r>
                          <w:r>
                            <w:rPr>
                              <w:b/>
                              <w:w w:val="99"/>
                              <w:sz w:val="24"/>
                            </w:rPr>
                            <w:t>Cho</w:t>
                          </w:r>
                          <w:r>
                            <w:rPr>
                              <w:b/>
                              <w:spacing w:val="2"/>
                              <w:w w:val="99"/>
                              <w:sz w:val="24"/>
                            </w:rPr>
                            <w:t>w</w:t>
                          </w:r>
                          <w:r>
                            <w:rPr>
                              <w:b/>
                              <w:spacing w:val="-2"/>
                              <w:w w:val="99"/>
                              <w:sz w:val="24"/>
                            </w:rPr>
                            <w:t>d</w:t>
                          </w:r>
                          <w:r>
                            <w:rPr>
                              <w:b/>
                              <w:w w:val="99"/>
                              <w:sz w:val="24"/>
                            </w:rPr>
                            <w:t>hu</w:t>
                          </w:r>
                          <w:r>
                            <w:rPr>
                              <w:b/>
                              <w:spacing w:val="-1"/>
                              <w:sz w:val="24"/>
                            </w:rPr>
                            <w:t>r</w:t>
                          </w:r>
                          <w:r>
                            <w:rPr>
                              <w:b/>
                              <w:sz w:val="24"/>
                            </w:rPr>
                            <w:t>y</w:t>
                          </w:r>
                          <w:r>
                            <w:rPr>
                              <w:b/>
                              <w:spacing w:val="21"/>
                              <w:sz w:val="24"/>
                            </w:rPr>
                            <w:t xml:space="preserve"> </w:t>
                          </w:r>
                          <w:r>
                            <w:rPr>
                              <w:b/>
                              <w:sz w:val="24"/>
                            </w:rPr>
                            <w:t>J.,</w:t>
                          </w:r>
                          <w:r>
                            <w:rPr>
                              <w:b/>
                              <w:spacing w:val="21"/>
                              <w:sz w:val="24"/>
                            </w:rPr>
                            <w:t xml:space="preserve"> </w:t>
                          </w:r>
                          <w:r>
                            <w:rPr>
                              <w:b/>
                              <w:spacing w:val="-1"/>
                              <w:sz w:val="24"/>
                            </w:rPr>
                            <w:t>M</w:t>
                          </w:r>
                          <w:r>
                            <w:rPr>
                              <w:b/>
                              <w:w w:val="99"/>
                              <w:sz w:val="24"/>
                            </w:rPr>
                            <w:t>ob</w:t>
                          </w:r>
                          <w:r>
                            <w:rPr>
                              <w:b/>
                              <w:sz w:val="24"/>
                            </w:rPr>
                            <w:t>a</w:t>
                          </w:r>
                          <w:r>
                            <w:rPr>
                              <w:b/>
                              <w:spacing w:val="1"/>
                              <w:sz w:val="24"/>
                            </w:rPr>
                            <w:t>r</w:t>
                          </w:r>
                          <w:r>
                            <w:rPr>
                              <w:b/>
                              <w:w w:val="99"/>
                              <w:sz w:val="24"/>
                            </w:rPr>
                            <w:t>ok</w:t>
                          </w:r>
                          <w:r>
                            <w:rPr>
                              <w:b/>
                              <w:spacing w:val="22"/>
                              <w:sz w:val="24"/>
                            </w:rPr>
                            <w:t xml:space="preserve"> </w:t>
                          </w:r>
                          <w:r>
                            <w:rPr>
                              <w:b/>
                              <w:sz w:val="24"/>
                            </w:rPr>
                            <w:t>H.,</w:t>
                          </w:r>
                          <w:r>
                            <w:rPr>
                              <w:b/>
                              <w:spacing w:val="21"/>
                              <w:sz w:val="24"/>
                            </w:rPr>
                            <w:t xml:space="preserve"> </w:t>
                          </w:r>
                          <w:r>
                            <w:rPr>
                              <w:b/>
                              <w:sz w:val="24"/>
                            </w:rPr>
                            <w:t>B</w:t>
                          </w:r>
                          <w:r>
                            <w:rPr>
                              <w:b/>
                              <w:w w:val="99"/>
                              <w:sz w:val="24"/>
                            </w:rPr>
                            <w:t>huiyan</w:t>
                          </w:r>
                          <w:r>
                            <w:rPr>
                              <w:b/>
                              <w:spacing w:val="22"/>
                              <w:w w:val="99"/>
                              <w:sz w:val="24"/>
                            </w:rPr>
                            <w:t xml:space="preserve"> </w:t>
                          </w:r>
                          <w:r>
                            <w:rPr>
                              <w:b/>
                              <w:w w:val="99"/>
                              <w:sz w:val="24"/>
                            </w:rPr>
                            <w:t>N.,</w:t>
                          </w:r>
                          <w:r>
                            <w:rPr>
                              <w:b/>
                              <w:spacing w:val="20"/>
                              <w:w w:val="99"/>
                              <w:sz w:val="24"/>
                            </w:rPr>
                            <w:t xml:space="preserve"> </w:t>
                          </w:r>
                          <w:r>
                            <w:rPr>
                              <w:b/>
                              <w:w w:val="99"/>
                              <w:sz w:val="24"/>
                            </w:rPr>
                            <w:t>Na</w:t>
                          </w:r>
                          <w:r>
                            <w:rPr>
                              <w:b/>
                              <w:spacing w:val="-127"/>
                              <w:w w:val="99"/>
                              <w:sz w:val="24"/>
                            </w:rPr>
                            <w:t>n</w:t>
                          </w:r>
                          <w:r>
                            <w:rPr>
                              <w:b/>
                              <w:i/>
                              <w:spacing w:val="-114"/>
                              <w:position w:val="14"/>
                              <w:sz w:val="36"/>
                            </w:rPr>
                            <w:t>R</w:t>
                          </w:r>
                          <w:r>
                            <w:rPr>
                              <w:b/>
                              <w:spacing w:val="-21"/>
                              <w:w w:val="99"/>
                              <w:sz w:val="24"/>
                            </w:rPr>
                            <w:t>d</w:t>
                          </w:r>
                          <w:r>
                            <w:rPr>
                              <w:b/>
                              <w:i/>
                              <w:spacing w:val="-139"/>
                              <w:position w:val="14"/>
                              <w:sz w:val="36"/>
                            </w:rPr>
                            <w:t>é</w:t>
                          </w:r>
                          <w:r>
                            <w:rPr>
                              <w:b/>
                              <w:sz w:val="24"/>
                            </w:rPr>
                            <w:t>i</w:t>
                          </w:r>
                          <w:r>
                            <w:rPr>
                              <w:b/>
                              <w:spacing w:val="11"/>
                              <w:sz w:val="24"/>
                            </w:rPr>
                            <w:t xml:space="preserve"> </w:t>
                          </w:r>
                          <w:r>
                            <w:rPr>
                              <w:b/>
                              <w:i/>
                              <w:spacing w:val="-110"/>
                              <w:position w:val="14"/>
                              <w:sz w:val="36"/>
                            </w:rPr>
                            <w:t>f</w:t>
                          </w:r>
                          <w:r>
                            <w:rPr>
                              <w:b/>
                              <w:spacing w:val="-64"/>
                              <w:w w:val="99"/>
                              <w:sz w:val="24"/>
                            </w:rPr>
                            <w:t>N</w:t>
                          </w:r>
                          <w:r>
                            <w:rPr>
                              <w:b/>
                              <w:i/>
                              <w:spacing w:val="-97"/>
                              <w:position w:val="14"/>
                              <w:sz w:val="36"/>
                            </w:rPr>
                            <w:t>é</w:t>
                          </w:r>
                          <w:proofErr w:type="gramStart"/>
                          <w:r>
                            <w:rPr>
                              <w:b/>
                              <w:sz w:val="24"/>
                            </w:rPr>
                            <w:t>.</w:t>
                          </w:r>
                          <w:r>
                            <w:rPr>
                              <w:b/>
                              <w:spacing w:val="-23"/>
                              <w:sz w:val="24"/>
                            </w:rPr>
                            <w:t>,</w:t>
                          </w:r>
                          <w:r>
                            <w:rPr>
                              <w:b/>
                              <w:i/>
                              <w:spacing w:val="-37"/>
                              <w:w w:val="99"/>
                              <w:position w:val="14"/>
                              <w:sz w:val="36"/>
                            </w:rPr>
                            <w:t>r</w:t>
                          </w:r>
                          <w:r>
                            <w:rPr>
                              <w:b/>
                              <w:spacing w:val="-84"/>
                              <w:sz w:val="24"/>
                            </w:rPr>
                            <w:t>2</w:t>
                          </w:r>
                          <w:r>
                            <w:rPr>
                              <w:b/>
                              <w:i/>
                              <w:spacing w:val="-77"/>
                              <w:position w:val="14"/>
                              <w:sz w:val="36"/>
                            </w:rPr>
                            <w:t>e</w:t>
                          </w:r>
                          <w:r>
                            <w:rPr>
                              <w:b/>
                              <w:spacing w:val="-44"/>
                              <w:sz w:val="24"/>
                            </w:rPr>
                            <w:t>0</w:t>
                          </w:r>
                          <w:r>
                            <w:rPr>
                              <w:b/>
                              <w:i/>
                              <w:spacing w:val="-157"/>
                              <w:w w:val="99"/>
                              <w:position w:val="14"/>
                              <w:sz w:val="36"/>
                            </w:rPr>
                            <w:t>n</w:t>
                          </w:r>
                          <w:r>
                            <w:rPr>
                              <w:b/>
                              <w:sz w:val="24"/>
                            </w:rPr>
                            <w:t>0</w:t>
                          </w:r>
                          <w:r>
                            <w:rPr>
                              <w:b/>
                              <w:spacing w:val="-84"/>
                              <w:sz w:val="24"/>
                            </w:rPr>
                            <w:t>9</w:t>
                          </w:r>
                          <w:r>
                            <w:rPr>
                              <w:b/>
                              <w:i/>
                              <w:spacing w:val="-77"/>
                              <w:position w:val="14"/>
                              <w:sz w:val="36"/>
                            </w:rPr>
                            <w:t>c</w:t>
                          </w:r>
                          <w:r>
                            <w:rPr>
                              <w:b/>
                              <w:spacing w:val="16"/>
                              <w:sz w:val="24"/>
                            </w:rPr>
                            <w:t>.</w:t>
                          </w:r>
                          <w:r>
                            <w:rPr>
                              <w:b/>
                              <w:i/>
                              <w:spacing w:val="-90"/>
                              <w:position w:val="14"/>
                              <w:sz w:val="36"/>
                            </w:rPr>
                            <w:t>e</w:t>
                          </w:r>
                          <w:r>
                            <w:rPr>
                              <w:spacing w:val="-70"/>
                              <w:sz w:val="24"/>
                            </w:rPr>
                            <w:t>C</w:t>
                          </w:r>
                          <w:r>
                            <w:rPr>
                              <w:b/>
                              <w:i/>
                              <w:spacing w:val="-70"/>
                              <w:w w:val="99"/>
                              <w:position w:val="14"/>
                              <w:sz w:val="36"/>
                            </w:rPr>
                            <w:t>s</w:t>
                          </w:r>
                          <w:r>
                            <w:rPr>
                              <w:sz w:val="24"/>
                            </w:rPr>
                            <w:t>o</w:t>
                          </w:r>
                          <w:r>
                            <w:rPr>
                              <w:spacing w:val="-79"/>
                              <w:sz w:val="24"/>
                            </w:rPr>
                            <w:t>n</w:t>
                          </w:r>
                          <w:r>
                            <w:rPr>
                              <w:b/>
                              <w:i/>
                              <w:spacing w:val="-102"/>
                              <w:position w:val="14"/>
                              <w:sz w:val="36"/>
                            </w:rPr>
                            <w:t>b</w:t>
                          </w:r>
                          <w:r>
                            <w:rPr>
                              <w:w w:val="99"/>
                              <w:sz w:val="24"/>
                            </w:rPr>
                            <w:t>s</w:t>
                          </w:r>
                          <w:r>
                            <w:rPr>
                              <w:spacing w:val="-62"/>
                              <w:sz w:val="24"/>
                            </w:rPr>
                            <w:t>t</w:t>
                          </w:r>
                          <w:r>
                            <w:rPr>
                              <w:b/>
                              <w:i/>
                              <w:spacing w:val="-39"/>
                              <w:position w:val="14"/>
                              <w:sz w:val="36"/>
                            </w:rPr>
                            <w:t>i</w:t>
                          </w:r>
                          <w:r>
                            <w:rPr>
                              <w:spacing w:val="-29"/>
                              <w:sz w:val="24"/>
                            </w:rPr>
                            <w:t>i</w:t>
                          </w:r>
                          <w:r>
                            <w:rPr>
                              <w:b/>
                              <w:i/>
                              <w:spacing w:val="-152"/>
                              <w:position w:val="14"/>
                              <w:sz w:val="36"/>
                            </w:rPr>
                            <w:t>b</w:t>
                          </w:r>
                          <w:r>
                            <w:rPr>
                              <w:sz w:val="24"/>
                            </w:rPr>
                            <w:t>t</w:t>
                          </w:r>
                          <w:r>
                            <w:rPr>
                              <w:spacing w:val="-37"/>
                              <w:sz w:val="24"/>
                            </w:rPr>
                            <w:t>u</w:t>
                          </w:r>
                          <w:r>
                            <w:rPr>
                              <w:b/>
                              <w:i/>
                              <w:spacing w:val="-64"/>
                              <w:position w:val="14"/>
                              <w:sz w:val="36"/>
                            </w:rPr>
                            <w:t>l</w:t>
                          </w:r>
                          <w:r>
                            <w:rPr>
                              <w:spacing w:val="-42"/>
                              <w:sz w:val="24"/>
                            </w:rPr>
                            <w:t>e</w:t>
                          </w:r>
                          <w:r>
                            <w:rPr>
                              <w:b/>
                              <w:i/>
                              <w:spacing w:val="-60"/>
                              <w:position w:val="14"/>
                              <w:sz w:val="36"/>
                            </w:rPr>
                            <w:t>i</w:t>
                          </w:r>
                          <w:r>
                            <w:rPr>
                              <w:spacing w:val="-63"/>
                              <w:sz w:val="24"/>
                            </w:rPr>
                            <w:t>n</w:t>
                          </w:r>
                          <w:r>
                            <w:rPr>
                              <w:b/>
                              <w:i/>
                              <w:spacing w:val="-118"/>
                              <w:position w:val="14"/>
                              <w:sz w:val="36"/>
                            </w:rPr>
                            <w:t>o</w:t>
                          </w:r>
                          <w:r>
                            <w:rPr>
                              <w:sz w:val="24"/>
                            </w:rPr>
                            <w:t>t</w:t>
                          </w:r>
                          <w:r>
                            <w:rPr>
                              <w:spacing w:val="-43"/>
                              <w:w w:val="99"/>
                              <w:sz w:val="24"/>
                            </w:rPr>
                            <w:t>s</w:t>
                          </w:r>
                          <w:r>
                            <w:rPr>
                              <w:b/>
                              <w:i/>
                              <w:spacing w:val="-56"/>
                              <w:position w:val="14"/>
                              <w:sz w:val="36"/>
                            </w:rPr>
                            <w:t>g</w:t>
                          </w:r>
                          <w:r>
                            <w:rPr>
                              <w:spacing w:val="-65"/>
                              <w:sz w:val="24"/>
                            </w:rPr>
                            <w:t>o</w:t>
                          </w:r>
                          <w:r>
                            <w:rPr>
                              <w:b/>
                              <w:i/>
                              <w:spacing w:val="-76"/>
                              <w:w w:val="99"/>
                              <w:position w:val="14"/>
                              <w:sz w:val="36"/>
                            </w:rPr>
                            <w:t>r</w:t>
                          </w:r>
                          <w:r>
                            <w:rPr>
                              <w:spacing w:val="-5"/>
                              <w:w w:val="99"/>
                              <w:sz w:val="24"/>
                            </w:rPr>
                            <w:t>f</w:t>
                          </w:r>
                          <w:r>
                            <w:rPr>
                              <w:b/>
                              <w:i/>
                              <w:spacing w:val="-96"/>
                              <w:w w:val="99"/>
                              <w:position w:val="14"/>
                              <w:sz w:val="36"/>
                            </w:rPr>
                            <w:t>a</w:t>
                          </w:r>
                          <w:r>
                            <w:rPr>
                              <w:spacing w:val="-12"/>
                              <w:w w:val="99"/>
                              <w:sz w:val="24"/>
                            </w:rPr>
                            <w:t>e</w:t>
                          </w:r>
                          <w:r>
                            <w:rPr>
                              <w:b/>
                              <w:i/>
                              <w:spacing w:val="-170"/>
                              <w:w w:val="99"/>
                              <w:position w:val="14"/>
                              <w:sz w:val="36"/>
                            </w:rPr>
                            <w:t>p</w:t>
                          </w:r>
                          <w:r>
                            <w:rPr>
                              <w:w w:val="99"/>
                              <w:sz w:val="24"/>
                            </w:rPr>
                            <w:t>s</w:t>
                          </w:r>
                          <w:r>
                            <w:rPr>
                              <w:spacing w:val="-18"/>
                              <w:w w:val="99"/>
                              <w:sz w:val="24"/>
                            </w:rPr>
                            <w:t>s</w:t>
                          </w:r>
                          <w:r>
                            <w:rPr>
                              <w:b/>
                              <w:i/>
                              <w:spacing w:val="-183"/>
                              <w:w w:val="99"/>
                              <w:position w:val="14"/>
                              <w:sz w:val="36"/>
                            </w:rPr>
                            <w:t>h</w:t>
                          </w:r>
                          <w:r>
                            <w:rPr>
                              <w:sz w:val="24"/>
                            </w:rPr>
                            <w:t>e</w:t>
                          </w:r>
                          <w:r>
                            <w:rPr>
                              <w:spacing w:val="-46"/>
                              <w:sz w:val="24"/>
                            </w:rPr>
                            <w:t>n</w:t>
                          </w:r>
                          <w:r>
                            <w:rPr>
                              <w:b/>
                              <w:i/>
                              <w:spacing w:val="-55"/>
                              <w:position w:val="14"/>
                              <w:sz w:val="36"/>
                            </w:rPr>
                            <w:t>i</w:t>
                          </w:r>
                          <w:r>
                            <w:rPr>
                              <w:spacing w:val="-12"/>
                              <w:sz w:val="24"/>
                            </w:rPr>
                            <w:t>t</w:t>
                          </w:r>
                          <w:r>
                            <w:rPr>
                              <w:b/>
                              <w:i/>
                              <w:spacing w:val="-169"/>
                              <w:position w:val="14"/>
                              <w:sz w:val="36"/>
                            </w:rPr>
                            <w:t>q</w:t>
                          </w:r>
                          <w:r>
                            <w:rPr>
                              <w:sz w:val="24"/>
                            </w:rPr>
                            <w:t>i</w:t>
                          </w:r>
                          <w:r>
                            <w:rPr>
                              <w:spacing w:val="-6"/>
                              <w:sz w:val="24"/>
                            </w:rPr>
                            <w:t>a</w:t>
                          </w:r>
                          <w:r>
                            <w:rPr>
                              <w:b/>
                              <w:i/>
                              <w:spacing w:val="-196"/>
                              <w:w w:val="99"/>
                              <w:position w:val="14"/>
                              <w:sz w:val="36"/>
                            </w:rPr>
                            <w:t>u</w:t>
                          </w:r>
                          <w:r>
                            <w:rPr>
                              <w:sz w:val="24"/>
                            </w:rPr>
                            <w:t>l</w:t>
                          </w:r>
                          <w:proofErr w:type="gramEnd"/>
                          <w:r>
                            <w:rPr>
                              <w:spacing w:val="23"/>
                              <w:sz w:val="24"/>
                            </w:rPr>
                            <w:t xml:space="preserve"> </w:t>
                          </w:r>
                          <w:r>
                            <w:rPr>
                              <w:spacing w:val="-76"/>
                              <w:sz w:val="24"/>
                            </w:rPr>
                            <w:t>o</w:t>
                          </w:r>
                          <w:r>
                            <w:rPr>
                              <w:b/>
                              <w:i/>
                              <w:spacing w:val="-85"/>
                              <w:position w:val="14"/>
                              <w:sz w:val="36"/>
                            </w:rPr>
                            <w:t>e</w:t>
                          </w:r>
                          <w:r>
                            <w:rPr>
                              <w:sz w:val="24"/>
                            </w:rPr>
                            <w:t>i</w:t>
                          </w:r>
                          <w:r>
                            <w:rPr>
                              <w:spacing w:val="-49"/>
                              <w:sz w:val="24"/>
                            </w:rPr>
                            <w:t>l</w:t>
                          </w:r>
                          <w:r>
                            <w:rPr>
                              <w:b/>
                              <w:i/>
                              <w:spacing w:val="-91"/>
                              <w:w w:val="99"/>
                              <w:position w:val="14"/>
                              <w:sz w:val="36"/>
                            </w:rPr>
                            <w:t>s</w:t>
                          </w:r>
                          <w:r>
                            <w:rPr>
                              <w:w w:val="99"/>
                              <w:sz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88" type="#_x0000_t202" style="position:absolute;margin-left:73.65pt;margin-top:24pt;width:466pt;height:27.6pt;z-index:-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" filled="f" stroked="f">
              <v:textbox inset="0,0,0,0">
                <w:txbxContent>
                  <w:p w:rsidR="0033299B" w:rsidRDefault="00BC2DAA">
                    <w:pPr>
                      <w:spacing w:before="4"/>
                      <w:ind w:left="20"/>
                      <w:rPr>
                        <w:sz w:val="24"/>
                      </w:rPr>
                    </w:pPr>
                    <w:r>
                      <w:rPr>
                        <w:b/>
                        <w:sz w:val="24"/>
                      </w:rPr>
                      <w:t xml:space="preserve">27. </w:t>
                    </w:r>
                    <w:r>
                      <w:rPr>
                        <w:b/>
                        <w:w w:val="99"/>
                        <w:sz w:val="24"/>
                      </w:rPr>
                      <w:t>Cho</w:t>
                    </w:r>
                    <w:r>
                      <w:rPr>
                        <w:b/>
                        <w:spacing w:val="2"/>
                        <w:w w:val="99"/>
                        <w:sz w:val="24"/>
                      </w:rPr>
                      <w:t>w</w:t>
                    </w:r>
                    <w:r>
                      <w:rPr>
                        <w:b/>
                        <w:spacing w:val="-2"/>
                        <w:w w:val="99"/>
                        <w:sz w:val="24"/>
                      </w:rPr>
                      <w:t>d</w:t>
                    </w:r>
                    <w:r>
                      <w:rPr>
                        <w:b/>
                        <w:w w:val="99"/>
                        <w:sz w:val="24"/>
                      </w:rPr>
                      <w:t>hu</w:t>
                    </w:r>
                    <w:r>
                      <w:rPr>
                        <w:b/>
                        <w:spacing w:val="-1"/>
                        <w:sz w:val="24"/>
                      </w:rPr>
                      <w:t>r</w:t>
                    </w:r>
                    <w:r>
                      <w:rPr>
                        <w:b/>
                        <w:sz w:val="24"/>
                      </w:rPr>
                      <w:t>y</w:t>
                    </w:r>
                    <w:r>
                      <w:rPr>
                        <w:b/>
                        <w:spacing w:val="21"/>
                        <w:sz w:val="24"/>
                      </w:rPr>
                      <w:t xml:space="preserve"> </w:t>
                    </w:r>
                    <w:r>
                      <w:rPr>
                        <w:b/>
                        <w:sz w:val="24"/>
                      </w:rPr>
                      <w:t>J.,</w:t>
                    </w:r>
                    <w:r>
                      <w:rPr>
                        <w:b/>
                        <w:spacing w:val="21"/>
                        <w:sz w:val="24"/>
                      </w:rPr>
                      <w:t xml:space="preserve"> </w:t>
                    </w:r>
                    <w:r>
                      <w:rPr>
                        <w:b/>
                        <w:spacing w:val="-1"/>
                        <w:sz w:val="24"/>
                      </w:rPr>
                      <w:t>M</w:t>
                    </w:r>
                    <w:r>
                      <w:rPr>
                        <w:b/>
                        <w:w w:val="99"/>
                        <w:sz w:val="24"/>
                      </w:rPr>
                      <w:t>ob</w:t>
                    </w:r>
                    <w:r>
                      <w:rPr>
                        <w:b/>
                        <w:sz w:val="24"/>
                      </w:rPr>
                      <w:t>a</w:t>
                    </w:r>
                    <w:r>
                      <w:rPr>
                        <w:b/>
                        <w:spacing w:val="1"/>
                        <w:sz w:val="24"/>
                      </w:rPr>
                      <w:t>r</w:t>
                    </w:r>
                    <w:r>
                      <w:rPr>
                        <w:b/>
                        <w:w w:val="99"/>
                        <w:sz w:val="24"/>
                      </w:rPr>
                      <w:t>ok</w:t>
                    </w:r>
                    <w:r>
                      <w:rPr>
                        <w:b/>
                        <w:spacing w:val="22"/>
                        <w:sz w:val="24"/>
                      </w:rPr>
                      <w:t xml:space="preserve"> </w:t>
                    </w:r>
                    <w:r>
                      <w:rPr>
                        <w:b/>
                        <w:sz w:val="24"/>
                      </w:rPr>
                      <w:t>H.,</w:t>
                    </w:r>
                    <w:r>
                      <w:rPr>
                        <w:b/>
                        <w:spacing w:val="21"/>
                        <w:sz w:val="24"/>
                      </w:rPr>
                      <w:t xml:space="preserve"> </w:t>
                    </w:r>
                    <w:r>
                      <w:rPr>
                        <w:b/>
                        <w:sz w:val="24"/>
                      </w:rPr>
                      <w:t>B</w:t>
                    </w:r>
                    <w:r>
                      <w:rPr>
                        <w:b/>
                        <w:w w:val="99"/>
                        <w:sz w:val="24"/>
                      </w:rPr>
                      <w:t>huiyan</w:t>
                    </w:r>
                    <w:r>
                      <w:rPr>
                        <w:b/>
                        <w:spacing w:val="22"/>
                        <w:w w:val="99"/>
                        <w:sz w:val="24"/>
                      </w:rPr>
                      <w:t xml:space="preserve"> </w:t>
                    </w:r>
                    <w:r>
                      <w:rPr>
                        <w:b/>
                        <w:w w:val="99"/>
                        <w:sz w:val="24"/>
                      </w:rPr>
                      <w:t>N.,</w:t>
                    </w:r>
                    <w:r>
                      <w:rPr>
                        <w:b/>
                        <w:spacing w:val="20"/>
                        <w:w w:val="99"/>
                        <w:sz w:val="24"/>
                      </w:rPr>
                      <w:t xml:space="preserve"> </w:t>
                    </w:r>
                    <w:r>
                      <w:rPr>
                        <w:b/>
                        <w:w w:val="99"/>
                        <w:sz w:val="24"/>
                      </w:rPr>
                      <w:t>Na</w:t>
                    </w:r>
                    <w:r>
                      <w:rPr>
                        <w:b/>
                        <w:spacing w:val="-127"/>
                        <w:w w:val="99"/>
                        <w:sz w:val="24"/>
                      </w:rPr>
                      <w:t>n</w:t>
                    </w:r>
                    <w:r>
                      <w:rPr>
                        <w:b/>
                        <w:i/>
                        <w:spacing w:val="-114"/>
                        <w:position w:val="14"/>
                        <w:sz w:val="36"/>
                      </w:rPr>
                      <w:t>R</w:t>
                    </w:r>
                    <w:r>
                      <w:rPr>
                        <w:b/>
                        <w:spacing w:val="-21"/>
                        <w:w w:val="99"/>
                        <w:sz w:val="24"/>
                      </w:rPr>
                      <w:t>d</w:t>
                    </w:r>
                    <w:r>
                      <w:rPr>
                        <w:b/>
                        <w:i/>
                        <w:spacing w:val="-139"/>
                        <w:position w:val="14"/>
                        <w:sz w:val="36"/>
                      </w:rPr>
                      <w:t>é</w:t>
                    </w:r>
                    <w:r>
                      <w:rPr>
                        <w:b/>
                        <w:sz w:val="24"/>
                      </w:rPr>
                      <w:t>i</w:t>
                    </w:r>
                    <w:r>
                      <w:rPr>
                        <w:b/>
                        <w:spacing w:val="11"/>
                        <w:sz w:val="24"/>
                      </w:rPr>
                      <w:t xml:space="preserve"> </w:t>
                    </w:r>
                    <w:r>
                      <w:rPr>
                        <w:b/>
                        <w:i/>
                        <w:spacing w:val="-110"/>
                        <w:position w:val="14"/>
                        <w:sz w:val="36"/>
                      </w:rPr>
                      <w:t>f</w:t>
                    </w:r>
                    <w:r>
                      <w:rPr>
                        <w:b/>
                        <w:spacing w:val="-64"/>
                        <w:w w:val="99"/>
                        <w:sz w:val="24"/>
                      </w:rPr>
                      <w:t>N</w:t>
                    </w:r>
                    <w:r>
                      <w:rPr>
                        <w:b/>
                        <w:i/>
                        <w:spacing w:val="-97"/>
                        <w:position w:val="14"/>
                        <w:sz w:val="36"/>
                      </w:rPr>
                      <w:t>é</w:t>
                    </w:r>
                    <w:proofErr w:type="gramStart"/>
                    <w:r>
                      <w:rPr>
                        <w:b/>
                        <w:sz w:val="24"/>
                      </w:rPr>
                      <w:t>.</w:t>
                    </w:r>
                    <w:r>
                      <w:rPr>
                        <w:b/>
                        <w:spacing w:val="-23"/>
                        <w:sz w:val="24"/>
                      </w:rPr>
                      <w:t>,</w:t>
                    </w:r>
                    <w:r>
                      <w:rPr>
                        <w:b/>
                        <w:i/>
                        <w:spacing w:val="-37"/>
                        <w:w w:val="99"/>
                        <w:position w:val="14"/>
                        <w:sz w:val="36"/>
                      </w:rPr>
                      <w:t>r</w:t>
                    </w:r>
                    <w:r>
                      <w:rPr>
                        <w:b/>
                        <w:spacing w:val="-84"/>
                        <w:sz w:val="24"/>
                      </w:rPr>
                      <w:t>2</w:t>
                    </w:r>
                    <w:r>
                      <w:rPr>
                        <w:b/>
                        <w:i/>
                        <w:spacing w:val="-77"/>
                        <w:position w:val="14"/>
                        <w:sz w:val="36"/>
                      </w:rPr>
                      <w:t>e</w:t>
                    </w:r>
                    <w:r>
                      <w:rPr>
                        <w:b/>
                        <w:spacing w:val="-44"/>
                        <w:sz w:val="24"/>
                      </w:rPr>
                      <w:t>0</w:t>
                    </w:r>
                    <w:r>
                      <w:rPr>
                        <w:b/>
                        <w:i/>
                        <w:spacing w:val="-157"/>
                        <w:w w:val="99"/>
                        <w:position w:val="14"/>
                        <w:sz w:val="36"/>
                      </w:rPr>
                      <w:t>n</w:t>
                    </w:r>
                    <w:r>
                      <w:rPr>
                        <w:b/>
                        <w:sz w:val="24"/>
                      </w:rPr>
                      <w:t>0</w:t>
                    </w:r>
                    <w:r>
                      <w:rPr>
                        <w:b/>
                        <w:spacing w:val="-84"/>
                        <w:sz w:val="24"/>
                      </w:rPr>
                      <w:t>9</w:t>
                    </w:r>
                    <w:r>
                      <w:rPr>
                        <w:b/>
                        <w:i/>
                        <w:spacing w:val="-77"/>
                        <w:position w:val="14"/>
                        <w:sz w:val="36"/>
                      </w:rPr>
                      <w:t>c</w:t>
                    </w:r>
                    <w:r>
                      <w:rPr>
                        <w:b/>
                        <w:spacing w:val="16"/>
                        <w:sz w:val="24"/>
                      </w:rPr>
                      <w:t>.</w:t>
                    </w:r>
                    <w:r>
                      <w:rPr>
                        <w:b/>
                        <w:i/>
                        <w:spacing w:val="-90"/>
                        <w:position w:val="14"/>
                        <w:sz w:val="36"/>
                      </w:rPr>
                      <w:t>e</w:t>
                    </w:r>
                    <w:r>
                      <w:rPr>
                        <w:spacing w:val="-70"/>
                        <w:sz w:val="24"/>
                      </w:rPr>
                      <w:t>C</w:t>
                    </w:r>
                    <w:r>
                      <w:rPr>
                        <w:b/>
                        <w:i/>
                        <w:spacing w:val="-70"/>
                        <w:w w:val="99"/>
                        <w:position w:val="14"/>
                        <w:sz w:val="36"/>
                      </w:rPr>
                      <w:t>s</w:t>
                    </w:r>
                    <w:r>
                      <w:rPr>
                        <w:sz w:val="24"/>
                      </w:rPr>
                      <w:t>o</w:t>
                    </w:r>
                    <w:r>
                      <w:rPr>
                        <w:spacing w:val="-79"/>
                        <w:sz w:val="24"/>
                      </w:rPr>
                      <w:t>n</w:t>
                    </w:r>
                    <w:r>
                      <w:rPr>
                        <w:b/>
                        <w:i/>
                        <w:spacing w:val="-102"/>
                        <w:position w:val="14"/>
                        <w:sz w:val="36"/>
                      </w:rPr>
                      <w:t>b</w:t>
                    </w:r>
                    <w:r>
                      <w:rPr>
                        <w:w w:val="99"/>
                        <w:sz w:val="24"/>
                      </w:rPr>
                      <w:t>s</w:t>
                    </w:r>
                    <w:r>
                      <w:rPr>
                        <w:spacing w:val="-62"/>
                        <w:sz w:val="24"/>
                      </w:rPr>
                      <w:t>t</w:t>
                    </w:r>
                    <w:r>
                      <w:rPr>
                        <w:b/>
                        <w:i/>
                        <w:spacing w:val="-39"/>
                        <w:position w:val="14"/>
                        <w:sz w:val="36"/>
                      </w:rPr>
                      <w:t>i</w:t>
                    </w:r>
                    <w:r>
                      <w:rPr>
                        <w:spacing w:val="-29"/>
                        <w:sz w:val="24"/>
                      </w:rPr>
                      <w:t>i</w:t>
                    </w:r>
                    <w:r>
                      <w:rPr>
                        <w:b/>
                        <w:i/>
                        <w:spacing w:val="-152"/>
                        <w:position w:val="14"/>
                        <w:sz w:val="36"/>
                      </w:rPr>
                      <w:t>b</w:t>
                    </w:r>
                    <w:r>
                      <w:rPr>
                        <w:sz w:val="24"/>
                      </w:rPr>
                      <w:t>t</w:t>
                    </w:r>
                    <w:r>
                      <w:rPr>
                        <w:spacing w:val="-37"/>
                        <w:sz w:val="24"/>
                      </w:rPr>
                      <w:t>u</w:t>
                    </w:r>
                    <w:r>
                      <w:rPr>
                        <w:b/>
                        <w:i/>
                        <w:spacing w:val="-64"/>
                        <w:position w:val="14"/>
                        <w:sz w:val="36"/>
                      </w:rPr>
                      <w:t>l</w:t>
                    </w:r>
                    <w:r>
                      <w:rPr>
                        <w:spacing w:val="-42"/>
                        <w:sz w:val="24"/>
                      </w:rPr>
                      <w:t>e</w:t>
                    </w:r>
                    <w:r>
                      <w:rPr>
                        <w:b/>
                        <w:i/>
                        <w:spacing w:val="-60"/>
                        <w:position w:val="14"/>
                        <w:sz w:val="36"/>
                      </w:rPr>
                      <w:t>i</w:t>
                    </w:r>
                    <w:r>
                      <w:rPr>
                        <w:spacing w:val="-63"/>
                        <w:sz w:val="24"/>
                      </w:rPr>
                      <w:t>n</w:t>
                    </w:r>
                    <w:r>
                      <w:rPr>
                        <w:b/>
                        <w:i/>
                        <w:spacing w:val="-118"/>
                        <w:position w:val="14"/>
                        <w:sz w:val="36"/>
                      </w:rPr>
                      <w:t>o</w:t>
                    </w:r>
                    <w:r>
                      <w:rPr>
                        <w:sz w:val="24"/>
                      </w:rPr>
                      <w:t>t</w:t>
                    </w:r>
                    <w:r>
                      <w:rPr>
                        <w:spacing w:val="-43"/>
                        <w:w w:val="99"/>
                        <w:sz w:val="24"/>
                      </w:rPr>
                      <w:t>s</w:t>
                    </w:r>
                    <w:r>
                      <w:rPr>
                        <w:b/>
                        <w:i/>
                        <w:spacing w:val="-56"/>
                        <w:position w:val="14"/>
                        <w:sz w:val="36"/>
                      </w:rPr>
                      <w:t>g</w:t>
                    </w:r>
                    <w:r>
                      <w:rPr>
                        <w:spacing w:val="-65"/>
                        <w:sz w:val="24"/>
                      </w:rPr>
                      <w:t>o</w:t>
                    </w:r>
                    <w:r>
                      <w:rPr>
                        <w:b/>
                        <w:i/>
                        <w:spacing w:val="-76"/>
                        <w:w w:val="99"/>
                        <w:position w:val="14"/>
                        <w:sz w:val="36"/>
                      </w:rPr>
                      <w:t>r</w:t>
                    </w:r>
                    <w:r>
                      <w:rPr>
                        <w:spacing w:val="-5"/>
                        <w:w w:val="99"/>
                        <w:sz w:val="24"/>
                      </w:rPr>
                      <w:t>f</w:t>
                    </w:r>
                    <w:r>
                      <w:rPr>
                        <w:b/>
                        <w:i/>
                        <w:spacing w:val="-96"/>
                        <w:w w:val="99"/>
                        <w:position w:val="14"/>
                        <w:sz w:val="36"/>
                      </w:rPr>
                      <w:t>a</w:t>
                    </w:r>
                    <w:r>
                      <w:rPr>
                        <w:spacing w:val="-12"/>
                        <w:w w:val="99"/>
                        <w:sz w:val="24"/>
                      </w:rPr>
                      <w:t>e</w:t>
                    </w:r>
                    <w:r>
                      <w:rPr>
                        <w:b/>
                        <w:i/>
                        <w:spacing w:val="-170"/>
                        <w:w w:val="99"/>
                        <w:position w:val="14"/>
                        <w:sz w:val="36"/>
                      </w:rPr>
                      <w:t>p</w:t>
                    </w:r>
                    <w:r>
                      <w:rPr>
                        <w:w w:val="99"/>
                        <w:sz w:val="24"/>
                      </w:rPr>
                      <w:t>s</w:t>
                    </w:r>
                    <w:r>
                      <w:rPr>
                        <w:spacing w:val="-18"/>
                        <w:w w:val="99"/>
                        <w:sz w:val="24"/>
                      </w:rPr>
                      <w:t>s</w:t>
                    </w:r>
                    <w:r>
                      <w:rPr>
                        <w:b/>
                        <w:i/>
                        <w:spacing w:val="-183"/>
                        <w:w w:val="99"/>
                        <w:position w:val="14"/>
                        <w:sz w:val="36"/>
                      </w:rPr>
                      <w:t>h</w:t>
                    </w:r>
                    <w:r>
                      <w:rPr>
                        <w:sz w:val="24"/>
                      </w:rPr>
                      <w:t>e</w:t>
                    </w:r>
                    <w:r>
                      <w:rPr>
                        <w:spacing w:val="-46"/>
                        <w:sz w:val="24"/>
                      </w:rPr>
                      <w:t>n</w:t>
                    </w:r>
                    <w:r>
                      <w:rPr>
                        <w:b/>
                        <w:i/>
                        <w:spacing w:val="-55"/>
                        <w:position w:val="14"/>
                        <w:sz w:val="36"/>
                      </w:rPr>
                      <w:t>i</w:t>
                    </w:r>
                    <w:r>
                      <w:rPr>
                        <w:spacing w:val="-12"/>
                        <w:sz w:val="24"/>
                      </w:rPr>
                      <w:t>t</w:t>
                    </w:r>
                    <w:r>
                      <w:rPr>
                        <w:b/>
                        <w:i/>
                        <w:spacing w:val="-169"/>
                        <w:position w:val="14"/>
                        <w:sz w:val="36"/>
                      </w:rPr>
                      <w:t>q</w:t>
                    </w:r>
                    <w:r>
                      <w:rPr>
                        <w:sz w:val="24"/>
                      </w:rPr>
                      <w:t>i</w:t>
                    </w:r>
                    <w:r>
                      <w:rPr>
                        <w:spacing w:val="-6"/>
                        <w:sz w:val="24"/>
                      </w:rPr>
                      <w:t>a</w:t>
                    </w:r>
                    <w:r>
                      <w:rPr>
                        <w:b/>
                        <w:i/>
                        <w:spacing w:val="-196"/>
                        <w:w w:val="99"/>
                        <w:position w:val="14"/>
                        <w:sz w:val="36"/>
                      </w:rPr>
                      <w:t>u</w:t>
                    </w:r>
                    <w:r>
                      <w:rPr>
                        <w:sz w:val="24"/>
                      </w:rPr>
                      <w:t>l</w:t>
                    </w:r>
                    <w:proofErr w:type="gramEnd"/>
                    <w:r>
                      <w:rPr>
                        <w:spacing w:val="23"/>
                        <w:sz w:val="24"/>
                      </w:rPr>
                      <w:t xml:space="preserve"> </w:t>
                    </w:r>
                    <w:r>
                      <w:rPr>
                        <w:spacing w:val="-76"/>
                        <w:sz w:val="24"/>
                      </w:rPr>
                      <w:t>o</w:t>
                    </w:r>
                    <w:r>
                      <w:rPr>
                        <w:b/>
                        <w:i/>
                        <w:spacing w:val="-85"/>
                        <w:position w:val="14"/>
                        <w:sz w:val="36"/>
                      </w:rPr>
                      <w:t>e</w:t>
                    </w:r>
                    <w:r>
                      <w:rPr>
                        <w:sz w:val="24"/>
                      </w:rPr>
                      <w:t>i</w:t>
                    </w:r>
                    <w:r>
                      <w:rPr>
                        <w:spacing w:val="-49"/>
                        <w:sz w:val="24"/>
                      </w:rPr>
                      <w:t>l</w:t>
                    </w:r>
                    <w:r>
                      <w:rPr>
                        <w:b/>
                        <w:i/>
                        <w:spacing w:val="-91"/>
                        <w:w w:val="99"/>
                        <w:position w:val="14"/>
                        <w:sz w:val="36"/>
                      </w:rPr>
                      <w:t>s</w:t>
                    </w:r>
                    <w:r>
                      <w:rPr>
                        <w:w w:val="99"/>
                        <w:sz w:val="24"/>
                      </w:rPr>
                      <w:t>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368" behindDoc="1" locked="0" layoutInCell="1" allowOverlap="1">
              <wp:simplePos x="0" y="0"/>
              <wp:positionH relativeFrom="page">
                <wp:posOffset>4140835</wp:posOffset>
              </wp:positionH>
              <wp:positionV relativeFrom="page">
                <wp:posOffset>304800</wp:posOffset>
              </wp:positionV>
              <wp:extent cx="2710815" cy="27876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Références bibliographiques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89" type="#_x0000_t202" style="position:absolute;margin-left:326.05pt;margin-top:24pt;width:213.45pt;height:21.95pt;z-index:-8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z9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" filled="f" stroked="f">
              <v:textbox inset="0,0,0,0">
                <w:txbxContent>
                  <w:p w:rsidR="0033299B" w:rsidRDefault="00BC2DAA">
                    <w:pPr>
                      <w:spacing w:before="4"/>
                      <w:ind w:left="20"/>
                      <w:rPr>
                        <w:b/>
                        <w:i/>
                        <w:sz w:val="36"/>
                      </w:rPr>
                    </w:pPr>
                    <w:r>
                      <w:rPr>
                        <w:b/>
                        <w:i/>
                        <w:sz w:val="36"/>
                      </w:rPr>
                      <w:t>Références bibliographiques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392" behindDoc="1" locked="0" layoutInCell="1" allowOverlap="1">
              <wp:simplePos x="0" y="0"/>
              <wp:positionH relativeFrom="page">
                <wp:posOffset>935355</wp:posOffset>
              </wp:positionH>
              <wp:positionV relativeFrom="page">
                <wp:posOffset>304800</wp:posOffset>
              </wp:positionV>
              <wp:extent cx="5913755" cy="278765"/>
              <wp:effectExtent l="1905"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Pr="00CC62C1" w:rsidRDefault="00BC2DAA">
                          <w:pPr>
                            <w:spacing w:before="2"/>
                            <w:ind w:left="20"/>
                            <w:rPr>
                              <w:sz w:val="24"/>
                              <w:lang w:val="en-US"/>
                            </w:rPr>
                          </w:pPr>
                          <w:r w:rsidRPr="00CC62C1">
                            <w:rPr>
                              <w:b/>
                              <w:sz w:val="24"/>
                              <w:lang w:val="en-US"/>
                            </w:rPr>
                            <w:t xml:space="preserve">53. </w:t>
                          </w:r>
                          <w:proofErr w:type="gramStart"/>
                          <w:r w:rsidRPr="00CC62C1">
                            <w:rPr>
                              <w:b/>
                              <w:w w:val="99"/>
                              <w:sz w:val="24"/>
                              <w:lang w:val="en-US"/>
                            </w:rPr>
                            <w:t>Hass</w:t>
                          </w:r>
                          <w:r w:rsidRPr="00CC62C1">
                            <w:rPr>
                              <w:b/>
                              <w:sz w:val="24"/>
                              <w:lang w:val="en-US"/>
                            </w:rPr>
                            <w:t xml:space="preserve"> </w:t>
                          </w:r>
                          <w:r w:rsidRPr="00CC62C1">
                            <w:rPr>
                              <w:b/>
                              <w:spacing w:val="-12"/>
                              <w:sz w:val="24"/>
                              <w:lang w:val="en-US"/>
                            </w:rPr>
                            <w:t xml:space="preserve"> </w:t>
                          </w:r>
                          <w:r w:rsidRPr="00CC62C1">
                            <w:rPr>
                              <w:b/>
                              <w:w w:val="99"/>
                              <w:sz w:val="24"/>
                              <w:lang w:val="en-US"/>
                            </w:rPr>
                            <w:t>U.</w:t>
                          </w:r>
                          <w:proofErr w:type="gramEnd"/>
                          <w:r w:rsidRPr="00CC62C1">
                            <w:rPr>
                              <w:b/>
                              <w:sz w:val="24"/>
                              <w:lang w:val="en-US"/>
                            </w:rPr>
                            <w:t xml:space="preserve"> </w:t>
                          </w:r>
                          <w:r w:rsidRPr="00CC62C1">
                            <w:rPr>
                              <w:b/>
                              <w:spacing w:val="-13"/>
                              <w:sz w:val="24"/>
                              <w:lang w:val="en-US"/>
                            </w:rPr>
                            <w:t xml:space="preserve"> </w:t>
                          </w:r>
                          <w:r w:rsidRPr="00CC62C1">
                            <w:rPr>
                              <w:b/>
                              <w:sz w:val="24"/>
                              <w:lang w:val="en-US"/>
                            </w:rPr>
                            <w:t>2006</w:t>
                          </w:r>
                          <w:r w:rsidRPr="00CC62C1">
                            <w:rPr>
                              <w:sz w:val="24"/>
                              <w:lang w:val="en-US"/>
                            </w:rPr>
                            <w:t xml:space="preserve">. </w:t>
                          </w:r>
                          <w:r w:rsidRPr="00CC62C1">
                            <w:rPr>
                              <w:spacing w:val="-13"/>
                              <w:sz w:val="24"/>
                              <w:lang w:val="en-US"/>
                            </w:rPr>
                            <w:t xml:space="preserve"> </w:t>
                          </w:r>
                          <w:proofErr w:type="gramStart"/>
                          <w:r w:rsidRPr="00CC62C1">
                            <w:rPr>
                              <w:sz w:val="24"/>
                              <w:lang w:val="en-US"/>
                            </w:rPr>
                            <w:t xml:space="preserve">The </w:t>
                          </w:r>
                          <w:r w:rsidRPr="00CC62C1">
                            <w:rPr>
                              <w:spacing w:val="-14"/>
                              <w:sz w:val="24"/>
                              <w:lang w:val="en-US"/>
                            </w:rPr>
                            <w:t xml:space="preserve"> </w:t>
                          </w:r>
                          <w:r w:rsidRPr="00CC62C1">
                            <w:rPr>
                              <w:sz w:val="24"/>
                              <w:lang w:val="en-US"/>
                            </w:rPr>
                            <w:t>n</w:t>
                          </w:r>
                          <w:r w:rsidRPr="00CC62C1">
                            <w:rPr>
                              <w:spacing w:val="-1"/>
                              <w:sz w:val="24"/>
                              <w:lang w:val="en-US"/>
                            </w:rPr>
                            <w:t>e</w:t>
                          </w:r>
                          <w:r w:rsidRPr="00CC62C1">
                            <w:rPr>
                              <w:spacing w:val="1"/>
                              <w:sz w:val="24"/>
                              <w:lang w:val="en-US"/>
                            </w:rPr>
                            <w:t>e</w:t>
                          </w:r>
                          <w:r w:rsidRPr="00CC62C1">
                            <w:rPr>
                              <w:sz w:val="24"/>
                              <w:lang w:val="en-US"/>
                            </w:rPr>
                            <w:t>d</w:t>
                          </w:r>
                          <w:proofErr w:type="gramEnd"/>
                          <w:r w:rsidRPr="00CC62C1">
                            <w:rPr>
                              <w:sz w:val="24"/>
                              <w:lang w:val="en-US"/>
                            </w:rPr>
                            <w:t xml:space="preserve"> </w:t>
                          </w:r>
                          <w:r w:rsidRPr="00CC62C1">
                            <w:rPr>
                              <w:spacing w:val="-13"/>
                              <w:sz w:val="24"/>
                              <w:lang w:val="en-US"/>
                            </w:rPr>
                            <w:t xml:space="preserve"> </w:t>
                          </w:r>
                          <w:r w:rsidRPr="00CC62C1">
                            <w:rPr>
                              <w:sz w:val="24"/>
                              <w:lang w:val="en-US"/>
                            </w:rPr>
                            <w:t xml:space="preserve">for </w:t>
                          </w:r>
                          <w:r w:rsidRPr="00CC62C1">
                            <w:rPr>
                              <w:spacing w:val="-14"/>
                              <w:sz w:val="24"/>
                              <w:lang w:val="en-US"/>
                            </w:rPr>
                            <w:t xml:space="preserve"> </w:t>
                          </w:r>
                          <w:r w:rsidRPr="00CC62C1">
                            <w:rPr>
                              <w:sz w:val="24"/>
                              <w:lang w:val="en-US"/>
                            </w:rPr>
                            <w:t>d</w:t>
                          </w:r>
                          <w:r w:rsidRPr="00CC62C1">
                            <w:rPr>
                              <w:spacing w:val="-1"/>
                              <w:sz w:val="24"/>
                              <w:lang w:val="en-US"/>
                            </w:rPr>
                            <w:t>e</w:t>
                          </w:r>
                          <w:r w:rsidRPr="00CC62C1">
                            <w:rPr>
                              <w:sz w:val="24"/>
                              <w:lang w:val="en-US"/>
                            </w:rPr>
                            <w:t>v</w:t>
                          </w:r>
                          <w:r w:rsidRPr="00CC62C1">
                            <w:rPr>
                              <w:spacing w:val="-1"/>
                              <w:sz w:val="24"/>
                              <w:lang w:val="en-US"/>
                            </w:rPr>
                            <w:t>e</w:t>
                          </w:r>
                          <w:r w:rsidRPr="00CC62C1">
                            <w:rPr>
                              <w:sz w:val="24"/>
                              <w:lang w:val="en-US"/>
                            </w:rPr>
                            <w:t>lopm</w:t>
                          </w:r>
                          <w:r w:rsidRPr="00CC62C1">
                            <w:rPr>
                              <w:spacing w:val="-1"/>
                              <w:sz w:val="24"/>
                              <w:lang w:val="en-US"/>
                            </w:rPr>
                            <w:t>e</w:t>
                          </w:r>
                          <w:r w:rsidRPr="00CC62C1">
                            <w:rPr>
                              <w:sz w:val="24"/>
                              <w:lang w:val="en-US"/>
                            </w:rPr>
                            <w:t xml:space="preserve">ntal </w:t>
                          </w:r>
                          <w:r w:rsidRPr="00CC62C1">
                            <w:rPr>
                              <w:spacing w:val="-13"/>
                              <w:sz w:val="24"/>
                              <w:lang w:val="en-US"/>
                            </w:rPr>
                            <w:t xml:space="preserve"> </w:t>
                          </w:r>
                          <w:r w:rsidRPr="00CC62C1">
                            <w:rPr>
                              <w:sz w:val="24"/>
                              <w:lang w:val="en-US"/>
                            </w:rPr>
                            <w:t>n</w:t>
                          </w:r>
                          <w:r w:rsidRPr="00CC62C1">
                            <w:rPr>
                              <w:spacing w:val="-75"/>
                              <w:sz w:val="24"/>
                              <w:lang w:val="en-US"/>
                            </w:rPr>
                            <w:t>e</w:t>
                          </w:r>
                          <w:r w:rsidRPr="00CC62C1">
                            <w:rPr>
                              <w:b/>
                              <w:i/>
                              <w:spacing w:val="-165"/>
                              <w:position w:val="-5"/>
                              <w:sz w:val="36"/>
                              <w:lang w:val="en-US"/>
                            </w:rPr>
                            <w:t>R</w:t>
                          </w:r>
                          <w:r w:rsidRPr="00CC62C1">
                            <w:rPr>
                              <w:sz w:val="24"/>
                              <w:lang w:val="en-US"/>
                            </w:rPr>
                            <w:t>u</w:t>
                          </w:r>
                          <w:r w:rsidRPr="00CC62C1">
                            <w:rPr>
                              <w:spacing w:val="-36"/>
                              <w:sz w:val="24"/>
                              <w:lang w:val="en-US"/>
                            </w:rPr>
                            <w:t>r</w:t>
                          </w:r>
                          <w:r w:rsidRPr="00CC62C1">
                            <w:rPr>
                              <w:b/>
                              <w:i/>
                              <w:spacing w:val="-125"/>
                              <w:position w:val="-5"/>
                              <w:sz w:val="36"/>
                              <w:lang w:val="en-US"/>
                            </w:rPr>
                            <w:t>é</w:t>
                          </w:r>
                          <w:r w:rsidRPr="00CC62C1">
                            <w:rPr>
                              <w:sz w:val="24"/>
                              <w:lang w:val="en-US"/>
                            </w:rPr>
                            <w:t>o</w:t>
                          </w:r>
                          <w:r w:rsidRPr="00CC62C1">
                            <w:rPr>
                              <w:spacing w:val="-63"/>
                              <w:sz w:val="24"/>
                              <w:lang w:val="en-US"/>
                            </w:rPr>
                            <w:t>t</w:t>
                          </w:r>
                          <w:r w:rsidRPr="00CC62C1">
                            <w:rPr>
                              <w:b/>
                              <w:i/>
                              <w:spacing w:val="-58"/>
                              <w:position w:val="-5"/>
                              <w:sz w:val="36"/>
                              <w:lang w:val="en-US"/>
                            </w:rPr>
                            <w:t>f</w:t>
                          </w:r>
                          <w:r w:rsidRPr="00CC62C1">
                            <w:rPr>
                              <w:spacing w:val="-63"/>
                              <w:sz w:val="24"/>
                              <w:lang w:val="en-US"/>
                            </w:rPr>
                            <w:t>o</w:t>
                          </w:r>
                          <w:r w:rsidRPr="00CC62C1">
                            <w:rPr>
                              <w:b/>
                              <w:i/>
                              <w:spacing w:val="-97"/>
                              <w:position w:val="-5"/>
                              <w:sz w:val="36"/>
                              <w:lang w:val="en-US"/>
                            </w:rPr>
                            <w:t>é</w:t>
                          </w:r>
                          <w:r w:rsidRPr="00CC62C1">
                            <w:rPr>
                              <w:spacing w:val="-22"/>
                              <w:sz w:val="24"/>
                              <w:lang w:val="en-US"/>
                            </w:rPr>
                            <w:t>x</w:t>
                          </w:r>
                          <w:r w:rsidRPr="00CC62C1">
                            <w:rPr>
                              <w:b/>
                              <w:i/>
                              <w:spacing w:val="-117"/>
                              <w:w w:val="99"/>
                              <w:position w:val="-5"/>
                              <w:sz w:val="36"/>
                              <w:lang w:val="en-US"/>
                            </w:rPr>
                            <w:t>r</w:t>
                          </w:r>
                          <w:r w:rsidRPr="00CC62C1">
                            <w:rPr>
                              <w:sz w:val="24"/>
                              <w:lang w:val="en-US"/>
                            </w:rPr>
                            <w:t>i</w:t>
                          </w:r>
                          <w:r w:rsidRPr="00CC62C1">
                            <w:rPr>
                              <w:spacing w:val="-57"/>
                              <w:sz w:val="24"/>
                              <w:lang w:val="en-US"/>
                            </w:rPr>
                            <w:t>c</w:t>
                          </w:r>
                          <w:r w:rsidRPr="00CC62C1">
                            <w:rPr>
                              <w:b/>
                              <w:i/>
                              <w:spacing w:val="-104"/>
                              <w:position w:val="-5"/>
                              <w:sz w:val="36"/>
                              <w:lang w:val="en-US"/>
                            </w:rPr>
                            <w:t>e</w:t>
                          </w:r>
                          <w:r w:rsidRPr="00CC62C1">
                            <w:rPr>
                              <w:sz w:val="24"/>
                              <w:lang w:val="en-US"/>
                            </w:rPr>
                            <w:t>i</w:t>
                          </w:r>
                          <w:r w:rsidRPr="00CC62C1">
                            <w:rPr>
                              <w:spacing w:val="-31"/>
                              <w:sz w:val="24"/>
                              <w:lang w:val="en-US"/>
                            </w:rPr>
                            <w:t>t</w:t>
                          </w:r>
                          <w:r w:rsidRPr="00CC62C1">
                            <w:rPr>
                              <w:b/>
                              <w:i/>
                              <w:spacing w:val="-168"/>
                              <w:w w:val="99"/>
                              <w:position w:val="-5"/>
                              <w:sz w:val="36"/>
                              <w:lang w:val="en-US"/>
                            </w:rPr>
                            <w:t>n</w:t>
                          </w:r>
                          <w:r w:rsidRPr="00CC62C1">
                            <w:rPr>
                              <w:sz w:val="24"/>
                              <w:lang w:val="en-US"/>
                            </w:rPr>
                            <w:t>y</w:t>
                          </w:r>
                          <w:r w:rsidRPr="00CC62C1">
                            <w:rPr>
                              <w:spacing w:val="-13"/>
                              <w:sz w:val="24"/>
                              <w:lang w:val="en-US"/>
                            </w:rPr>
                            <w:t xml:space="preserve"> </w:t>
                          </w:r>
                          <w:r w:rsidRPr="00CC62C1">
                            <w:rPr>
                              <w:b/>
                              <w:i/>
                              <w:spacing w:val="-107"/>
                              <w:position w:val="-5"/>
                              <w:sz w:val="36"/>
                              <w:lang w:val="en-US"/>
                            </w:rPr>
                            <w:t>c</w:t>
                          </w:r>
                          <w:r w:rsidRPr="00CC62C1">
                            <w:rPr>
                              <w:w w:val="99"/>
                              <w:sz w:val="24"/>
                              <w:lang w:val="en-US"/>
                            </w:rPr>
                            <w:t>s</w:t>
                          </w:r>
                          <w:r w:rsidRPr="00CC62C1">
                            <w:rPr>
                              <w:spacing w:val="-54"/>
                              <w:sz w:val="24"/>
                              <w:lang w:val="en-US"/>
                            </w:rPr>
                            <w:t>t</w:t>
                          </w:r>
                          <w:r w:rsidRPr="00CC62C1">
                            <w:rPr>
                              <w:b/>
                              <w:i/>
                              <w:spacing w:val="-107"/>
                              <w:position w:val="-5"/>
                              <w:sz w:val="36"/>
                              <w:lang w:val="en-US"/>
                            </w:rPr>
                            <w:t>e</w:t>
                          </w:r>
                          <w:r w:rsidRPr="00CC62C1">
                            <w:rPr>
                              <w:spacing w:val="-14"/>
                              <w:sz w:val="24"/>
                              <w:lang w:val="en-US"/>
                            </w:rPr>
                            <w:t>u</w:t>
                          </w:r>
                          <w:r w:rsidRPr="00CC62C1">
                            <w:rPr>
                              <w:b/>
                              <w:i/>
                              <w:spacing w:val="-127"/>
                              <w:w w:val="99"/>
                              <w:position w:val="-5"/>
                              <w:sz w:val="36"/>
                              <w:lang w:val="en-US"/>
                            </w:rPr>
                            <w:t>s</w:t>
                          </w:r>
                          <w:r w:rsidRPr="00CC62C1">
                            <w:rPr>
                              <w:sz w:val="24"/>
                              <w:lang w:val="en-US"/>
                            </w:rPr>
                            <w:t>di</w:t>
                          </w:r>
                          <w:r w:rsidRPr="00CC62C1">
                            <w:rPr>
                              <w:spacing w:val="-76"/>
                              <w:sz w:val="24"/>
                              <w:lang w:val="en-US"/>
                            </w:rPr>
                            <w:t>e</w:t>
                          </w:r>
                          <w:r w:rsidRPr="00CC62C1">
                            <w:rPr>
                              <w:b/>
                              <w:i/>
                              <w:spacing w:val="-106"/>
                              <w:position w:val="-5"/>
                              <w:sz w:val="36"/>
                              <w:lang w:val="en-US"/>
                            </w:rPr>
                            <w:t>b</w:t>
                          </w:r>
                          <w:r w:rsidRPr="00CC62C1">
                            <w:rPr>
                              <w:spacing w:val="9"/>
                              <w:w w:val="99"/>
                              <w:sz w:val="24"/>
                              <w:lang w:val="en-US"/>
                            </w:rPr>
                            <w:t>s</w:t>
                          </w:r>
                          <w:r w:rsidRPr="00CC62C1">
                            <w:rPr>
                              <w:b/>
                              <w:i/>
                              <w:spacing w:val="-2"/>
                              <w:position w:val="-5"/>
                              <w:sz w:val="36"/>
                              <w:lang w:val="en-US"/>
                            </w:rPr>
                            <w:t>i</w:t>
                          </w:r>
                          <w:r w:rsidRPr="00CC62C1">
                            <w:rPr>
                              <w:spacing w:val="-66"/>
                              <w:sz w:val="24"/>
                              <w:lang w:val="en-US"/>
                            </w:rPr>
                            <w:t>i</w:t>
                          </w:r>
                          <w:r w:rsidRPr="00CC62C1">
                            <w:rPr>
                              <w:b/>
                              <w:i/>
                              <w:spacing w:val="-115"/>
                              <w:position w:val="-5"/>
                              <w:sz w:val="36"/>
                              <w:lang w:val="en-US"/>
                            </w:rPr>
                            <w:t>b</w:t>
                          </w:r>
                          <w:r w:rsidRPr="00CC62C1">
                            <w:rPr>
                              <w:spacing w:val="-6"/>
                              <w:sz w:val="24"/>
                              <w:lang w:val="en-US"/>
                            </w:rPr>
                            <w:t>n</w:t>
                          </w:r>
                          <w:r w:rsidRPr="00CC62C1">
                            <w:rPr>
                              <w:b/>
                              <w:i/>
                              <w:spacing w:val="1"/>
                              <w:position w:val="-5"/>
                              <w:sz w:val="36"/>
                              <w:lang w:val="en-US"/>
                            </w:rPr>
                            <w:t>l</w:t>
                          </w:r>
                          <w:r w:rsidRPr="00CC62C1">
                            <w:rPr>
                              <w:b/>
                              <w:i/>
                              <w:spacing w:val="-88"/>
                              <w:position w:val="-5"/>
                              <w:sz w:val="36"/>
                              <w:lang w:val="en-US"/>
                            </w:rPr>
                            <w:t>i</w:t>
                          </w:r>
                          <w:r w:rsidRPr="00CC62C1">
                            <w:rPr>
                              <w:sz w:val="24"/>
                              <w:lang w:val="en-US"/>
                            </w:rPr>
                            <w:t>r</w:t>
                          </w:r>
                          <w:r w:rsidRPr="00CC62C1">
                            <w:rPr>
                              <w:spacing w:val="-61"/>
                              <w:sz w:val="24"/>
                              <w:lang w:val="en-US"/>
                            </w:rPr>
                            <w:t>i</w:t>
                          </w:r>
                          <w:r w:rsidRPr="00CC62C1">
                            <w:rPr>
                              <w:b/>
                              <w:i/>
                              <w:spacing w:val="-120"/>
                              <w:position w:val="-5"/>
                              <w:sz w:val="36"/>
                              <w:lang w:val="en-US"/>
                            </w:rPr>
                            <w:t>o</w:t>
                          </w:r>
                          <w:r w:rsidRPr="00CC62C1">
                            <w:rPr>
                              <w:w w:val="99"/>
                              <w:sz w:val="24"/>
                              <w:lang w:val="en-US"/>
                            </w:rPr>
                            <w:t>s</w:t>
                          </w:r>
                          <w:r w:rsidRPr="00CC62C1">
                            <w:rPr>
                              <w:spacing w:val="-95"/>
                              <w:sz w:val="24"/>
                              <w:lang w:val="en-US"/>
                            </w:rPr>
                            <w:t>k</w:t>
                          </w:r>
                          <w:r w:rsidRPr="00CC62C1">
                            <w:rPr>
                              <w:b/>
                              <w:i/>
                              <w:position w:val="-5"/>
                              <w:sz w:val="36"/>
                              <w:lang w:val="en-US"/>
                            </w:rPr>
                            <w:t>g</w:t>
                          </w:r>
                          <w:r w:rsidRPr="00CC62C1">
                            <w:rPr>
                              <w:b/>
                              <w:i/>
                              <w:spacing w:val="-119"/>
                              <w:w w:val="99"/>
                              <w:position w:val="-5"/>
                              <w:sz w:val="36"/>
                              <w:lang w:val="en-US"/>
                            </w:rPr>
                            <w:t>r</w:t>
                          </w:r>
                          <w:r w:rsidRPr="00CC62C1">
                            <w:rPr>
                              <w:spacing w:val="-1"/>
                              <w:sz w:val="24"/>
                              <w:lang w:val="en-US"/>
                            </w:rPr>
                            <w:t>a</w:t>
                          </w:r>
                          <w:r w:rsidRPr="00CC62C1">
                            <w:rPr>
                              <w:spacing w:val="-81"/>
                              <w:w w:val="99"/>
                              <w:sz w:val="24"/>
                              <w:lang w:val="en-US"/>
                            </w:rPr>
                            <w:t>s</w:t>
                          </w:r>
                          <w:r w:rsidRPr="00CC62C1">
                            <w:rPr>
                              <w:b/>
                              <w:i/>
                              <w:spacing w:val="-100"/>
                              <w:position w:val="-5"/>
                              <w:sz w:val="36"/>
                              <w:lang w:val="en-US"/>
                            </w:rPr>
                            <w:t>a</w:t>
                          </w:r>
                          <w:r w:rsidRPr="00CC62C1">
                            <w:rPr>
                              <w:w w:val="99"/>
                              <w:sz w:val="24"/>
                              <w:lang w:val="en-US"/>
                            </w:rPr>
                            <w:t>s</w:t>
                          </w:r>
                          <w:r w:rsidRPr="00CC62C1">
                            <w:rPr>
                              <w:spacing w:val="-101"/>
                              <w:sz w:val="24"/>
                              <w:lang w:val="en-US"/>
                            </w:rPr>
                            <w:t>e</w:t>
                          </w:r>
                          <w:r w:rsidRPr="00CC62C1">
                            <w:rPr>
                              <w:b/>
                              <w:i/>
                              <w:spacing w:val="-80"/>
                              <w:position w:val="-5"/>
                              <w:sz w:val="36"/>
                              <w:lang w:val="en-US"/>
                            </w:rPr>
                            <w:t>p</w:t>
                          </w:r>
                          <w:r w:rsidRPr="00CC62C1">
                            <w:rPr>
                              <w:spacing w:val="-15"/>
                              <w:w w:val="99"/>
                              <w:sz w:val="24"/>
                              <w:lang w:val="en-US"/>
                            </w:rPr>
                            <w:t>s</w:t>
                          </w:r>
                          <w:r w:rsidRPr="00CC62C1">
                            <w:rPr>
                              <w:b/>
                              <w:i/>
                              <w:spacing w:val="-187"/>
                              <w:w w:val="99"/>
                              <w:position w:val="-5"/>
                              <w:sz w:val="36"/>
                              <w:lang w:val="en-US"/>
                            </w:rPr>
                            <w:t>h</w:t>
                          </w:r>
                          <w:r w:rsidRPr="00CC62C1">
                            <w:rPr>
                              <w:w w:val="99"/>
                              <w:sz w:val="24"/>
                              <w:lang w:val="en-US"/>
                            </w:rPr>
                            <w:t>s</w:t>
                          </w:r>
                          <w:r w:rsidRPr="00CC62C1">
                            <w:rPr>
                              <w:spacing w:val="-96"/>
                              <w:sz w:val="24"/>
                              <w:lang w:val="en-US"/>
                            </w:rPr>
                            <w:t>m</w:t>
                          </w:r>
                          <w:r w:rsidRPr="00CC62C1">
                            <w:rPr>
                              <w:b/>
                              <w:i/>
                              <w:spacing w:val="-5"/>
                              <w:position w:val="-5"/>
                              <w:sz w:val="36"/>
                              <w:lang w:val="en-US"/>
                            </w:rPr>
                            <w:t>i</w:t>
                          </w:r>
                          <w:r w:rsidRPr="00CC62C1">
                            <w:rPr>
                              <w:spacing w:val="-103"/>
                              <w:sz w:val="24"/>
                              <w:lang w:val="en-US"/>
                            </w:rPr>
                            <w:t>e</w:t>
                          </w:r>
                          <w:r w:rsidRPr="00CC62C1">
                            <w:rPr>
                              <w:b/>
                              <w:i/>
                              <w:spacing w:val="-78"/>
                              <w:position w:val="-5"/>
                              <w:sz w:val="36"/>
                              <w:lang w:val="en-US"/>
                            </w:rPr>
                            <w:t>q</w:t>
                          </w:r>
                          <w:r w:rsidRPr="00CC62C1">
                            <w:rPr>
                              <w:spacing w:val="-43"/>
                              <w:sz w:val="24"/>
                              <w:lang w:val="en-US"/>
                            </w:rPr>
                            <w:t>n</w:t>
                          </w:r>
                          <w:r w:rsidRPr="00CC62C1">
                            <w:rPr>
                              <w:b/>
                              <w:i/>
                              <w:spacing w:val="-158"/>
                              <w:w w:val="99"/>
                              <w:position w:val="-5"/>
                              <w:sz w:val="36"/>
                              <w:lang w:val="en-US"/>
                            </w:rPr>
                            <w:t>u</w:t>
                          </w:r>
                          <w:r w:rsidRPr="00CC62C1">
                            <w:rPr>
                              <w:sz w:val="24"/>
                              <w:lang w:val="en-US"/>
                            </w:rPr>
                            <w:t xml:space="preserve">t </w:t>
                          </w:r>
                          <w:r w:rsidRPr="00CC62C1">
                            <w:rPr>
                              <w:spacing w:val="-29"/>
                              <w:sz w:val="24"/>
                              <w:lang w:val="en-US"/>
                            </w:rPr>
                            <w:t xml:space="preserve"> </w:t>
                          </w:r>
                          <w:r w:rsidRPr="00CC62C1">
                            <w:rPr>
                              <w:b/>
                              <w:i/>
                              <w:spacing w:val="-144"/>
                              <w:position w:val="-5"/>
                              <w:sz w:val="36"/>
                              <w:lang w:val="en-US"/>
                            </w:rPr>
                            <w:t>e</w:t>
                          </w:r>
                          <w:r w:rsidRPr="00CC62C1">
                            <w:rPr>
                              <w:sz w:val="24"/>
                              <w:lang w:val="en-US"/>
                            </w:rPr>
                            <w:t>f</w:t>
                          </w:r>
                          <w:r w:rsidRPr="00CC62C1">
                            <w:rPr>
                              <w:spacing w:val="-57"/>
                              <w:sz w:val="24"/>
                              <w:lang w:val="en-US"/>
                            </w:rPr>
                            <w:t>o</w:t>
                          </w:r>
                          <w:r w:rsidRPr="00CC62C1">
                            <w:rPr>
                              <w:b/>
                              <w:i/>
                              <w:spacing w:val="-84"/>
                              <w:w w:val="99"/>
                              <w:position w:val="-5"/>
                              <w:sz w:val="36"/>
                              <w:lang w:val="en-US"/>
                            </w:rPr>
                            <w:t>s</w:t>
                          </w:r>
                          <w:r w:rsidRPr="00CC62C1">
                            <w:rPr>
                              <w:w w:val="99"/>
                              <w:sz w:val="24"/>
                              <w:lang w:val="en-US"/>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90" type="#_x0000_t202" style="position:absolute;margin-left:73.65pt;margin-top:24pt;width:465.65pt;height:21.95pt;z-index:-8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khsw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" filled="f" stroked="f">
              <v:textbox inset="0,0,0,0">
                <w:txbxContent>
                  <w:p w:rsidR="0033299B" w:rsidRPr="00CC62C1" w:rsidRDefault="00BC2DAA">
                    <w:pPr>
                      <w:spacing w:before="2"/>
                      <w:ind w:left="20"/>
                      <w:rPr>
                        <w:sz w:val="24"/>
                        <w:lang w:val="en-US"/>
                      </w:rPr>
                    </w:pPr>
                    <w:r w:rsidRPr="00CC62C1">
                      <w:rPr>
                        <w:b/>
                        <w:sz w:val="24"/>
                        <w:lang w:val="en-US"/>
                      </w:rPr>
                      <w:t xml:space="preserve">53. </w:t>
                    </w:r>
                    <w:proofErr w:type="gramStart"/>
                    <w:r w:rsidRPr="00CC62C1">
                      <w:rPr>
                        <w:b/>
                        <w:w w:val="99"/>
                        <w:sz w:val="24"/>
                        <w:lang w:val="en-US"/>
                      </w:rPr>
                      <w:t>Hass</w:t>
                    </w:r>
                    <w:r w:rsidRPr="00CC62C1">
                      <w:rPr>
                        <w:b/>
                        <w:sz w:val="24"/>
                        <w:lang w:val="en-US"/>
                      </w:rPr>
                      <w:t xml:space="preserve"> </w:t>
                    </w:r>
                    <w:r w:rsidRPr="00CC62C1">
                      <w:rPr>
                        <w:b/>
                        <w:spacing w:val="-12"/>
                        <w:sz w:val="24"/>
                        <w:lang w:val="en-US"/>
                      </w:rPr>
                      <w:t xml:space="preserve"> </w:t>
                    </w:r>
                    <w:r w:rsidRPr="00CC62C1">
                      <w:rPr>
                        <w:b/>
                        <w:w w:val="99"/>
                        <w:sz w:val="24"/>
                        <w:lang w:val="en-US"/>
                      </w:rPr>
                      <w:t>U.</w:t>
                    </w:r>
                    <w:proofErr w:type="gramEnd"/>
                    <w:r w:rsidRPr="00CC62C1">
                      <w:rPr>
                        <w:b/>
                        <w:sz w:val="24"/>
                        <w:lang w:val="en-US"/>
                      </w:rPr>
                      <w:t xml:space="preserve"> </w:t>
                    </w:r>
                    <w:r w:rsidRPr="00CC62C1">
                      <w:rPr>
                        <w:b/>
                        <w:spacing w:val="-13"/>
                        <w:sz w:val="24"/>
                        <w:lang w:val="en-US"/>
                      </w:rPr>
                      <w:t xml:space="preserve"> </w:t>
                    </w:r>
                    <w:r w:rsidRPr="00CC62C1">
                      <w:rPr>
                        <w:b/>
                        <w:sz w:val="24"/>
                        <w:lang w:val="en-US"/>
                      </w:rPr>
                      <w:t>2006</w:t>
                    </w:r>
                    <w:r w:rsidRPr="00CC62C1">
                      <w:rPr>
                        <w:sz w:val="24"/>
                        <w:lang w:val="en-US"/>
                      </w:rPr>
                      <w:t xml:space="preserve">. </w:t>
                    </w:r>
                    <w:r w:rsidRPr="00CC62C1">
                      <w:rPr>
                        <w:spacing w:val="-13"/>
                        <w:sz w:val="24"/>
                        <w:lang w:val="en-US"/>
                      </w:rPr>
                      <w:t xml:space="preserve"> </w:t>
                    </w:r>
                    <w:proofErr w:type="gramStart"/>
                    <w:r w:rsidRPr="00CC62C1">
                      <w:rPr>
                        <w:sz w:val="24"/>
                        <w:lang w:val="en-US"/>
                      </w:rPr>
                      <w:t xml:space="preserve">The </w:t>
                    </w:r>
                    <w:r w:rsidRPr="00CC62C1">
                      <w:rPr>
                        <w:spacing w:val="-14"/>
                        <w:sz w:val="24"/>
                        <w:lang w:val="en-US"/>
                      </w:rPr>
                      <w:t xml:space="preserve"> </w:t>
                    </w:r>
                    <w:r w:rsidRPr="00CC62C1">
                      <w:rPr>
                        <w:sz w:val="24"/>
                        <w:lang w:val="en-US"/>
                      </w:rPr>
                      <w:t>n</w:t>
                    </w:r>
                    <w:r w:rsidRPr="00CC62C1">
                      <w:rPr>
                        <w:spacing w:val="-1"/>
                        <w:sz w:val="24"/>
                        <w:lang w:val="en-US"/>
                      </w:rPr>
                      <w:t>e</w:t>
                    </w:r>
                    <w:r w:rsidRPr="00CC62C1">
                      <w:rPr>
                        <w:spacing w:val="1"/>
                        <w:sz w:val="24"/>
                        <w:lang w:val="en-US"/>
                      </w:rPr>
                      <w:t>e</w:t>
                    </w:r>
                    <w:r w:rsidRPr="00CC62C1">
                      <w:rPr>
                        <w:sz w:val="24"/>
                        <w:lang w:val="en-US"/>
                      </w:rPr>
                      <w:t>d</w:t>
                    </w:r>
                    <w:proofErr w:type="gramEnd"/>
                    <w:r w:rsidRPr="00CC62C1">
                      <w:rPr>
                        <w:sz w:val="24"/>
                        <w:lang w:val="en-US"/>
                      </w:rPr>
                      <w:t xml:space="preserve"> </w:t>
                    </w:r>
                    <w:r w:rsidRPr="00CC62C1">
                      <w:rPr>
                        <w:spacing w:val="-13"/>
                        <w:sz w:val="24"/>
                        <w:lang w:val="en-US"/>
                      </w:rPr>
                      <w:t xml:space="preserve"> </w:t>
                    </w:r>
                    <w:r w:rsidRPr="00CC62C1">
                      <w:rPr>
                        <w:sz w:val="24"/>
                        <w:lang w:val="en-US"/>
                      </w:rPr>
                      <w:t xml:space="preserve">for </w:t>
                    </w:r>
                    <w:r w:rsidRPr="00CC62C1">
                      <w:rPr>
                        <w:spacing w:val="-14"/>
                        <w:sz w:val="24"/>
                        <w:lang w:val="en-US"/>
                      </w:rPr>
                      <w:t xml:space="preserve"> </w:t>
                    </w:r>
                    <w:r w:rsidRPr="00CC62C1">
                      <w:rPr>
                        <w:sz w:val="24"/>
                        <w:lang w:val="en-US"/>
                      </w:rPr>
                      <w:t>d</w:t>
                    </w:r>
                    <w:r w:rsidRPr="00CC62C1">
                      <w:rPr>
                        <w:spacing w:val="-1"/>
                        <w:sz w:val="24"/>
                        <w:lang w:val="en-US"/>
                      </w:rPr>
                      <w:t>e</w:t>
                    </w:r>
                    <w:r w:rsidRPr="00CC62C1">
                      <w:rPr>
                        <w:sz w:val="24"/>
                        <w:lang w:val="en-US"/>
                      </w:rPr>
                      <w:t>v</w:t>
                    </w:r>
                    <w:r w:rsidRPr="00CC62C1">
                      <w:rPr>
                        <w:spacing w:val="-1"/>
                        <w:sz w:val="24"/>
                        <w:lang w:val="en-US"/>
                      </w:rPr>
                      <w:t>e</w:t>
                    </w:r>
                    <w:r w:rsidRPr="00CC62C1">
                      <w:rPr>
                        <w:sz w:val="24"/>
                        <w:lang w:val="en-US"/>
                      </w:rPr>
                      <w:t>lopm</w:t>
                    </w:r>
                    <w:r w:rsidRPr="00CC62C1">
                      <w:rPr>
                        <w:spacing w:val="-1"/>
                        <w:sz w:val="24"/>
                        <w:lang w:val="en-US"/>
                      </w:rPr>
                      <w:t>e</w:t>
                    </w:r>
                    <w:r w:rsidRPr="00CC62C1">
                      <w:rPr>
                        <w:sz w:val="24"/>
                        <w:lang w:val="en-US"/>
                      </w:rPr>
                      <w:t xml:space="preserve">ntal </w:t>
                    </w:r>
                    <w:r w:rsidRPr="00CC62C1">
                      <w:rPr>
                        <w:spacing w:val="-13"/>
                        <w:sz w:val="24"/>
                        <w:lang w:val="en-US"/>
                      </w:rPr>
                      <w:t xml:space="preserve"> </w:t>
                    </w:r>
                    <w:r w:rsidRPr="00CC62C1">
                      <w:rPr>
                        <w:sz w:val="24"/>
                        <w:lang w:val="en-US"/>
                      </w:rPr>
                      <w:t>n</w:t>
                    </w:r>
                    <w:r w:rsidRPr="00CC62C1">
                      <w:rPr>
                        <w:spacing w:val="-75"/>
                        <w:sz w:val="24"/>
                        <w:lang w:val="en-US"/>
                      </w:rPr>
                      <w:t>e</w:t>
                    </w:r>
                    <w:r w:rsidRPr="00CC62C1">
                      <w:rPr>
                        <w:b/>
                        <w:i/>
                        <w:spacing w:val="-165"/>
                        <w:position w:val="-5"/>
                        <w:sz w:val="36"/>
                        <w:lang w:val="en-US"/>
                      </w:rPr>
                      <w:t>R</w:t>
                    </w:r>
                    <w:r w:rsidRPr="00CC62C1">
                      <w:rPr>
                        <w:sz w:val="24"/>
                        <w:lang w:val="en-US"/>
                      </w:rPr>
                      <w:t>u</w:t>
                    </w:r>
                    <w:r w:rsidRPr="00CC62C1">
                      <w:rPr>
                        <w:spacing w:val="-36"/>
                        <w:sz w:val="24"/>
                        <w:lang w:val="en-US"/>
                      </w:rPr>
                      <w:t>r</w:t>
                    </w:r>
                    <w:r w:rsidRPr="00CC62C1">
                      <w:rPr>
                        <w:b/>
                        <w:i/>
                        <w:spacing w:val="-125"/>
                        <w:position w:val="-5"/>
                        <w:sz w:val="36"/>
                        <w:lang w:val="en-US"/>
                      </w:rPr>
                      <w:t>é</w:t>
                    </w:r>
                    <w:r w:rsidRPr="00CC62C1">
                      <w:rPr>
                        <w:sz w:val="24"/>
                        <w:lang w:val="en-US"/>
                      </w:rPr>
                      <w:t>o</w:t>
                    </w:r>
                    <w:r w:rsidRPr="00CC62C1">
                      <w:rPr>
                        <w:spacing w:val="-63"/>
                        <w:sz w:val="24"/>
                        <w:lang w:val="en-US"/>
                      </w:rPr>
                      <w:t>t</w:t>
                    </w:r>
                    <w:r w:rsidRPr="00CC62C1">
                      <w:rPr>
                        <w:b/>
                        <w:i/>
                        <w:spacing w:val="-58"/>
                        <w:position w:val="-5"/>
                        <w:sz w:val="36"/>
                        <w:lang w:val="en-US"/>
                      </w:rPr>
                      <w:t>f</w:t>
                    </w:r>
                    <w:r w:rsidRPr="00CC62C1">
                      <w:rPr>
                        <w:spacing w:val="-63"/>
                        <w:sz w:val="24"/>
                        <w:lang w:val="en-US"/>
                      </w:rPr>
                      <w:t>o</w:t>
                    </w:r>
                    <w:r w:rsidRPr="00CC62C1">
                      <w:rPr>
                        <w:b/>
                        <w:i/>
                        <w:spacing w:val="-97"/>
                        <w:position w:val="-5"/>
                        <w:sz w:val="36"/>
                        <w:lang w:val="en-US"/>
                      </w:rPr>
                      <w:t>é</w:t>
                    </w:r>
                    <w:r w:rsidRPr="00CC62C1">
                      <w:rPr>
                        <w:spacing w:val="-22"/>
                        <w:sz w:val="24"/>
                        <w:lang w:val="en-US"/>
                      </w:rPr>
                      <w:t>x</w:t>
                    </w:r>
                    <w:r w:rsidRPr="00CC62C1">
                      <w:rPr>
                        <w:b/>
                        <w:i/>
                        <w:spacing w:val="-117"/>
                        <w:w w:val="99"/>
                        <w:position w:val="-5"/>
                        <w:sz w:val="36"/>
                        <w:lang w:val="en-US"/>
                      </w:rPr>
                      <w:t>r</w:t>
                    </w:r>
                    <w:r w:rsidRPr="00CC62C1">
                      <w:rPr>
                        <w:sz w:val="24"/>
                        <w:lang w:val="en-US"/>
                      </w:rPr>
                      <w:t>i</w:t>
                    </w:r>
                    <w:r w:rsidRPr="00CC62C1">
                      <w:rPr>
                        <w:spacing w:val="-57"/>
                        <w:sz w:val="24"/>
                        <w:lang w:val="en-US"/>
                      </w:rPr>
                      <w:t>c</w:t>
                    </w:r>
                    <w:r w:rsidRPr="00CC62C1">
                      <w:rPr>
                        <w:b/>
                        <w:i/>
                        <w:spacing w:val="-104"/>
                        <w:position w:val="-5"/>
                        <w:sz w:val="36"/>
                        <w:lang w:val="en-US"/>
                      </w:rPr>
                      <w:t>e</w:t>
                    </w:r>
                    <w:r w:rsidRPr="00CC62C1">
                      <w:rPr>
                        <w:sz w:val="24"/>
                        <w:lang w:val="en-US"/>
                      </w:rPr>
                      <w:t>i</w:t>
                    </w:r>
                    <w:r w:rsidRPr="00CC62C1">
                      <w:rPr>
                        <w:spacing w:val="-31"/>
                        <w:sz w:val="24"/>
                        <w:lang w:val="en-US"/>
                      </w:rPr>
                      <w:t>t</w:t>
                    </w:r>
                    <w:r w:rsidRPr="00CC62C1">
                      <w:rPr>
                        <w:b/>
                        <w:i/>
                        <w:spacing w:val="-168"/>
                        <w:w w:val="99"/>
                        <w:position w:val="-5"/>
                        <w:sz w:val="36"/>
                        <w:lang w:val="en-US"/>
                      </w:rPr>
                      <w:t>n</w:t>
                    </w:r>
                    <w:r w:rsidRPr="00CC62C1">
                      <w:rPr>
                        <w:sz w:val="24"/>
                        <w:lang w:val="en-US"/>
                      </w:rPr>
                      <w:t>y</w:t>
                    </w:r>
                    <w:r w:rsidRPr="00CC62C1">
                      <w:rPr>
                        <w:spacing w:val="-13"/>
                        <w:sz w:val="24"/>
                        <w:lang w:val="en-US"/>
                      </w:rPr>
                      <w:t xml:space="preserve"> </w:t>
                    </w:r>
                    <w:r w:rsidRPr="00CC62C1">
                      <w:rPr>
                        <w:b/>
                        <w:i/>
                        <w:spacing w:val="-107"/>
                        <w:position w:val="-5"/>
                        <w:sz w:val="36"/>
                        <w:lang w:val="en-US"/>
                      </w:rPr>
                      <w:t>c</w:t>
                    </w:r>
                    <w:r w:rsidRPr="00CC62C1">
                      <w:rPr>
                        <w:w w:val="99"/>
                        <w:sz w:val="24"/>
                        <w:lang w:val="en-US"/>
                      </w:rPr>
                      <w:t>s</w:t>
                    </w:r>
                    <w:r w:rsidRPr="00CC62C1">
                      <w:rPr>
                        <w:spacing w:val="-54"/>
                        <w:sz w:val="24"/>
                        <w:lang w:val="en-US"/>
                      </w:rPr>
                      <w:t>t</w:t>
                    </w:r>
                    <w:r w:rsidRPr="00CC62C1">
                      <w:rPr>
                        <w:b/>
                        <w:i/>
                        <w:spacing w:val="-107"/>
                        <w:position w:val="-5"/>
                        <w:sz w:val="36"/>
                        <w:lang w:val="en-US"/>
                      </w:rPr>
                      <w:t>e</w:t>
                    </w:r>
                    <w:r w:rsidRPr="00CC62C1">
                      <w:rPr>
                        <w:spacing w:val="-14"/>
                        <w:sz w:val="24"/>
                        <w:lang w:val="en-US"/>
                      </w:rPr>
                      <w:t>u</w:t>
                    </w:r>
                    <w:r w:rsidRPr="00CC62C1">
                      <w:rPr>
                        <w:b/>
                        <w:i/>
                        <w:spacing w:val="-127"/>
                        <w:w w:val="99"/>
                        <w:position w:val="-5"/>
                        <w:sz w:val="36"/>
                        <w:lang w:val="en-US"/>
                      </w:rPr>
                      <w:t>s</w:t>
                    </w:r>
                    <w:r w:rsidRPr="00CC62C1">
                      <w:rPr>
                        <w:sz w:val="24"/>
                        <w:lang w:val="en-US"/>
                      </w:rPr>
                      <w:t>di</w:t>
                    </w:r>
                    <w:r w:rsidRPr="00CC62C1">
                      <w:rPr>
                        <w:spacing w:val="-76"/>
                        <w:sz w:val="24"/>
                        <w:lang w:val="en-US"/>
                      </w:rPr>
                      <w:t>e</w:t>
                    </w:r>
                    <w:r w:rsidRPr="00CC62C1">
                      <w:rPr>
                        <w:b/>
                        <w:i/>
                        <w:spacing w:val="-106"/>
                        <w:position w:val="-5"/>
                        <w:sz w:val="36"/>
                        <w:lang w:val="en-US"/>
                      </w:rPr>
                      <w:t>b</w:t>
                    </w:r>
                    <w:r w:rsidRPr="00CC62C1">
                      <w:rPr>
                        <w:spacing w:val="9"/>
                        <w:w w:val="99"/>
                        <w:sz w:val="24"/>
                        <w:lang w:val="en-US"/>
                      </w:rPr>
                      <w:t>s</w:t>
                    </w:r>
                    <w:r w:rsidRPr="00CC62C1">
                      <w:rPr>
                        <w:b/>
                        <w:i/>
                        <w:spacing w:val="-2"/>
                        <w:position w:val="-5"/>
                        <w:sz w:val="36"/>
                        <w:lang w:val="en-US"/>
                      </w:rPr>
                      <w:t>i</w:t>
                    </w:r>
                    <w:r w:rsidRPr="00CC62C1">
                      <w:rPr>
                        <w:spacing w:val="-66"/>
                        <w:sz w:val="24"/>
                        <w:lang w:val="en-US"/>
                      </w:rPr>
                      <w:t>i</w:t>
                    </w:r>
                    <w:r w:rsidRPr="00CC62C1">
                      <w:rPr>
                        <w:b/>
                        <w:i/>
                        <w:spacing w:val="-115"/>
                        <w:position w:val="-5"/>
                        <w:sz w:val="36"/>
                        <w:lang w:val="en-US"/>
                      </w:rPr>
                      <w:t>b</w:t>
                    </w:r>
                    <w:r w:rsidRPr="00CC62C1">
                      <w:rPr>
                        <w:spacing w:val="-6"/>
                        <w:sz w:val="24"/>
                        <w:lang w:val="en-US"/>
                      </w:rPr>
                      <w:t>n</w:t>
                    </w:r>
                    <w:r w:rsidRPr="00CC62C1">
                      <w:rPr>
                        <w:b/>
                        <w:i/>
                        <w:spacing w:val="1"/>
                        <w:position w:val="-5"/>
                        <w:sz w:val="36"/>
                        <w:lang w:val="en-US"/>
                      </w:rPr>
                      <w:t>l</w:t>
                    </w:r>
                    <w:r w:rsidRPr="00CC62C1">
                      <w:rPr>
                        <w:b/>
                        <w:i/>
                        <w:spacing w:val="-88"/>
                        <w:position w:val="-5"/>
                        <w:sz w:val="36"/>
                        <w:lang w:val="en-US"/>
                      </w:rPr>
                      <w:t>i</w:t>
                    </w:r>
                    <w:r w:rsidRPr="00CC62C1">
                      <w:rPr>
                        <w:sz w:val="24"/>
                        <w:lang w:val="en-US"/>
                      </w:rPr>
                      <w:t>r</w:t>
                    </w:r>
                    <w:r w:rsidRPr="00CC62C1">
                      <w:rPr>
                        <w:spacing w:val="-61"/>
                        <w:sz w:val="24"/>
                        <w:lang w:val="en-US"/>
                      </w:rPr>
                      <w:t>i</w:t>
                    </w:r>
                    <w:r w:rsidRPr="00CC62C1">
                      <w:rPr>
                        <w:b/>
                        <w:i/>
                        <w:spacing w:val="-120"/>
                        <w:position w:val="-5"/>
                        <w:sz w:val="36"/>
                        <w:lang w:val="en-US"/>
                      </w:rPr>
                      <w:t>o</w:t>
                    </w:r>
                    <w:r w:rsidRPr="00CC62C1">
                      <w:rPr>
                        <w:w w:val="99"/>
                        <w:sz w:val="24"/>
                        <w:lang w:val="en-US"/>
                      </w:rPr>
                      <w:t>s</w:t>
                    </w:r>
                    <w:r w:rsidRPr="00CC62C1">
                      <w:rPr>
                        <w:spacing w:val="-95"/>
                        <w:sz w:val="24"/>
                        <w:lang w:val="en-US"/>
                      </w:rPr>
                      <w:t>k</w:t>
                    </w:r>
                    <w:r w:rsidRPr="00CC62C1">
                      <w:rPr>
                        <w:b/>
                        <w:i/>
                        <w:position w:val="-5"/>
                        <w:sz w:val="36"/>
                        <w:lang w:val="en-US"/>
                      </w:rPr>
                      <w:t>g</w:t>
                    </w:r>
                    <w:r w:rsidRPr="00CC62C1">
                      <w:rPr>
                        <w:b/>
                        <w:i/>
                        <w:spacing w:val="-119"/>
                        <w:w w:val="99"/>
                        <w:position w:val="-5"/>
                        <w:sz w:val="36"/>
                        <w:lang w:val="en-US"/>
                      </w:rPr>
                      <w:t>r</w:t>
                    </w:r>
                    <w:r w:rsidRPr="00CC62C1">
                      <w:rPr>
                        <w:spacing w:val="-1"/>
                        <w:sz w:val="24"/>
                        <w:lang w:val="en-US"/>
                      </w:rPr>
                      <w:t>a</w:t>
                    </w:r>
                    <w:r w:rsidRPr="00CC62C1">
                      <w:rPr>
                        <w:spacing w:val="-81"/>
                        <w:w w:val="99"/>
                        <w:sz w:val="24"/>
                        <w:lang w:val="en-US"/>
                      </w:rPr>
                      <w:t>s</w:t>
                    </w:r>
                    <w:r w:rsidRPr="00CC62C1">
                      <w:rPr>
                        <w:b/>
                        <w:i/>
                        <w:spacing w:val="-100"/>
                        <w:position w:val="-5"/>
                        <w:sz w:val="36"/>
                        <w:lang w:val="en-US"/>
                      </w:rPr>
                      <w:t>a</w:t>
                    </w:r>
                    <w:r w:rsidRPr="00CC62C1">
                      <w:rPr>
                        <w:w w:val="99"/>
                        <w:sz w:val="24"/>
                        <w:lang w:val="en-US"/>
                      </w:rPr>
                      <w:t>s</w:t>
                    </w:r>
                    <w:r w:rsidRPr="00CC62C1">
                      <w:rPr>
                        <w:spacing w:val="-101"/>
                        <w:sz w:val="24"/>
                        <w:lang w:val="en-US"/>
                      </w:rPr>
                      <w:t>e</w:t>
                    </w:r>
                    <w:r w:rsidRPr="00CC62C1">
                      <w:rPr>
                        <w:b/>
                        <w:i/>
                        <w:spacing w:val="-80"/>
                        <w:position w:val="-5"/>
                        <w:sz w:val="36"/>
                        <w:lang w:val="en-US"/>
                      </w:rPr>
                      <w:t>p</w:t>
                    </w:r>
                    <w:r w:rsidRPr="00CC62C1">
                      <w:rPr>
                        <w:spacing w:val="-15"/>
                        <w:w w:val="99"/>
                        <w:sz w:val="24"/>
                        <w:lang w:val="en-US"/>
                      </w:rPr>
                      <w:t>s</w:t>
                    </w:r>
                    <w:r w:rsidRPr="00CC62C1">
                      <w:rPr>
                        <w:b/>
                        <w:i/>
                        <w:spacing w:val="-187"/>
                        <w:w w:val="99"/>
                        <w:position w:val="-5"/>
                        <w:sz w:val="36"/>
                        <w:lang w:val="en-US"/>
                      </w:rPr>
                      <w:t>h</w:t>
                    </w:r>
                    <w:r w:rsidRPr="00CC62C1">
                      <w:rPr>
                        <w:w w:val="99"/>
                        <w:sz w:val="24"/>
                        <w:lang w:val="en-US"/>
                      </w:rPr>
                      <w:t>s</w:t>
                    </w:r>
                    <w:r w:rsidRPr="00CC62C1">
                      <w:rPr>
                        <w:spacing w:val="-96"/>
                        <w:sz w:val="24"/>
                        <w:lang w:val="en-US"/>
                      </w:rPr>
                      <w:t>m</w:t>
                    </w:r>
                    <w:r w:rsidRPr="00CC62C1">
                      <w:rPr>
                        <w:b/>
                        <w:i/>
                        <w:spacing w:val="-5"/>
                        <w:position w:val="-5"/>
                        <w:sz w:val="36"/>
                        <w:lang w:val="en-US"/>
                      </w:rPr>
                      <w:t>i</w:t>
                    </w:r>
                    <w:r w:rsidRPr="00CC62C1">
                      <w:rPr>
                        <w:spacing w:val="-103"/>
                        <w:sz w:val="24"/>
                        <w:lang w:val="en-US"/>
                      </w:rPr>
                      <w:t>e</w:t>
                    </w:r>
                    <w:r w:rsidRPr="00CC62C1">
                      <w:rPr>
                        <w:b/>
                        <w:i/>
                        <w:spacing w:val="-78"/>
                        <w:position w:val="-5"/>
                        <w:sz w:val="36"/>
                        <w:lang w:val="en-US"/>
                      </w:rPr>
                      <w:t>q</w:t>
                    </w:r>
                    <w:r w:rsidRPr="00CC62C1">
                      <w:rPr>
                        <w:spacing w:val="-43"/>
                        <w:sz w:val="24"/>
                        <w:lang w:val="en-US"/>
                      </w:rPr>
                      <w:t>n</w:t>
                    </w:r>
                    <w:r w:rsidRPr="00CC62C1">
                      <w:rPr>
                        <w:b/>
                        <w:i/>
                        <w:spacing w:val="-158"/>
                        <w:w w:val="99"/>
                        <w:position w:val="-5"/>
                        <w:sz w:val="36"/>
                        <w:lang w:val="en-US"/>
                      </w:rPr>
                      <w:t>u</w:t>
                    </w:r>
                    <w:r w:rsidRPr="00CC62C1">
                      <w:rPr>
                        <w:sz w:val="24"/>
                        <w:lang w:val="en-US"/>
                      </w:rPr>
                      <w:t xml:space="preserve">t </w:t>
                    </w:r>
                    <w:r w:rsidRPr="00CC62C1">
                      <w:rPr>
                        <w:spacing w:val="-29"/>
                        <w:sz w:val="24"/>
                        <w:lang w:val="en-US"/>
                      </w:rPr>
                      <w:t xml:space="preserve"> </w:t>
                    </w:r>
                    <w:r w:rsidRPr="00CC62C1">
                      <w:rPr>
                        <w:b/>
                        <w:i/>
                        <w:spacing w:val="-144"/>
                        <w:position w:val="-5"/>
                        <w:sz w:val="36"/>
                        <w:lang w:val="en-US"/>
                      </w:rPr>
                      <w:t>e</w:t>
                    </w:r>
                    <w:r w:rsidRPr="00CC62C1">
                      <w:rPr>
                        <w:sz w:val="24"/>
                        <w:lang w:val="en-US"/>
                      </w:rPr>
                      <w:t>f</w:t>
                    </w:r>
                    <w:r w:rsidRPr="00CC62C1">
                      <w:rPr>
                        <w:spacing w:val="-57"/>
                        <w:sz w:val="24"/>
                        <w:lang w:val="en-US"/>
                      </w:rPr>
                      <w:t>o</w:t>
                    </w:r>
                    <w:r w:rsidRPr="00CC62C1">
                      <w:rPr>
                        <w:b/>
                        <w:i/>
                        <w:spacing w:val="-84"/>
                        <w:w w:val="99"/>
                        <w:position w:val="-5"/>
                        <w:sz w:val="36"/>
                        <w:lang w:val="en-US"/>
                      </w:rPr>
                      <w:t>s</w:t>
                    </w:r>
                    <w:r w:rsidRPr="00CC62C1">
                      <w:rPr>
                        <w:w w:val="99"/>
                        <w:sz w:val="24"/>
                        <w:lang w:val="en-US"/>
                      </w:rPr>
                      <w:t>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416" behindDoc="1" locked="0" layoutInCell="1" allowOverlap="1">
              <wp:simplePos x="0" y="0"/>
              <wp:positionH relativeFrom="page">
                <wp:posOffset>935355</wp:posOffset>
              </wp:positionH>
              <wp:positionV relativeFrom="page">
                <wp:posOffset>304800</wp:posOffset>
              </wp:positionV>
              <wp:extent cx="5916295" cy="350520"/>
              <wp:effectExtent l="1905" t="0" r="0" b="190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sz w:val="24"/>
                            </w:rPr>
                            <w:t xml:space="preserve">66. </w:t>
                          </w:r>
                          <w:r>
                            <w:rPr>
                              <w:b/>
                              <w:spacing w:val="-2"/>
                              <w:sz w:val="24"/>
                            </w:rPr>
                            <w:t>K</w:t>
                          </w:r>
                          <w:r>
                            <w:rPr>
                              <w:b/>
                              <w:sz w:val="24"/>
                            </w:rPr>
                            <w:t>ol</w:t>
                          </w:r>
                          <w:r>
                            <w:rPr>
                              <w:b/>
                              <w:spacing w:val="3"/>
                              <w:sz w:val="24"/>
                            </w:rPr>
                            <w:t>l</w:t>
                          </w:r>
                          <w:r>
                            <w:rPr>
                              <w:b/>
                              <w:spacing w:val="-4"/>
                              <w:sz w:val="24"/>
                            </w:rPr>
                            <w:t>m</w:t>
                          </w:r>
                          <w:r>
                            <w:rPr>
                              <w:b/>
                              <w:w w:val="99"/>
                              <w:sz w:val="24"/>
                            </w:rPr>
                            <w:t>an</w:t>
                          </w:r>
                          <w:r>
                            <w:rPr>
                              <w:b/>
                              <w:sz w:val="24"/>
                            </w:rPr>
                            <w:t xml:space="preserve"> W.S. 2003.</w:t>
                          </w:r>
                          <w:r>
                            <w:rPr>
                              <w:b/>
                              <w:spacing w:val="1"/>
                              <w:sz w:val="24"/>
                            </w:rPr>
                            <w:t xml:space="preserve"> </w:t>
                          </w:r>
                          <w:r>
                            <w:rPr>
                              <w:sz w:val="24"/>
                            </w:rPr>
                            <w:t>Environm</w:t>
                          </w:r>
                          <w:r>
                            <w:rPr>
                              <w:spacing w:val="-1"/>
                              <w:sz w:val="24"/>
                            </w:rPr>
                            <w:t>e</w:t>
                          </w:r>
                          <w:r>
                            <w:rPr>
                              <w:sz w:val="24"/>
                            </w:rPr>
                            <w:t xml:space="preserve">ntal </w:t>
                          </w:r>
                          <w:r>
                            <w:rPr>
                              <w:spacing w:val="-1"/>
                              <w:sz w:val="24"/>
                            </w:rPr>
                            <w:t>fa</w:t>
                          </w:r>
                          <w:r>
                            <w:rPr>
                              <w:sz w:val="24"/>
                            </w:rPr>
                            <w:t>te of</w:t>
                          </w:r>
                          <w:r>
                            <w:rPr>
                              <w:spacing w:val="-2"/>
                              <w:sz w:val="24"/>
                            </w:rPr>
                            <w:t xml:space="preserve"> </w:t>
                          </w:r>
                          <w:r>
                            <w:rPr>
                              <w:w w:val="99"/>
                              <w:sz w:val="24"/>
                            </w:rPr>
                            <w:t>S</w:t>
                          </w:r>
                          <w:r>
                            <w:rPr>
                              <w:sz w:val="24"/>
                            </w:rPr>
                            <w:t>pi</w:t>
                          </w:r>
                          <w:r>
                            <w:rPr>
                              <w:spacing w:val="-23"/>
                              <w:sz w:val="24"/>
                            </w:rPr>
                            <w:t>n</w:t>
                          </w:r>
                          <w:r>
                            <w:rPr>
                              <w:b/>
                              <w:i/>
                              <w:spacing w:val="-215"/>
                              <w:position w:val="14"/>
                              <w:sz w:val="36"/>
                            </w:rPr>
                            <w:t>R</w:t>
                          </w:r>
                          <w:r>
                            <w:rPr>
                              <w:w w:val="99"/>
                              <w:sz w:val="24"/>
                            </w:rPr>
                            <w:t>os</w:t>
                          </w:r>
                          <w:r>
                            <w:rPr>
                              <w:spacing w:val="-106"/>
                              <w:sz w:val="24"/>
                            </w:rPr>
                            <w:t>a</w:t>
                          </w:r>
                          <w:r>
                            <w:rPr>
                              <w:b/>
                              <w:i/>
                              <w:spacing w:val="-56"/>
                              <w:position w:val="14"/>
                              <w:sz w:val="36"/>
                            </w:rPr>
                            <w:t>é</w:t>
                          </w:r>
                          <w:r>
                            <w:rPr>
                              <w:spacing w:val="-65"/>
                              <w:sz w:val="24"/>
                            </w:rPr>
                            <w:t>d</w:t>
                          </w:r>
                          <w:r>
                            <w:rPr>
                              <w:b/>
                              <w:i/>
                              <w:spacing w:val="-56"/>
                              <w:position w:val="14"/>
                              <w:sz w:val="36"/>
                            </w:rPr>
                            <w:t>f</w:t>
                          </w:r>
                          <w:r>
                            <w:rPr>
                              <w:spacing w:val="-5"/>
                              <w:sz w:val="24"/>
                            </w:rPr>
                            <w:t>.</w:t>
                          </w:r>
                          <w:r>
                            <w:rPr>
                              <w:b/>
                              <w:i/>
                              <w:spacing w:val="1"/>
                              <w:position w:val="14"/>
                              <w:sz w:val="36"/>
                            </w:rPr>
                            <w:t>é</w:t>
                          </w:r>
                          <w:r>
                            <w:rPr>
                              <w:b/>
                              <w:i/>
                              <w:w w:val="99"/>
                              <w:position w:val="14"/>
                              <w:sz w:val="36"/>
                            </w:rPr>
                            <w:t>rences</w:t>
                          </w:r>
                          <w:r>
                            <w:rPr>
                              <w:b/>
                              <w:i/>
                              <w:spacing w:val="1"/>
                              <w:position w:val="14"/>
                              <w:sz w:val="36"/>
                            </w:rPr>
                            <w:t xml:space="preserve"> </w:t>
                          </w:r>
                          <w:r>
                            <w:rPr>
                              <w:b/>
                              <w:i/>
                              <w:spacing w:val="-3"/>
                              <w:position w:val="14"/>
                              <w:sz w:val="36"/>
                            </w:rPr>
                            <w:t>b</w:t>
                          </w:r>
                          <w:r>
                            <w:rPr>
                              <w:b/>
                              <w:i/>
                              <w:position w:val="14"/>
                              <w:sz w:val="36"/>
                            </w:rPr>
                            <w:t>ib</w:t>
                          </w:r>
                          <w:r>
                            <w:rPr>
                              <w:b/>
                              <w:i/>
                              <w:spacing w:val="1"/>
                              <w:position w:val="14"/>
                              <w:sz w:val="36"/>
                            </w:rPr>
                            <w:t>l</w:t>
                          </w:r>
                          <w:r>
                            <w:rPr>
                              <w:b/>
                              <w:i/>
                              <w:spacing w:val="-2"/>
                              <w:position w:val="14"/>
                              <w:sz w:val="36"/>
                            </w:rPr>
                            <w:t>i</w:t>
                          </w:r>
                          <w:r>
                            <w:rPr>
                              <w:b/>
                              <w:i/>
                              <w:w w:val="99"/>
                              <w:position w:val="14"/>
                              <w:sz w:val="36"/>
                            </w:rPr>
                            <w:t>ograp</w:t>
                          </w:r>
                          <w:r>
                            <w:rPr>
                              <w:b/>
                              <w:i/>
                              <w:spacing w:val="-2"/>
                              <w:w w:val="99"/>
                              <w:position w:val="14"/>
                              <w:sz w:val="36"/>
                            </w:rPr>
                            <w:t>h</w:t>
                          </w:r>
                          <w:r>
                            <w:rPr>
                              <w:b/>
                              <w:i/>
                              <w:w w:val="99"/>
                              <w:position w:val="14"/>
                              <w:sz w:val="36"/>
                            </w:rPr>
                            <w:t>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91" type="#_x0000_t202" style="position:absolute;margin-left:73.65pt;margin-top:24pt;width:465.85pt;height:27.6pt;z-index:-8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UAtgIAALM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" filled="f" stroked="f">
              <v:textbox inset="0,0,0,0">
                <w:txbxContent>
                  <w:p w:rsidR="0033299B" w:rsidRDefault="00BC2DAA">
                    <w:pPr>
                      <w:spacing w:before="4"/>
                      <w:ind w:left="20"/>
                      <w:rPr>
                        <w:b/>
                        <w:i/>
                        <w:sz w:val="36"/>
                      </w:rPr>
                    </w:pPr>
                    <w:r>
                      <w:rPr>
                        <w:b/>
                        <w:sz w:val="24"/>
                      </w:rPr>
                      <w:t xml:space="preserve">66. </w:t>
                    </w:r>
                    <w:r>
                      <w:rPr>
                        <w:b/>
                        <w:spacing w:val="-2"/>
                        <w:sz w:val="24"/>
                      </w:rPr>
                      <w:t>K</w:t>
                    </w:r>
                    <w:r>
                      <w:rPr>
                        <w:b/>
                        <w:sz w:val="24"/>
                      </w:rPr>
                      <w:t>ol</w:t>
                    </w:r>
                    <w:r>
                      <w:rPr>
                        <w:b/>
                        <w:spacing w:val="3"/>
                        <w:sz w:val="24"/>
                      </w:rPr>
                      <w:t>l</w:t>
                    </w:r>
                    <w:r>
                      <w:rPr>
                        <w:b/>
                        <w:spacing w:val="-4"/>
                        <w:sz w:val="24"/>
                      </w:rPr>
                      <w:t>m</w:t>
                    </w:r>
                    <w:r>
                      <w:rPr>
                        <w:b/>
                        <w:w w:val="99"/>
                        <w:sz w:val="24"/>
                      </w:rPr>
                      <w:t>an</w:t>
                    </w:r>
                    <w:r>
                      <w:rPr>
                        <w:b/>
                        <w:sz w:val="24"/>
                      </w:rPr>
                      <w:t xml:space="preserve"> W.S. 2003.</w:t>
                    </w:r>
                    <w:r>
                      <w:rPr>
                        <w:b/>
                        <w:spacing w:val="1"/>
                        <w:sz w:val="24"/>
                      </w:rPr>
                      <w:t xml:space="preserve"> </w:t>
                    </w:r>
                    <w:r>
                      <w:rPr>
                        <w:sz w:val="24"/>
                      </w:rPr>
                      <w:t>Environm</w:t>
                    </w:r>
                    <w:r>
                      <w:rPr>
                        <w:spacing w:val="-1"/>
                        <w:sz w:val="24"/>
                      </w:rPr>
                      <w:t>e</w:t>
                    </w:r>
                    <w:r>
                      <w:rPr>
                        <w:sz w:val="24"/>
                      </w:rPr>
                      <w:t xml:space="preserve">ntal </w:t>
                    </w:r>
                    <w:r>
                      <w:rPr>
                        <w:spacing w:val="-1"/>
                        <w:sz w:val="24"/>
                      </w:rPr>
                      <w:t>fa</w:t>
                    </w:r>
                    <w:r>
                      <w:rPr>
                        <w:sz w:val="24"/>
                      </w:rPr>
                      <w:t>te of</w:t>
                    </w:r>
                    <w:r>
                      <w:rPr>
                        <w:spacing w:val="-2"/>
                        <w:sz w:val="24"/>
                      </w:rPr>
                      <w:t xml:space="preserve"> </w:t>
                    </w:r>
                    <w:r>
                      <w:rPr>
                        <w:w w:val="99"/>
                        <w:sz w:val="24"/>
                      </w:rPr>
                      <w:t>S</w:t>
                    </w:r>
                    <w:r>
                      <w:rPr>
                        <w:sz w:val="24"/>
                      </w:rPr>
                      <w:t>pi</w:t>
                    </w:r>
                    <w:r>
                      <w:rPr>
                        <w:spacing w:val="-23"/>
                        <w:sz w:val="24"/>
                      </w:rPr>
                      <w:t>n</w:t>
                    </w:r>
                    <w:r>
                      <w:rPr>
                        <w:b/>
                        <w:i/>
                        <w:spacing w:val="-215"/>
                        <w:position w:val="14"/>
                        <w:sz w:val="36"/>
                      </w:rPr>
                      <w:t>R</w:t>
                    </w:r>
                    <w:r>
                      <w:rPr>
                        <w:w w:val="99"/>
                        <w:sz w:val="24"/>
                      </w:rPr>
                      <w:t>os</w:t>
                    </w:r>
                    <w:r>
                      <w:rPr>
                        <w:spacing w:val="-106"/>
                        <w:sz w:val="24"/>
                      </w:rPr>
                      <w:t>a</w:t>
                    </w:r>
                    <w:r>
                      <w:rPr>
                        <w:b/>
                        <w:i/>
                        <w:spacing w:val="-56"/>
                        <w:position w:val="14"/>
                        <w:sz w:val="36"/>
                      </w:rPr>
                      <w:t>é</w:t>
                    </w:r>
                    <w:r>
                      <w:rPr>
                        <w:spacing w:val="-65"/>
                        <w:sz w:val="24"/>
                      </w:rPr>
                      <w:t>d</w:t>
                    </w:r>
                    <w:r>
                      <w:rPr>
                        <w:b/>
                        <w:i/>
                        <w:spacing w:val="-56"/>
                        <w:position w:val="14"/>
                        <w:sz w:val="36"/>
                      </w:rPr>
                      <w:t>f</w:t>
                    </w:r>
                    <w:r>
                      <w:rPr>
                        <w:spacing w:val="-5"/>
                        <w:sz w:val="24"/>
                      </w:rPr>
                      <w:t>.</w:t>
                    </w:r>
                    <w:r>
                      <w:rPr>
                        <w:b/>
                        <w:i/>
                        <w:spacing w:val="1"/>
                        <w:position w:val="14"/>
                        <w:sz w:val="36"/>
                      </w:rPr>
                      <w:t>é</w:t>
                    </w:r>
                    <w:r>
                      <w:rPr>
                        <w:b/>
                        <w:i/>
                        <w:w w:val="99"/>
                        <w:position w:val="14"/>
                        <w:sz w:val="36"/>
                      </w:rPr>
                      <w:t>rences</w:t>
                    </w:r>
                    <w:r>
                      <w:rPr>
                        <w:b/>
                        <w:i/>
                        <w:spacing w:val="1"/>
                        <w:position w:val="14"/>
                        <w:sz w:val="36"/>
                      </w:rPr>
                      <w:t xml:space="preserve"> </w:t>
                    </w:r>
                    <w:r>
                      <w:rPr>
                        <w:b/>
                        <w:i/>
                        <w:spacing w:val="-3"/>
                        <w:position w:val="14"/>
                        <w:sz w:val="36"/>
                      </w:rPr>
                      <w:t>b</w:t>
                    </w:r>
                    <w:r>
                      <w:rPr>
                        <w:b/>
                        <w:i/>
                        <w:position w:val="14"/>
                        <w:sz w:val="36"/>
                      </w:rPr>
                      <w:t>ib</w:t>
                    </w:r>
                    <w:r>
                      <w:rPr>
                        <w:b/>
                        <w:i/>
                        <w:spacing w:val="1"/>
                        <w:position w:val="14"/>
                        <w:sz w:val="36"/>
                      </w:rPr>
                      <w:t>l</w:t>
                    </w:r>
                    <w:r>
                      <w:rPr>
                        <w:b/>
                        <w:i/>
                        <w:spacing w:val="-2"/>
                        <w:position w:val="14"/>
                        <w:sz w:val="36"/>
                      </w:rPr>
                      <w:t>i</w:t>
                    </w:r>
                    <w:r>
                      <w:rPr>
                        <w:b/>
                        <w:i/>
                        <w:w w:val="99"/>
                        <w:position w:val="14"/>
                        <w:sz w:val="36"/>
                      </w:rPr>
                      <w:t>ograp</w:t>
                    </w:r>
                    <w:r>
                      <w:rPr>
                        <w:b/>
                        <w:i/>
                        <w:spacing w:val="-2"/>
                        <w:w w:val="99"/>
                        <w:position w:val="14"/>
                        <w:sz w:val="36"/>
                      </w:rPr>
                      <w:t>h</w:t>
                    </w:r>
                    <w:r>
                      <w:rPr>
                        <w:b/>
                        <w:i/>
                        <w:w w:val="99"/>
                        <w:position w:val="14"/>
                        <w:sz w:val="36"/>
                      </w:rPr>
                      <w:t>iques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440" behindDoc="1" locked="0" layoutInCell="1" allowOverlap="1">
              <wp:simplePos x="0" y="0"/>
              <wp:positionH relativeFrom="page">
                <wp:posOffset>935355</wp:posOffset>
              </wp:positionH>
              <wp:positionV relativeFrom="page">
                <wp:posOffset>304800</wp:posOffset>
              </wp:positionV>
              <wp:extent cx="5916295" cy="278765"/>
              <wp:effectExtent l="1905"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8"/>
                            <w:ind w:left="20"/>
                            <w:rPr>
                              <w:sz w:val="24"/>
                            </w:rPr>
                          </w:pPr>
                          <w:r>
                            <w:rPr>
                              <w:b/>
                              <w:sz w:val="24"/>
                            </w:rPr>
                            <w:t xml:space="preserve">78. </w:t>
                          </w:r>
                          <w:proofErr w:type="gramStart"/>
                          <w:r>
                            <w:rPr>
                              <w:b/>
                              <w:spacing w:val="-1"/>
                              <w:sz w:val="24"/>
                            </w:rPr>
                            <w:t>Me</w:t>
                          </w:r>
                          <w:r>
                            <w:rPr>
                              <w:b/>
                              <w:w w:val="99"/>
                              <w:sz w:val="24"/>
                            </w:rPr>
                            <w:t>n</w:t>
                          </w:r>
                          <w:r>
                            <w:rPr>
                              <w:b/>
                              <w:sz w:val="24"/>
                            </w:rPr>
                            <w:t>a</w:t>
                          </w:r>
                          <w:r>
                            <w:rPr>
                              <w:b/>
                              <w:spacing w:val="-1"/>
                              <w:sz w:val="24"/>
                            </w:rPr>
                            <w:t>ce</w:t>
                          </w:r>
                          <w:r>
                            <w:rPr>
                              <w:b/>
                              <w:w w:val="99"/>
                              <w:sz w:val="24"/>
                            </w:rPr>
                            <w:t>u</w:t>
                          </w:r>
                          <w:r>
                            <w:rPr>
                              <w:b/>
                              <w:sz w:val="24"/>
                            </w:rPr>
                            <w:t xml:space="preserve">r </w:t>
                          </w:r>
                          <w:r>
                            <w:rPr>
                              <w:b/>
                              <w:spacing w:val="-9"/>
                              <w:sz w:val="24"/>
                            </w:rPr>
                            <w:t xml:space="preserve"> </w:t>
                          </w:r>
                          <w:r>
                            <w:rPr>
                              <w:b/>
                              <w:w w:val="99"/>
                              <w:sz w:val="24"/>
                            </w:rPr>
                            <w:t>N</w:t>
                          </w:r>
                          <w:proofErr w:type="gramEnd"/>
                          <w:r>
                            <w:rPr>
                              <w:b/>
                              <w:sz w:val="24"/>
                            </w:rPr>
                            <w:t xml:space="preserve"> </w:t>
                          </w:r>
                          <w:r>
                            <w:rPr>
                              <w:b/>
                              <w:spacing w:val="-8"/>
                              <w:sz w:val="24"/>
                            </w:rPr>
                            <w:t xml:space="preserve"> </w:t>
                          </w:r>
                          <w:r>
                            <w:rPr>
                              <w:b/>
                              <w:sz w:val="24"/>
                            </w:rPr>
                            <w:t xml:space="preserve">.2015. </w:t>
                          </w:r>
                          <w:r>
                            <w:rPr>
                              <w:b/>
                              <w:spacing w:val="-4"/>
                              <w:sz w:val="24"/>
                            </w:rPr>
                            <w:t xml:space="preserve"> </w:t>
                          </w:r>
                          <w:proofErr w:type="gramStart"/>
                          <w:r>
                            <w:rPr>
                              <w:sz w:val="24"/>
                            </w:rPr>
                            <w:t>E</w:t>
                          </w:r>
                          <w:r>
                            <w:rPr>
                              <w:spacing w:val="1"/>
                              <w:sz w:val="24"/>
                            </w:rPr>
                            <w:t>f</w:t>
                          </w:r>
                          <w:r>
                            <w:rPr>
                              <w:sz w:val="24"/>
                            </w:rPr>
                            <w:t>f</w:t>
                          </w:r>
                          <w:r>
                            <w:rPr>
                              <w:spacing w:val="-2"/>
                              <w:sz w:val="24"/>
                            </w:rPr>
                            <w:t>e</w:t>
                          </w:r>
                          <w:r>
                            <w:rPr>
                              <w:sz w:val="24"/>
                            </w:rPr>
                            <w:t xml:space="preserve">t </w:t>
                          </w:r>
                          <w:r>
                            <w:rPr>
                              <w:spacing w:val="-7"/>
                              <w:sz w:val="24"/>
                            </w:rPr>
                            <w:t xml:space="preserve"> </w:t>
                          </w:r>
                          <w:r>
                            <w:rPr>
                              <w:sz w:val="24"/>
                            </w:rPr>
                            <w:t>du</w:t>
                          </w:r>
                          <w:proofErr w:type="gramEnd"/>
                          <w:r>
                            <w:rPr>
                              <w:sz w:val="24"/>
                            </w:rPr>
                            <w:t xml:space="preserve"> </w:t>
                          </w:r>
                          <w:r>
                            <w:rPr>
                              <w:spacing w:val="-8"/>
                              <w:sz w:val="24"/>
                            </w:rPr>
                            <w:t xml:space="preserve"> </w:t>
                          </w:r>
                          <w:r>
                            <w:rPr>
                              <w:spacing w:val="-1"/>
                              <w:sz w:val="24"/>
                            </w:rPr>
                            <w:t>c</w:t>
                          </w:r>
                          <w:r>
                            <w:rPr>
                              <w:spacing w:val="1"/>
                              <w:sz w:val="24"/>
                            </w:rPr>
                            <w:t>a</w:t>
                          </w:r>
                          <w:r>
                            <w:rPr>
                              <w:sz w:val="24"/>
                            </w:rPr>
                            <w:t>rbofur</w:t>
                          </w:r>
                          <w:r>
                            <w:rPr>
                              <w:spacing w:val="-1"/>
                              <w:sz w:val="24"/>
                            </w:rPr>
                            <w:t>a</w:t>
                          </w:r>
                          <w:r>
                            <w:rPr>
                              <w:sz w:val="24"/>
                            </w:rPr>
                            <w:t xml:space="preserve">ne </w:t>
                          </w:r>
                          <w:r>
                            <w:rPr>
                              <w:spacing w:val="-9"/>
                              <w:sz w:val="24"/>
                            </w:rPr>
                            <w:t xml:space="preserve"> </w:t>
                          </w:r>
                          <w:r>
                            <w:rPr>
                              <w:w w:val="99"/>
                              <w:sz w:val="24"/>
                            </w:rPr>
                            <w:t>sur</w:t>
                          </w:r>
                          <w:r>
                            <w:rPr>
                              <w:spacing w:val="-19"/>
                              <w:sz w:val="24"/>
                            </w:rPr>
                            <w:t xml:space="preserve"> </w:t>
                          </w:r>
                          <w:r>
                            <w:rPr>
                              <w:b/>
                              <w:i/>
                              <w:spacing w:val="-167"/>
                              <w:position w:val="-7"/>
                              <w:sz w:val="36"/>
                            </w:rPr>
                            <w:t>R</w:t>
                          </w:r>
                          <w:r>
                            <w:rPr>
                              <w:sz w:val="24"/>
                            </w:rPr>
                            <w:t>q</w:t>
                          </w:r>
                          <w:r>
                            <w:rPr>
                              <w:spacing w:val="-74"/>
                              <w:sz w:val="24"/>
                            </w:rPr>
                            <w:t>u</w:t>
                          </w:r>
                          <w:r>
                            <w:rPr>
                              <w:b/>
                              <w:i/>
                              <w:spacing w:val="-87"/>
                              <w:position w:val="-7"/>
                              <w:sz w:val="36"/>
                            </w:rPr>
                            <w:t>é</w:t>
                          </w:r>
                          <w:r>
                            <w:rPr>
                              <w:spacing w:val="-20"/>
                              <w:sz w:val="24"/>
                            </w:rPr>
                            <w:t>e</w:t>
                          </w:r>
                          <w:r>
                            <w:rPr>
                              <w:b/>
                              <w:i/>
                              <w:spacing w:val="-101"/>
                              <w:position w:val="-7"/>
                              <w:sz w:val="36"/>
                            </w:rPr>
                            <w:t>f</w:t>
                          </w:r>
                          <w:r>
                            <w:rPr>
                              <w:sz w:val="24"/>
                            </w:rPr>
                            <w:t>l</w:t>
                          </w:r>
                          <w:r>
                            <w:rPr>
                              <w:spacing w:val="-86"/>
                              <w:sz w:val="24"/>
                            </w:rPr>
                            <w:t>q</w:t>
                          </w:r>
                          <w:r>
                            <w:rPr>
                              <w:b/>
                              <w:i/>
                              <w:spacing w:val="-75"/>
                              <w:position w:val="-7"/>
                              <w:sz w:val="36"/>
                            </w:rPr>
                            <w:t>é</w:t>
                          </w:r>
                          <w:r>
                            <w:rPr>
                              <w:spacing w:val="-45"/>
                              <w:sz w:val="24"/>
                            </w:rPr>
                            <w:t>u</w:t>
                          </w:r>
                          <w:r>
                            <w:rPr>
                              <w:b/>
                              <w:i/>
                              <w:spacing w:val="-96"/>
                              <w:w w:val="99"/>
                              <w:position w:val="-7"/>
                              <w:sz w:val="36"/>
                            </w:rPr>
                            <w:t>r</w:t>
                          </w:r>
                          <w:r>
                            <w:rPr>
                              <w:spacing w:val="-12"/>
                              <w:sz w:val="24"/>
                            </w:rPr>
                            <w:t>e</w:t>
                          </w:r>
                          <w:r>
                            <w:rPr>
                              <w:b/>
                              <w:i/>
                              <w:spacing w:val="-149"/>
                              <w:position w:val="-7"/>
                              <w:sz w:val="36"/>
                            </w:rPr>
                            <w:t>e</w:t>
                          </w:r>
                          <w:r>
                            <w:rPr>
                              <w:w w:val="99"/>
                              <w:sz w:val="24"/>
                            </w:rPr>
                            <w:t>s</w:t>
                          </w:r>
                          <w:r>
                            <w:rPr>
                              <w:spacing w:val="-5"/>
                              <w:sz w:val="24"/>
                            </w:rPr>
                            <w:t xml:space="preserve"> </w:t>
                          </w:r>
                          <w:r>
                            <w:rPr>
                              <w:b/>
                              <w:i/>
                              <w:spacing w:val="-144"/>
                              <w:w w:val="99"/>
                              <w:position w:val="-7"/>
                              <w:sz w:val="36"/>
                            </w:rPr>
                            <w:t>n</w:t>
                          </w:r>
                          <w:r>
                            <w:rPr>
                              <w:sz w:val="24"/>
                            </w:rPr>
                            <w:t>p</w:t>
                          </w:r>
                          <w:r>
                            <w:rPr>
                              <w:spacing w:val="-84"/>
                              <w:sz w:val="24"/>
                            </w:rPr>
                            <w:t>a</w:t>
                          </w:r>
                          <w:r>
                            <w:rPr>
                              <w:b/>
                              <w:i/>
                              <w:spacing w:val="-78"/>
                              <w:position w:val="-7"/>
                              <w:sz w:val="36"/>
                            </w:rPr>
                            <w:t>c</w:t>
                          </w:r>
                          <w:r>
                            <w:rPr>
                              <w:spacing w:val="-3"/>
                              <w:sz w:val="24"/>
                            </w:rPr>
                            <w:t>r</w:t>
                          </w:r>
                          <w:r>
                            <w:rPr>
                              <w:b/>
                              <w:i/>
                              <w:spacing w:val="-156"/>
                              <w:position w:val="-7"/>
                              <w:sz w:val="36"/>
                            </w:rPr>
                            <w:t>e</w:t>
                          </w:r>
                          <w:r>
                            <w:rPr>
                              <w:spacing w:val="-1"/>
                              <w:sz w:val="24"/>
                            </w:rPr>
                            <w:t>a</w:t>
                          </w:r>
                          <w:r>
                            <w:rPr>
                              <w:spacing w:val="-136"/>
                              <w:sz w:val="24"/>
                            </w:rPr>
                            <w:t>m</w:t>
                          </w:r>
                          <w:r>
                            <w:rPr>
                              <w:b/>
                              <w:i/>
                              <w:spacing w:val="-5"/>
                              <w:w w:val="99"/>
                              <w:position w:val="-7"/>
                              <w:sz w:val="36"/>
                            </w:rPr>
                            <w:t>s</w:t>
                          </w:r>
                          <w:r>
                            <w:rPr>
                              <w:spacing w:val="-11"/>
                              <w:sz w:val="24"/>
                            </w:rPr>
                            <w:t>è</w:t>
                          </w:r>
                          <w:r>
                            <w:rPr>
                              <w:b/>
                              <w:i/>
                              <w:spacing w:val="-170"/>
                              <w:position w:val="-7"/>
                              <w:sz w:val="36"/>
                            </w:rPr>
                            <w:t>b</w:t>
                          </w:r>
                          <w:r>
                            <w:rPr>
                              <w:sz w:val="24"/>
                            </w:rPr>
                            <w:t>t</w:t>
                          </w:r>
                          <w:r>
                            <w:rPr>
                              <w:spacing w:val="-1"/>
                              <w:sz w:val="24"/>
                            </w:rPr>
                            <w:t>r</w:t>
                          </w:r>
                          <w:r>
                            <w:rPr>
                              <w:spacing w:val="-86"/>
                              <w:sz w:val="24"/>
                            </w:rPr>
                            <w:t>e</w:t>
                          </w:r>
                          <w:r>
                            <w:rPr>
                              <w:b/>
                              <w:i/>
                              <w:spacing w:val="-16"/>
                              <w:position w:val="-7"/>
                              <w:sz w:val="36"/>
                            </w:rPr>
                            <w:t>i</w:t>
                          </w:r>
                          <w:r>
                            <w:rPr>
                              <w:spacing w:val="-79"/>
                              <w:w w:val="99"/>
                              <w:sz w:val="24"/>
                            </w:rPr>
                            <w:t>s</w:t>
                          </w:r>
                          <w:r>
                            <w:rPr>
                              <w:b/>
                              <w:i/>
                              <w:position w:val="-7"/>
                              <w:sz w:val="36"/>
                            </w:rPr>
                            <w:t>b</w:t>
                          </w:r>
                          <w:r>
                            <w:rPr>
                              <w:b/>
                              <w:i/>
                              <w:spacing w:val="-90"/>
                              <w:position w:val="-7"/>
                              <w:sz w:val="36"/>
                            </w:rPr>
                            <w:t>l</w:t>
                          </w:r>
                          <w:r>
                            <w:rPr>
                              <w:spacing w:val="-30"/>
                              <w:sz w:val="24"/>
                            </w:rPr>
                            <w:t>b</w:t>
                          </w:r>
                          <w:r>
                            <w:rPr>
                              <w:b/>
                              <w:i/>
                              <w:spacing w:val="-71"/>
                              <w:position w:val="-7"/>
                              <w:sz w:val="36"/>
                            </w:rPr>
                            <w:t>i</w:t>
                          </w:r>
                          <w:r>
                            <w:rPr>
                              <w:sz w:val="24"/>
                            </w:rPr>
                            <w:t>i</w:t>
                          </w:r>
                          <w:r>
                            <w:rPr>
                              <w:spacing w:val="-119"/>
                              <w:sz w:val="24"/>
                            </w:rPr>
                            <w:t>o</w:t>
                          </w:r>
                          <w:r>
                            <w:rPr>
                              <w:b/>
                              <w:i/>
                              <w:spacing w:val="-60"/>
                              <w:position w:val="-7"/>
                              <w:sz w:val="36"/>
                            </w:rPr>
                            <w:t>o</w:t>
                          </w:r>
                          <w:r>
                            <w:rPr>
                              <w:spacing w:val="-8"/>
                              <w:sz w:val="24"/>
                            </w:rPr>
                            <w:t>l</w:t>
                          </w:r>
                          <w:r>
                            <w:rPr>
                              <w:b/>
                              <w:i/>
                              <w:spacing w:val="-173"/>
                              <w:position w:val="-7"/>
                              <w:sz w:val="36"/>
                            </w:rPr>
                            <w:t>g</w:t>
                          </w:r>
                          <w:r>
                            <w:rPr>
                              <w:sz w:val="24"/>
                            </w:rPr>
                            <w:t>o</w:t>
                          </w:r>
                          <w:r>
                            <w:rPr>
                              <w:spacing w:val="-68"/>
                              <w:sz w:val="24"/>
                            </w:rPr>
                            <w:t>g</w:t>
                          </w:r>
                          <w:r>
                            <w:rPr>
                              <w:b/>
                              <w:i/>
                              <w:spacing w:val="-75"/>
                              <w:w w:val="99"/>
                              <w:position w:val="-7"/>
                              <w:sz w:val="36"/>
                            </w:rPr>
                            <w:t>r</w:t>
                          </w:r>
                          <w:r>
                            <w:rPr>
                              <w:sz w:val="24"/>
                            </w:rPr>
                            <w:t>i</w:t>
                          </w:r>
                          <w:r>
                            <w:rPr>
                              <w:spacing w:val="-113"/>
                              <w:sz w:val="24"/>
                            </w:rPr>
                            <w:t>q</w:t>
                          </w:r>
                          <w:r>
                            <w:rPr>
                              <w:b/>
                              <w:i/>
                              <w:spacing w:val="-68"/>
                              <w:position w:val="-7"/>
                              <w:sz w:val="36"/>
                            </w:rPr>
                            <w:t>a</w:t>
                          </w:r>
                          <w:r>
                            <w:rPr>
                              <w:spacing w:val="-53"/>
                              <w:sz w:val="24"/>
                            </w:rPr>
                            <w:t>u</w:t>
                          </w:r>
                          <w:r>
                            <w:rPr>
                              <w:b/>
                              <w:i/>
                              <w:spacing w:val="-128"/>
                              <w:position w:val="-7"/>
                              <w:sz w:val="36"/>
                            </w:rPr>
                            <w:t>p</w:t>
                          </w:r>
                          <w:r>
                            <w:rPr>
                              <w:sz w:val="24"/>
                            </w:rPr>
                            <w:t>e</w:t>
                          </w:r>
                          <w:r>
                            <w:rPr>
                              <w:spacing w:val="-73"/>
                              <w:w w:val="99"/>
                              <w:sz w:val="24"/>
                            </w:rPr>
                            <w:t>s</w:t>
                          </w:r>
                          <w:r>
                            <w:rPr>
                              <w:b/>
                              <w:i/>
                              <w:spacing w:val="-16"/>
                              <w:w w:val="99"/>
                              <w:position w:val="-7"/>
                              <w:sz w:val="36"/>
                            </w:rPr>
                            <w:t>h</w:t>
                          </w:r>
                          <w:r>
                            <w:rPr>
                              <w:spacing w:val="-93"/>
                              <w:sz w:val="24"/>
                            </w:rPr>
                            <w:t>c</w:t>
                          </w:r>
                          <w:r>
                            <w:rPr>
                              <w:b/>
                              <w:i/>
                              <w:spacing w:val="-9"/>
                              <w:position w:val="-7"/>
                              <w:sz w:val="36"/>
                            </w:rPr>
                            <w:t>i</w:t>
                          </w:r>
                          <w:r>
                            <w:rPr>
                              <w:spacing w:val="-112"/>
                              <w:sz w:val="24"/>
                            </w:rPr>
                            <w:t>h</w:t>
                          </w:r>
                          <w:r>
                            <w:rPr>
                              <w:b/>
                              <w:i/>
                              <w:spacing w:val="-66"/>
                              <w:position w:val="-7"/>
                              <w:sz w:val="36"/>
                            </w:rPr>
                            <w:t>q</w:t>
                          </w:r>
                          <w:r>
                            <w:rPr>
                              <w:spacing w:val="-41"/>
                              <w:sz w:val="24"/>
                            </w:rPr>
                            <w:t>e</w:t>
                          </w:r>
                          <w:r>
                            <w:rPr>
                              <w:b/>
                              <w:i/>
                              <w:spacing w:val="-161"/>
                              <w:w w:val="99"/>
                              <w:position w:val="-7"/>
                              <w:sz w:val="36"/>
                            </w:rPr>
                            <w:t>u</w:t>
                          </w:r>
                          <w:r>
                            <w:rPr>
                              <w:sz w:val="24"/>
                            </w:rPr>
                            <w:t>z</w:t>
                          </w:r>
                          <w:r>
                            <w:rPr>
                              <w:spacing w:val="-6"/>
                              <w:sz w:val="24"/>
                            </w:rPr>
                            <w:t xml:space="preserve"> </w:t>
                          </w:r>
                          <w:r>
                            <w:rPr>
                              <w:b/>
                              <w:i/>
                              <w:spacing w:val="-101"/>
                              <w:position w:val="-7"/>
                              <w:sz w:val="36"/>
                            </w:rPr>
                            <w:t>e</w:t>
                          </w:r>
                          <w:r>
                            <w:rPr>
                              <w:spacing w:val="-20"/>
                              <w:sz w:val="24"/>
                            </w:rPr>
                            <w:t>u</w:t>
                          </w:r>
                          <w:r>
                            <w:rPr>
                              <w:b/>
                              <w:i/>
                              <w:spacing w:val="-121"/>
                              <w:w w:val="99"/>
                              <w:position w:val="-7"/>
                              <w:sz w:val="36"/>
                            </w:rPr>
                            <w:t>s</w:t>
                          </w:r>
                          <w:r>
                            <w:rPr>
                              <w:sz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92" type="#_x0000_t202" style="position:absolute;margin-left:73.65pt;margin-top:24pt;width:465.85pt;height:21.95pt;z-index:-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50YtAIAALM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" filled="f" stroked="f">
              <v:textbox inset="0,0,0,0">
                <w:txbxContent>
                  <w:p w:rsidR="0033299B" w:rsidRDefault="00BC2DAA">
                    <w:pPr>
                      <w:spacing w:before="8"/>
                      <w:ind w:left="20"/>
                      <w:rPr>
                        <w:sz w:val="24"/>
                      </w:rPr>
                    </w:pPr>
                    <w:r>
                      <w:rPr>
                        <w:b/>
                        <w:sz w:val="24"/>
                      </w:rPr>
                      <w:t xml:space="preserve">78. </w:t>
                    </w:r>
                    <w:proofErr w:type="gramStart"/>
                    <w:r>
                      <w:rPr>
                        <w:b/>
                        <w:spacing w:val="-1"/>
                        <w:sz w:val="24"/>
                      </w:rPr>
                      <w:t>Me</w:t>
                    </w:r>
                    <w:r>
                      <w:rPr>
                        <w:b/>
                        <w:w w:val="99"/>
                        <w:sz w:val="24"/>
                      </w:rPr>
                      <w:t>n</w:t>
                    </w:r>
                    <w:r>
                      <w:rPr>
                        <w:b/>
                        <w:sz w:val="24"/>
                      </w:rPr>
                      <w:t>a</w:t>
                    </w:r>
                    <w:r>
                      <w:rPr>
                        <w:b/>
                        <w:spacing w:val="-1"/>
                        <w:sz w:val="24"/>
                      </w:rPr>
                      <w:t>ce</w:t>
                    </w:r>
                    <w:r>
                      <w:rPr>
                        <w:b/>
                        <w:w w:val="99"/>
                        <w:sz w:val="24"/>
                      </w:rPr>
                      <w:t>u</w:t>
                    </w:r>
                    <w:r>
                      <w:rPr>
                        <w:b/>
                        <w:sz w:val="24"/>
                      </w:rPr>
                      <w:t xml:space="preserve">r </w:t>
                    </w:r>
                    <w:r>
                      <w:rPr>
                        <w:b/>
                        <w:spacing w:val="-9"/>
                        <w:sz w:val="24"/>
                      </w:rPr>
                      <w:t xml:space="preserve"> </w:t>
                    </w:r>
                    <w:r>
                      <w:rPr>
                        <w:b/>
                        <w:w w:val="99"/>
                        <w:sz w:val="24"/>
                      </w:rPr>
                      <w:t>N</w:t>
                    </w:r>
                    <w:proofErr w:type="gramEnd"/>
                    <w:r>
                      <w:rPr>
                        <w:b/>
                        <w:sz w:val="24"/>
                      </w:rPr>
                      <w:t xml:space="preserve"> </w:t>
                    </w:r>
                    <w:r>
                      <w:rPr>
                        <w:b/>
                        <w:spacing w:val="-8"/>
                        <w:sz w:val="24"/>
                      </w:rPr>
                      <w:t xml:space="preserve"> </w:t>
                    </w:r>
                    <w:r>
                      <w:rPr>
                        <w:b/>
                        <w:sz w:val="24"/>
                      </w:rPr>
                      <w:t xml:space="preserve">.2015. </w:t>
                    </w:r>
                    <w:r>
                      <w:rPr>
                        <w:b/>
                        <w:spacing w:val="-4"/>
                        <w:sz w:val="24"/>
                      </w:rPr>
                      <w:t xml:space="preserve"> </w:t>
                    </w:r>
                    <w:proofErr w:type="gramStart"/>
                    <w:r>
                      <w:rPr>
                        <w:sz w:val="24"/>
                      </w:rPr>
                      <w:t>E</w:t>
                    </w:r>
                    <w:r>
                      <w:rPr>
                        <w:spacing w:val="1"/>
                        <w:sz w:val="24"/>
                      </w:rPr>
                      <w:t>f</w:t>
                    </w:r>
                    <w:r>
                      <w:rPr>
                        <w:sz w:val="24"/>
                      </w:rPr>
                      <w:t>f</w:t>
                    </w:r>
                    <w:r>
                      <w:rPr>
                        <w:spacing w:val="-2"/>
                        <w:sz w:val="24"/>
                      </w:rPr>
                      <w:t>e</w:t>
                    </w:r>
                    <w:r>
                      <w:rPr>
                        <w:sz w:val="24"/>
                      </w:rPr>
                      <w:t xml:space="preserve">t </w:t>
                    </w:r>
                    <w:r>
                      <w:rPr>
                        <w:spacing w:val="-7"/>
                        <w:sz w:val="24"/>
                      </w:rPr>
                      <w:t xml:space="preserve"> </w:t>
                    </w:r>
                    <w:r>
                      <w:rPr>
                        <w:sz w:val="24"/>
                      </w:rPr>
                      <w:t>du</w:t>
                    </w:r>
                    <w:proofErr w:type="gramEnd"/>
                    <w:r>
                      <w:rPr>
                        <w:sz w:val="24"/>
                      </w:rPr>
                      <w:t xml:space="preserve"> </w:t>
                    </w:r>
                    <w:r>
                      <w:rPr>
                        <w:spacing w:val="-8"/>
                        <w:sz w:val="24"/>
                      </w:rPr>
                      <w:t xml:space="preserve"> </w:t>
                    </w:r>
                    <w:r>
                      <w:rPr>
                        <w:spacing w:val="-1"/>
                        <w:sz w:val="24"/>
                      </w:rPr>
                      <w:t>c</w:t>
                    </w:r>
                    <w:r>
                      <w:rPr>
                        <w:spacing w:val="1"/>
                        <w:sz w:val="24"/>
                      </w:rPr>
                      <w:t>a</w:t>
                    </w:r>
                    <w:r>
                      <w:rPr>
                        <w:sz w:val="24"/>
                      </w:rPr>
                      <w:t>rbofur</w:t>
                    </w:r>
                    <w:r>
                      <w:rPr>
                        <w:spacing w:val="-1"/>
                        <w:sz w:val="24"/>
                      </w:rPr>
                      <w:t>a</w:t>
                    </w:r>
                    <w:r>
                      <w:rPr>
                        <w:sz w:val="24"/>
                      </w:rPr>
                      <w:t xml:space="preserve">ne </w:t>
                    </w:r>
                    <w:r>
                      <w:rPr>
                        <w:spacing w:val="-9"/>
                        <w:sz w:val="24"/>
                      </w:rPr>
                      <w:t xml:space="preserve"> </w:t>
                    </w:r>
                    <w:r>
                      <w:rPr>
                        <w:w w:val="99"/>
                        <w:sz w:val="24"/>
                      </w:rPr>
                      <w:t>sur</w:t>
                    </w:r>
                    <w:r>
                      <w:rPr>
                        <w:spacing w:val="-19"/>
                        <w:sz w:val="24"/>
                      </w:rPr>
                      <w:t xml:space="preserve"> </w:t>
                    </w:r>
                    <w:r>
                      <w:rPr>
                        <w:b/>
                        <w:i/>
                        <w:spacing w:val="-167"/>
                        <w:position w:val="-7"/>
                        <w:sz w:val="36"/>
                      </w:rPr>
                      <w:t>R</w:t>
                    </w:r>
                    <w:r>
                      <w:rPr>
                        <w:sz w:val="24"/>
                      </w:rPr>
                      <w:t>q</w:t>
                    </w:r>
                    <w:r>
                      <w:rPr>
                        <w:spacing w:val="-74"/>
                        <w:sz w:val="24"/>
                      </w:rPr>
                      <w:t>u</w:t>
                    </w:r>
                    <w:r>
                      <w:rPr>
                        <w:b/>
                        <w:i/>
                        <w:spacing w:val="-87"/>
                        <w:position w:val="-7"/>
                        <w:sz w:val="36"/>
                      </w:rPr>
                      <w:t>é</w:t>
                    </w:r>
                    <w:r>
                      <w:rPr>
                        <w:spacing w:val="-20"/>
                        <w:sz w:val="24"/>
                      </w:rPr>
                      <w:t>e</w:t>
                    </w:r>
                    <w:r>
                      <w:rPr>
                        <w:b/>
                        <w:i/>
                        <w:spacing w:val="-101"/>
                        <w:position w:val="-7"/>
                        <w:sz w:val="36"/>
                      </w:rPr>
                      <w:t>f</w:t>
                    </w:r>
                    <w:r>
                      <w:rPr>
                        <w:sz w:val="24"/>
                      </w:rPr>
                      <w:t>l</w:t>
                    </w:r>
                    <w:r>
                      <w:rPr>
                        <w:spacing w:val="-86"/>
                        <w:sz w:val="24"/>
                      </w:rPr>
                      <w:t>q</w:t>
                    </w:r>
                    <w:r>
                      <w:rPr>
                        <w:b/>
                        <w:i/>
                        <w:spacing w:val="-75"/>
                        <w:position w:val="-7"/>
                        <w:sz w:val="36"/>
                      </w:rPr>
                      <w:t>é</w:t>
                    </w:r>
                    <w:r>
                      <w:rPr>
                        <w:spacing w:val="-45"/>
                        <w:sz w:val="24"/>
                      </w:rPr>
                      <w:t>u</w:t>
                    </w:r>
                    <w:r>
                      <w:rPr>
                        <w:b/>
                        <w:i/>
                        <w:spacing w:val="-96"/>
                        <w:w w:val="99"/>
                        <w:position w:val="-7"/>
                        <w:sz w:val="36"/>
                      </w:rPr>
                      <w:t>r</w:t>
                    </w:r>
                    <w:r>
                      <w:rPr>
                        <w:spacing w:val="-12"/>
                        <w:sz w:val="24"/>
                      </w:rPr>
                      <w:t>e</w:t>
                    </w:r>
                    <w:r>
                      <w:rPr>
                        <w:b/>
                        <w:i/>
                        <w:spacing w:val="-149"/>
                        <w:position w:val="-7"/>
                        <w:sz w:val="36"/>
                      </w:rPr>
                      <w:t>e</w:t>
                    </w:r>
                    <w:r>
                      <w:rPr>
                        <w:w w:val="99"/>
                        <w:sz w:val="24"/>
                      </w:rPr>
                      <w:t>s</w:t>
                    </w:r>
                    <w:r>
                      <w:rPr>
                        <w:spacing w:val="-5"/>
                        <w:sz w:val="24"/>
                      </w:rPr>
                      <w:t xml:space="preserve"> </w:t>
                    </w:r>
                    <w:r>
                      <w:rPr>
                        <w:b/>
                        <w:i/>
                        <w:spacing w:val="-144"/>
                        <w:w w:val="99"/>
                        <w:position w:val="-7"/>
                        <w:sz w:val="36"/>
                      </w:rPr>
                      <w:t>n</w:t>
                    </w:r>
                    <w:r>
                      <w:rPr>
                        <w:sz w:val="24"/>
                      </w:rPr>
                      <w:t>p</w:t>
                    </w:r>
                    <w:r>
                      <w:rPr>
                        <w:spacing w:val="-84"/>
                        <w:sz w:val="24"/>
                      </w:rPr>
                      <w:t>a</w:t>
                    </w:r>
                    <w:r>
                      <w:rPr>
                        <w:b/>
                        <w:i/>
                        <w:spacing w:val="-78"/>
                        <w:position w:val="-7"/>
                        <w:sz w:val="36"/>
                      </w:rPr>
                      <w:t>c</w:t>
                    </w:r>
                    <w:r>
                      <w:rPr>
                        <w:spacing w:val="-3"/>
                        <w:sz w:val="24"/>
                      </w:rPr>
                      <w:t>r</w:t>
                    </w:r>
                    <w:r>
                      <w:rPr>
                        <w:b/>
                        <w:i/>
                        <w:spacing w:val="-156"/>
                        <w:position w:val="-7"/>
                        <w:sz w:val="36"/>
                      </w:rPr>
                      <w:t>e</w:t>
                    </w:r>
                    <w:r>
                      <w:rPr>
                        <w:spacing w:val="-1"/>
                        <w:sz w:val="24"/>
                      </w:rPr>
                      <w:t>a</w:t>
                    </w:r>
                    <w:r>
                      <w:rPr>
                        <w:spacing w:val="-136"/>
                        <w:sz w:val="24"/>
                      </w:rPr>
                      <w:t>m</w:t>
                    </w:r>
                    <w:r>
                      <w:rPr>
                        <w:b/>
                        <w:i/>
                        <w:spacing w:val="-5"/>
                        <w:w w:val="99"/>
                        <w:position w:val="-7"/>
                        <w:sz w:val="36"/>
                      </w:rPr>
                      <w:t>s</w:t>
                    </w:r>
                    <w:r>
                      <w:rPr>
                        <w:spacing w:val="-11"/>
                        <w:sz w:val="24"/>
                      </w:rPr>
                      <w:t>è</w:t>
                    </w:r>
                    <w:r>
                      <w:rPr>
                        <w:b/>
                        <w:i/>
                        <w:spacing w:val="-170"/>
                        <w:position w:val="-7"/>
                        <w:sz w:val="36"/>
                      </w:rPr>
                      <w:t>b</w:t>
                    </w:r>
                    <w:r>
                      <w:rPr>
                        <w:sz w:val="24"/>
                      </w:rPr>
                      <w:t>t</w:t>
                    </w:r>
                    <w:r>
                      <w:rPr>
                        <w:spacing w:val="-1"/>
                        <w:sz w:val="24"/>
                      </w:rPr>
                      <w:t>r</w:t>
                    </w:r>
                    <w:r>
                      <w:rPr>
                        <w:spacing w:val="-86"/>
                        <w:sz w:val="24"/>
                      </w:rPr>
                      <w:t>e</w:t>
                    </w:r>
                    <w:r>
                      <w:rPr>
                        <w:b/>
                        <w:i/>
                        <w:spacing w:val="-16"/>
                        <w:position w:val="-7"/>
                        <w:sz w:val="36"/>
                      </w:rPr>
                      <w:t>i</w:t>
                    </w:r>
                    <w:r>
                      <w:rPr>
                        <w:spacing w:val="-79"/>
                        <w:w w:val="99"/>
                        <w:sz w:val="24"/>
                      </w:rPr>
                      <w:t>s</w:t>
                    </w:r>
                    <w:r>
                      <w:rPr>
                        <w:b/>
                        <w:i/>
                        <w:position w:val="-7"/>
                        <w:sz w:val="36"/>
                      </w:rPr>
                      <w:t>b</w:t>
                    </w:r>
                    <w:r>
                      <w:rPr>
                        <w:b/>
                        <w:i/>
                        <w:spacing w:val="-90"/>
                        <w:position w:val="-7"/>
                        <w:sz w:val="36"/>
                      </w:rPr>
                      <w:t>l</w:t>
                    </w:r>
                    <w:r>
                      <w:rPr>
                        <w:spacing w:val="-30"/>
                        <w:sz w:val="24"/>
                      </w:rPr>
                      <w:t>b</w:t>
                    </w:r>
                    <w:r>
                      <w:rPr>
                        <w:b/>
                        <w:i/>
                        <w:spacing w:val="-71"/>
                        <w:position w:val="-7"/>
                        <w:sz w:val="36"/>
                      </w:rPr>
                      <w:t>i</w:t>
                    </w:r>
                    <w:r>
                      <w:rPr>
                        <w:sz w:val="24"/>
                      </w:rPr>
                      <w:t>i</w:t>
                    </w:r>
                    <w:r>
                      <w:rPr>
                        <w:spacing w:val="-119"/>
                        <w:sz w:val="24"/>
                      </w:rPr>
                      <w:t>o</w:t>
                    </w:r>
                    <w:r>
                      <w:rPr>
                        <w:b/>
                        <w:i/>
                        <w:spacing w:val="-60"/>
                        <w:position w:val="-7"/>
                        <w:sz w:val="36"/>
                      </w:rPr>
                      <w:t>o</w:t>
                    </w:r>
                    <w:r>
                      <w:rPr>
                        <w:spacing w:val="-8"/>
                        <w:sz w:val="24"/>
                      </w:rPr>
                      <w:t>l</w:t>
                    </w:r>
                    <w:r>
                      <w:rPr>
                        <w:b/>
                        <w:i/>
                        <w:spacing w:val="-173"/>
                        <w:position w:val="-7"/>
                        <w:sz w:val="36"/>
                      </w:rPr>
                      <w:t>g</w:t>
                    </w:r>
                    <w:r>
                      <w:rPr>
                        <w:sz w:val="24"/>
                      </w:rPr>
                      <w:t>o</w:t>
                    </w:r>
                    <w:r>
                      <w:rPr>
                        <w:spacing w:val="-68"/>
                        <w:sz w:val="24"/>
                      </w:rPr>
                      <w:t>g</w:t>
                    </w:r>
                    <w:r>
                      <w:rPr>
                        <w:b/>
                        <w:i/>
                        <w:spacing w:val="-75"/>
                        <w:w w:val="99"/>
                        <w:position w:val="-7"/>
                        <w:sz w:val="36"/>
                      </w:rPr>
                      <w:t>r</w:t>
                    </w:r>
                    <w:r>
                      <w:rPr>
                        <w:sz w:val="24"/>
                      </w:rPr>
                      <w:t>i</w:t>
                    </w:r>
                    <w:r>
                      <w:rPr>
                        <w:spacing w:val="-113"/>
                        <w:sz w:val="24"/>
                      </w:rPr>
                      <w:t>q</w:t>
                    </w:r>
                    <w:r>
                      <w:rPr>
                        <w:b/>
                        <w:i/>
                        <w:spacing w:val="-68"/>
                        <w:position w:val="-7"/>
                        <w:sz w:val="36"/>
                      </w:rPr>
                      <w:t>a</w:t>
                    </w:r>
                    <w:r>
                      <w:rPr>
                        <w:spacing w:val="-53"/>
                        <w:sz w:val="24"/>
                      </w:rPr>
                      <w:t>u</w:t>
                    </w:r>
                    <w:r>
                      <w:rPr>
                        <w:b/>
                        <w:i/>
                        <w:spacing w:val="-128"/>
                        <w:position w:val="-7"/>
                        <w:sz w:val="36"/>
                      </w:rPr>
                      <w:t>p</w:t>
                    </w:r>
                    <w:r>
                      <w:rPr>
                        <w:sz w:val="24"/>
                      </w:rPr>
                      <w:t>e</w:t>
                    </w:r>
                    <w:r>
                      <w:rPr>
                        <w:spacing w:val="-73"/>
                        <w:w w:val="99"/>
                        <w:sz w:val="24"/>
                      </w:rPr>
                      <w:t>s</w:t>
                    </w:r>
                    <w:r>
                      <w:rPr>
                        <w:b/>
                        <w:i/>
                        <w:spacing w:val="-16"/>
                        <w:w w:val="99"/>
                        <w:position w:val="-7"/>
                        <w:sz w:val="36"/>
                      </w:rPr>
                      <w:t>h</w:t>
                    </w:r>
                    <w:r>
                      <w:rPr>
                        <w:spacing w:val="-93"/>
                        <w:sz w:val="24"/>
                      </w:rPr>
                      <w:t>c</w:t>
                    </w:r>
                    <w:r>
                      <w:rPr>
                        <w:b/>
                        <w:i/>
                        <w:spacing w:val="-9"/>
                        <w:position w:val="-7"/>
                        <w:sz w:val="36"/>
                      </w:rPr>
                      <w:t>i</w:t>
                    </w:r>
                    <w:r>
                      <w:rPr>
                        <w:spacing w:val="-112"/>
                        <w:sz w:val="24"/>
                      </w:rPr>
                      <w:t>h</w:t>
                    </w:r>
                    <w:r>
                      <w:rPr>
                        <w:b/>
                        <w:i/>
                        <w:spacing w:val="-66"/>
                        <w:position w:val="-7"/>
                        <w:sz w:val="36"/>
                      </w:rPr>
                      <w:t>q</w:t>
                    </w:r>
                    <w:r>
                      <w:rPr>
                        <w:spacing w:val="-41"/>
                        <w:sz w:val="24"/>
                      </w:rPr>
                      <w:t>e</w:t>
                    </w:r>
                    <w:r>
                      <w:rPr>
                        <w:b/>
                        <w:i/>
                        <w:spacing w:val="-161"/>
                        <w:w w:val="99"/>
                        <w:position w:val="-7"/>
                        <w:sz w:val="36"/>
                      </w:rPr>
                      <w:t>u</w:t>
                    </w:r>
                    <w:r>
                      <w:rPr>
                        <w:sz w:val="24"/>
                      </w:rPr>
                      <w:t>z</w:t>
                    </w:r>
                    <w:r>
                      <w:rPr>
                        <w:spacing w:val="-6"/>
                        <w:sz w:val="24"/>
                      </w:rPr>
                      <w:t xml:space="preserve"> </w:t>
                    </w:r>
                    <w:r>
                      <w:rPr>
                        <w:b/>
                        <w:i/>
                        <w:spacing w:val="-101"/>
                        <w:position w:val="-7"/>
                        <w:sz w:val="36"/>
                      </w:rPr>
                      <w:t>e</w:t>
                    </w:r>
                    <w:r>
                      <w:rPr>
                        <w:spacing w:val="-20"/>
                        <w:sz w:val="24"/>
                      </w:rPr>
                      <w:t>u</w:t>
                    </w:r>
                    <w:r>
                      <w:rPr>
                        <w:b/>
                        <w:i/>
                        <w:spacing w:val="-121"/>
                        <w:w w:val="99"/>
                        <w:position w:val="-7"/>
                        <w:sz w:val="36"/>
                      </w:rPr>
                      <w:t>s</w:t>
                    </w:r>
                    <w:r>
                      <w:rPr>
                        <w:sz w:val="24"/>
                      </w:rPr>
                      <w:t>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464" behindDoc="1" locked="0" layoutInCell="1" allowOverlap="1">
              <wp:simplePos x="0" y="0"/>
              <wp:positionH relativeFrom="page">
                <wp:posOffset>4140835</wp:posOffset>
              </wp:positionH>
              <wp:positionV relativeFrom="page">
                <wp:posOffset>304800</wp:posOffset>
              </wp:positionV>
              <wp:extent cx="2710815" cy="27876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Références bibliographiques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93" type="#_x0000_t202" style="position:absolute;margin-left:326.05pt;margin-top:24pt;width:213.45pt;height:21.95pt;z-index:-8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Km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" filled="f" stroked="f">
              <v:textbox inset="0,0,0,0">
                <w:txbxContent>
                  <w:p w:rsidR="0033299B" w:rsidRDefault="00BC2DAA">
                    <w:pPr>
                      <w:spacing w:before="4"/>
                      <w:ind w:left="20"/>
                      <w:rPr>
                        <w:b/>
                        <w:i/>
                        <w:sz w:val="36"/>
                      </w:rPr>
                    </w:pPr>
                    <w:r>
                      <w:rPr>
                        <w:b/>
                        <w:i/>
                        <w:sz w:val="36"/>
                      </w:rPr>
                      <w:t>Références bibliographiques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9488" behindDoc="1" locked="0" layoutInCell="1" allowOverlap="1">
              <wp:simplePos x="0" y="0"/>
              <wp:positionH relativeFrom="page">
                <wp:posOffset>4140835</wp:posOffset>
              </wp:positionH>
              <wp:positionV relativeFrom="page">
                <wp:posOffset>304800</wp:posOffset>
              </wp:positionV>
              <wp:extent cx="2710815" cy="350520"/>
              <wp:effectExtent l="0" t="0" r="0" b="190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pacing w:val="-190"/>
                              <w:sz w:val="36"/>
                            </w:rPr>
                            <w:t>R</w:t>
                          </w:r>
                          <w:r>
                            <w:rPr>
                              <w:b/>
                              <w:position w:val="-13"/>
                              <w:sz w:val="24"/>
                            </w:rPr>
                            <w:t>T</w:t>
                          </w:r>
                          <w:r>
                            <w:rPr>
                              <w:b/>
                              <w:spacing w:val="-31"/>
                              <w:position w:val="-13"/>
                              <w:sz w:val="24"/>
                            </w:rPr>
                            <w:t xml:space="preserve"> </w:t>
                          </w:r>
                          <w:r>
                            <w:rPr>
                              <w:b/>
                              <w:i/>
                              <w:sz w:val="36"/>
                            </w:rPr>
                            <w:t>éf</w:t>
                          </w:r>
                          <w:r>
                            <w:rPr>
                              <w:b/>
                              <w:i/>
                              <w:spacing w:val="1"/>
                              <w:sz w:val="36"/>
                            </w:rPr>
                            <w:t>é</w:t>
                          </w:r>
                          <w:r>
                            <w:rPr>
                              <w:b/>
                              <w:i/>
                              <w:w w:val="99"/>
                              <w:sz w:val="36"/>
                            </w:rPr>
                            <w:t>rences</w:t>
                          </w:r>
                          <w:r>
                            <w:rPr>
                              <w:b/>
                              <w:i/>
                              <w:spacing w:val="1"/>
                              <w:sz w:val="36"/>
                            </w:rPr>
                            <w:t xml:space="preserve"> </w:t>
                          </w:r>
                          <w:r>
                            <w:rPr>
                              <w:b/>
                              <w:i/>
                              <w:spacing w:val="-3"/>
                              <w:sz w:val="36"/>
                            </w:rPr>
                            <w:t>b</w:t>
                          </w:r>
                          <w:r>
                            <w:rPr>
                              <w:b/>
                              <w:i/>
                              <w:sz w:val="36"/>
                            </w:rPr>
                            <w:t>ib</w:t>
                          </w:r>
                          <w:r>
                            <w:rPr>
                              <w:b/>
                              <w:i/>
                              <w:spacing w:val="1"/>
                              <w:sz w:val="36"/>
                            </w:rPr>
                            <w:t>l</w:t>
                          </w:r>
                          <w:r>
                            <w:rPr>
                              <w:b/>
                              <w:i/>
                              <w:spacing w:val="-2"/>
                              <w:sz w:val="36"/>
                            </w:rPr>
                            <w:t>i</w:t>
                          </w:r>
                          <w:r>
                            <w:rPr>
                              <w:b/>
                              <w:i/>
                              <w:w w:val="99"/>
                              <w:sz w:val="36"/>
                            </w:rPr>
                            <w:t>ograp</w:t>
                          </w:r>
                          <w:r>
                            <w:rPr>
                              <w:b/>
                              <w:i/>
                              <w:spacing w:val="-2"/>
                              <w:w w:val="99"/>
                              <w:sz w:val="36"/>
                            </w:rPr>
                            <w:t>h</w:t>
                          </w:r>
                          <w:r>
                            <w:rPr>
                              <w:b/>
                              <w:i/>
                              <w:w w:val="99"/>
                              <w:sz w:val="36"/>
                            </w:rPr>
                            <w:t>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94" type="#_x0000_t202" style="position:absolute;margin-left:326.05pt;margin-top:24pt;width:213.45pt;height:27.6pt;z-index:-8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jU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" filled="f" stroked="f">
              <v:textbox inset="0,0,0,0">
                <w:txbxContent>
                  <w:p w:rsidR="0033299B" w:rsidRDefault="00BC2DAA">
                    <w:pPr>
                      <w:spacing w:before="4"/>
                      <w:ind w:left="20"/>
                      <w:rPr>
                        <w:b/>
                        <w:i/>
                        <w:sz w:val="36"/>
                      </w:rPr>
                    </w:pPr>
                    <w:r>
                      <w:rPr>
                        <w:b/>
                        <w:i/>
                        <w:spacing w:val="-190"/>
                        <w:sz w:val="36"/>
                      </w:rPr>
                      <w:t>R</w:t>
                    </w:r>
                    <w:r>
                      <w:rPr>
                        <w:b/>
                        <w:position w:val="-13"/>
                        <w:sz w:val="24"/>
                      </w:rPr>
                      <w:t>T</w:t>
                    </w:r>
                    <w:r>
                      <w:rPr>
                        <w:b/>
                        <w:spacing w:val="-31"/>
                        <w:position w:val="-13"/>
                        <w:sz w:val="24"/>
                      </w:rPr>
                      <w:t xml:space="preserve"> </w:t>
                    </w:r>
                    <w:r>
                      <w:rPr>
                        <w:b/>
                        <w:i/>
                        <w:sz w:val="36"/>
                      </w:rPr>
                      <w:t>éf</w:t>
                    </w:r>
                    <w:r>
                      <w:rPr>
                        <w:b/>
                        <w:i/>
                        <w:spacing w:val="1"/>
                        <w:sz w:val="36"/>
                      </w:rPr>
                      <w:t>é</w:t>
                    </w:r>
                    <w:r>
                      <w:rPr>
                        <w:b/>
                        <w:i/>
                        <w:w w:val="99"/>
                        <w:sz w:val="36"/>
                      </w:rPr>
                      <w:t>rences</w:t>
                    </w:r>
                    <w:r>
                      <w:rPr>
                        <w:b/>
                        <w:i/>
                        <w:spacing w:val="1"/>
                        <w:sz w:val="36"/>
                      </w:rPr>
                      <w:t xml:space="preserve"> </w:t>
                    </w:r>
                    <w:r>
                      <w:rPr>
                        <w:b/>
                        <w:i/>
                        <w:spacing w:val="-3"/>
                        <w:sz w:val="36"/>
                      </w:rPr>
                      <w:t>b</w:t>
                    </w:r>
                    <w:r>
                      <w:rPr>
                        <w:b/>
                        <w:i/>
                        <w:sz w:val="36"/>
                      </w:rPr>
                      <w:t>ib</w:t>
                    </w:r>
                    <w:r>
                      <w:rPr>
                        <w:b/>
                        <w:i/>
                        <w:spacing w:val="1"/>
                        <w:sz w:val="36"/>
                      </w:rPr>
                      <w:t>l</w:t>
                    </w:r>
                    <w:r>
                      <w:rPr>
                        <w:b/>
                        <w:i/>
                        <w:spacing w:val="-2"/>
                        <w:sz w:val="36"/>
                      </w:rPr>
                      <w:t>i</w:t>
                    </w:r>
                    <w:r>
                      <w:rPr>
                        <w:b/>
                        <w:i/>
                        <w:w w:val="99"/>
                        <w:sz w:val="36"/>
                      </w:rPr>
                      <w:t>ograp</w:t>
                    </w:r>
                    <w:r>
                      <w:rPr>
                        <w:b/>
                        <w:i/>
                        <w:spacing w:val="-2"/>
                        <w:w w:val="99"/>
                        <w:sz w:val="36"/>
                      </w:rPr>
                      <w:t>h</w:t>
                    </w:r>
                    <w:r>
                      <w:rPr>
                        <w:b/>
                        <w:i/>
                        <w:w w:val="99"/>
                        <w:sz w:val="36"/>
                      </w:rPr>
                      <w:t>iques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512"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22" name="Line 12"/>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4" name="Line 11"/>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5E1945" id="Group 10" o:spid="_x0000_s1026" style="position:absolute;margin-left:55.2pt;margin-top:48.95pt;width:484.9pt;height:4.45pt;z-index:-86968;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">
              <v:line id="Line 12"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" strokecolor="#612322" strokeweight="3pt"/>
              <v:line id="Line 11"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" strokecolor="#612322" strokeweight=".72pt"/>
              <w10:wrap anchorx="page" anchory="page"/>
            </v:group>
          </w:pict>
        </mc:Fallback>
      </mc:AlternateContent>
    </w:r>
    <w:r>
      <w:rPr>
        <w:noProof/>
      </w:rPr>
      <mc:AlternateContent>
        <mc:Choice Requires="wps">
          <w:drawing>
            <wp:anchor distT="0" distB="0" distL="114300" distR="114300" simplePos="0" relativeHeight="503229536" behindDoc="1" locked="0" layoutInCell="1" allowOverlap="1">
              <wp:simplePos x="0" y="0"/>
              <wp:positionH relativeFrom="page">
                <wp:posOffset>4140835</wp:posOffset>
              </wp:positionH>
              <wp:positionV relativeFrom="page">
                <wp:posOffset>304800</wp:posOffset>
              </wp:positionV>
              <wp:extent cx="2710815" cy="27876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Références bibliographiques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95" type="#_x0000_t202" style="position:absolute;margin-left:326.05pt;margin-top:24pt;width:213.45pt;height:21.95pt;z-index:-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hssA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" filled="f" stroked="f">
              <v:textbox inset="0,0,0,0">
                <w:txbxContent>
                  <w:p w:rsidR="0033299B" w:rsidRDefault="00BC2DAA">
                    <w:pPr>
                      <w:spacing w:before="4"/>
                      <w:ind w:left="20"/>
                      <w:rPr>
                        <w:b/>
                        <w:i/>
                        <w:sz w:val="36"/>
                      </w:rPr>
                    </w:pPr>
                    <w:r>
                      <w:rPr>
                        <w:b/>
                        <w:i/>
                        <w:sz w:val="36"/>
                      </w:rPr>
                      <w:t>Références bibliographiques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9560"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14" name="Line 8"/>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18E6F" id="Group 6" o:spid="_x0000_s1026" style="position:absolute;margin-left:55.2pt;margin-top:48.95pt;width:484.9pt;height:4.45pt;z-index:-86920;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">
              <v:line id="Line 8"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" strokecolor="#612322" strokeweight="3pt"/>
              <v:line id="Line 7"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" strokecolor="#612322" strokeweight=".72pt"/>
              <w10:wrap anchorx="page" anchory="page"/>
            </v:group>
          </w:pict>
        </mc:Fallback>
      </mc:AlternateContent>
    </w:r>
    <w:r>
      <w:rPr>
        <w:noProof/>
      </w:rPr>
      <mc:AlternateContent>
        <mc:Choice Requires="wps">
          <w:drawing>
            <wp:anchor distT="0" distB="0" distL="114300" distR="114300" simplePos="0" relativeHeight="503229584" behindDoc="1" locked="0" layoutInCell="1" allowOverlap="1">
              <wp:simplePos x="0" y="0"/>
              <wp:positionH relativeFrom="page">
                <wp:posOffset>6015990</wp:posOffset>
              </wp:positionH>
              <wp:positionV relativeFrom="page">
                <wp:posOffset>304800</wp:posOffset>
              </wp:positionV>
              <wp:extent cx="837565" cy="278765"/>
              <wp:effectExtent l="0" t="0" r="444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96" type="#_x0000_t202" style="position:absolute;margin-left:473.7pt;margin-top:24pt;width:65.95pt;height:21.95pt;z-index:-8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q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" filled="f" stroked="f">
              <v:textbox inset="0,0,0,0">
                <w:txbxContent>
                  <w:p w:rsidR="0033299B" w:rsidRDefault="00BC2DAA">
                    <w:pPr>
                      <w:spacing w:before="4"/>
                      <w:ind w:left="20"/>
                      <w:rPr>
                        <w:b/>
                        <w:i/>
                        <w:sz w:val="36"/>
                      </w:rPr>
                    </w:pPr>
                    <w:r>
                      <w:rPr>
                        <w:b/>
                        <w:i/>
                        <w:sz w:val="36"/>
                      </w:rPr>
                      <w:t>Annexes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8552" behindDoc="1" locked="0" layoutInCell="1" allowOverlap="1">
              <wp:simplePos x="0" y="0"/>
              <wp:positionH relativeFrom="page">
                <wp:posOffset>2999105</wp:posOffset>
              </wp:positionH>
              <wp:positionV relativeFrom="page">
                <wp:posOffset>304800</wp:posOffset>
              </wp:positionV>
              <wp:extent cx="1563370" cy="278765"/>
              <wp:effectExtent l="0" t="0" r="0" b="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Liste des figures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70" type="#_x0000_t202" style="position:absolute;margin-left:236.15pt;margin-top:24pt;width:123.1pt;height:21.95pt;z-index:-8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LWsQ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" filled="f" stroked="f">
              <v:textbox inset="0,0,0,0">
                <w:txbxContent>
                  <w:p w:rsidR="0033299B" w:rsidRDefault="00BC2DAA">
                    <w:pPr>
                      <w:spacing w:before="4"/>
                      <w:ind w:left="20"/>
                      <w:rPr>
                        <w:b/>
                        <w:i/>
                        <w:sz w:val="36"/>
                      </w:rPr>
                    </w:pPr>
                    <w:r>
                      <w:rPr>
                        <w:b/>
                        <w:i/>
                        <w:sz w:val="36"/>
                      </w:rPr>
                      <w:t>Liste des figures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s">
          <w:drawing>
            <wp:anchor distT="0" distB="0" distL="114300" distR="114300" simplePos="0" relativeHeight="503228576" behindDoc="1" locked="0" layoutInCell="1" allowOverlap="1">
              <wp:simplePos x="0" y="0"/>
              <wp:positionH relativeFrom="page">
                <wp:posOffset>2882265</wp:posOffset>
              </wp:positionH>
              <wp:positionV relativeFrom="page">
                <wp:posOffset>304800</wp:posOffset>
              </wp:positionV>
              <wp:extent cx="1797050" cy="278765"/>
              <wp:effectExtent l="0" t="0" r="0" b="0"/>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Liste d’abréviation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71" type="#_x0000_t202" style="position:absolute;margin-left:226.95pt;margin-top:24pt;width:141.5pt;height:21.95pt;z-index:-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2wsA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" filled="f" stroked="f">
              <v:textbox inset="0,0,0,0">
                <w:txbxContent>
                  <w:p w:rsidR="0033299B" w:rsidRDefault="00BC2DAA">
                    <w:pPr>
                      <w:spacing w:before="4"/>
                      <w:ind w:left="20"/>
                      <w:rPr>
                        <w:b/>
                        <w:i/>
                        <w:sz w:val="36"/>
                      </w:rPr>
                    </w:pPr>
                    <w:r>
                      <w:rPr>
                        <w:b/>
                        <w:i/>
                        <w:sz w:val="36"/>
                      </w:rPr>
                      <w:t>Liste d’abréviation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33299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600"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9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93" name="Line 78"/>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4" name="Line 77"/>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7FD1C5" id="Group 76" o:spid="_x0000_s1026" style="position:absolute;margin-left:55.2pt;margin-top:48.95pt;width:484.9pt;height:4.45pt;z-index:-87880;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">
              <v:line id="Line 78"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" strokecolor="#612322" strokeweight="3pt"/>
              <v:line id="Line 77"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" strokecolor="#612322" strokeweight=".72pt"/>
              <w10:wrap anchorx="page" anchory="page"/>
            </v:group>
          </w:pict>
        </mc:Fallback>
      </mc:AlternateContent>
    </w:r>
    <w:r>
      <w:rPr>
        <w:noProof/>
      </w:rPr>
      <mc:AlternateContent>
        <mc:Choice Requires="wps">
          <w:drawing>
            <wp:anchor distT="0" distB="0" distL="114300" distR="114300" simplePos="0" relativeHeight="503228624" behindDoc="1" locked="0" layoutInCell="1" allowOverlap="1">
              <wp:simplePos x="0" y="0"/>
              <wp:positionH relativeFrom="page">
                <wp:posOffset>1953260</wp:posOffset>
              </wp:positionH>
              <wp:positionV relativeFrom="page">
                <wp:posOffset>304800</wp:posOffset>
              </wp:positionV>
              <wp:extent cx="3653155" cy="278765"/>
              <wp:effectExtent l="635" t="0" r="3810" b="0"/>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 xml:space="preserve">Partie </w:t>
                          </w:r>
                          <w:proofErr w:type="gramStart"/>
                          <w:r>
                            <w:rPr>
                              <w:b/>
                              <w:i/>
                              <w:sz w:val="36"/>
                            </w:rPr>
                            <w:t>bibliographique:</w:t>
                          </w:r>
                          <w:proofErr w:type="gramEnd"/>
                          <w:r>
                            <w:rPr>
                              <w:b/>
                              <w:i/>
                              <w:sz w:val="36"/>
                            </w:rPr>
                            <w:t xml:space="preserve"> Stress oxydant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72" type="#_x0000_t202" style="position:absolute;margin-left:153.8pt;margin-top:24pt;width:287.65pt;height:21.95pt;z-index:-8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nDtQ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" filled="f" stroked="f">
              <v:textbox inset="0,0,0,0">
                <w:txbxContent>
                  <w:p w:rsidR="0033299B" w:rsidRDefault="00BC2DAA">
                    <w:pPr>
                      <w:spacing w:before="4"/>
                      <w:ind w:left="20"/>
                      <w:rPr>
                        <w:b/>
                        <w:i/>
                        <w:sz w:val="36"/>
                      </w:rPr>
                    </w:pPr>
                    <w:r>
                      <w:rPr>
                        <w:b/>
                        <w:i/>
                        <w:sz w:val="36"/>
                      </w:rPr>
                      <w:t xml:space="preserve">Partie </w:t>
                    </w:r>
                    <w:proofErr w:type="gramStart"/>
                    <w:r>
                      <w:rPr>
                        <w:b/>
                        <w:i/>
                        <w:sz w:val="36"/>
                      </w:rPr>
                      <w:t>bibliographique:</w:t>
                    </w:r>
                    <w:proofErr w:type="gramEnd"/>
                    <w:r>
                      <w:rPr>
                        <w:b/>
                        <w:i/>
                        <w:sz w:val="36"/>
                      </w:rPr>
                      <w:t xml:space="preserve"> Stress oxydant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99B" w:rsidRDefault="005A0B53">
    <w:pPr>
      <w:pStyle w:val="BodyText"/>
      <w:spacing w:line="14" w:lineRule="auto"/>
      <w:rPr>
        <w:sz w:val="20"/>
      </w:rPr>
    </w:pPr>
    <w:r>
      <w:rPr>
        <w:noProof/>
      </w:rPr>
      <mc:AlternateContent>
        <mc:Choice Requires="wpg">
          <w:drawing>
            <wp:anchor distT="0" distB="0" distL="114300" distR="114300" simplePos="0" relativeHeight="503228696" behindDoc="1" locked="0" layoutInCell="1" allowOverlap="1">
              <wp:simplePos x="0" y="0"/>
              <wp:positionH relativeFrom="page">
                <wp:posOffset>701040</wp:posOffset>
              </wp:positionH>
              <wp:positionV relativeFrom="page">
                <wp:posOffset>621665</wp:posOffset>
              </wp:positionV>
              <wp:extent cx="6158230" cy="56515"/>
              <wp:effectExtent l="24765" t="2540" r="27305" b="7620"/>
              <wp:wrapNone/>
              <wp:docPr id="8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56515"/>
                        <a:chOff x="1104" y="979"/>
                        <a:chExt cx="9698" cy="89"/>
                      </a:xfrm>
                    </wpg:grpSpPr>
                    <wps:wsp>
                      <wps:cNvPr id="85" name="Line 70"/>
                      <wps:cNvCnPr>
                        <a:cxnSpLocks noChangeShapeType="1"/>
                      </wps:cNvCnPr>
                      <wps:spPr bwMode="auto">
                        <a:xfrm>
                          <a:off x="1104" y="1038"/>
                          <a:ext cx="9698"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6" name="Line 69"/>
                      <wps:cNvCnPr>
                        <a:cxnSpLocks noChangeShapeType="1"/>
                      </wps:cNvCnPr>
                      <wps:spPr bwMode="auto">
                        <a:xfrm>
                          <a:off x="1104" y="986"/>
                          <a:ext cx="9698"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8CBB4" id="Group 68" o:spid="_x0000_s1026" style="position:absolute;margin-left:55.2pt;margin-top:48.95pt;width:484.9pt;height:4.45pt;z-index:-87784;mso-position-horizontal-relative:page;mso-position-vertical-relative:page" coordorigin="1104,979"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">
              <v:line id="Line 70" o:spid="_x0000_s1027" style="position:absolute;visibility:visible;mso-wrap-style:square" from="1104,1038" to="1080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" strokecolor="#612322" strokeweight="3pt"/>
              <v:line id="Line 69" o:spid="_x0000_s1028" style="position:absolute;visibility:visible;mso-wrap-style:square" from="1104,986" to="1080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" strokecolor="#612322" strokeweight=".72pt"/>
              <w10:wrap anchorx="page" anchory="page"/>
            </v:group>
          </w:pict>
        </mc:Fallback>
      </mc:AlternateContent>
    </w:r>
    <w:r>
      <w:rPr>
        <w:noProof/>
      </w:rPr>
      <mc:AlternateContent>
        <mc:Choice Requires="wps">
          <w:drawing>
            <wp:anchor distT="0" distB="0" distL="114300" distR="114300" simplePos="0" relativeHeight="503228720" behindDoc="1" locked="0" layoutInCell="1" allowOverlap="1">
              <wp:simplePos x="0" y="0"/>
              <wp:positionH relativeFrom="page">
                <wp:posOffset>1112520</wp:posOffset>
              </wp:positionH>
              <wp:positionV relativeFrom="page">
                <wp:posOffset>304800</wp:posOffset>
              </wp:positionV>
              <wp:extent cx="5335905" cy="278765"/>
              <wp:effectExtent l="0" t="0" r="0" b="0"/>
              <wp:wrapNone/>
              <wp:docPr id="8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99B" w:rsidRDefault="00BC2DAA">
                          <w:pPr>
                            <w:spacing w:before="4"/>
                            <w:ind w:left="20"/>
                            <w:rPr>
                              <w:b/>
                              <w:i/>
                              <w:sz w:val="36"/>
                            </w:rPr>
                          </w:pPr>
                          <w:r>
                            <w:rPr>
                              <w:b/>
                              <w:i/>
                              <w:sz w:val="36"/>
                            </w:rPr>
                            <w:t xml:space="preserve">Partie </w:t>
                          </w:r>
                          <w:proofErr w:type="gramStart"/>
                          <w:r>
                            <w:rPr>
                              <w:b/>
                              <w:i/>
                              <w:sz w:val="36"/>
                            </w:rPr>
                            <w:t>bibliographique:</w:t>
                          </w:r>
                          <w:proofErr w:type="gramEnd"/>
                          <w:r>
                            <w:rPr>
                              <w:b/>
                              <w:i/>
                              <w:sz w:val="36"/>
                            </w:rPr>
                            <w:t xml:space="preserve"> Fenouil et ses huiles essentielles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74" type="#_x0000_t202" style="position:absolute;margin-left:87.6pt;margin-top:24pt;width:420.15pt;height:21.95pt;z-index:-8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gssgIAALI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" filled="f" stroked="f">
              <v:textbox inset="0,0,0,0">
                <w:txbxContent>
                  <w:p w:rsidR="0033299B" w:rsidRDefault="00BC2DAA">
                    <w:pPr>
                      <w:spacing w:before="4"/>
                      <w:ind w:left="20"/>
                      <w:rPr>
                        <w:b/>
                        <w:i/>
                        <w:sz w:val="36"/>
                      </w:rPr>
                    </w:pPr>
                    <w:r>
                      <w:rPr>
                        <w:b/>
                        <w:i/>
                        <w:sz w:val="36"/>
                      </w:rPr>
                      <w:t xml:space="preserve">Partie </w:t>
                    </w:r>
                    <w:proofErr w:type="gramStart"/>
                    <w:r>
                      <w:rPr>
                        <w:b/>
                        <w:i/>
                        <w:sz w:val="36"/>
                      </w:rPr>
                      <w:t>bibliographique:</w:t>
                    </w:r>
                    <w:proofErr w:type="gramEnd"/>
                    <w:r>
                      <w:rPr>
                        <w:b/>
                        <w:i/>
                        <w:sz w:val="36"/>
                      </w:rPr>
                      <w:t xml:space="preserve"> Fenouil et ses huiles essentielles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6C8E"/>
    <w:multiLevelType w:val="hybridMultilevel"/>
    <w:tmpl w:val="B8562A78"/>
    <w:lvl w:ilvl="0" w:tplc="ACD62B62">
      <w:numFmt w:val="bullet"/>
      <w:lvlText w:val=""/>
      <w:lvlJc w:val="left"/>
      <w:pPr>
        <w:ind w:left="1313" w:hanging="420"/>
      </w:pPr>
      <w:rPr>
        <w:rFonts w:ascii="Symbol" w:eastAsia="Symbol" w:hAnsi="Symbol" w:cs="Symbol" w:hint="default"/>
        <w:w w:val="100"/>
        <w:sz w:val="24"/>
        <w:szCs w:val="24"/>
        <w:lang w:val="fr-FR" w:eastAsia="fr-FR" w:bidi="fr-FR"/>
      </w:rPr>
    </w:lvl>
    <w:lvl w:ilvl="1" w:tplc="A970D0C2">
      <w:numFmt w:val="bullet"/>
      <w:lvlText w:val="•"/>
      <w:lvlJc w:val="left"/>
      <w:pPr>
        <w:ind w:left="2318" w:hanging="420"/>
      </w:pPr>
      <w:rPr>
        <w:rFonts w:hint="default"/>
        <w:lang w:val="fr-FR" w:eastAsia="fr-FR" w:bidi="fr-FR"/>
      </w:rPr>
    </w:lvl>
    <w:lvl w:ilvl="2" w:tplc="447A7F5C">
      <w:numFmt w:val="bullet"/>
      <w:lvlText w:val="•"/>
      <w:lvlJc w:val="left"/>
      <w:pPr>
        <w:ind w:left="3317" w:hanging="420"/>
      </w:pPr>
      <w:rPr>
        <w:rFonts w:hint="default"/>
        <w:lang w:val="fr-FR" w:eastAsia="fr-FR" w:bidi="fr-FR"/>
      </w:rPr>
    </w:lvl>
    <w:lvl w:ilvl="3" w:tplc="5ECE5A00">
      <w:numFmt w:val="bullet"/>
      <w:lvlText w:val="•"/>
      <w:lvlJc w:val="left"/>
      <w:pPr>
        <w:ind w:left="4315" w:hanging="420"/>
      </w:pPr>
      <w:rPr>
        <w:rFonts w:hint="default"/>
        <w:lang w:val="fr-FR" w:eastAsia="fr-FR" w:bidi="fr-FR"/>
      </w:rPr>
    </w:lvl>
    <w:lvl w:ilvl="4" w:tplc="0F2A2846">
      <w:numFmt w:val="bullet"/>
      <w:lvlText w:val="•"/>
      <w:lvlJc w:val="left"/>
      <w:pPr>
        <w:ind w:left="5314" w:hanging="420"/>
      </w:pPr>
      <w:rPr>
        <w:rFonts w:hint="default"/>
        <w:lang w:val="fr-FR" w:eastAsia="fr-FR" w:bidi="fr-FR"/>
      </w:rPr>
    </w:lvl>
    <w:lvl w:ilvl="5" w:tplc="690EA234">
      <w:numFmt w:val="bullet"/>
      <w:lvlText w:val="•"/>
      <w:lvlJc w:val="left"/>
      <w:pPr>
        <w:ind w:left="6313" w:hanging="420"/>
      </w:pPr>
      <w:rPr>
        <w:rFonts w:hint="default"/>
        <w:lang w:val="fr-FR" w:eastAsia="fr-FR" w:bidi="fr-FR"/>
      </w:rPr>
    </w:lvl>
    <w:lvl w:ilvl="6" w:tplc="2DB02026">
      <w:numFmt w:val="bullet"/>
      <w:lvlText w:val="•"/>
      <w:lvlJc w:val="left"/>
      <w:pPr>
        <w:ind w:left="7311" w:hanging="420"/>
      </w:pPr>
      <w:rPr>
        <w:rFonts w:hint="default"/>
        <w:lang w:val="fr-FR" w:eastAsia="fr-FR" w:bidi="fr-FR"/>
      </w:rPr>
    </w:lvl>
    <w:lvl w:ilvl="7" w:tplc="AC2A4584">
      <w:numFmt w:val="bullet"/>
      <w:lvlText w:val="•"/>
      <w:lvlJc w:val="left"/>
      <w:pPr>
        <w:ind w:left="8310" w:hanging="420"/>
      </w:pPr>
      <w:rPr>
        <w:rFonts w:hint="default"/>
        <w:lang w:val="fr-FR" w:eastAsia="fr-FR" w:bidi="fr-FR"/>
      </w:rPr>
    </w:lvl>
    <w:lvl w:ilvl="8" w:tplc="5D54E6E0">
      <w:numFmt w:val="bullet"/>
      <w:lvlText w:val="•"/>
      <w:lvlJc w:val="left"/>
      <w:pPr>
        <w:ind w:left="9309" w:hanging="420"/>
      </w:pPr>
      <w:rPr>
        <w:rFonts w:hint="default"/>
        <w:lang w:val="fr-FR" w:eastAsia="fr-FR" w:bidi="fr-FR"/>
      </w:rPr>
    </w:lvl>
  </w:abstractNum>
  <w:abstractNum w:abstractNumId="1" w15:restartNumberingAfterBreak="0">
    <w:nsid w:val="02FE6CFF"/>
    <w:multiLevelType w:val="hybridMultilevel"/>
    <w:tmpl w:val="7666A6D4"/>
    <w:lvl w:ilvl="0" w:tplc="B09E51FA">
      <w:start w:val="1"/>
      <w:numFmt w:val="upperLetter"/>
      <w:lvlText w:val="%1."/>
      <w:lvlJc w:val="left"/>
      <w:pPr>
        <w:ind w:left="814" w:hanging="282"/>
        <w:jc w:val="left"/>
      </w:pPr>
      <w:rPr>
        <w:rFonts w:ascii="Times New Roman" w:eastAsia="Times New Roman" w:hAnsi="Times New Roman" w:cs="Times New Roman" w:hint="default"/>
        <w:b/>
        <w:bCs/>
        <w:i/>
        <w:spacing w:val="-3"/>
        <w:w w:val="99"/>
        <w:sz w:val="24"/>
        <w:szCs w:val="24"/>
        <w:lang w:val="fr-FR" w:eastAsia="fr-FR" w:bidi="fr-FR"/>
      </w:rPr>
    </w:lvl>
    <w:lvl w:ilvl="1" w:tplc="5F7A5A68">
      <w:numFmt w:val="bullet"/>
      <w:lvlText w:val="•"/>
      <w:lvlJc w:val="left"/>
      <w:pPr>
        <w:ind w:left="1868" w:hanging="282"/>
      </w:pPr>
      <w:rPr>
        <w:rFonts w:hint="default"/>
        <w:lang w:val="fr-FR" w:eastAsia="fr-FR" w:bidi="fr-FR"/>
      </w:rPr>
    </w:lvl>
    <w:lvl w:ilvl="2" w:tplc="C6BEE12E">
      <w:numFmt w:val="bullet"/>
      <w:lvlText w:val="•"/>
      <w:lvlJc w:val="left"/>
      <w:pPr>
        <w:ind w:left="2917" w:hanging="282"/>
      </w:pPr>
      <w:rPr>
        <w:rFonts w:hint="default"/>
        <w:lang w:val="fr-FR" w:eastAsia="fr-FR" w:bidi="fr-FR"/>
      </w:rPr>
    </w:lvl>
    <w:lvl w:ilvl="3" w:tplc="2A402B36">
      <w:numFmt w:val="bullet"/>
      <w:lvlText w:val="•"/>
      <w:lvlJc w:val="left"/>
      <w:pPr>
        <w:ind w:left="3965" w:hanging="282"/>
      </w:pPr>
      <w:rPr>
        <w:rFonts w:hint="default"/>
        <w:lang w:val="fr-FR" w:eastAsia="fr-FR" w:bidi="fr-FR"/>
      </w:rPr>
    </w:lvl>
    <w:lvl w:ilvl="4" w:tplc="1F3CC986">
      <w:numFmt w:val="bullet"/>
      <w:lvlText w:val="•"/>
      <w:lvlJc w:val="left"/>
      <w:pPr>
        <w:ind w:left="5014" w:hanging="282"/>
      </w:pPr>
      <w:rPr>
        <w:rFonts w:hint="default"/>
        <w:lang w:val="fr-FR" w:eastAsia="fr-FR" w:bidi="fr-FR"/>
      </w:rPr>
    </w:lvl>
    <w:lvl w:ilvl="5" w:tplc="CA047D3E">
      <w:numFmt w:val="bullet"/>
      <w:lvlText w:val="•"/>
      <w:lvlJc w:val="left"/>
      <w:pPr>
        <w:ind w:left="6063" w:hanging="282"/>
      </w:pPr>
      <w:rPr>
        <w:rFonts w:hint="default"/>
        <w:lang w:val="fr-FR" w:eastAsia="fr-FR" w:bidi="fr-FR"/>
      </w:rPr>
    </w:lvl>
    <w:lvl w:ilvl="6" w:tplc="2BCA4ECA">
      <w:numFmt w:val="bullet"/>
      <w:lvlText w:val="•"/>
      <w:lvlJc w:val="left"/>
      <w:pPr>
        <w:ind w:left="7111" w:hanging="282"/>
      </w:pPr>
      <w:rPr>
        <w:rFonts w:hint="default"/>
        <w:lang w:val="fr-FR" w:eastAsia="fr-FR" w:bidi="fr-FR"/>
      </w:rPr>
    </w:lvl>
    <w:lvl w:ilvl="7" w:tplc="000AF154">
      <w:numFmt w:val="bullet"/>
      <w:lvlText w:val="•"/>
      <w:lvlJc w:val="left"/>
      <w:pPr>
        <w:ind w:left="8160" w:hanging="282"/>
      </w:pPr>
      <w:rPr>
        <w:rFonts w:hint="default"/>
        <w:lang w:val="fr-FR" w:eastAsia="fr-FR" w:bidi="fr-FR"/>
      </w:rPr>
    </w:lvl>
    <w:lvl w:ilvl="8" w:tplc="C82AAE5C">
      <w:numFmt w:val="bullet"/>
      <w:lvlText w:val="•"/>
      <w:lvlJc w:val="left"/>
      <w:pPr>
        <w:ind w:left="9209" w:hanging="282"/>
      </w:pPr>
      <w:rPr>
        <w:rFonts w:hint="default"/>
        <w:lang w:val="fr-FR" w:eastAsia="fr-FR" w:bidi="fr-FR"/>
      </w:rPr>
    </w:lvl>
  </w:abstractNum>
  <w:abstractNum w:abstractNumId="2" w15:restartNumberingAfterBreak="0">
    <w:nsid w:val="0958141B"/>
    <w:multiLevelType w:val="hybridMultilevel"/>
    <w:tmpl w:val="F5369C72"/>
    <w:lvl w:ilvl="0" w:tplc="6AC0E4E8">
      <w:start w:val="3"/>
      <w:numFmt w:val="decimal"/>
      <w:lvlText w:val="%1."/>
      <w:lvlJc w:val="left"/>
      <w:pPr>
        <w:ind w:left="1253" w:hanging="360"/>
        <w:jc w:val="left"/>
      </w:pPr>
      <w:rPr>
        <w:rFonts w:hint="default"/>
        <w:b/>
        <w:bCs/>
        <w:spacing w:val="-30"/>
        <w:w w:val="99"/>
        <w:lang w:val="fr-FR" w:eastAsia="fr-FR" w:bidi="fr-FR"/>
      </w:rPr>
    </w:lvl>
    <w:lvl w:ilvl="1" w:tplc="4A2CDE06">
      <w:numFmt w:val="bullet"/>
      <w:lvlText w:val="•"/>
      <w:lvlJc w:val="left"/>
      <w:pPr>
        <w:ind w:left="2264" w:hanging="360"/>
      </w:pPr>
      <w:rPr>
        <w:rFonts w:hint="default"/>
        <w:lang w:val="fr-FR" w:eastAsia="fr-FR" w:bidi="fr-FR"/>
      </w:rPr>
    </w:lvl>
    <w:lvl w:ilvl="2" w:tplc="43767D82">
      <w:numFmt w:val="bullet"/>
      <w:lvlText w:val="•"/>
      <w:lvlJc w:val="left"/>
      <w:pPr>
        <w:ind w:left="3269" w:hanging="360"/>
      </w:pPr>
      <w:rPr>
        <w:rFonts w:hint="default"/>
        <w:lang w:val="fr-FR" w:eastAsia="fr-FR" w:bidi="fr-FR"/>
      </w:rPr>
    </w:lvl>
    <w:lvl w:ilvl="3" w:tplc="88246470">
      <w:numFmt w:val="bullet"/>
      <w:lvlText w:val="•"/>
      <w:lvlJc w:val="left"/>
      <w:pPr>
        <w:ind w:left="4273" w:hanging="360"/>
      </w:pPr>
      <w:rPr>
        <w:rFonts w:hint="default"/>
        <w:lang w:val="fr-FR" w:eastAsia="fr-FR" w:bidi="fr-FR"/>
      </w:rPr>
    </w:lvl>
    <w:lvl w:ilvl="4" w:tplc="9C6A27A4">
      <w:numFmt w:val="bullet"/>
      <w:lvlText w:val="•"/>
      <w:lvlJc w:val="left"/>
      <w:pPr>
        <w:ind w:left="5278" w:hanging="360"/>
      </w:pPr>
      <w:rPr>
        <w:rFonts w:hint="default"/>
        <w:lang w:val="fr-FR" w:eastAsia="fr-FR" w:bidi="fr-FR"/>
      </w:rPr>
    </w:lvl>
    <w:lvl w:ilvl="5" w:tplc="198464F2">
      <w:numFmt w:val="bullet"/>
      <w:lvlText w:val="•"/>
      <w:lvlJc w:val="left"/>
      <w:pPr>
        <w:ind w:left="6283" w:hanging="360"/>
      </w:pPr>
      <w:rPr>
        <w:rFonts w:hint="default"/>
        <w:lang w:val="fr-FR" w:eastAsia="fr-FR" w:bidi="fr-FR"/>
      </w:rPr>
    </w:lvl>
    <w:lvl w:ilvl="6" w:tplc="33DE5CF0">
      <w:numFmt w:val="bullet"/>
      <w:lvlText w:val="•"/>
      <w:lvlJc w:val="left"/>
      <w:pPr>
        <w:ind w:left="7287" w:hanging="360"/>
      </w:pPr>
      <w:rPr>
        <w:rFonts w:hint="default"/>
        <w:lang w:val="fr-FR" w:eastAsia="fr-FR" w:bidi="fr-FR"/>
      </w:rPr>
    </w:lvl>
    <w:lvl w:ilvl="7" w:tplc="F06615A4">
      <w:numFmt w:val="bullet"/>
      <w:lvlText w:val="•"/>
      <w:lvlJc w:val="left"/>
      <w:pPr>
        <w:ind w:left="8292" w:hanging="360"/>
      </w:pPr>
      <w:rPr>
        <w:rFonts w:hint="default"/>
        <w:lang w:val="fr-FR" w:eastAsia="fr-FR" w:bidi="fr-FR"/>
      </w:rPr>
    </w:lvl>
    <w:lvl w:ilvl="8" w:tplc="97868580">
      <w:numFmt w:val="bullet"/>
      <w:lvlText w:val="•"/>
      <w:lvlJc w:val="left"/>
      <w:pPr>
        <w:ind w:left="9297" w:hanging="360"/>
      </w:pPr>
      <w:rPr>
        <w:rFonts w:hint="default"/>
        <w:lang w:val="fr-FR" w:eastAsia="fr-FR" w:bidi="fr-FR"/>
      </w:rPr>
    </w:lvl>
  </w:abstractNum>
  <w:abstractNum w:abstractNumId="3" w15:restartNumberingAfterBreak="0">
    <w:nsid w:val="0CAC4FAD"/>
    <w:multiLevelType w:val="hybridMultilevel"/>
    <w:tmpl w:val="B1DA8D64"/>
    <w:lvl w:ilvl="0" w:tplc="AE5EF88A">
      <w:start w:val="67"/>
      <w:numFmt w:val="decimal"/>
      <w:lvlText w:val="%1."/>
      <w:lvlJc w:val="left"/>
      <w:pPr>
        <w:ind w:left="1253" w:hanging="360"/>
        <w:jc w:val="left"/>
      </w:pPr>
      <w:rPr>
        <w:rFonts w:ascii="Times New Roman" w:eastAsia="Times New Roman" w:hAnsi="Times New Roman" w:cs="Times New Roman" w:hint="default"/>
        <w:b/>
        <w:bCs/>
        <w:spacing w:val="-8"/>
        <w:w w:val="99"/>
        <w:sz w:val="24"/>
        <w:szCs w:val="24"/>
        <w:lang w:val="fr-FR" w:eastAsia="fr-FR" w:bidi="fr-FR"/>
      </w:rPr>
    </w:lvl>
    <w:lvl w:ilvl="1" w:tplc="6F3A723E">
      <w:numFmt w:val="bullet"/>
      <w:lvlText w:val="•"/>
      <w:lvlJc w:val="left"/>
      <w:pPr>
        <w:ind w:left="2264" w:hanging="360"/>
      </w:pPr>
      <w:rPr>
        <w:rFonts w:hint="default"/>
        <w:lang w:val="fr-FR" w:eastAsia="fr-FR" w:bidi="fr-FR"/>
      </w:rPr>
    </w:lvl>
    <w:lvl w:ilvl="2" w:tplc="3B547B36">
      <w:numFmt w:val="bullet"/>
      <w:lvlText w:val="•"/>
      <w:lvlJc w:val="left"/>
      <w:pPr>
        <w:ind w:left="3269" w:hanging="360"/>
      </w:pPr>
      <w:rPr>
        <w:rFonts w:hint="default"/>
        <w:lang w:val="fr-FR" w:eastAsia="fr-FR" w:bidi="fr-FR"/>
      </w:rPr>
    </w:lvl>
    <w:lvl w:ilvl="3" w:tplc="38383936">
      <w:numFmt w:val="bullet"/>
      <w:lvlText w:val="•"/>
      <w:lvlJc w:val="left"/>
      <w:pPr>
        <w:ind w:left="4273" w:hanging="360"/>
      </w:pPr>
      <w:rPr>
        <w:rFonts w:hint="default"/>
        <w:lang w:val="fr-FR" w:eastAsia="fr-FR" w:bidi="fr-FR"/>
      </w:rPr>
    </w:lvl>
    <w:lvl w:ilvl="4" w:tplc="399EB074">
      <w:numFmt w:val="bullet"/>
      <w:lvlText w:val="•"/>
      <w:lvlJc w:val="left"/>
      <w:pPr>
        <w:ind w:left="5278" w:hanging="360"/>
      </w:pPr>
      <w:rPr>
        <w:rFonts w:hint="default"/>
        <w:lang w:val="fr-FR" w:eastAsia="fr-FR" w:bidi="fr-FR"/>
      </w:rPr>
    </w:lvl>
    <w:lvl w:ilvl="5" w:tplc="DEEA610E">
      <w:numFmt w:val="bullet"/>
      <w:lvlText w:val="•"/>
      <w:lvlJc w:val="left"/>
      <w:pPr>
        <w:ind w:left="6283" w:hanging="360"/>
      </w:pPr>
      <w:rPr>
        <w:rFonts w:hint="default"/>
        <w:lang w:val="fr-FR" w:eastAsia="fr-FR" w:bidi="fr-FR"/>
      </w:rPr>
    </w:lvl>
    <w:lvl w:ilvl="6" w:tplc="E7486380">
      <w:numFmt w:val="bullet"/>
      <w:lvlText w:val="•"/>
      <w:lvlJc w:val="left"/>
      <w:pPr>
        <w:ind w:left="7287" w:hanging="360"/>
      </w:pPr>
      <w:rPr>
        <w:rFonts w:hint="default"/>
        <w:lang w:val="fr-FR" w:eastAsia="fr-FR" w:bidi="fr-FR"/>
      </w:rPr>
    </w:lvl>
    <w:lvl w:ilvl="7" w:tplc="992A67A6">
      <w:numFmt w:val="bullet"/>
      <w:lvlText w:val="•"/>
      <w:lvlJc w:val="left"/>
      <w:pPr>
        <w:ind w:left="8292" w:hanging="360"/>
      </w:pPr>
      <w:rPr>
        <w:rFonts w:hint="default"/>
        <w:lang w:val="fr-FR" w:eastAsia="fr-FR" w:bidi="fr-FR"/>
      </w:rPr>
    </w:lvl>
    <w:lvl w:ilvl="8" w:tplc="A33E03FC">
      <w:numFmt w:val="bullet"/>
      <w:lvlText w:val="•"/>
      <w:lvlJc w:val="left"/>
      <w:pPr>
        <w:ind w:left="9297" w:hanging="360"/>
      </w:pPr>
      <w:rPr>
        <w:rFonts w:hint="default"/>
        <w:lang w:val="fr-FR" w:eastAsia="fr-FR" w:bidi="fr-FR"/>
      </w:rPr>
    </w:lvl>
  </w:abstractNum>
  <w:abstractNum w:abstractNumId="4" w15:restartNumberingAfterBreak="0">
    <w:nsid w:val="0D8D0208"/>
    <w:multiLevelType w:val="multilevel"/>
    <w:tmpl w:val="24509B5E"/>
    <w:lvl w:ilvl="0">
      <w:start w:val="2"/>
      <w:numFmt w:val="upperRoman"/>
      <w:lvlText w:val="%1"/>
      <w:lvlJc w:val="left"/>
      <w:pPr>
        <w:ind w:left="1019" w:hanging="487"/>
        <w:jc w:val="left"/>
      </w:pPr>
      <w:rPr>
        <w:rFonts w:hint="default"/>
        <w:lang w:val="fr-FR" w:eastAsia="fr-FR" w:bidi="fr-FR"/>
      </w:rPr>
    </w:lvl>
    <w:lvl w:ilvl="1">
      <w:start w:val="2"/>
      <w:numFmt w:val="decimal"/>
      <w:lvlText w:val="%1.%2."/>
      <w:lvlJc w:val="left"/>
      <w:pPr>
        <w:ind w:left="1019" w:hanging="487"/>
        <w:jc w:val="left"/>
      </w:pPr>
      <w:rPr>
        <w:rFonts w:ascii="Times New Roman" w:eastAsia="Times New Roman" w:hAnsi="Times New Roman" w:cs="Times New Roman" w:hint="default"/>
        <w:b/>
        <w:bCs/>
        <w:w w:val="99"/>
        <w:sz w:val="24"/>
        <w:szCs w:val="24"/>
        <w:lang w:val="fr-FR" w:eastAsia="fr-FR" w:bidi="fr-FR"/>
      </w:rPr>
    </w:lvl>
    <w:lvl w:ilvl="2">
      <w:start w:val="1"/>
      <w:numFmt w:val="decimal"/>
      <w:lvlText w:val="%1.%2.%3."/>
      <w:lvlJc w:val="left"/>
      <w:pPr>
        <w:ind w:left="1199" w:hanging="667"/>
        <w:jc w:val="left"/>
      </w:pPr>
      <w:rPr>
        <w:rFonts w:ascii="Times New Roman" w:eastAsia="Times New Roman" w:hAnsi="Times New Roman" w:cs="Times New Roman" w:hint="default"/>
        <w:b/>
        <w:bCs/>
        <w:i/>
        <w:w w:val="99"/>
        <w:sz w:val="24"/>
        <w:szCs w:val="24"/>
        <w:lang w:val="fr-FR" w:eastAsia="fr-FR" w:bidi="fr-FR"/>
      </w:rPr>
    </w:lvl>
    <w:lvl w:ilvl="3">
      <w:start w:val="1"/>
      <w:numFmt w:val="decimal"/>
      <w:lvlText w:val="%1.%2.%3.%4."/>
      <w:lvlJc w:val="left"/>
      <w:pPr>
        <w:ind w:left="1380" w:hanging="848"/>
        <w:jc w:val="left"/>
      </w:pPr>
      <w:rPr>
        <w:rFonts w:ascii="Times New Roman" w:eastAsia="Times New Roman" w:hAnsi="Times New Roman" w:cs="Times New Roman" w:hint="default"/>
        <w:b/>
        <w:bCs/>
        <w:spacing w:val="-2"/>
        <w:w w:val="99"/>
        <w:sz w:val="24"/>
        <w:szCs w:val="24"/>
        <w:lang w:val="fr-FR" w:eastAsia="fr-FR" w:bidi="fr-FR"/>
      </w:rPr>
    </w:lvl>
    <w:lvl w:ilvl="4">
      <w:numFmt w:val="bullet"/>
      <w:lvlText w:val="•"/>
      <w:lvlJc w:val="left"/>
      <w:pPr>
        <w:ind w:left="3861" w:hanging="848"/>
      </w:pPr>
      <w:rPr>
        <w:rFonts w:hint="default"/>
        <w:lang w:val="fr-FR" w:eastAsia="fr-FR" w:bidi="fr-FR"/>
      </w:rPr>
    </w:lvl>
    <w:lvl w:ilvl="5">
      <w:numFmt w:val="bullet"/>
      <w:lvlText w:val="•"/>
      <w:lvlJc w:val="left"/>
      <w:pPr>
        <w:ind w:left="5102" w:hanging="848"/>
      </w:pPr>
      <w:rPr>
        <w:rFonts w:hint="default"/>
        <w:lang w:val="fr-FR" w:eastAsia="fr-FR" w:bidi="fr-FR"/>
      </w:rPr>
    </w:lvl>
    <w:lvl w:ilvl="6">
      <w:numFmt w:val="bullet"/>
      <w:lvlText w:val="•"/>
      <w:lvlJc w:val="left"/>
      <w:pPr>
        <w:ind w:left="6343" w:hanging="848"/>
      </w:pPr>
      <w:rPr>
        <w:rFonts w:hint="default"/>
        <w:lang w:val="fr-FR" w:eastAsia="fr-FR" w:bidi="fr-FR"/>
      </w:rPr>
    </w:lvl>
    <w:lvl w:ilvl="7">
      <w:numFmt w:val="bullet"/>
      <w:lvlText w:val="•"/>
      <w:lvlJc w:val="left"/>
      <w:pPr>
        <w:ind w:left="7584" w:hanging="848"/>
      </w:pPr>
      <w:rPr>
        <w:rFonts w:hint="default"/>
        <w:lang w:val="fr-FR" w:eastAsia="fr-FR" w:bidi="fr-FR"/>
      </w:rPr>
    </w:lvl>
    <w:lvl w:ilvl="8">
      <w:numFmt w:val="bullet"/>
      <w:lvlText w:val="•"/>
      <w:lvlJc w:val="left"/>
      <w:pPr>
        <w:ind w:left="8824" w:hanging="848"/>
      </w:pPr>
      <w:rPr>
        <w:rFonts w:hint="default"/>
        <w:lang w:val="fr-FR" w:eastAsia="fr-FR" w:bidi="fr-FR"/>
      </w:rPr>
    </w:lvl>
  </w:abstractNum>
  <w:abstractNum w:abstractNumId="5" w15:restartNumberingAfterBreak="0">
    <w:nsid w:val="11424DC5"/>
    <w:multiLevelType w:val="hybridMultilevel"/>
    <w:tmpl w:val="6B1EF0AE"/>
    <w:lvl w:ilvl="0" w:tplc="CE58864C">
      <w:start w:val="79"/>
      <w:numFmt w:val="decimal"/>
      <w:lvlText w:val="%1."/>
      <w:lvlJc w:val="left"/>
      <w:pPr>
        <w:ind w:left="1253" w:hanging="360"/>
        <w:jc w:val="right"/>
      </w:pPr>
      <w:rPr>
        <w:rFonts w:hint="default"/>
        <w:b/>
        <w:bCs/>
        <w:spacing w:val="-8"/>
        <w:w w:val="99"/>
        <w:lang w:val="fr-FR" w:eastAsia="fr-FR" w:bidi="fr-FR"/>
      </w:rPr>
    </w:lvl>
    <w:lvl w:ilvl="1" w:tplc="749641AA">
      <w:numFmt w:val="bullet"/>
      <w:lvlText w:val="•"/>
      <w:lvlJc w:val="left"/>
      <w:pPr>
        <w:ind w:left="2264" w:hanging="360"/>
      </w:pPr>
      <w:rPr>
        <w:rFonts w:hint="default"/>
        <w:lang w:val="fr-FR" w:eastAsia="fr-FR" w:bidi="fr-FR"/>
      </w:rPr>
    </w:lvl>
    <w:lvl w:ilvl="2" w:tplc="A664DEA4">
      <w:numFmt w:val="bullet"/>
      <w:lvlText w:val="•"/>
      <w:lvlJc w:val="left"/>
      <w:pPr>
        <w:ind w:left="3269" w:hanging="360"/>
      </w:pPr>
      <w:rPr>
        <w:rFonts w:hint="default"/>
        <w:lang w:val="fr-FR" w:eastAsia="fr-FR" w:bidi="fr-FR"/>
      </w:rPr>
    </w:lvl>
    <w:lvl w:ilvl="3" w:tplc="DFD8FC38">
      <w:numFmt w:val="bullet"/>
      <w:lvlText w:val="•"/>
      <w:lvlJc w:val="left"/>
      <w:pPr>
        <w:ind w:left="4273" w:hanging="360"/>
      </w:pPr>
      <w:rPr>
        <w:rFonts w:hint="default"/>
        <w:lang w:val="fr-FR" w:eastAsia="fr-FR" w:bidi="fr-FR"/>
      </w:rPr>
    </w:lvl>
    <w:lvl w:ilvl="4" w:tplc="B518D55C">
      <w:numFmt w:val="bullet"/>
      <w:lvlText w:val="•"/>
      <w:lvlJc w:val="left"/>
      <w:pPr>
        <w:ind w:left="5278" w:hanging="360"/>
      </w:pPr>
      <w:rPr>
        <w:rFonts w:hint="default"/>
        <w:lang w:val="fr-FR" w:eastAsia="fr-FR" w:bidi="fr-FR"/>
      </w:rPr>
    </w:lvl>
    <w:lvl w:ilvl="5" w:tplc="B4EE9B3A">
      <w:numFmt w:val="bullet"/>
      <w:lvlText w:val="•"/>
      <w:lvlJc w:val="left"/>
      <w:pPr>
        <w:ind w:left="6283" w:hanging="360"/>
      </w:pPr>
      <w:rPr>
        <w:rFonts w:hint="default"/>
        <w:lang w:val="fr-FR" w:eastAsia="fr-FR" w:bidi="fr-FR"/>
      </w:rPr>
    </w:lvl>
    <w:lvl w:ilvl="6" w:tplc="8D3A8E84">
      <w:numFmt w:val="bullet"/>
      <w:lvlText w:val="•"/>
      <w:lvlJc w:val="left"/>
      <w:pPr>
        <w:ind w:left="7287" w:hanging="360"/>
      </w:pPr>
      <w:rPr>
        <w:rFonts w:hint="default"/>
        <w:lang w:val="fr-FR" w:eastAsia="fr-FR" w:bidi="fr-FR"/>
      </w:rPr>
    </w:lvl>
    <w:lvl w:ilvl="7" w:tplc="F328EFE6">
      <w:numFmt w:val="bullet"/>
      <w:lvlText w:val="•"/>
      <w:lvlJc w:val="left"/>
      <w:pPr>
        <w:ind w:left="8292" w:hanging="360"/>
      </w:pPr>
      <w:rPr>
        <w:rFonts w:hint="default"/>
        <w:lang w:val="fr-FR" w:eastAsia="fr-FR" w:bidi="fr-FR"/>
      </w:rPr>
    </w:lvl>
    <w:lvl w:ilvl="8" w:tplc="D39C9C7E">
      <w:numFmt w:val="bullet"/>
      <w:lvlText w:val="•"/>
      <w:lvlJc w:val="left"/>
      <w:pPr>
        <w:ind w:left="9297" w:hanging="360"/>
      </w:pPr>
      <w:rPr>
        <w:rFonts w:hint="default"/>
        <w:lang w:val="fr-FR" w:eastAsia="fr-FR" w:bidi="fr-FR"/>
      </w:rPr>
    </w:lvl>
  </w:abstractNum>
  <w:abstractNum w:abstractNumId="6" w15:restartNumberingAfterBreak="0">
    <w:nsid w:val="26067399"/>
    <w:multiLevelType w:val="hybridMultilevel"/>
    <w:tmpl w:val="064856D8"/>
    <w:lvl w:ilvl="0" w:tplc="00A618C2">
      <w:start w:val="28"/>
      <w:numFmt w:val="decimal"/>
      <w:lvlText w:val="%1."/>
      <w:lvlJc w:val="left"/>
      <w:pPr>
        <w:ind w:left="1253" w:hanging="360"/>
        <w:jc w:val="left"/>
      </w:pPr>
      <w:rPr>
        <w:rFonts w:hint="default"/>
        <w:b/>
        <w:bCs/>
        <w:spacing w:val="-16"/>
        <w:w w:val="99"/>
        <w:lang w:val="fr-FR" w:eastAsia="fr-FR" w:bidi="fr-FR"/>
      </w:rPr>
    </w:lvl>
    <w:lvl w:ilvl="1" w:tplc="1BC4A5A2">
      <w:numFmt w:val="bullet"/>
      <w:lvlText w:val="•"/>
      <w:lvlJc w:val="left"/>
      <w:pPr>
        <w:ind w:left="2264" w:hanging="360"/>
      </w:pPr>
      <w:rPr>
        <w:rFonts w:hint="default"/>
        <w:lang w:val="fr-FR" w:eastAsia="fr-FR" w:bidi="fr-FR"/>
      </w:rPr>
    </w:lvl>
    <w:lvl w:ilvl="2" w:tplc="CCBE3C26">
      <w:numFmt w:val="bullet"/>
      <w:lvlText w:val="•"/>
      <w:lvlJc w:val="left"/>
      <w:pPr>
        <w:ind w:left="3269" w:hanging="360"/>
      </w:pPr>
      <w:rPr>
        <w:rFonts w:hint="default"/>
        <w:lang w:val="fr-FR" w:eastAsia="fr-FR" w:bidi="fr-FR"/>
      </w:rPr>
    </w:lvl>
    <w:lvl w:ilvl="3" w:tplc="EDF08FCA">
      <w:numFmt w:val="bullet"/>
      <w:lvlText w:val="•"/>
      <w:lvlJc w:val="left"/>
      <w:pPr>
        <w:ind w:left="4273" w:hanging="360"/>
      </w:pPr>
      <w:rPr>
        <w:rFonts w:hint="default"/>
        <w:lang w:val="fr-FR" w:eastAsia="fr-FR" w:bidi="fr-FR"/>
      </w:rPr>
    </w:lvl>
    <w:lvl w:ilvl="4" w:tplc="BC709CE4">
      <w:numFmt w:val="bullet"/>
      <w:lvlText w:val="•"/>
      <w:lvlJc w:val="left"/>
      <w:pPr>
        <w:ind w:left="5278" w:hanging="360"/>
      </w:pPr>
      <w:rPr>
        <w:rFonts w:hint="default"/>
        <w:lang w:val="fr-FR" w:eastAsia="fr-FR" w:bidi="fr-FR"/>
      </w:rPr>
    </w:lvl>
    <w:lvl w:ilvl="5" w:tplc="6F7A20EA">
      <w:numFmt w:val="bullet"/>
      <w:lvlText w:val="•"/>
      <w:lvlJc w:val="left"/>
      <w:pPr>
        <w:ind w:left="6283" w:hanging="360"/>
      </w:pPr>
      <w:rPr>
        <w:rFonts w:hint="default"/>
        <w:lang w:val="fr-FR" w:eastAsia="fr-FR" w:bidi="fr-FR"/>
      </w:rPr>
    </w:lvl>
    <w:lvl w:ilvl="6" w:tplc="037889B6">
      <w:numFmt w:val="bullet"/>
      <w:lvlText w:val="•"/>
      <w:lvlJc w:val="left"/>
      <w:pPr>
        <w:ind w:left="7287" w:hanging="360"/>
      </w:pPr>
      <w:rPr>
        <w:rFonts w:hint="default"/>
        <w:lang w:val="fr-FR" w:eastAsia="fr-FR" w:bidi="fr-FR"/>
      </w:rPr>
    </w:lvl>
    <w:lvl w:ilvl="7" w:tplc="7D9C57B6">
      <w:numFmt w:val="bullet"/>
      <w:lvlText w:val="•"/>
      <w:lvlJc w:val="left"/>
      <w:pPr>
        <w:ind w:left="8292" w:hanging="360"/>
      </w:pPr>
      <w:rPr>
        <w:rFonts w:hint="default"/>
        <w:lang w:val="fr-FR" w:eastAsia="fr-FR" w:bidi="fr-FR"/>
      </w:rPr>
    </w:lvl>
    <w:lvl w:ilvl="8" w:tplc="3FEE0820">
      <w:numFmt w:val="bullet"/>
      <w:lvlText w:val="•"/>
      <w:lvlJc w:val="left"/>
      <w:pPr>
        <w:ind w:left="9297" w:hanging="360"/>
      </w:pPr>
      <w:rPr>
        <w:rFonts w:hint="default"/>
        <w:lang w:val="fr-FR" w:eastAsia="fr-FR" w:bidi="fr-FR"/>
      </w:rPr>
    </w:lvl>
  </w:abstractNum>
  <w:abstractNum w:abstractNumId="7" w15:restartNumberingAfterBreak="0">
    <w:nsid w:val="28904F7D"/>
    <w:multiLevelType w:val="hybridMultilevel"/>
    <w:tmpl w:val="5FB87350"/>
    <w:lvl w:ilvl="0" w:tplc="2F5AD90C">
      <w:start w:val="1"/>
      <w:numFmt w:val="upperLetter"/>
      <w:lvlText w:val="%1."/>
      <w:lvlJc w:val="left"/>
      <w:pPr>
        <w:ind w:left="814" w:hanging="282"/>
        <w:jc w:val="left"/>
      </w:pPr>
      <w:rPr>
        <w:rFonts w:hint="default"/>
        <w:b/>
        <w:bCs/>
        <w:i/>
        <w:spacing w:val="-2"/>
        <w:w w:val="99"/>
        <w:lang w:val="fr-FR" w:eastAsia="fr-FR" w:bidi="fr-FR"/>
      </w:rPr>
    </w:lvl>
    <w:lvl w:ilvl="1" w:tplc="18F48B2C">
      <w:numFmt w:val="bullet"/>
      <w:lvlText w:val=""/>
      <w:lvlJc w:val="left"/>
      <w:pPr>
        <w:ind w:left="1253" w:hanging="360"/>
      </w:pPr>
      <w:rPr>
        <w:rFonts w:ascii="Symbol" w:eastAsia="Symbol" w:hAnsi="Symbol" w:cs="Symbol" w:hint="default"/>
        <w:w w:val="100"/>
        <w:sz w:val="24"/>
        <w:szCs w:val="24"/>
        <w:lang w:val="fr-FR" w:eastAsia="fr-FR" w:bidi="fr-FR"/>
      </w:rPr>
    </w:lvl>
    <w:lvl w:ilvl="2" w:tplc="B1F20344">
      <w:numFmt w:val="bullet"/>
      <w:lvlText w:val="•"/>
      <w:lvlJc w:val="left"/>
      <w:pPr>
        <w:ind w:left="2376" w:hanging="360"/>
      </w:pPr>
      <w:rPr>
        <w:rFonts w:hint="default"/>
        <w:lang w:val="fr-FR" w:eastAsia="fr-FR" w:bidi="fr-FR"/>
      </w:rPr>
    </w:lvl>
    <w:lvl w:ilvl="3" w:tplc="B9DCE086">
      <w:numFmt w:val="bullet"/>
      <w:lvlText w:val="•"/>
      <w:lvlJc w:val="left"/>
      <w:pPr>
        <w:ind w:left="3492" w:hanging="360"/>
      </w:pPr>
      <w:rPr>
        <w:rFonts w:hint="default"/>
        <w:lang w:val="fr-FR" w:eastAsia="fr-FR" w:bidi="fr-FR"/>
      </w:rPr>
    </w:lvl>
    <w:lvl w:ilvl="4" w:tplc="F2C89744">
      <w:numFmt w:val="bullet"/>
      <w:lvlText w:val="•"/>
      <w:lvlJc w:val="left"/>
      <w:pPr>
        <w:ind w:left="4608" w:hanging="360"/>
      </w:pPr>
      <w:rPr>
        <w:rFonts w:hint="default"/>
        <w:lang w:val="fr-FR" w:eastAsia="fr-FR" w:bidi="fr-FR"/>
      </w:rPr>
    </w:lvl>
    <w:lvl w:ilvl="5" w:tplc="B472FB9E">
      <w:numFmt w:val="bullet"/>
      <w:lvlText w:val="•"/>
      <w:lvlJc w:val="left"/>
      <w:pPr>
        <w:ind w:left="5725" w:hanging="360"/>
      </w:pPr>
      <w:rPr>
        <w:rFonts w:hint="default"/>
        <w:lang w:val="fr-FR" w:eastAsia="fr-FR" w:bidi="fr-FR"/>
      </w:rPr>
    </w:lvl>
    <w:lvl w:ilvl="6" w:tplc="6A62A82E">
      <w:numFmt w:val="bullet"/>
      <w:lvlText w:val="•"/>
      <w:lvlJc w:val="left"/>
      <w:pPr>
        <w:ind w:left="6841" w:hanging="360"/>
      </w:pPr>
      <w:rPr>
        <w:rFonts w:hint="default"/>
        <w:lang w:val="fr-FR" w:eastAsia="fr-FR" w:bidi="fr-FR"/>
      </w:rPr>
    </w:lvl>
    <w:lvl w:ilvl="7" w:tplc="57DAA4FA">
      <w:numFmt w:val="bullet"/>
      <w:lvlText w:val="•"/>
      <w:lvlJc w:val="left"/>
      <w:pPr>
        <w:ind w:left="7957" w:hanging="360"/>
      </w:pPr>
      <w:rPr>
        <w:rFonts w:hint="default"/>
        <w:lang w:val="fr-FR" w:eastAsia="fr-FR" w:bidi="fr-FR"/>
      </w:rPr>
    </w:lvl>
    <w:lvl w:ilvl="8" w:tplc="A3EAFB04">
      <w:numFmt w:val="bullet"/>
      <w:lvlText w:val="•"/>
      <w:lvlJc w:val="left"/>
      <w:pPr>
        <w:ind w:left="9073" w:hanging="360"/>
      </w:pPr>
      <w:rPr>
        <w:rFonts w:hint="default"/>
        <w:lang w:val="fr-FR" w:eastAsia="fr-FR" w:bidi="fr-FR"/>
      </w:rPr>
    </w:lvl>
  </w:abstractNum>
  <w:abstractNum w:abstractNumId="8" w15:restartNumberingAfterBreak="0">
    <w:nsid w:val="29491BC9"/>
    <w:multiLevelType w:val="hybridMultilevel"/>
    <w:tmpl w:val="4962894C"/>
    <w:lvl w:ilvl="0" w:tplc="9B102506">
      <w:start w:val="54"/>
      <w:numFmt w:val="decimal"/>
      <w:lvlText w:val="%1."/>
      <w:lvlJc w:val="left"/>
      <w:pPr>
        <w:ind w:left="1253" w:hanging="360"/>
        <w:jc w:val="left"/>
      </w:pPr>
      <w:rPr>
        <w:rFonts w:ascii="Times New Roman" w:eastAsia="Times New Roman" w:hAnsi="Times New Roman" w:cs="Times New Roman" w:hint="default"/>
        <w:b/>
        <w:bCs/>
        <w:spacing w:val="-30"/>
        <w:w w:val="99"/>
        <w:sz w:val="24"/>
        <w:szCs w:val="24"/>
        <w:lang w:val="fr-FR" w:eastAsia="fr-FR" w:bidi="fr-FR"/>
      </w:rPr>
    </w:lvl>
    <w:lvl w:ilvl="1" w:tplc="E2F42C1C">
      <w:numFmt w:val="bullet"/>
      <w:lvlText w:val="•"/>
      <w:lvlJc w:val="left"/>
      <w:pPr>
        <w:ind w:left="2264" w:hanging="360"/>
      </w:pPr>
      <w:rPr>
        <w:rFonts w:hint="default"/>
        <w:lang w:val="fr-FR" w:eastAsia="fr-FR" w:bidi="fr-FR"/>
      </w:rPr>
    </w:lvl>
    <w:lvl w:ilvl="2" w:tplc="8CC27340">
      <w:numFmt w:val="bullet"/>
      <w:lvlText w:val="•"/>
      <w:lvlJc w:val="left"/>
      <w:pPr>
        <w:ind w:left="3269" w:hanging="360"/>
      </w:pPr>
      <w:rPr>
        <w:rFonts w:hint="default"/>
        <w:lang w:val="fr-FR" w:eastAsia="fr-FR" w:bidi="fr-FR"/>
      </w:rPr>
    </w:lvl>
    <w:lvl w:ilvl="3" w:tplc="F31C3BEA">
      <w:numFmt w:val="bullet"/>
      <w:lvlText w:val="•"/>
      <w:lvlJc w:val="left"/>
      <w:pPr>
        <w:ind w:left="4273" w:hanging="360"/>
      </w:pPr>
      <w:rPr>
        <w:rFonts w:hint="default"/>
        <w:lang w:val="fr-FR" w:eastAsia="fr-FR" w:bidi="fr-FR"/>
      </w:rPr>
    </w:lvl>
    <w:lvl w:ilvl="4" w:tplc="0AA47C72">
      <w:numFmt w:val="bullet"/>
      <w:lvlText w:val="•"/>
      <w:lvlJc w:val="left"/>
      <w:pPr>
        <w:ind w:left="5278" w:hanging="360"/>
      </w:pPr>
      <w:rPr>
        <w:rFonts w:hint="default"/>
        <w:lang w:val="fr-FR" w:eastAsia="fr-FR" w:bidi="fr-FR"/>
      </w:rPr>
    </w:lvl>
    <w:lvl w:ilvl="5" w:tplc="A1A4C038">
      <w:numFmt w:val="bullet"/>
      <w:lvlText w:val="•"/>
      <w:lvlJc w:val="left"/>
      <w:pPr>
        <w:ind w:left="6283" w:hanging="360"/>
      </w:pPr>
      <w:rPr>
        <w:rFonts w:hint="default"/>
        <w:lang w:val="fr-FR" w:eastAsia="fr-FR" w:bidi="fr-FR"/>
      </w:rPr>
    </w:lvl>
    <w:lvl w:ilvl="6" w:tplc="C4B4C652">
      <w:numFmt w:val="bullet"/>
      <w:lvlText w:val="•"/>
      <w:lvlJc w:val="left"/>
      <w:pPr>
        <w:ind w:left="7287" w:hanging="360"/>
      </w:pPr>
      <w:rPr>
        <w:rFonts w:hint="default"/>
        <w:lang w:val="fr-FR" w:eastAsia="fr-FR" w:bidi="fr-FR"/>
      </w:rPr>
    </w:lvl>
    <w:lvl w:ilvl="7" w:tplc="EABA6B32">
      <w:numFmt w:val="bullet"/>
      <w:lvlText w:val="•"/>
      <w:lvlJc w:val="left"/>
      <w:pPr>
        <w:ind w:left="8292" w:hanging="360"/>
      </w:pPr>
      <w:rPr>
        <w:rFonts w:hint="default"/>
        <w:lang w:val="fr-FR" w:eastAsia="fr-FR" w:bidi="fr-FR"/>
      </w:rPr>
    </w:lvl>
    <w:lvl w:ilvl="8" w:tplc="F75AEA1A">
      <w:numFmt w:val="bullet"/>
      <w:lvlText w:val="•"/>
      <w:lvlJc w:val="left"/>
      <w:pPr>
        <w:ind w:left="9297" w:hanging="360"/>
      </w:pPr>
      <w:rPr>
        <w:rFonts w:hint="default"/>
        <w:lang w:val="fr-FR" w:eastAsia="fr-FR" w:bidi="fr-FR"/>
      </w:rPr>
    </w:lvl>
  </w:abstractNum>
  <w:abstractNum w:abstractNumId="9" w15:restartNumberingAfterBreak="0">
    <w:nsid w:val="36E81CDC"/>
    <w:multiLevelType w:val="hybridMultilevel"/>
    <w:tmpl w:val="A9D86272"/>
    <w:lvl w:ilvl="0" w:tplc="1FE4CD3C">
      <w:numFmt w:val="bullet"/>
      <w:lvlText w:val=""/>
      <w:lvlJc w:val="left"/>
      <w:pPr>
        <w:ind w:left="1253" w:hanging="360"/>
      </w:pPr>
      <w:rPr>
        <w:rFonts w:ascii="Wingdings" w:eastAsia="Wingdings" w:hAnsi="Wingdings" w:cs="Wingdings" w:hint="default"/>
        <w:w w:val="100"/>
        <w:sz w:val="24"/>
        <w:szCs w:val="24"/>
        <w:lang w:val="fr-FR" w:eastAsia="fr-FR" w:bidi="fr-FR"/>
      </w:rPr>
    </w:lvl>
    <w:lvl w:ilvl="1" w:tplc="2D22FEF8">
      <w:numFmt w:val="bullet"/>
      <w:lvlText w:val="•"/>
      <w:lvlJc w:val="left"/>
      <w:pPr>
        <w:ind w:left="2264" w:hanging="360"/>
      </w:pPr>
      <w:rPr>
        <w:rFonts w:hint="default"/>
        <w:lang w:val="fr-FR" w:eastAsia="fr-FR" w:bidi="fr-FR"/>
      </w:rPr>
    </w:lvl>
    <w:lvl w:ilvl="2" w:tplc="1BB8DAA6">
      <w:numFmt w:val="bullet"/>
      <w:lvlText w:val="•"/>
      <w:lvlJc w:val="left"/>
      <w:pPr>
        <w:ind w:left="3269" w:hanging="360"/>
      </w:pPr>
      <w:rPr>
        <w:rFonts w:hint="default"/>
        <w:lang w:val="fr-FR" w:eastAsia="fr-FR" w:bidi="fr-FR"/>
      </w:rPr>
    </w:lvl>
    <w:lvl w:ilvl="3" w:tplc="9C0C093C">
      <w:numFmt w:val="bullet"/>
      <w:lvlText w:val="•"/>
      <w:lvlJc w:val="left"/>
      <w:pPr>
        <w:ind w:left="4273" w:hanging="360"/>
      </w:pPr>
      <w:rPr>
        <w:rFonts w:hint="default"/>
        <w:lang w:val="fr-FR" w:eastAsia="fr-FR" w:bidi="fr-FR"/>
      </w:rPr>
    </w:lvl>
    <w:lvl w:ilvl="4" w:tplc="ADDECD14">
      <w:numFmt w:val="bullet"/>
      <w:lvlText w:val="•"/>
      <w:lvlJc w:val="left"/>
      <w:pPr>
        <w:ind w:left="5278" w:hanging="360"/>
      </w:pPr>
      <w:rPr>
        <w:rFonts w:hint="default"/>
        <w:lang w:val="fr-FR" w:eastAsia="fr-FR" w:bidi="fr-FR"/>
      </w:rPr>
    </w:lvl>
    <w:lvl w:ilvl="5" w:tplc="356615EC">
      <w:numFmt w:val="bullet"/>
      <w:lvlText w:val="•"/>
      <w:lvlJc w:val="left"/>
      <w:pPr>
        <w:ind w:left="6283" w:hanging="360"/>
      </w:pPr>
      <w:rPr>
        <w:rFonts w:hint="default"/>
        <w:lang w:val="fr-FR" w:eastAsia="fr-FR" w:bidi="fr-FR"/>
      </w:rPr>
    </w:lvl>
    <w:lvl w:ilvl="6" w:tplc="57C6BE42">
      <w:numFmt w:val="bullet"/>
      <w:lvlText w:val="•"/>
      <w:lvlJc w:val="left"/>
      <w:pPr>
        <w:ind w:left="7287" w:hanging="360"/>
      </w:pPr>
      <w:rPr>
        <w:rFonts w:hint="default"/>
        <w:lang w:val="fr-FR" w:eastAsia="fr-FR" w:bidi="fr-FR"/>
      </w:rPr>
    </w:lvl>
    <w:lvl w:ilvl="7" w:tplc="75F49BD4">
      <w:numFmt w:val="bullet"/>
      <w:lvlText w:val="•"/>
      <w:lvlJc w:val="left"/>
      <w:pPr>
        <w:ind w:left="8292" w:hanging="360"/>
      </w:pPr>
      <w:rPr>
        <w:rFonts w:hint="default"/>
        <w:lang w:val="fr-FR" w:eastAsia="fr-FR" w:bidi="fr-FR"/>
      </w:rPr>
    </w:lvl>
    <w:lvl w:ilvl="8" w:tplc="936E91F6">
      <w:numFmt w:val="bullet"/>
      <w:lvlText w:val="•"/>
      <w:lvlJc w:val="left"/>
      <w:pPr>
        <w:ind w:left="9297" w:hanging="360"/>
      </w:pPr>
      <w:rPr>
        <w:rFonts w:hint="default"/>
        <w:lang w:val="fr-FR" w:eastAsia="fr-FR" w:bidi="fr-FR"/>
      </w:rPr>
    </w:lvl>
  </w:abstractNum>
  <w:abstractNum w:abstractNumId="10" w15:restartNumberingAfterBreak="0">
    <w:nsid w:val="389A2F14"/>
    <w:multiLevelType w:val="hybridMultilevel"/>
    <w:tmpl w:val="C25820A8"/>
    <w:lvl w:ilvl="0" w:tplc="1242B4E6">
      <w:start w:val="40"/>
      <w:numFmt w:val="decimal"/>
      <w:lvlText w:val="%1."/>
      <w:lvlJc w:val="left"/>
      <w:pPr>
        <w:ind w:left="1253" w:hanging="360"/>
        <w:jc w:val="left"/>
      </w:pPr>
      <w:rPr>
        <w:rFonts w:ascii="Times New Roman" w:eastAsia="Times New Roman" w:hAnsi="Times New Roman" w:cs="Times New Roman" w:hint="default"/>
        <w:b/>
        <w:bCs/>
        <w:spacing w:val="-5"/>
        <w:w w:val="99"/>
        <w:sz w:val="24"/>
        <w:szCs w:val="24"/>
        <w:lang w:val="fr-FR" w:eastAsia="fr-FR" w:bidi="fr-FR"/>
      </w:rPr>
    </w:lvl>
    <w:lvl w:ilvl="1" w:tplc="64B2910C">
      <w:start w:val="1"/>
      <w:numFmt w:val="lowerLetter"/>
      <w:lvlText w:val="(%2)"/>
      <w:lvlJc w:val="left"/>
      <w:pPr>
        <w:ind w:left="1577" w:hanging="325"/>
        <w:jc w:val="left"/>
      </w:pPr>
      <w:rPr>
        <w:rFonts w:ascii="Times New Roman" w:eastAsia="Times New Roman" w:hAnsi="Times New Roman" w:cs="Times New Roman" w:hint="default"/>
        <w:spacing w:val="-5"/>
        <w:w w:val="99"/>
        <w:sz w:val="24"/>
        <w:szCs w:val="24"/>
        <w:lang w:val="fr-FR" w:eastAsia="fr-FR" w:bidi="fr-FR"/>
      </w:rPr>
    </w:lvl>
    <w:lvl w:ilvl="2" w:tplc="040EDEA4">
      <w:numFmt w:val="bullet"/>
      <w:lvlText w:val="•"/>
      <w:lvlJc w:val="left"/>
      <w:pPr>
        <w:ind w:left="2660" w:hanging="325"/>
      </w:pPr>
      <w:rPr>
        <w:rFonts w:hint="default"/>
        <w:lang w:val="fr-FR" w:eastAsia="fr-FR" w:bidi="fr-FR"/>
      </w:rPr>
    </w:lvl>
    <w:lvl w:ilvl="3" w:tplc="F93878A4">
      <w:numFmt w:val="bullet"/>
      <w:lvlText w:val="•"/>
      <w:lvlJc w:val="left"/>
      <w:pPr>
        <w:ind w:left="3741" w:hanging="325"/>
      </w:pPr>
      <w:rPr>
        <w:rFonts w:hint="default"/>
        <w:lang w:val="fr-FR" w:eastAsia="fr-FR" w:bidi="fr-FR"/>
      </w:rPr>
    </w:lvl>
    <w:lvl w:ilvl="4" w:tplc="A020692E">
      <w:numFmt w:val="bullet"/>
      <w:lvlText w:val="•"/>
      <w:lvlJc w:val="left"/>
      <w:pPr>
        <w:ind w:left="4822" w:hanging="325"/>
      </w:pPr>
      <w:rPr>
        <w:rFonts w:hint="default"/>
        <w:lang w:val="fr-FR" w:eastAsia="fr-FR" w:bidi="fr-FR"/>
      </w:rPr>
    </w:lvl>
    <w:lvl w:ilvl="5" w:tplc="82EE42D2">
      <w:numFmt w:val="bullet"/>
      <w:lvlText w:val="•"/>
      <w:lvlJc w:val="left"/>
      <w:pPr>
        <w:ind w:left="5902" w:hanging="325"/>
      </w:pPr>
      <w:rPr>
        <w:rFonts w:hint="default"/>
        <w:lang w:val="fr-FR" w:eastAsia="fr-FR" w:bidi="fr-FR"/>
      </w:rPr>
    </w:lvl>
    <w:lvl w:ilvl="6" w:tplc="030664C6">
      <w:numFmt w:val="bullet"/>
      <w:lvlText w:val="•"/>
      <w:lvlJc w:val="left"/>
      <w:pPr>
        <w:ind w:left="6983" w:hanging="325"/>
      </w:pPr>
      <w:rPr>
        <w:rFonts w:hint="default"/>
        <w:lang w:val="fr-FR" w:eastAsia="fr-FR" w:bidi="fr-FR"/>
      </w:rPr>
    </w:lvl>
    <w:lvl w:ilvl="7" w:tplc="5AB06D16">
      <w:numFmt w:val="bullet"/>
      <w:lvlText w:val="•"/>
      <w:lvlJc w:val="left"/>
      <w:pPr>
        <w:ind w:left="8064" w:hanging="325"/>
      </w:pPr>
      <w:rPr>
        <w:rFonts w:hint="default"/>
        <w:lang w:val="fr-FR" w:eastAsia="fr-FR" w:bidi="fr-FR"/>
      </w:rPr>
    </w:lvl>
    <w:lvl w:ilvl="8" w:tplc="3DF2F720">
      <w:numFmt w:val="bullet"/>
      <w:lvlText w:val="•"/>
      <w:lvlJc w:val="left"/>
      <w:pPr>
        <w:ind w:left="9144" w:hanging="325"/>
      </w:pPr>
      <w:rPr>
        <w:rFonts w:hint="default"/>
        <w:lang w:val="fr-FR" w:eastAsia="fr-FR" w:bidi="fr-FR"/>
      </w:rPr>
    </w:lvl>
  </w:abstractNum>
  <w:abstractNum w:abstractNumId="11" w15:restartNumberingAfterBreak="0">
    <w:nsid w:val="3CD2731A"/>
    <w:multiLevelType w:val="multilevel"/>
    <w:tmpl w:val="110EC3EE"/>
    <w:lvl w:ilvl="0">
      <w:start w:val="1"/>
      <w:numFmt w:val="upperRoman"/>
      <w:lvlText w:val="%1"/>
      <w:lvlJc w:val="left"/>
      <w:pPr>
        <w:ind w:left="926" w:hanging="394"/>
        <w:jc w:val="right"/>
      </w:pPr>
      <w:rPr>
        <w:rFonts w:hint="default"/>
        <w:lang w:val="fr-FR" w:eastAsia="fr-FR" w:bidi="fr-FR"/>
      </w:rPr>
    </w:lvl>
    <w:lvl w:ilvl="1">
      <w:start w:val="3"/>
      <w:numFmt w:val="decimal"/>
      <w:lvlText w:val="%1.%2."/>
      <w:lvlJc w:val="left"/>
      <w:pPr>
        <w:ind w:left="926" w:hanging="394"/>
        <w:jc w:val="left"/>
      </w:pPr>
      <w:rPr>
        <w:rFonts w:ascii="Times New Roman" w:eastAsia="Times New Roman" w:hAnsi="Times New Roman" w:cs="Times New Roman" w:hint="default"/>
        <w:b/>
        <w:bCs/>
        <w:w w:val="99"/>
        <w:sz w:val="24"/>
        <w:szCs w:val="24"/>
        <w:lang w:val="fr-FR" w:eastAsia="fr-FR" w:bidi="fr-FR"/>
      </w:rPr>
    </w:lvl>
    <w:lvl w:ilvl="2">
      <w:start w:val="1"/>
      <w:numFmt w:val="decimal"/>
      <w:lvlText w:val="%1.%2.%3."/>
      <w:lvlJc w:val="left"/>
      <w:pPr>
        <w:ind w:left="1106" w:hanging="574"/>
        <w:jc w:val="left"/>
      </w:pPr>
      <w:rPr>
        <w:rFonts w:ascii="Times New Roman" w:eastAsia="Times New Roman" w:hAnsi="Times New Roman" w:cs="Times New Roman" w:hint="default"/>
        <w:b/>
        <w:bCs/>
        <w:i/>
        <w:spacing w:val="-2"/>
        <w:w w:val="99"/>
        <w:sz w:val="24"/>
        <w:szCs w:val="24"/>
        <w:lang w:val="fr-FR" w:eastAsia="fr-FR" w:bidi="fr-FR"/>
      </w:rPr>
    </w:lvl>
    <w:lvl w:ilvl="3">
      <w:start w:val="1"/>
      <w:numFmt w:val="decimal"/>
      <w:lvlText w:val="%1.%2.%3.%4."/>
      <w:lvlJc w:val="left"/>
      <w:pPr>
        <w:ind w:left="1286" w:hanging="754"/>
        <w:jc w:val="left"/>
      </w:pPr>
      <w:rPr>
        <w:rFonts w:ascii="Times New Roman" w:eastAsia="Times New Roman" w:hAnsi="Times New Roman" w:cs="Times New Roman" w:hint="default"/>
        <w:b/>
        <w:bCs/>
        <w:spacing w:val="-4"/>
        <w:w w:val="99"/>
        <w:sz w:val="24"/>
        <w:szCs w:val="24"/>
        <w:lang w:val="fr-FR" w:eastAsia="fr-FR" w:bidi="fr-FR"/>
      </w:rPr>
    </w:lvl>
    <w:lvl w:ilvl="4">
      <w:numFmt w:val="bullet"/>
      <w:lvlText w:val="•"/>
      <w:lvlJc w:val="left"/>
      <w:pPr>
        <w:ind w:left="3786" w:hanging="754"/>
      </w:pPr>
      <w:rPr>
        <w:rFonts w:hint="default"/>
        <w:lang w:val="fr-FR" w:eastAsia="fr-FR" w:bidi="fr-FR"/>
      </w:rPr>
    </w:lvl>
    <w:lvl w:ilvl="5">
      <w:numFmt w:val="bullet"/>
      <w:lvlText w:val="•"/>
      <w:lvlJc w:val="left"/>
      <w:pPr>
        <w:ind w:left="5039" w:hanging="754"/>
      </w:pPr>
      <w:rPr>
        <w:rFonts w:hint="default"/>
        <w:lang w:val="fr-FR" w:eastAsia="fr-FR" w:bidi="fr-FR"/>
      </w:rPr>
    </w:lvl>
    <w:lvl w:ilvl="6">
      <w:numFmt w:val="bullet"/>
      <w:lvlText w:val="•"/>
      <w:lvlJc w:val="left"/>
      <w:pPr>
        <w:ind w:left="6293" w:hanging="754"/>
      </w:pPr>
      <w:rPr>
        <w:rFonts w:hint="default"/>
        <w:lang w:val="fr-FR" w:eastAsia="fr-FR" w:bidi="fr-FR"/>
      </w:rPr>
    </w:lvl>
    <w:lvl w:ilvl="7">
      <w:numFmt w:val="bullet"/>
      <w:lvlText w:val="•"/>
      <w:lvlJc w:val="left"/>
      <w:pPr>
        <w:ind w:left="7546" w:hanging="754"/>
      </w:pPr>
      <w:rPr>
        <w:rFonts w:hint="default"/>
        <w:lang w:val="fr-FR" w:eastAsia="fr-FR" w:bidi="fr-FR"/>
      </w:rPr>
    </w:lvl>
    <w:lvl w:ilvl="8">
      <w:numFmt w:val="bullet"/>
      <w:lvlText w:val="•"/>
      <w:lvlJc w:val="left"/>
      <w:pPr>
        <w:ind w:left="8799" w:hanging="754"/>
      </w:pPr>
      <w:rPr>
        <w:rFonts w:hint="default"/>
        <w:lang w:val="fr-FR" w:eastAsia="fr-FR" w:bidi="fr-FR"/>
      </w:rPr>
    </w:lvl>
  </w:abstractNum>
  <w:abstractNum w:abstractNumId="12" w15:restartNumberingAfterBreak="0">
    <w:nsid w:val="3FD74D2F"/>
    <w:multiLevelType w:val="multilevel"/>
    <w:tmpl w:val="0B3A0612"/>
    <w:lvl w:ilvl="0">
      <w:start w:val="1"/>
      <w:numFmt w:val="upperRoman"/>
      <w:lvlText w:val="%1"/>
      <w:lvlJc w:val="left"/>
      <w:pPr>
        <w:ind w:left="1202" w:hanging="671"/>
        <w:jc w:val="left"/>
      </w:pPr>
      <w:rPr>
        <w:rFonts w:hint="default"/>
        <w:lang w:val="fr-FR" w:eastAsia="fr-FR" w:bidi="fr-FR"/>
      </w:rPr>
    </w:lvl>
    <w:lvl w:ilvl="1">
      <w:start w:val="2"/>
      <w:numFmt w:val="decimal"/>
      <w:lvlText w:val="%1.%2"/>
      <w:lvlJc w:val="left"/>
      <w:pPr>
        <w:ind w:left="1202" w:hanging="671"/>
        <w:jc w:val="left"/>
      </w:pPr>
      <w:rPr>
        <w:rFonts w:hint="default"/>
        <w:lang w:val="fr-FR" w:eastAsia="fr-FR" w:bidi="fr-FR"/>
      </w:rPr>
    </w:lvl>
    <w:lvl w:ilvl="2">
      <w:start w:val="2"/>
      <w:numFmt w:val="decimal"/>
      <w:lvlText w:val="%1.%2.%3."/>
      <w:lvlJc w:val="left"/>
      <w:pPr>
        <w:ind w:left="1202" w:hanging="671"/>
        <w:jc w:val="left"/>
      </w:pPr>
      <w:rPr>
        <w:rFonts w:ascii="Times New Roman" w:eastAsia="Times New Roman" w:hAnsi="Times New Roman" w:cs="Times New Roman" w:hint="default"/>
        <w:b/>
        <w:bCs/>
        <w:i/>
        <w:spacing w:val="-2"/>
        <w:w w:val="100"/>
        <w:sz w:val="28"/>
        <w:szCs w:val="28"/>
        <w:lang w:val="fr-FR" w:eastAsia="fr-FR" w:bidi="fr-FR"/>
      </w:rPr>
    </w:lvl>
    <w:lvl w:ilvl="3">
      <w:start w:val="1"/>
      <w:numFmt w:val="decimal"/>
      <w:lvlText w:val="%1.%2.%3.%4."/>
      <w:lvlJc w:val="left"/>
      <w:pPr>
        <w:ind w:left="1227" w:hanging="695"/>
        <w:jc w:val="left"/>
      </w:pPr>
      <w:rPr>
        <w:rFonts w:ascii="Times New Roman" w:eastAsia="Times New Roman" w:hAnsi="Times New Roman" w:cs="Times New Roman" w:hint="default"/>
        <w:b/>
        <w:bCs/>
        <w:spacing w:val="-1"/>
        <w:w w:val="99"/>
        <w:sz w:val="22"/>
        <w:szCs w:val="22"/>
        <w:lang w:val="fr-FR" w:eastAsia="fr-FR" w:bidi="fr-FR"/>
      </w:rPr>
    </w:lvl>
    <w:lvl w:ilvl="4">
      <w:numFmt w:val="bullet"/>
      <w:lvlText w:val="•"/>
      <w:lvlJc w:val="left"/>
      <w:pPr>
        <w:ind w:left="4582" w:hanging="695"/>
      </w:pPr>
      <w:rPr>
        <w:rFonts w:hint="default"/>
        <w:lang w:val="fr-FR" w:eastAsia="fr-FR" w:bidi="fr-FR"/>
      </w:rPr>
    </w:lvl>
    <w:lvl w:ilvl="5">
      <w:numFmt w:val="bullet"/>
      <w:lvlText w:val="•"/>
      <w:lvlJc w:val="left"/>
      <w:pPr>
        <w:ind w:left="5702" w:hanging="695"/>
      </w:pPr>
      <w:rPr>
        <w:rFonts w:hint="default"/>
        <w:lang w:val="fr-FR" w:eastAsia="fr-FR" w:bidi="fr-FR"/>
      </w:rPr>
    </w:lvl>
    <w:lvl w:ilvl="6">
      <w:numFmt w:val="bullet"/>
      <w:lvlText w:val="•"/>
      <w:lvlJc w:val="left"/>
      <w:pPr>
        <w:ind w:left="6823" w:hanging="695"/>
      </w:pPr>
      <w:rPr>
        <w:rFonts w:hint="default"/>
        <w:lang w:val="fr-FR" w:eastAsia="fr-FR" w:bidi="fr-FR"/>
      </w:rPr>
    </w:lvl>
    <w:lvl w:ilvl="7">
      <w:numFmt w:val="bullet"/>
      <w:lvlText w:val="•"/>
      <w:lvlJc w:val="left"/>
      <w:pPr>
        <w:ind w:left="7944" w:hanging="695"/>
      </w:pPr>
      <w:rPr>
        <w:rFonts w:hint="default"/>
        <w:lang w:val="fr-FR" w:eastAsia="fr-FR" w:bidi="fr-FR"/>
      </w:rPr>
    </w:lvl>
    <w:lvl w:ilvl="8">
      <w:numFmt w:val="bullet"/>
      <w:lvlText w:val="•"/>
      <w:lvlJc w:val="left"/>
      <w:pPr>
        <w:ind w:left="9064" w:hanging="695"/>
      </w:pPr>
      <w:rPr>
        <w:rFonts w:hint="default"/>
        <w:lang w:val="fr-FR" w:eastAsia="fr-FR" w:bidi="fr-FR"/>
      </w:rPr>
    </w:lvl>
  </w:abstractNum>
  <w:abstractNum w:abstractNumId="13" w15:restartNumberingAfterBreak="0">
    <w:nsid w:val="40F953A9"/>
    <w:multiLevelType w:val="multilevel"/>
    <w:tmpl w:val="30720B90"/>
    <w:lvl w:ilvl="0">
      <w:start w:val="1"/>
      <w:numFmt w:val="upperRoman"/>
      <w:lvlText w:val="%1"/>
      <w:lvlJc w:val="left"/>
      <w:pPr>
        <w:ind w:left="994" w:hanging="462"/>
        <w:jc w:val="left"/>
      </w:pPr>
      <w:rPr>
        <w:rFonts w:hint="default"/>
        <w:lang w:val="fr-FR" w:eastAsia="fr-FR" w:bidi="fr-FR"/>
      </w:rPr>
    </w:lvl>
    <w:lvl w:ilvl="1">
      <w:start w:val="1"/>
      <w:numFmt w:val="decimal"/>
      <w:lvlText w:val="%1.%2."/>
      <w:lvlJc w:val="left"/>
      <w:pPr>
        <w:ind w:left="994" w:hanging="462"/>
        <w:jc w:val="left"/>
      </w:pPr>
      <w:rPr>
        <w:rFonts w:ascii="Times New Roman" w:eastAsia="Times New Roman" w:hAnsi="Times New Roman" w:cs="Times New Roman" w:hint="default"/>
        <w:b/>
        <w:bCs/>
        <w:spacing w:val="-1"/>
        <w:w w:val="100"/>
        <w:sz w:val="28"/>
        <w:szCs w:val="28"/>
        <w:lang w:val="fr-FR" w:eastAsia="fr-FR" w:bidi="fr-FR"/>
      </w:rPr>
    </w:lvl>
    <w:lvl w:ilvl="2">
      <w:start w:val="1"/>
      <w:numFmt w:val="decimal"/>
      <w:lvlText w:val="%1.%2.%3."/>
      <w:lvlJc w:val="left"/>
      <w:pPr>
        <w:ind w:left="1202" w:hanging="671"/>
        <w:jc w:val="left"/>
      </w:pPr>
      <w:rPr>
        <w:rFonts w:ascii="Times New Roman" w:eastAsia="Times New Roman" w:hAnsi="Times New Roman" w:cs="Times New Roman" w:hint="default"/>
        <w:b/>
        <w:bCs/>
        <w:i/>
        <w:spacing w:val="-3"/>
        <w:w w:val="100"/>
        <w:sz w:val="28"/>
        <w:szCs w:val="28"/>
        <w:lang w:val="fr-FR" w:eastAsia="fr-FR" w:bidi="fr-FR"/>
      </w:rPr>
    </w:lvl>
    <w:lvl w:ilvl="3">
      <w:start w:val="1"/>
      <w:numFmt w:val="decimal"/>
      <w:lvlText w:val="%1.%2.%3.%4."/>
      <w:lvlJc w:val="left"/>
      <w:pPr>
        <w:ind w:left="1286" w:hanging="755"/>
        <w:jc w:val="left"/>
      </w:pPr>
      <w:rPr>
        <w:rFonts w:hint="default"/>
        <w:b/>
        <w:bCs/>
        <w:spacing w:val="-2"/>
        <w:w w:val="99"/>
        <w:lang w:val="fr-FR" w:eastAsia="fr-FR" w:bidi="fr-FR"/>
      </w:rPr>
    </w:lvl>
    <w:lvl w:ilvl="4">
      <w:start w:val="1"/>
      <w:numFmt w:val="upperLetter"/>
      <w:lvlText w:val="%5."/>
      <w:lvlJc w:val="left"/>
      <w:pPr>
        <w:ind w:left="1253" w:hanging="360"/>
        <w:jc w:val="right"/>
      </w:pPr>
      <w:rPr>
        <w:rFonts w:hint="default"/>
        <w:b/>
        <w:bCs/>
        <w:i/>
        <w:spacing w:val="-2"/>
        <w:w w:val="99"/>
        <w:lang w:val="fr-FR" w:eastAsia="fr-FR" w:bidi="fr-FR"/>
      </w:rPr>
    </w:lvl>
    <w:lvl w:ilvl="5">
      <w:numFmt w:val="bullet"/>
      <w:lvlText w:val="•"/>
      <w:lvlJc w:val="left"/>
      <w:pPr>
        <w:ind w:left="4144" w:hanging="360"/>
      </w:pPr>
      <w:rPr>
        <w:rFonts w:hint="default"/>
        <w:lang w:val="fr-FR" w:eastAsia="fr-FR" w:bidi="fr-FR"/>
      </w:rPr>
    </w:lvl>
    <w:lvl w:ilvl="6">
      <w:numFmt w:val="bullet"/>
      <w:lvlText w:val="•"/>
      <w:lvlJc w:val="left"/>
      <w:pPr>
        <w:ind w:left="5577" w:hanging="360"/>
      </w:pPr>
      <w:rPr>
        <w:rFonts w:hint="default"/>
        <w:lang w:val="fr-FR" w:eastAsia="fr-FR" w:bidi="fr-FR"/>
      </w:rPr>
    </w:lvl>
    <w:lvl w:ilvl="7">
      <w:numFmt w:val="bullet"/>
      <w:lvlText w:val="•"/>
      <w:lvlJc w:val="left"/>
      <w:pPr>
        <w:ind w:left="7009" w:hanging="360"/>
      </w:pPr>
      <w:rPr>
        <w:rFonts w:hint="default"/>
        <w:lang w:val="fr-FR" w:eastAsia="fr-FR" w:bidi="fr-FR"/>
      </w:rPr>
    </w:lvl>
    <w:lvl w:ilvl="8">
      <w:numFmt w:val="bullet"/>
      <w:lvlText w:val="•"/>
      <w:lvlJc w:val="left"/>
      <w:pPr>
        <w:ind w:left="8441" w:hanging="360"/>
      </w:pPr>
      <w:rPr>
        <w:rFonts w:hint="default"/>
        <w:lang w:val="fr-FR" w:eastAsia="fr-FR" w:bidi="fr-FR"/>
      </w:rPr>
    </w:lvl>
  </w:abstractNum>
  <w:abstractNum w:abstractNumId="14" w15:restartNumberingAfterBreak="0">
    <w:nsid w:val="45E70270"/>
    <w:multiLevelType w:val="multilevel"/>
    <w:tmpl w:val="0100D878"/>
    <w:lvl w:ilvl="0">
      <w:start w:val="1"/>
      <w:numFmt w:val="upperRoman"/>
      <w:lvlText w:val="%1"/>
      <w:lvlJc w:val="left"/>
      <w:pPr>
        <w:ind w:left="1202" w:hanging="671"/>
        <w:jc w:val="left"/>
      </w:pPr>
      <w:rPr>
        <w:rFonts w:hint="default"/>
        <w:lang w:val="fr-FR" w:eastAsia="fr-FR" w:bidi="fr-FR"/>
      </w:rPr>
    </w:lvl>
    <w:lvl w:ilvl="1">
      <w:start w:val="1"/>
      <w:numFmt w:val="decimal"/>
      <w:lvlText w:val="%1.%2"/>
      <w:lvlJc w:val="left"/>
      <w:pPr>
        <w:ind w:left="1202" w:hanging="671"/>
        <w:jc w:val="left"/>
      </w:pPr>
      <w:rPr>
        <w:rFonts w:hint="default"/>
        <w:lang w:val="fr-FR" w:eastAsia="fr-FR" w:bidi="fr-FR"/>
      </w:rPr>
    </w:lvl>
    <w:lvl w:ilvl="2">
      <w:start w:val="2"/>
      <w:numFmt w:val="decimal"/>
      <w:lvlText w:val="%1.%2.%3."/>
      <w:lvlJc w:val="left"/>
      <w:pPr>
        <w:ind w:left="1202" w:hanging="671"/>
        <w:jc w:val="left"/>
      </w:pPr>
      <w:rPr>
        <w:rFonts w:ascii="Times New Roman" w:eastAsia="Times New Roman" w:hAnsi="Times New Roman" w:cs="Times New Roman" w:hint="default"/>
        <w:b/>
        <w:bCs/>
        <w:i/>
        <w:color w:val="121113"/>
        <w:spacing w:val="-3"/>
        <w:w w:val="100"/>
        <w:sz w:val="28"/>
        <w:szCs w:val="28"/>
        <w:lang w:val="fr-FR" w:eastAsia="fr-FR" w:bidi="fr-FR"/>
      </w:rPr>
    </w:lvl>
    <w:lvl w:ilvl="3">
      <w:start w:val="1"/>
      <w:numFmt w:val="decimal"/>
      <w:lvlText w:val="%1.%2.%3.%4."/>
      <w:lvlJc w:val="left"/>
      <w:pPr>
        <w:ind w:left="1286" w:hanging="755"/>
        <w:jc w:val="left"/>
      </w:pPr>
      <w:rPr>
        <w:rFonts w:ascii="Times New Roman" w:eastAsia="Times New Roman" w:hAnsi="Times New Roman" w:cs="Times New Roman" w:hint="default"/>
        <w:b/>
        <w:bCs/>
        <w:color w:val="121113"/>
        <w:spacing w:val="-2"/>
        <w:w w:val="99"/>
        <w:sz w:val="24"/>
        <w:szCs w:val="24"/>
        <w:lang w:val="fr-FR" w:eastAsia="fr-FR" w:bidi="fr-FR"/>
      </w:rPr>
    </w:lvl>
    <w:lvl w:ilvl="4">
      <w:numFmt w:val="bullet"/>
      <w:lvlText w:val="•"/>
      <w:lvlJc w:val="left"/>
      <w:pPr>
        <w:ind w:left="4622" w:hanging="755"/>
      </w:pPr>
      <w:rPr>
        <w:rFonts w:hint="default"/>
        <w:lang w:val="fr-FR" w:eastAsia="fr-FR" w:bidi="fr-FR"/>
      </w:rPr>
    </w:lvl>
    <w:lvl w:ilvl="5">
      <w:numFmt w:val="bullet"/>
      <w:lvlText w:val="•"/>
      <w:lvlJc w:val="left"/>
      <w:pPr>
        <w:ind w:left="5736" w:hanging="755"/>
      </w:pPr>
      <w:rPr>
        <w:rFonts w:hint="default"/>
        <w:lang w:val="fr-FR" w:eastAsia="fr-FR" w:bidi="fr-FR"/>
      </w:rPr>
    </w:lvl>
    <w:lvl w:ilvl="6">
      <w:numFmt w:val="bullet"/>
      <w:lvlText w:val="•"/>
      <w:lvlJc w:val="left"/>
      <w:pPr>
        <w:ind w:left="6850" w:hanging="755"/>
      </w:pPr>
      <w:rPr>
        <w:rFonts w:hint="default"/>
        <w:lang w:val="fr-FR" w:eastAsia="fr-FR" w:bidi="fr-FR"/>
      </w:rPr>
    </w:lvl>
    <w:lvl w:ilvl="7">
      <w:numFmt w:val="bullet"/>
      <w:lvlText w:val="•"/>
      <w:lvlJc w:val="left"/>
      <w:pPr>
        <w:ind w:left="7964" w:hanging="755"/>
      </w:pPr>
      <w:rPr>
        <w:rFonts w:hint="default"/>
        <w:lang w:val="fr-FR" w:eastAsia="fr-FR" w:bidi="fr-FR"/>
      </w:rPr>
    </w:lvl>
    <w:lvl w:ilvl="8">
      <w:numFmt w:val="bullet"/>
      <w:lvlText w:val="•"/>
      <w:lvlJc w:val="left"/>
      <w:pPr>
        <w:ind w:left="9078" w:hanging="755"/>
      </w:pPr>
      <w:rPr>
        <w:rFonts w:hint="default"/>
        <w:lang w:val="fr-FR" w:eastAsia="fr-FR" w:bidi="fr-FR"/>
      </w:rPr>
    </w:lvl>
  </w:abstractNum>
  <w:abstractNum w:abstractNumId="15" w15:restartNumberingAfterBreak="0">
    <w:nsid w:val="47B47F12"/>
    <w:multiLevelType w:val="hybridMultilevel"/>
    <w:tmpl w:val="61B009BA"/>
    <w:lvl w:ilvl="0" w:tplc="A64E7CDE">
      <w:start w:val="1"/>
      <w:numFmt w:val="upperLetter"/>
      <w:lvlText w:val="%1."/>
      <w:lvlJc w:val="left"/>
      <w:pPr>
        <w:ind w:left="1253" w:hanging="360"/>
        <w:jc w:val="right"/>
      </w:pPr>
      <w:rPr>
        <w:rFonts w:ascii="Times New Roman" w:eastAsia="Times New Roman" w:hAnsi="Times New Roman" w:cs="Times New Roman" w:hint="default"/>
        <w:b/>
        <w:bCs/>
        <w:i/>
        <w:spacing w:val="-3"/>
        <w:w w:val="99"/>
        <w:sz w:val="24"/>
        <w:szCs w:val="24"/>
        <w:lang w:val="fr-FR" w:eastAsia="fr-FR" w:bidi="fr-FR"/>
      </w:rPr>
    </w:lvl>
    <w:lvl w:ilvl="1" w:tplc="E678334E">
      <w:numFmt w:val="bullet"/>
      <w:lvlText w:val="•"/>
      <w:lvlJc w:val="left"/>
      <w:pPr>
        <w:ind w:left="2264" w:hanging="360"/>
      </w:pPr>
      <w:rPr>
        <w:rFonts w:hint="default"/>
        <w:lang w:val="fr-FR" w:eastAsia="fr-FR" w:bidi="fr-FR"/>
      </w:rPr>
    </w:lvl>
    <w:lvl w:ilvl="2" w:tplc="93384CF8">
      <w:numFmt w:val="bullet"/>
      <w:lvlText w:val="•"/>
      <w:lvlJc w:val="left"/>
      <w:pPr>
        <w:ind w:left="3269" w:hanging="360"/>
      </w:pPr>
      <w:rPr>
        <w:rFonts w:hint="default"/>
        <w:lang w:val="fr-FR" w:eastAsia="fr-FR" w:bidi="fr-FR"/>
      </w:rPr>
    </w:lvl>
    <w:lvl w:ilvl="3" w:tplc="48F406DC">
      <w:numFmt w:val="bullet"/>
      <w:lvlText w:val="•"/>
      <w:lvlJc w:val="left"/>
      <w:pPr>
        <w:ind w:left="4273" w:hanging="360"/>
      </w:pPr>
      <w:rPr>
        <w:rFonts w:hint="default"/>
        <w:lang w:val="fr-FR" w:eastAsia="fr-FR" w:bidi="fr-FR"/>
      </w:rPr>
    </w:lvl>
    <w:lvl w:ilvl="4" w:tplc="A2506DC0">
      <w:numFmt w:val="bullet"/>
      <w:lvlText w:val="•"/>
      <w:lvlJc w:val="left"/>
      <w:pPr>
        <w:ind w:left="5278" w:hanging="360"/>
      </w:pPr>
      <w:rPr>
        <w:rFonts w:hint="default"/>
        <w:lang w:val="fr-FR" w:eastAsia="fr-FR" w:bidi="fr-FR"/>
      </w:rPr>
    </w:lvl>
    <w:lvl w:ilvl="5" w:tplc="EDDA5A9E">
      <w:numFmt w:val="bullet"/>
      <w:lvlText w:val="•"/>
      <w:lvlJc w:val="left"/>
      <w:pPr>
        <w:ind w:left="6283" w:hanging="360"/>
      </w:pPr>
      <w:rPr>
        <w:rFonts w:hint="default"/>
        <w:lang w:val="fr-FR" w:eastAsia="fr-FR" w:bidi="fr-FR"/>
      </w:rPr>
    </w:lvl>
    <w:lvl w:ilvl="6" w:tplc="EE48F83C">
      <w:numFmt w:val="bullet"/>
      <w:lvlText w:val="•"/>
      <w:lvlJc w:val="left"/>
      <w:pPr>
        <w:ind w:left="7287" w:hanging="360"/>
      </w:pPr>
      <w:rPr>
        <w:rFonts w:hint="default"/>
        <w:lang w:val="fr-FR" w:eastAsia="fr-FR" w:bidi="fr-FR"/>
      </w:rPr>
    </w:lvl>
    <w:lvl w:ilvl="7" w:tplc="BD4A59FC">
      <w:numFmt w:val="bullet"/>
      <w:lvlText w:val="•"/>
      <w:lvlJc w:val="left"/>
      <w:pPr>
        <w:ind w:left="8292" w:hanging="360"/>
      </w:pPr>
      <w:rPr>
        <w:rFonts w:hint="default"/>
        <w:lang w:val="fr-FR" w:eastAsia="fr-FR" w:bidi="fr-FR"/>
      </w:rPr>
    </w:lvl>
    <w:lvl w:ilvl="8" w:tplc="8988868E">
      <w:numFmt w:val="bullet"/>
      <w:lvlText w:val="•"/>
      <w:lvlJc w:val="left"/>
      <w:pPr>
        <w:ind w:left="9297" w:hanging="360"/>
      </w:pPr>
      <w:rPr>
        <w:rFonts w:hint="default"/>
        <w:lang w:val="fr-FR" w:eastAsia="fr-FR" w:bidi="fr-FR"/>
      </w:rPr>
    </w:lvl>
  </w:abstractNum>
  <w:abstractNum w:abstractNumId="16" w15:restartNumberingAfterBreak="0">
    <w:nsid w:val="493F2A42"/>
    <w:multiLevelType w:val="multilevel"/>
    <w:tmpl w:val="EA905F6A"/>
    <w:lvl w:ilvl="0">
      <w:start w:val="2"/>
      <w:numFmt w:val="upperRoman"/>
      <w:lvlText w:val="%1"/>
      <w:lvlJc w:val="left"/>
      <w:pPr>
        <w:ind w:left="1019" w:hanging="487"/>
        <w:jc w:val="left"/>
      </w:pPr>
      <w:rPr>
        <w:rFonts w:hint="default"/>
        <w:lang w:val="fr-FR" w:eastAsia="fr-FR" w:bidi="fr-FR"/>
      </w:rPr>
    </w:lvl>
    <w:lvl w:ilvl="1">
      <w:start w:val="3"/>
      <w:numFmt w:val="decimal"/>
      <w:lvlText w:val="%1.%2."/>
      <w:lvlJc w:val="left"/>
      <w:pPr>
        <w:ind w:left="1019" w:hanging="487"/>
        <w:jc w:val="left"/>
      </w:pPr>
      <w:rPr>
        <w:rFonts w:ascii="Times New Roman" w:eastAsia="Times New Roman" w:hAnsi="Times New Roman" w:cs="Times New Roman" w:hint="default"/>
        <w:b/>
        <w:bCs/>
        <w:w w:val="99"/>
        <w:sz w:val="24"/>
        <w:szCs w:val="24"/>
        <w:lang w:val="fr-FR" w:eastAsia="fr-FR" w:bidi="fr-FR"/>
      </w:rPr>
    </w:lvl>
    <w:lvl w:ilvl="2">
      <w:start w:val="1"/>
      <w:numFmt w:val="decimal"/>
      <w:lvlText w:val="%1.%2.%3."/>
      <w:lvlJc w:val="left"/>
      <w:pPr>
        <w:ind w:left="1140" w:hanging="608"/>
        <w:jc w:val="left"/>
      </w:pPr>
      <w:rPr>
        <w:rFonts w:ascii="Times New Roman" w:eastAsia="Times New Roman" w:hAnsi="Times New Roman" w:cs="Times New Roman" w:hint="default"/>
        <w:b/>
        <w:bCs/>
        <w:w w:val="99"/>
        <w:sz w:val="22"/>
        <w:szCs w:val="22"/>
        <w:lang w:val="fr-FR" w:eastAsia="fr-FR" w:bidi="fr-FR"/>
      </w:rPr>
    </w:lvl>
    <w:lvl w:ilvl="3">
      <w:start w:val="1"/>
      <w:numFmt w:val="decimal"/>
      <w:lvlText w:val="%1.%2.%3.%4."/>
      <w:lvlJc w:val="left"/>
      <w:pPr>
        <w:ind w:left="1380" w:hanging="848"/>
        <w:jc w:val="left"/>
      </w:pPr>
      <w:rPr>
        <w:rFonts w:ascii="Times New Roman" w:eastAsia="Times New Roman" w:hAnsi="Times New Roman" w:cs="Times New Roman" w:hint="default"/>
        <w:b/>
        <w:bCs/>
        <w:w w:val="99"/>
        <w:sz w:val="24"/>
        <w:szCs w:val="24"/>
        <w:lang w:val="fr-FR" w:eastAsia="fr-FR" w:bidi="fr-FR"/>
      </w:rPr>
    </w:lvl>
    <w:lvl w:ilvl="4">
      <w:numFmt w:val="bullet"/>
      <w:lvlText w:val="•"/>
      <w:lvlJc w:val="left"/>
      <w:pPr>
        <w:ind w:left="2798" w:hanging="848"/>
      </w:pPr>
      <w:rPr>
        <w:rFonts w:hint="default"/>
        <w:lang w:val="fr-FR" w:eastAsia="fr-FR" w:bidi="fr-FR"/>
      </w:rPr>
    </w:lvl>
    <w:lvl w:ilvl="5">
      <w:numFmt w:val="bullet"/>
      <w:lvlText w:val="•"/>
      <w:lvlJc w:val="left"/>
      <w:pPr>
        <w:ind w:left="4216" w:hanging="848"/>
      </w:pPr>
      <w:rPr>
        <w:rFonts w:hint="default"/>
        <w:lang w:val="fr-FR" w:eastAsia="fr-FR" w:bidi="fr-FR"/>
      </w:rPr>
    </w:lvl>
    <w:lvl w:ilvl="6">
      <w:numFmt w:val="bullet"/>
      <w:lvlText w:val="•"/>
      <w:lvlJc w:val="left"/>
      <w:pPr>
        <w:ind w:left="5634" w:hanging="848"/>
      </w:pPr>
      <w:rPr>
        <w:rFonts w:hint="default"/>
        <w:lang w:val="fr-FR" w:eastAsia="fr-FR" w:bidi="fr-FR"/>
      </w:rPr>
    </w:lvl>
    <w:lvl w:ilvl="7">
      <w:numFmt w:val="bullet"/>
      <w:lvlText w:val="•"/>
      <w:lvlJc w:val="left"/>
      <w:pPr>
        <w:ind w:left="7052" w:hanging="848"/>
      </w:pPr>
      <w:rPr>
        <w:rFonts w:hint="default"/>
        <w:lang w:val="fr-FR" w:eastAsia="fr-FR" w:bidi="fr-FR"/>
      </w:rPr>
    </w:lvl>
    <w:lvl w:ilvl="8">
      <w:numFmt w:val="bullet"/>
      <w:lvlText w:val="•"/>
      <w:lvlJc w:val="left"/>
      <w:pPr>
        <w:ind w:left="8470" w:hanging="848"/>
      </w:pPr>
      <w:rPr>
        <w:rFonts w:hint="default"/>
        <w:lang w:val="fr-FR" w:eastAsia="fr-FR" w:bidi="fr-FR"/>
      </w:rPr>
    </w:lvl>
  </w:abstractNum>
  <w:abstractNum w:abstractNumId="17" w15:restartNumberingAfterBreak="0">
    <w:nsid w:val="498A05CF"/>
    <w:multiLevelType w:val="multilevel"/>
    <w:tmpl w:val="BB3C6218"/>
    <w:lvl w:ilvl="0">
      <w:start w:val="1"/>
      <w:numFmt w:val="upperRoman"/>
      <w:lvlText w:val="%1"/>
      <w:lvlJc w:val="left"/>
      <w:pPr>
        <w:ind w:left="1227" w:hanging="695"/>
        <w:jc w:val="left"/>
      </w:pPr>
      <w:rPr>
        <w:rFonts w:hint="default"/>
        <w:lang w:val="fr-FR" w:eastAsia="fr-FR" w:bidi="fr-FR"/>
      </w:rPr>
    </w:lvl>
    <w:lvl w:ilvl="1">
      <w:start w:val="2"/>
      <w:numFmt w:val="decimal"/>
      <w:lvlText w:val="%1.%2"/>
      <w:lvlJc w:val="left"/>
      <w:pPr>
        <w:ind w:left="1227" w:hanging="695"/>
        <w:jc w:val="left"/>
      </w:pPr>
      <w:rPr>
        <w:rFonts w:hint="default"/>
        <w:lang w:val="fr-FR" w:eastAsia="fr-FR" w:bidi="fr-FR"/>
      </w:rPr>
    </w:lvl>
    <w:lvl w:ilvl="2">
      <w:start w:val="2"/>
      <w:numFmt w:val="decimal"/>
      <w:lvlText w:val="%1.%2.%3"/>
      <w:lvlJc w:val="left"/>
      <w:pPr>
        <w:ind w:left="1227" w:hanging="695"/>
        <w:jc w:val="left"/>
      </w:pPr>
      <w:rPr>
        <w:rFonts w:hint="default"/>
        <w:lang w:val="fr-FR" w:eastAsia="fr-FR" w:bidi="fr-FR"/>
      </w:rPr>
    </w:lvl>
    <w:lvl w:ilvl="3">
      <w:start w:val="1"/>
      <w:numFmt w:val="decimal"/>
      <w:lvlText w:val="%1.%2.%3.%4."/>
      <w:lvlJc w:val="left"/>
      <w:pPr>
        <w:ind w:left="1227" w:hanging="695"/>
        <w:jc w:val="left"/>
      </w:pPr>
      <w:rPr>
        <w:rFonts w:ascii="Times New Roman" w:eastAsia="Times New Roman" w:hAnsi="Times New Roman" w:cs="Times New Roman" w:hint="default"/>
        <w:b/>
        <w:bCs/>
        <w:spacing w:val="-2"/>
        <w:w w:val="99"/>
        <w:sz w:val="22"/>
        <w:szCs w:val="22"/>
        <w:lang w:val="fr-FR" w:eastAsia="fr-FR" w:bidi="fr-FR"/>
      </w:rPr>
    </w:lvl>
    <w:lvl w:ilvl="4">
      <w:numFmt w:val="bullet"/>
      <w:lvlText w:val="•"/>
      <w:lvlJc w:val="left"/>
      <w:pPr>
        <w:ind w:left="5254" w:hanging="695"/>
      </w:pPr>
      <w:rPr>
        <w:rFonts w:hint="default"/>
        <w:lang w:val="fr-FR" w:eastAsia="fr-FR" w:bidi="fr-FR"/>
      </w:rPr>
    </w:lvl>
    <w:lvl w:ilvl="5">
      <w:numFmt w:val="bullet"/>
      <w:lvlText w:val="•"/>
      <w:lvlJc w:val="left"/>
      <w:pPr>
        <w:ind w:left="6263" w:hanging="695"/>
      </w:pPr>
      <w:rPr>
        <w:rFonts w:hint="default"/>
        <w:lang w:val="fr-FR" w:eastAsia="fr-FR" w:bidi="fr-FR"/>
      </w:rPr>
    </w:lvl>
    <w:lvl w:ilvl="6">
      <w:numFmt w:val="bullet"/>
      <w:lvlText w:val="•"/>
      <w:lvlJc w:val="left"/>
      <w:pPr>
        <w:ind w:left="7271" w:hanging="695"/>
      </w:pPr>
      <w:rPr>
        <w:rFonts w:hint="default"/>
        <w:lang w:val="fr-FR" w:eastAsia="fr-FR" w:bidi="fr-FR"/>
      </w:rPr>
    </w:lvl>
    <w:lvl w:ilvl="7">
      <w:numFmt w:val="bullet"/>
      <w:lvlText w:val="•"/>
      <w:lvlJc w:val="left"/>
      <w:pPr>
        <w:ind w:left="8280" w:hanging="695"/>
      </w:pPr>
      <w:rPr>
        <w:rFonts w:hint="default"/>
        <w:lang w:val="fr-FR" w:eastAsia="fr-FR" w:bidi="fr-FR"/>
      </w:rPr>
    </w:lvl>
    <w:lvl w:ilvl="8">
      <w:numFmt w:val="bullet"/>
      <w:lvlText w:val="•"/>
      <w:lvlJc w:val="left"/>
      <w:pPr>
        <w:ind w:left="9289" w:hanging="695"/>
      </w:pPr>
      <w:rPr>
        <w:rFonts w:hint="default"/>
        <w:lang w:val="fr-FR" w:eastAsia="fr-FR" w:bidi="fr-FR"/>
      </w:rPr>
    </w:lvl>
  </w:abstractNum>
  <w:abstractNum w:abstractNumId="18" w15:restartNumberingAfterBreak="0">
    <w:nsid w:val="4E0B51A3"/>
    <w:multiLevelType w:val="multilevel"/>
    <w:tmpl w:val="BE22C6F2"/>
    <w:lvl w:ilvl="0">
      <w:start w:val="2"/>
      <w:numFmt w:val="upperLetter"/>
      <w:lvlText w:val="%1"/>
      <w:lvlJc w:val="left"/>
      <w:pPr>
        <w:ind w:left="532" w:hanging="756"/>
        <w:jc w:val="left"/>
      </w:pPr>
      <w:rPr>
        <w:rFonts w:hint="default"/>
        <w:lang w:val="fr-FR" w:eastAsia="fr-FR" w:bidi="fr-FR"/>
      </w:rPr>
    </w:lvl>
    <w:lvl w:ilvl="1">
      <w:start w:val="2"/>
      <w:numFmt w:val="upperLetter"/>
      <w:lvlText w:val="%1.%2"/>
      <w:lvlJc w:val="left"/>
      <w:pPr>
        <w:ind w:left="532" w:hanging="756"/>
        <w:jc w:val="left"/>
      </w:pPr>
      <w:rPr>
        <w:rFonts w:hint="default"/>
        <w:lang w:val="fr-FR" w:eastAsia="fr-FR" w:bidi="fr-FR"/>
      </w:rPr>
    </w:lvl>
    <w:lvl w:ilvl="2">
      <w:start w:val="3"/>
      <w:numFmt w:val="upperLetter"/>
      <w:lvlText w:val="%1.%2.%3"/>
      <w:lvlJc w:val="left"/>
      <w:pPr>
        <w:ind w:left="532" w:hanging="756"/>
        <w:jc w:val="left"/>
      </w:pPr>
      <w:rPr>
        <w:rFonts w:ascii="Times New Roman" w:eastAsia="Times New Roman" w:hAnsi="Times New Roman" w:cs="Times New Roman" w:hint="default"/>
        <w:spacing w:val="-27"/>
        <w:w w:val="99"/>
        <w:sz w:val="24"/>
        <w:szCs w:val="24"/>
        <w:lang w:val="fr-FR" w:eastAsia="fr-FR" w:bidi="fr-FR"/>
      </w:rPr>
    </w:lvl>
    <w:lvl w:ilvl="3">
      <w:numFmt w:val="bullet"/>
      <w:lvlText w:val=""/>
      <w:lvlJc w:val="left"/>
      <w:pPr>
        <w:ind w:left="1253" w:hanging="360"/>
      </w:pPr>
      <w:rPr>
        <w:rFonts w:ascii="Wingdings" w:eastAsia="Wingdings" w:hAnsi="Wingdings" w:cs="Wingdings" w:hint="default"/>
        <w:w w:val="100"/>
        <w:sz w:val="24"/>
        <w:szCs w:val="24"/>
        <w:lang w:val="fr-FR" w:eastAsia="fr-FR" w:bidi="fr-FR"/>
      </w:rPr>
    </w:lvl>
    <w:lvl w:ilvl="4">
      <w:numFmt w:val="bullet"/>
      <w:lvlText w:val="•"/>
      <w:lvlJc w:val="left"/>
      <w:pPr>
        <w:ind w:left="4608" w:hanging="360"/>
      </w:pPr>
      <w:rPr>
        <w:rFonts w:hint="default"/>
        <w:lang w:val="fr-FR" w:eastAsia="fr-FR" w:bidi="fr-FR"/>
      </w:rPr>
    </w:lvl>
    <w:lvl w:ilvl="5">
      <w:numFmt w:val="bullet"/>
      <w:lvlText w:val="•"/>
      <w:lvlJc w:val="left"/>
      <w:pPr>
        <w:ind w:left="5725" w:hanging="360"/>
      </w:pPr>
      <w:rPr>
        <w:rFonts w:hint="default"/>
        <w:lang w:val="fr-FR" w:eastAsia="fr-FR" w:bidi="fr-FR"/>
      </w:rPr>
    </w:lvl>
    <w:lvl w:ilvl="6">
      <w:numFmt w:val="bullet"/>
      <w:lvlText w:val="•"/>
      <w:lvlJc w:val="left"/>
      <w:pPr>
        <w:ind w:left="6841" w:hanging="360"/>
      </w:pPr>
      <w:rPr>
        <w:rFonts w:hint="default"/>
        <w:lang w:val="fr-FR" w:eastAsia="fr-FR" w:bidi="fr-FR"/>
      </w:rPr>
    </w:lvl>
    <w:lvl w:ilvl="7">
      <w:numFmt w:val="bullet"/>
      <w:lvlText w:val="•"/>
      <w:lvlJc w:val="left"/>
      <w:pPr>
        <w:ind w:left="7957" w:hanging="360"/>
      </w:pPr>
      <w:rPr>
        <w:rFonts w:hint="default"/>
        <w:lang w:val="fr-FR" w:eastAsia="fr-FR" w:bidi="fr-FR"/>
      </w:rPr>
    </w:lvl>
    <w:lvl w:ilvl="8">
      <w:numFmt w:val="bullet"/>
      <w:lvlText w:val="•"/>
      <w:lvlJc w:val="left"/>
      <w:pPr>
        <w:ind w:left="9073" w:hanging="360"/>
      </w:pPr>
      <w:rPr>
        <w:rFonts w:hint="default"/>
        <w:lang w:val="fr-FR" w:eastAsia="fr-FR" w:bidi="fr-FR"/>
      </w:rPr>
    </w:lvl>
  </w:abstractNum>
  <w:abstractNum w:abstractNumId="19" w15:restartNumberingAfterBreak="0">
    <w:nsid w:val="4F4D15FF"/>
    <w:multiLevelType w:val="multilevel"/>
    <w:tmpl w:val="E800E94C"/>
    <w:lvl w:ilvl="0">
      <w:start w:val="2"/>
      <w:numFmt w:val="upperRoman"/>
      <w:lvlText w:val="%1"/>
      <w:lvlJc w:val="left"/>
      <w:pPr>
        <w:ind w:left="1019" w:hanging="487"/>
        <w:jc w:val="left"/>
      </w:pPr>
      <w:rPr>
        <w:rFonts w:hint="default"/>
        <w:lang w:val="fr-FR" w:eastAsia="fr-FR" w:bidi="fr-FR"/>
      </w:rPr>
    </w:lvl>
    <w:lvl w:ilvl="1">
      <w:start w:val="1"/>
      <w:numFmt w:val="decimal"/>
      <w:lvlText w:val="%1.%2."/>
      <w:lvlJc w:val="left"/>
      <w:pPr>
        <w:ind w:left="1019" w:hanging="487"/>
        <w:jc w:val="left"/>
      </w:pPr>
      <w:rPr>
        <w:rFonts w:ascii="Times New Roman" w:eastAsia="Times New Roman" w:hAnsi="Times New Roman" w:cs="Times New Roman" w:hint="default"/>
        <w:b/>
        <w:bCs/>
        <w:w w:val="99"/>
        <w:sz w:val="24"/>
        <w:szCs w:val="24"/>
        <w:lang w:val="fr-FR" w:eastAsia="fr-FR" w:bidi="fr-FR"/>
      </w:rPr>
    </w:lvl>
    <w:lvl w:ilvl="2">
      <w:start w:val="1"/>
      <w:numFmt w:val="decimal"/>
      <w:lvlText w:val="%1.%2.%3."/>
      <w:lvlJc w:val="left"/>
      <w:pPr>
        <w:ind w:left="1200" w:hanging="668"/>
        <w:jc w:val="left"/>
      </w:pPr>
      <w:rPr>
        <w:rFonts w:ascii="Times New Roman" w:eastAsia="Times New Roman" w:hAnsi="Times New Roman" w:cs="Times New Roman" w:hint="default"/>
        <w:b/>
        <w:bCs/>
        <w:i/>
        <w:spacing w:val="-1"/>
        <w:w w:val="99"/>
        <w:sz w:val="24"/>
        <w:szCs w:val="24"/>
        <w:lang w:val="fr-FR" w:eastAsia="fr-FR" w:bidi="fr-FR"/>
      </w:rPr>
    </w:lvl>
    <w:lvl w:ilvl="3">
      <w:start w:val="1"/>
      <w:numFmt w:val="decimal"/>
      <w:lvlText w:val="%1.%2.%3.%4."/>
      <w:lvlJc w:val="left"/>
      <w:pPr>
        <w:ind w:left="1379" w:hanging="847"/>
        <w:jc w:val="left"/>
      </w:pPr>
      <w:rPr>
        <w:rFonts w:ascii="Times New Roman" w:eastAsia="Times New Roman" w:hAnsi="Times New Roman" w:cs="Times New Roman" w:hint="default"/>
        <w:b/>
        <w:bCs/>
        <w:w w:val="99"/>
        <w:sz w:val="24"/>
        <w:szCs w:val="24"/>
        <w:lang w:val="fr-FR" w:eastAsia="fr-FR" w:bidi="fr-FR"/>
      </w:rPr>
    </w:lvl>
    <w:lvl w:ilvl="4">
      <w:numFmt w:val="bullet"/>
      <w:lvlText w:val="•"/>
      <w:lvlJc w:val="left"/>
      <w:pPr>
        <w:ind w:left="3861" w:hanging="847"/>
      </w:pPr>
      <w:rPr>
        <w:rFonts w:hint="default"/>
        <w:lang w:val="fr-FR" w:eastAsia="fr-FR" w:bidi="fr-FR"/>
      </w:rPr>
    </w:lvl>
    <w:lvl w:ilvl="5">
      <w:numFmt w:val="bullet"/>
      <w:lvlText w:val="•"/>
      <w:lvlJc w:val="left"/>
      <w:pPr>
        <w:ind w:left="5102" w:hanging="847"/>
      </w:pPr>
      <w:rPr>
        <w:rFonts w:hint="default"/>
        <w:lang w:val="fr-FR" w:eastAsia="fr-FR" w:bidi="fr-FR"/>
      </w:rPr>
    </w:lvl>
    <w:lvl w:ilvl="6">
      <w:numFmt w:val="bullet"/>
      <w:lvlText w:val="•"/>
      <w:lvlJc w:val="left"/>
      <w:pPr>
        <w:ind w:left="6343" w:hanging="847"/>
      </w:pPr>
      <w:rPr>
        <w:rFonts w:hint="default"/>
        <w:lang w:val="fr-FR" w:eastAsia="fr-FR" w:bidi="fr-FR"/>
      </w:rPr>
    </w:lvl>
    <w:lvl w:ilvl="7">
      <w:numFmt w:val="bullet"/>
      <w:lvlText w:val="•"/>
      <w:lvlJc w:val="left"/>
      <w:pPr>
        <w:ind w:left="7584" w:hanging="847"/>
      </w:pPr>
      <w:rPr>
        <w:rFonts w:hint="default"/>
        <w:lang w:val="fr-FR" w:eastAsia="fr-FR" w:bidi="fr-FR"/>
      </w:rPr>
    </w:lvl>
    <w:lvl w:ilvl="8">
      <w:numFmt w:val="bullet"/>
      <w:lvlText w:val="•"/>
      <w:lvlJc w:val="left"/>
      <w:pPr>
        <w:ind w:left="8824" w:hanging="847"/>
      </w:pPr>
      <w:rPr>
        <w:rFonts w:hint="default"/>
        <w:lang w:val="fr-FR" w:eastAsia="fr-FR" w:bidi="fr-FR"/>
      </w:rPr>
    </w:lvl>
  </w:abstractNum>
  <w:abstractNum w:abstractNumId="20" w15:restartNumberingAfterBreak="0">
    <w:nsid w:val="56670404"/>
    <w:multiLevelType w:val="multilevel"/>
    <w:tmpl w:val="9A7873A0"/>
    <w:lvl w:ilvl="0">
      <w:start w:val="1"/>
      <w:numFmt w:val="upperRoman"/>
      <w:lvlText w:val="%1"/>
      <w:lvlJc w:val="left"/>
      <w:pPr>
        <w:ind w:left="994" w:hanging="462"/>
        <w:jc w:val="left"/>
      </w:pPr>
      <w:rPr>
        <w:rFonts w:hint="default"/>
        <w:lang w:val="fr-FR" w:eastAsia="fr-FR" w:bidi="fr-FR"/>
      </w:rPr>
    </w:lvl>
    <w:lvl w:ilvl="1">
      <w:start w:val="3"/>
      <w:numFmt w:val="decimal"/>
      <w:lvlText w:val="%1.%2."/>
      <w:lvlJc w:val="left"/>
      <w:pPr>
        <w:ind w:left="994" w:hanging="462"/>
        <w:jc w:val="left"/>
      </w:pPr>
      <w:rPr>
        <w:rFonts w:ascii="Times New Roman" w:eastAsia="Times New Roman" w:hAnsi="Times New Roman" w:cs="Times New Roman" w:hint="default"/>
        <w:b/>
        <w:bCs/>
        <w:spacing w:val="-1"/>
        <w:w w:val="100"/>
        <w:sz w:val="28"/>
        <w:szCs w:val="28"/>
        <w:lang w:val="fr-FR" w:eastAsia="fr-FR" w:bidi="fr-FR"/>
      </w:rPr>
    </w:lvl>
    <w:lvl w:ilvl="2">
      <w:start w:val="1"/>
      <w:numFmt w:val="decimal"/>
      <w:lvlText w:val="%1.%2.%3."/>
      <w:lvlJc w:val="left"/>
      <w:pPr>
        <w:ind w:left="1201" w:hanging="669"/>
        <w:jc w:val="left"/>
      </w:pPr>
      <w:rPr>
        <w:rFonts w:hint="default"/>
        <w:b/>
        <w:bCs/>
        <w:i/>
        <w:spacing w:val="-3"/>
        <w:w w:val="100"/>
        <w:lang w:val="fr-FR" w:eastAsia="fr-FR" w:bidi="fr-FR"/>
      </w:rPr>
    </w:lvl>
    <w:lvl w:ilvl="3">
      <w:start w:val="1"/>
      <w:numFmt w:val="decimal"/>
      <w:lvlText w:val="%1.%2.%3.%4."/>
      <w:lvlJc w:val="left"/>
      <w:pPr>
        <w:ind w:left="1286" w:hanging="755"/>
        <w:jc w:val="left"/>
      </w:pPr>
      <w:rPr>
        <w:rFonts w:ascii="Times New Roman" w:eastAsia="Times New Roman" w:hAnsi="Times New Roman" w:cs="Times New Roman" w:hint="default"/>
        <w:b/>
        <w:bCs/>
        <w:spacing w:val="-4"/>
        <w:w w:val="99"/>
        <w:sz w:val="24"/>
        <w:szCs w:val="24"/>
        <w:lang w:val="fr-FR" w:eastAsia="fr-FR" w:bidi="fr-FR"/>
      </w:rPr>
    </w:lvl>
    <w:lvl w:ilvl="4">
      <w:numFmt w:val="bullet"/>
      <w:lvlText w:val="•"/>
      <w:lvlJc w:val="left"/>
      <w:pPr>
        <w:ind w:left="3786" w:hanging="755"/>
      </w:pPr>
      <w:rPr>
        <w:rFonts w:hint="default"/>
        <w:lang w:val="fr-FR" w:eastAsia="fr-FR" w:bidi="fr-FR"/>
      </w:rPr>
    </w:lvl>
    <w:lvl w:ilvl="5">
      <w:numFmt w:val="bullet"/>
      <w:lvlText w:val="•"/>
      <w:lvlJc w:val="left"/>
      <w:pPr>
        <w:ind w:left="5039" w:hanging="755"/>
      </w:pPr>
      <w:rPr>
        <w:rFonts w:hint="default"/>
        <w:lang w:val="fr-FR" w:eastAsia="fr-FR" w:bidi="fr-FR"/>
      </w:rPr>
    </w:lvl>
    <w:lvl w:ilvl="6">
      <w:numFmt w:val="bullet"/>
      <w:lvlText w:val="•"/>
      <w:lvlJc w:val="left"/>
      <w:pPr>
        <w:ind w:left="6293" w:hanging="755"/>
      </w:pPr>
      <w:rPr>
        <w:rFonts w:hint="default"/>
        <w:lang w:val="fr-FR" w:eastAsia="fr-FR" w:bidi="fr-FR"/>
      </w:rPr>
    </w:lvl>
    <w:lvl w:ilvl="7">
      <w:numFmt w:val="bullet"/>
      <w:lvlText w:val="•"/>
      <w:lvlJc w:val="left"/>
      <w:pPr>
        <w:ind w:left="7546" w:hanging="755"/>
      </w:pPr>
      <w:rPr>
        <w:rFonts w:hint="default"/>
        <w:lang w:val="fr-FR" w:eastAsia="fr-FR" w:bidi="fr-FR"/>
      </w:rPr>
    </w:lvl>
    <w:lvl w:ilvl="8">
      <w:numFmt w:val="bullet"/>
      <w:lvlText w:val="•"/>
      <w:lvlJc w:val="left"/>
      <w:pPr>
        <w:ind w:left="8799" w:hanging="755"/>
      </w:pPr>
      <w:rPr>
        <w:rFonts w:hint="default"/>
        <w:lang w:val="fr-FR" w:eastAsia="fr-FR" w:bidi="fr-FR"/>
      </w:rPr>
    </w:lvl>
  </w:abstractNum>
  <w:abstractNum w:abstractNumId="21" w15:restartNumberingAfterBreak="0">
    <w:nsid w:val="57575D87"/>
    <w:multiLevelType w:val="multilevel"/>
    <w:tmpl w:val="43F208F0"/>
    <w:lvl w:ilvl="0">
      <w:start w:val="2"/>
      <w:numFmt w:val="upperRoman"/>
      <w:lvlText w:val="%1"/>
      <w:lvlJc w:val="left"/>
      <w:pPr>
        <w:ind w:left="1020" w:hanging="488"/>
        <w:jc w:val="left"/>
      </w:pPr>
      <w:rPr>
        <w:rFonts w:hint="default"/>
        <w:lang w:val="fr-FR" w:eastAsia="fr-FR" w:bidi="fr-FR"/>
      </w:rPr>
    </w:lvl>
    <w:lvl w:ilvl="1">
      <w:start w:val="3"/>
      <w:numFmt w:val="decimal"/>
      <w:lvlText w:val="%1.%2."/>
      <w:lvlJc w:val="left"/>
      <w:pPr>
        <w:ind w:left="1020" w:hanging="488"/>
        <w:jc w:val="left"/>
      </w:pPr>
      <w:rPr>
        <w:rFonts w:ascii="Times New Roman" w:eastAsia="Times New Roman" w:hAnsi="Times New Roman" w:cs="Times New Roman" w:hint="default"/>
        <w:b/>
        <w:bCs/>
        <w:w w:val="99"/>
        <w:sz w:val="24"/>
        <w:szCs w:val="24"/>
        <w:lang w:val="fr-FR" w:eastAsia="fr-FR" w:bidi="fr-FR"/>
      </w:rPr>
    </w:lvl>
    <w:lvl w:ilvl="2">
      <w:start w:val="1"/>
      <w:numFmt w:val="decimal"/>
      <w:lvlText w:val="%1.%2.%3."/>
      <w:lvlJc w:val="left"/>
      <w:pPr>
        <w:ind w:left="532" w:hanging="740"/>
        <w:jc w:val="left"/>
      </w:pPr>
      <w:rPr>
        <w:rFonts w:hint="default"/>
        <w:b/>
        <w:bCs/>
        <w:spacing w:val="-4"/>
        <w:w w:val="99"/>
        <w:lang w:val="fr-FR" w:eastAsia="fr-FR" w:bidi="fr-FR"/>
      </w:rPr>
    </w:lvl>
    <w:lvl w:ilvl="3">
      <w:start w:val="1"/>
      <w:numFmt w:val="decimal"/>
      <w:lvlText w:val="%1.%2.%3.%4."/>
      <w:lvlJc w:val="left"/>
      <w:pPr>
        <w:ind w:left="1380" w:hanging="848"/>
        <w:jc w:val="right"/>
      </w:pPr>
      <w:rPr>
        <w:rFonts w:hint="default"/>
        <w:b/>
        <w:bCs/>
        <w:w w:val="99"/>
        <w:lang w:val="fr-FR" w:eastAsia="fr-FR" w:bidi="fr-FR"/>
      </w:rPr>
    </w:lvl>
    <w:lvl w:ilvl="4">
      <w:numFmt w:val="bullet"/>
      <w:lvlText w:val="•"/>
      <w:lvlJc w:val="left"/>
      <w:pPr>
        <w:ind w:left="3466" w:hanging="848"/>
      </w:pPr>
      <w:rPr>
        <w:rFonts w:hint="default"/>
        <w:lang w:val="fr-FR" w:eastAsia="fr-FR" w:bidi="fr-FR"/>
      </w:rPr>
    </w:lvl>
    <w:lvl w:ilvl="5">
      <w:numFmt w:val="bullet"/>
      <w:lvlText w:val="•"/>
      <w:lvlJc w:val="left"/>
      <w:pPr>
        <w:ind w:left="4773" w:hanging="848"/>
      </w:pPr>
      <w:rPr>
        <w:rFonts w:hint="default"/>
        <w:lang w:val="fr-FR" w:eastAsia="fr-FR" w:bidi="fr-FR"/>
      </w:rPr>
    </w:lvl>
    <w:lvl w:ilvl="6">
      <w:numFmt w:val="bullet"/>
      <w:lvlText w:val="•"/>
      <w:lvlJc w:val="left"/>
      <w:pPr>
        <w:ind w:left="6079" w:hanging="848"/>
      </w:pPr>
      <w:rPr>
        <w:rFonts w:hint="default"/>
        <w:lang w:val="fr-FR" w:eastAsia="fr-FR" w:bidi="fr-FR"/>
      </w:rPr>
    </w:lvl>
    <w:lvl w:ilvl="7">
      <w:numFmt w:val="bullet"/>
      <w:lvlText w:val="•"/>
      <w:lvlJc w:val="left"/>
      <w:pPr>
        <w:ind w:left="7386" w:hanging="848"/>
      </w:pPr>
      <w:rPr>
        <w:rFonts w:hint="default"/>
        <w:lang w:val="fr-FR" w:eastAsia="fr-FR" w:bidi="fr-FR"/>
      </w:rPr>
    </w:lvl>
    <w:lvl w:ilvl="8">
      <w:numFmt w:val="bullet"/>
      <w:lvlText w:val="•"/>
      <w:lvlJc w:val="left"/>
      <w:pPr>
        <w:ind w:left="8693" w:hanging="848"/>
      </w:pPr>
      <w:rPr>
        <w:rFonts w:hint="default"/>
        <w:lang w:val="fr-FR" w:eastAsia="fr-FR" w:bidi="fr-FR"/>
      </w:rPr>
    </w:lvl>
  </w:abstractNum>
  <w:abstractNum w:abstractNumId="22" w15:restartNumberingAfterBreak="0">
    <w:nsid w:val="609B6845"/>
    <w:multiLevelType w:val="multilevel"/>
    <w:tmpl w:val="2514E646"/>
    <w:lvl w:ilvl="0">
      <w:start w:val="2"/>
      <w:numFmt w:val="upperRoman"/>
      <w:lvlText w:val="%1"/>
      <w:lvlJc w:val="left"/>
      <w:pPr>
        <w:ind w:left="1200" w:hanging="668"/>
        <w:jc w:val="left"/>
      </w:pPr>
      <w:rPr>
        <w:rFonts w:hint="default"/>
        <w:lang w:val="fr-FR" w:eastAsia="fr-FR" w:bidi="fr-FR"/>
      </w:rPr>
    </w:lvl>
    <w:lvl w:ilvl="1">
      <w:start w:val="2"/>
      <w:numFmt w:val="decimal"/>
      <w:lvlText w:val="%1.%2"/>
      <w:lvlJc w:val="left"/>
      <w:pPr>
        <w:ind w:left="1200" w:hanging="668"/>
        <w:jc w:val="left"/>
      </w:pPr>
      <w:rPr>
        <w:rFonts w:hint="default"/>
        <w:lang w:val="fr-FR" w:eastAsia="fr-FR" w:bidi="fr-FR"/>
      </w:rPr>
    </w:lvl>
    <w:lvl w:ilvl="2">
      <w:start w:val="3"/>
      <w:numFmt w:val="decimal"/>
      <w:lvlText w:val="%1.%2.%3."/>
      <w:lvlJc w:val="left"/>
      <w:pPr>
        <w:ind w:left="1200" w:hanging="668"/>
        <w:jc w:val="left"/>
      </w:pPr>
      <w:rPr>
        <w:rFonts w:ascii="Times New Roman" w:eastAsia="Times New Roman" w:hAnsi="Times New Roman" w:cs="Times New Roman" w:hint="default"/>
        <w:b/>
        <w:bCs/>
        <w:i/>
        <w:spacing w:val="-4"/>
        <w:w w:val="99"/>
        <w:sz w:val="24"/>
        <w:szCs w:val="24"/>
        <w:lang w:val="fr-FR" w:eastAsia="fr-FR" w:bidi="fr-FR"/>
      </w:rPr>
    </w:lvl>
    <w:lvl w:ilvl="3">
      <w:start w:val="1"/>
      <w:numFmt w:val="decimal"/>
      <w:lvlText w:val="%1.%2.%3.%4."/>
      <w:lvlJc w:val="left"/>
      <w:pPr>
        <w:ind w:left="1380" w:hanging="848"/>
        <w:jc w:val="left"/>
      </w:pPr>
      <w:rPr>
        <w:rFonts w:ascii="Times New Roman" w:eastAsia="Times New Roman" w:hAnsi="Times New Roman" w:cs="Times New Roman" w:hint="default"/>
        <w:b/>
        <w:bCs/>
        <w:spacing w:val="-3"/>
        <w:w w:val="99"/>
        <w:sz w:val="24"/>
        <w:szCs w:val="24"/>
        <w:lang w:val="fr-FR" w:eastAsia="fr-FR" w:bidi="fr-FR"/>
      </w:rPr>
    </w:lvl>
    <w:lvl w:ilvl="4">
      <w:numFmt w:val="bullet"/>
      <w:lvlText w:val="•"/>
      <w:lvlJc w:val="left"/>
      <w:pPr>
        <w:ind w:left="4688" w:hanging="848"/>
      </w:pPr>
      <w:rPr>
        <w:rFonts w:hint="default"/>
        <w:lang w:val="fr-FR" w:eastAsia="fr-FR" w:bidi="fr-FR"/>
      </w:rPr>
    </w:lvl>
    <w:lvl w:ilvl="5">
      <w:numFmt w:val="bullet"/>
      <w:lvlText w:val="•"/>
      <w:lvlJc w:val="left"/>
      <w:pPr>
        <w:ind w:left="5791" w:hanging="848"/>
      </w:pPr>
      <w:rPr>
        <w:rFonts w:hint="default"/>
        <w:lang w:val="fr-FR" w:eastAsia="fr-FR" w:bidi="fr-FR"/>
      </w:rPr>
    </w:lvl>
    <w:lvl w:ilvl="6">
      <w:numFmt w:val="bullet"/>
      <w:lvlText w:val="•"/>
      <w:lvlJc w:val="left"/>
      <w:pPr>
        <w:ind w:left="6894" w:hanging="848"/>
      </w:pPr>
      <w:rPr>
        <w:rFonts w:hint="default"/>
        <w:lang w:val="fr-FR" w:eastAsia="fr-FR" w:bidi="fr-FR"/>
      </w:rPr>
    </w:lvl>
    <w:lvl w:ilvl="7">
      <w:numFmt w:val="bullet"/>
      <w:lvlText w:val="•"/>
      <w:lvlJc w:val="left"/>
      <w:pPr>
        <w:ind w:left="7997" w:hanging="848"/>
      </w:pPr>
      <w:rPr>
        <w:rFonts w:hint="default"/>
        <w:lang w:val="fr-FR" w:eastAsia="fr-FR" w:bidi="fr-FR"/>
      </w:rPr>
    </w:lvl>
    <w:lvl w:ilvl="8">
      <w:numFmt w:val="bullet"/>
      <w:lvlText w:val="•"/>
      <w:lvlJc w:val="left"/>
      <w:pPr>
        <w:ind w:left="9100" w:hanging="848"/>
      </w:pPr>
      <w:rPr>
        <w:rFonts w:hint="default"/>
        <w:lang w:val="fr-FR" w:eastAsia="fr-FR" w:bidi="fr-FR"/>
      </w:rPr>
    </w:lvl>
  </w:abstractNum>
  <w:abstractNum w:abstractNumId="23" w15:restartNumberingAfterBreak="0">
    <w:nsid w:val="60E1629D"/>
    <w:multiLevelType w:val="hybridMultilevel"/>
    <w:tmpl w:val="EA485398"/>
    <w:lvl w:ilvl="0" w:tplc="42AAE0FA">
      <w:start w:val="1"/>
      <w:numFmt w:val="upperLetter"/>
      <w:lvlText w:val="%1."/>
      <w:lvlJc w:val="left"/>
      <w:pPr>
        <w:ind w:left="960" w:hanging="361"/>
        <w:jc w:val="left"/>
      </w:pPr>
      <w:rPr>
        <w:rFonts w:ascii="Times New Roman" w:eastAsia="Times New Roman" w:hAnsi="Times New Roman" w:cs="Times New Roman" w:hint="default"/>
        <w:b/>
        <w:bCs/>
        <w:i/>
        <w:spacing w:val="-3"/>
        <w:w w:val="100"/>
        <w:sz w:val="24"/>
        <w:szCs w:val="24"/>
        <w:lang w:val="fr-FR" w:eastAsia="fr-FR" w:bidi="fr-FR"/>
      </w:rPr>
    </w:lvl>
    <w:lvl w:ilvl="1" w:tplc="8836E13E">
      <w:numFmt w:val="bullet"/>
      <w:lvlText w:val="•"/>
      <w:lvlJc w:val="left"/>
      <w:pPr>
        <w:ind w:left="1994" w:hanging="361"/>
      </w:pPr>
      <w:rPr>
        <w:rFonts w:hint="default"/>
        <w:lang w:val="fr-FR" w:eastAsia="fr-FR" w:bidi="fr-FR"/>
      </w:rPr>
    </w:lvl>
    <w:lvl w:ilvl="2" w:tplc="AD029C0E">
      <w:numFmt w:val="bullet"/>
      <w:lvlText w:val="•"/>
      <w:lvlJc w:val="left"/>
      <w:pPr>
        <w:ind w:left="3029" w:hanging="361"/>
      </w:pPr>
      <w:rPr>
        <w:rFonts w:hint="default"/>
        <w:lang w:val="fr-FR" w:eastAsia="fr-FR" w:bidi="fr-FR"/>
      </w:rPr>
    </w:lvl>
    <w:lvl w:ilvl="3" w:tplc="70640E10">
      <w:numFmt w:val="bullet"/>
      <w:lvlText w:val="•"/>
      <w:lvlJc w:val="left"/>
      <w:pPr>
        <w:ind w:left="4063" w:hanging="361"/>
      </w:pPr>
      <w:rPr>
        <w:rFonts w:hint="default"/>
        <w:lang w:val="fr-FR" w:eastAsia="fr-FR" w:bidi="fr-FR"/>
      </w:rPr>
    </w:lvl>
    <w:lvl w:ilvl="4" w:tplc="F50090D8">
      <w:numFmt w:val="bullet"/>
      <w:lvlText w:val="•"/>
      <w:lvlJc w:val="left"/>
      <w:pPr>
        <w:ind w:left="5098" w:hanging="361"/>
      </w:pPr>
      <w:rPr>
        <w:rFonts w:hint="default"/>
        <w:lang w:val="fr-FR" w:eastAsia="fr-FR" w:bidi="fr-FR"/>
      </w:rPr>
    </w:lvl>
    <w:lvl w:ilvl="5" w:tplc="25909316">
      <w:numFmt w:val="bullet"/>
      <w:lvlText w:val="•"/>
      <w:lvlJc w:val="left"/>
      <w:pPr>
        <w:ind w:left="6133" w:hanging="361"/>
      </w:pPr>
      <w:rPr>
        <w:rFonts w:hint="default"/>
        <w:lang w:val="fr-FR" w:eastAsia="fr-FR" w:bidi="fr-FR"/>
      </w:rPr>
    </w:lvl>
    <w:lvl w:ilvl="6" w:tplc="3C6077C4">
      <w:numFmt w:val="bullet"/>
      <w:lvlText w:val="•"/>
      <w:lvlJc w:val="left"/>
      <w:pPr>
        <w:ind w:left="7167" w:hanging="361"/>
      </w:pPr>
      <w:rPr>
        <w:rFonts w:hint="default"/>
        <w:lang w:val="fr-FR" w:eastAsia="fr-FR" w:bidi="fr-FR"/>
      </w:rPr>
    </w:lvl>
    <w:lvl w:ilvl="7" w:tplc="0FFC95D0">
      <w:numFmt w:val="bullet"/>
      <w:lvlText w:val="•"/>
      <w:lvlJc w:val="left"/>
      <w:pPr>
        <w:ind w:left="8202" w:hanging="361"/>
      </w:pPr>
      <w:rPr>
        <w:rFonts w:hint="default"/>
        <w:lang w:val="fr-FR" w:eastAsia="fr-FR" w:bidi="fr-FR"/>
      </w:rPr>
    </w:lvl>
    <w:lvl w:ilvl="8" w:tplc="B09CF4D8">
      <w:numFmt w:val="bullet"/>
      <w:lvlText w:val="•"/>
      <w:lvlJc w:val="left"/>
      <w:pPr>
        <w:ind w:left="9237" w:hanging="361"/>
      </w:pPr>
      <w:rPr>
        <w:rFonts w:hint="default"/>
        <w:lang w:val="fr-FR" w:eastAsia="fr-FR" w:bidi="fr-FR"/>
      </w:rPr>
    </w:lvl>
  </w:abstractNum>
  <w:abstractNum w:abstractNumId="24" w15:restartNumberingAfterBreak="0">
    <w:nsid w:val="61A5316B"/>
    <w:multiLevelType w:val="multilevel"/>
    <w:tmpl w:val="CCAA0C66"/>
    <w:lvl w:ilvl="0">
      <w:start w:val="2"/>
      <w:numFmt w:val="upperRoman"/>
      <w:lvlText w:val="%1"/>
      <w:lvlJc w:val="left"/>
      <w:pPr>
        <w:ind w:left="1102" w:hanging="570"/>
        <w:jc w:val="left"/>
      </w:pPr>
      <w:rPr>
        <w:rFonts w:hint="default"/>
        <w:lang w:val="fr-FR" w:eastAsia="fr-FR" w:bidi="fr-FR"/>
      </w:rPr>
    </w:lvl>
    <w:lvl w:ilvl="1">
      <w:start w:val="1"/>
      <w:numFmt w:val="decimal"/>
      <w:lvlText w:val="%1.%2."/>
      <w:lvlJc w:val="left"/>
      <w:pPr>
        <w:ind w:left="1102" w:hanging="570"/>
        <w:jc w:val="left"/>
      </w:pPr>
      <w:rPr>
        <w:rFonts w:ascii="Times New Roman" w:eastAsia="Times New Roman" w:hAnsi="Times New Roman" w:cs="Times New Roman" w:hint="default"/>
        <w:b/>
        <w:bCs/>
        <w:spacing w:val="-4"/>
        <w:w w:val="100"/>
        <w:sz w:val="28"/>
        <w:szCs w:val="28"/>
        <w:lang w:val="fr-FR" w:eastAsia="fr-FR" w:bidi="fr-FR"/>
      </w:rPr>
    </w:lvl>
    <w:lvl w:ilvl="2">
      <w:start w:val="1"/>
      <w:numFmt w:val="decimal"/>
      <w:lvlText w:val="%1.%2.%3."/>
      <w:lvlJc w:val="left"/>
      <w:pPr>
        <w:ind w:left="1199" w:hanging="667"/>
        <w:jc w:val="left"/>
      </w:pPr>
      <w:rPr>
        <w:rFonts w:ascii="Times New Roman" w:eastAsia="Times New Roman" w:hAnsi="Times New Roman" w:cs="Times New Roman" w:hint="default"/>
        <w:b/>
        <w:bCs/>
        <w:i/>
        <w:w w:val="99"/>
        <w:sz w:val="24"/>
        <w:szCs w:val="24"/>
        <w:lang w:val="fr-FR" w:eastAsia="fr-FR" w:bidi="fr-FR"/>
      </w:rPr>
    </w:lvl>
    <w:lvl w:ilvl="3">
      <w:start w:val="1"/>
      <w:numFmt w:val="decimal"/>
      <w:lvlText w:val="%1.%2.%3.%4."/>
      <w:lvlJc w:val="left"/>
      <w:pPr>
        <w:ind w:left="1380" w:hanging="848"/>
        <w:jc w:val="left"/>
      </w:pPr>
      <w:rPr>
        <w:rFonts w:ascii="Times New Roman" w:eastAsia="Times New Roman" w:hAnsi="Times New Roman" w:cs="Times New Roman" w:hint="default"/>
        <w:b/>
        <w:bCs/>
        <w:spacing w:val="-3"/>
        <w:w w:val="99"/>
        <w:sz w:val="24"/>
        <w:szCs w:val="24"/>
        <w:lang w:val="fr-FR" w:eastAsia="fr-FR" w:bidi="fr-FR"/>
      </w:rPr>
    </w:lvl>
    <w:lvl w:ilvl="4">
      <w:numFmt w:val="bullet"/>
      <w:lvlText w:val=""/>
      <w:lvlJc w:val="left"/>
      <w:pPr>
        <w:ind w:left="1099" w:hanging="360"/>
      </w:pPr>
      <w:rPr>
        <w:rFonts w:ascii="Wingdings" w:eastAsia="Wingdings" w:hAnsi="Wingdings" w:cs="Wingdings" w:hint="default"/>
        <w:w w:val="100"/>
        <w:sz w:val="24"/>
        <w:szCs w:val="24"/>
        <w:lang w:val="fr-FR" w:eastAsia="fr-FR" w:bidi="fr-FR"/>
      </w:rPr>
    </w:lvl>
    <w:lvl w:ilvl="5">
      <w:numFmt w:val="bullet"/>
      <w:lvlText w:val="•"/>
      <w:lvlJc w:val="left"/>
      <w:pPr>
        <w:ind w:left="5102" w:hanging="360"/>
      </w:pPr>
      <w:rPr>
        <w:rFonts w:hint="default"/>
        <w:lang w:val="fr-FR" w:eastAsia="fr-FR" w:bidi="fr-FR"/>
      </w:rPr>
    </w:lvl>
    <w:lvl w:ilvl="6">
      <w:numFmt w:val="bullet"/>
      <w:lvlText w:val="•"/>
      <w:lvlJc w:val="left"/>
      <w:pPr>
        <w:ind w:left="6343" w:hanging="360"/>
      </w:pPr>
      <w:rPr>
        <w:rFonts w:hint="default"/>
        <w:lang w:val="fr-FR" w:eastAsia="fr-FR" w:bidi="fr-FR"/>
      </w:rPr>
    </w:lvl>
    <w:lvl w:ilvl="7">
      <w:numFmt w:val="bullet"/>
      <w:lvlText w:val="•"/>
      <w:lvlJc w:val="left"/>
      <w:pPr>
        <w:ind w:left="7584" w:hanging="360"/>
      </w:pPr>
      <w:rPr>
        <w:rFonts w:hint="default"/>
        <w:lang w:val="fr-FR" w:eastAsia="fr-FR" w:bidi="fr-FR"/>
      </w:rPr>
    </w:lvl>
    <w:lvl w:ilvl="8">
      <w:numFmt w:val="bullet"/>
      <w:lvlText w:val="•"/>
      <w:lvlJc w:val="left"/>
      <w:pPr>
        <w:ind w:left="8824" w:hanging="360"/>
      </w:pPr>
      <w:rPr>
        <w:rFonts w:hint="default"/>
        <w:lang w:val="fr-FR" w:eastAsia="fr-FR" w:bidi="fr-FR"/>
      </w:rPr>
    </w:lvl>
  </w:abstractNum>
  <w:abstractNum w:abstractNumId="25" w15:restartNumberingAfterBreak="0">
    <w:nsid w:val="62E82CD5"/>
    <w:multiLevelType w:val="multilevel"/>
    <w:tmpl w:val="04466058"/>
    <w:lvl w:ilvl="0">
      <w:start w:val="2"/>
      <w:numFmt w:val="upperRoman"/>
      <w:lvlText w:val="%1"/>
      <w:lvlJc w:val="left"/>
      <w:pPr>
        <w:ind w:left="1200" w:hanging="668"/>
        <w:jc w:val="left"/>
      </w:pPr>
      <w:rPr>
        <w:rFonts w:hint="default"/>
        <w:lang w:val="fr-FR" w:eastAsia="fr-FR" w:bidi="fr-FR"/>
      </w:rPr>
    </w:lvl>
    <w:lvl w:ilvl="1">
      <w:start w:val="2"/>
      <w:numFmt w:val="decimal"/>
      <w:lvlText w:val="%1.%2"/>
      <w:lvlJc w:val="left"/>
      <w:pPr>
        <w:ind w:left="1200" w:hanging="668"/>
        <w:jc w:val="left"/>
      </w:pPr>
      <w:rPr>
        <w:rFonts w:hint="default"/>
        <w:lang w:val="fr-FR" w:eastAsia="fr-FR" w:bidi="fr-FR"/>
      </w:rPr>
    </w:lvl>
    <w:lvl w:ilvl="2">
      <w:start w:val="3"/>
      <w:numFmt w:val="decimal"/>
      <w:lvlText w:val="%1.%2.%3."/>
      <w:lvlJc w:val="left"/>
      <w:pPr>
        <w:ind w:left="1200" w:hanging="668"/>
        <w:jc w:val="left"/>
      </w:pPr>
      <w:rPr>
        <w:rFonts w:ascii="Times New Roman" w:eastAsia="Times New Roman" w:hAnsi="Times New Roman" w:cs="Times New Roman" w:hint="default"/>
        <w:b/>
        <w:bCs/>
        <w:i/>
        <w:spacing w:val="-4"/>
        <w:w w:val="99"/>
        <w:sz w:val="24"/>
        <w:szCs w:val="24"/>
        <w:lang w:val="fr-FR" w:eastAsia="fr-FR" w:bidi="fr-FR"/>
      </w:rPr>
    </w:lvl>
    <w:lvl w:ilvl="3">
      <w:start w:val="1"/>
      <w:numFmt w:val="decimal"/>
      <w:lvlText w:val="%1.%2.%3.%4."/>
      <w:lvlJc w:val="left"/>
      <w:pPr>
        <w:ind w:left="1380" w:hanging="848"/>
        <w:jc w:val="left"/>
      </w:pPr>
      <w:rPr>
        <w:rFonts w:ascii="Times New Roman" w:eastAsia="Times New Roman" w:hAnsi="Times New Roman" w:cs="Times New Roman" w:hint="default"/>
        <w:b/>
        <w:bCs/>
        <w:spacing w:val="-2"/>
        <w:w w:val="99"/>
        <w:sz w:val="24"/>
        <w:szCs w:val="24"/>
        <w:lang w:val="fr-FR" w:eastAsia="fr-FR" w:bidi="fr-FR"/>
      </w:rPr>
    </w:lvl>
    <w:lvl w:ilvl="4">
      <w:numFmt w:val="bullet"/>
      <w:lvlText w:val="•"/>
      <w:lvlJc w:val="left"/>
      <w:pPr>
        <w:ind w:left="4688" w:hanging="848"/>
      </w:pPr>
      <w:rPr>
        <w:rFonts w:hint="default"/>
        <w:lang w:val="fr-FR" w:eastAsia="fr-FR" w:bidi="fr-FR"/>
      </w:rPr>
    </w:lvl>
    <w:lvl w:ilvl="5">
      <w:numFmt w:val="bullet"/>
      <w:lvlText w:val="•"/>
      <w:lvlJc w:val="left"/>
      <w:pPr>
        <w:ind w:left="5791" w:hanging="848"/>
      </w:pPr>
      <w:rPr>
        <w:rFonts w:hint="default"/>
        <w:lang w:val="fr-FR" w:eastAsia="fr-FR" w:bidi="fr-FR"/>
      </w:rPr>
    </w:lvl>
    <w:lvl w:ilvl="6">
      <w:numFmt w:val="bullet"/>
      <w:lvlText w:val="•"/>
      <w:lvlJc w:val="left"/>
      <w:pPr>
        <w:ind w:left="6894" w:hanging="848"/>
      </w:pPr>
      <w:rPr>
        <w:rFonts w:hint="default"/>
        <w:lang w:val="fr-FR" w:eastAsia="fr-FR" w:bidi="fr-FR"/>
      </w:rPr>
    </w:lvl>
    <w:lvl w:ilvl="7">
      <w:numFmt w:val="bullet"/>
      <w:lvlText w:val="•"/>
      <w:lvlJc w:val="left"/>
      <w:pPr>
        <w:ind w:left="7997" w:hanging="848"/>
      </w:pPr>
      <w:rPr>
        <w:rFonts w:hint="default"/>
        <w:lang w:val="fr-FR" w:eastAsia="fr-FR" w:bidi="fr-FR"/>
      </w:rPr>
    </w:lvl>
    <w:lvl w:ilvl="8">
      <w:numFmt w:val="bullet"/>
      <w:lvlText w:val="•"/>
      <w:lvlJc w:val="left"/>
      <w:pPr>
        <w:ind w:left="9100" w:hanging="848"/>
      </w:pPr>
      <w:rPr>
        <w:rFonts w:hint="default"/>
        <w:lang w:val="fr-FR" w:eastAsia="fr-FR" w:bidi="fr-FR"/>
      </w:rPr>
    </w:lvl>
  </w:abstractNum>
  <w:abstractNum w:abstractNumId="26" w15:restartNumberingAfterBreak="0">
    <w:nsid w:val="66E3725B"/>
    <w:multiLevelType w:val="multilevel"/>
    <w:tmpl w:val="6FFEBE56"/>
    <w:lvl w:ilvl="0">
      <w:start w:val="2"/>
      <w:numFmt w:val="upperRoman"/>
      <w:lvlText w:val="%1"/>
      <w:lvlJc w:val="left"/>
      <w:pPr>
        <w:ind w:left="1200" w:hanging="668"/>
        <w:jc w:val="left"/>
      </w:pPr>
      <w:rPr>
        <w:rFonts w:hint="default"/>
        <w:lang w:val="fr-FR" w:eastAsia="fr-FR" w:bidi="fr-FR"/>
      </w:rPr>
    </w:lvl>
    <w:lvl w:ilvl="1">
      <w:start w:val="3"/>
      <w:numFmt w:val="decimal"/>
      <w:lvlText w:val="%1.%2"/>
      <w:lvlJc w:val="left"/>
      <w:pPr>
        <w:ind w:left="1200" w:hanging="668"/>
        <w:jc w:val="left"/>
      </w:pPr>
      <w:rPr>
        <w:rFonts w:hint="default"/>
        <w:lang w:val="fr-FR" w:eastAsia="fr-FR" w:bidi="fr-FR"/>
      </w:rPr>
    </w:lvl>
    <w:lvl w:ilvl="2">
      <w:start w:val="4"/>
      <w:numFmt w:val="decimal"/>
      <w:lvlText w:val="%1.%2.%3."/>
      <w:lvlJc w:val="left"/>
      <w:pPr>
        <w:ind w:left="1200" w:hanging="668"/>
        <w:jc w:val="left"/>
      </w:pPr>
      <w:rPr>
        <w:rFonts w:ascii="Times New Roman" w:eastAsia="Times New Roman" w:hAnsi="Times New Roman" w:cs="Times New Roman" w:hint="default"/>
        <w:b/>
        <w:bCs/>
        <w:w w:val="99"/>
        <w:sz w:val="24"/>
        <w:szCs w:val="24"/>
        <w:lang w:val="fr-FR" w:eastAsia="fr-FR" w:bidi="fr-FR"/>
      </w:rPr>
    </w:lvl>
    <w:lvl w:ilvl="3">
      <w:numFmt w:val="bullet"/>
      <w:lvlText w:val=""/>
      <w:lvlJc w:val="left"/>
      <w:pPr>
        <w:ind w:left="1526" w:hanging="358"/>
      </w:pPr>
      <w:rPr>
        <w:rFonts w:ascii="Wingdings" w:eastAsia="Wingdings" w:hAnsi="Wingdings" w:cs="Wingdings" w:hint="default"/>
        <w:w w:val="100"/>
        <w:sz w:val="24"/>
        <w:szCs w:val="24"/>
        <w:lang w:val="fr-FR" w:eastAsia="fr-FR" w:bidi="fr-FR"/>
      </w:rPr>
    </w:lvl>
    <w:lvl w:ilvl="4">
      <w:numFmt w:val="bullet"/>
      <w:lvlText w:val="•"/>
      <w:lvlJc w:val="left"/>
      <w:pPr>
        <w:ind w:left="4782" w:hanging="358"/>
      </w:pPr>
      <w:rPr>
        <w:rFonts w:hint="default"/>
        <w:lang w:val="fr-FR" w:eastAsia="fr-FR" w:bidi="fr-FR"/>
      </w:rPr>
    </w:lvl>
    <w:lvl w:ilvl="5">
      <w:numFmt w:val="bullet"/>
      <w:lvlText w:val="•"/>
      <w:lvlJc w:val="left"/>
      <w:pPr>
        <w:ind w:left="5869" w:hanging="358"/>
      </w:pPr>
      <w:rPr>
        <w:rFonts w:hint="default"/>
        <w:lang w:val="fr-FR" w:eastAsia="fr-FR" w:bidi="fr-FR"/>
      </w:rPr>
    </w:lvl>
    <w:lvl w:ilvl="6">
      <w:numFmt w:val="bullet"/>
      <w:lvlText w:val="•"/>
      <w:lvlJc w:val="left"/>
      <w:pPr>
        <w:ind w:left="6956" w:hanging="358"/>
      </w:pPr>
      <w:rPr>
        <w:rFonts w:hint="default"/>
        <w:lang w:val="fr-FR" w:eastAsia="fr-FR" w:bidi="fr-FR"/>
      </w:rPr>
    </w:lvl>
    <w:lvl w:ilvl="7">
      <w:numFmt w:val="bullet"/>
      <w:lvlText w:val="•"/>
      <w:lvlJc w:val="left"/>
      <w:pPr>
        <w:ind w:left="8044" w:hanging="358"/>
      </w:pPr>
      <w:rPr>
        <w:rFonts w:hint="default"/>
        <w:lang w:val="fr-FR" w:eastAsia="fr-FR" w:bidi="fr-FR"/>
      </w:rPr>
    </w:lvl>
    <w:lvl w:ilvl="8">
      <w:numFmt w:val="bullet"/>
      <w:lvlText w:val="•"/>
      <w:lvlJc w:val="left"/>
      <w:pPr>
        <w:ind w:left="9131" w:hanging="358"/>
      </w:pPr>
      <w:rPr>
        <w:rFonts w:hint="default"/>
        <w:lang w:val="fr-FR" w:eastAsia="fr-FR" w:bidi="fr-FR"/>
      </w:rPr>
    </w:lvl>
  </w:abstractNum>
  <w:abstractNum w:abstractNumId="27" w15:restartNumberingAfterBreak="0">
    <w:nsid w:val="6A6F66AD"/>
    <w:multiLevelType w:val="multilevel"/>
    <w:tmpl w:val="704ECEA4"/>
    <w:lvl w:ilvl="0">
      <w:start w:val="2"/>
      <w:numFmt w:val="upperRoman"/>
      <w:lvlText w:val="%1"/>
      <w:lvlJc w:val="left"/>
      <w:pPr>
        <w:ind w:left="1102" w:hanging="570"/>
        <w:jc w:val="left"/>
      </w:pPr>
      <w:rPr>
        <w:rFonts w:hint="default"/>
        <w:lang w:val="fr-FR" w:eastAsia="fr-FR" w:bidi="fr-FR"/>
      </w:rPr>
    </w:lvl>
    <w:lvl w:ilvl="1">
      <w:start w:val="2"/>
      <w:numFmt w:val="decimal"/>
      <w:lvlText w:val="%1.%2."/>
      <w:lvlJc w:val="left"/>
      <w:pPr>
        <w:ind w:left="1102" w:hanging="570"/>
        <w:jc w:val="left"/>
      </w:pPr>
      <w:rPr>
        <w:rFonts w:ascii="Times New Roman" w:eastAsia="Times New Roman" w:hAnsi="Times New Roman" w:cs="Times New Roman" w:hint="default"/>
        <w:b/>
        <w:bCs/>
        <w:spacing w:val="-4"/>
        <w:w w:val="100"/>
        <w:sz w:val="28"/>
        <w:szCs w:val="28"/>
        <w:lang w:val="fr-FR" w:eastAsia="fr-FR" w:bidi="fr-FR"/>
      </w:rPr>
    </w:lvl>
    <w:lvl w:ilvl="2">
      <w:start w:val="1"/>
      <w:numFmt w:val="decimal"/>
      <w:lvlText w:val="%1.%2.%3."/>
      <w:lvlJc w:val="left"/>
      <w:pPr>
        <w:ind w:left="1200" w:hanging="668"/>
        <w:jc w:val="left"/>
      </w:pPr>
      <w:rPr>
        <w:rFonts w:ascii="Times New Roman" w:eastAsia="Times New Roman" w:hAnsi="Times New Roman" w:cs="Times New Roman" w:hint="default"/>
        <w:b/>
        <w:bCs/>
        <w:i/>
        <w:w w:val="99"/>
        <w:sz w:val="24"/>
        <w:szCs w:val="24"/>
        <w:lang w:val="fr-FR" w:eastAsia="fr-FR" w:bidi="fr-FR"/>
      </w:rPr>
    </w:lvl>
    <w:lvl w:ilvl="3">
      <w:start w:val="1"/>
      <w:numFmt w:val="decimal"/>
      <w:lvlText w:val="%1.%2.%3.%4."/>
      <w:lvlJc w:val="left"/>
      <w:pPr>
        <w:ind w:left="1380" w:hanging="848"/>
        <w:jc w:val="right"/>
      </w:pPr>
      <w:rPr>
        <w:rFonts w:ascii="Times New Roman" w:eastAsia="Times New Roman" w:hAnsi="Times New Roman" w:cs="Times New Roman" w:hint="default"/>
        <w:b/>
        <w:bCs/>
        <w:spacing w:val="-1"/>
        <w:w w:val="99"/>
        <w:sz w:val="24"/>
        <w:szCs w:val="24"/>
        <w:lang w:val="fr-FR" w:eastAsia="fr-FR" w:bidi="fr-FR"/>
      </w:rPr>
    </w:lvl>
    <w:lvl w:ilvl="4">
      <w:numFmt w:val="bullet"/>
      <w:lvlText w:val="•"/>
      <w:lvlJc w:val="left"/>
      <w:pPr>
        <w:ind w:left="3861" w:hanging="848"/>
      </w:pPr>
      <w:rPr>
        <w:rFonts w:hint="default"/>
        <w:lang w:val="fr-FR" w:eastAsia="fr-FR" w:bidi="fr-FR"/>
      </w:rPr>
    </w:lvl>
    <w:lvl w:ilvl="5">
      <w:numFmt w:val="bullet"/>
      <w:lvlText w:val="•"/>
      <w:lvlJc w:val="left"/>
      <w:pPr>
        <w:ind w:left="5102" w:hanging="848"/>
      </w:pPr>
      <w:rPr>
        <w:rFonts w:hint="default"/>
        <w:lang w:val="fr-FR" w:eastAsia="fr-FR" w:bidi="fr-FR"/>
      </w:rPr>
    </w:lvl>
    <w:lvl w:ilvl="6">
      <w:numFmt w:val="bullet"/>
      <w:lvlText w:val="•"/>
      <w:lvlJc w:val="left"/>
      <w:pPr>
        <w:ind w:left="6343" w:hanging="848"/>
      </w:pPr>
      <w:rPr>
        <w:rFonts w:hint="default"/>
        <w:lang w:val="fr-FR" w:eastAsia="fr-FR" w:bidi="fr-FR"/>
      </w:rPr>
    </w:lvl>
    <w:lvl w:ilvl="7">
      <w:numFmt w:val="bullet"/>
      <w:lvlText w:val="•"/>
      <w:lvlJc w:val="left"/>
      <w:pPr>
        <w:ind w:left="7584" w:hanging="848"/>
      </w:pPr>
      <w:rPr>
        <w:rFonts w:hint="default"/>
        <w:lang w:val="fr-FR" w:eastAsia="fr-FR" w:bidi="fr-FR"/>
      </w:rPr>
    </w:lvl>
    <w:lvl w:ilvl="8">
      <w:numFmt w:val="bullet"/>
      <w:lvlText w:val="•"/>
      <w:lvlJc w:val="left"/>
      <w:pPr>
        <w:ind w:left="8824" w:hanging="848"/>
      </w:pPr>
      <w:rPr>
        <w:rFonts w:hint="default"/>
        <w:lang w:val="fr-FR" w:eastAsia="fr-FR" w:bidi="fr-FR"/>
      </w:rPr>
    </w:lvl>
  </w:abstractNum>
  <w:abstractNum w:abstractNumId="28" w15:restartNumberingAfterBreak="0">
    <w:nsid w:val="6B41786D"/>
    <w:multiLevelType w:val="multilevel"/>
    <w:tmpl w:val="1B1EA2BE"/>
    <w:lvl w:ilvl="0">
      <w:start w:val="1"/>
      <w:numFmt w:val="upperRoman"/>
      <w:lvlText w:val="%1"/>
      <w:lvlJc w:val="left"/>
      <w:pPr>
        <w:ind w:left="994" w:hanging="462"/>
        <w:jc w:val="left"/>
      </w:pPr>
      <w:rPr>
        <w:rFonts w:hint="default"/>
        <w:lang w:val="fr-FR" w:eastAsia="fr-FR" w:bidi="fr-FR"/>
      </w:rPr>
    </w:lvl>
    <w:lvl w:ilvl="1">
      <w:start w:val="2"/>
      <w:numFmt w:val="decimal"/>
      <w:lvlText w:val="%1.%2."/>
      <w:lvlJc w:val="left"/>
      <w:pPr>
        <w:ind w:left="994" w:hanging="462"/>
        <w:jc w:val="left"/>
      </w:pPr>
      <w:rPr>
        <w:rFonts w:ascii="Times New Roman" w:eastAsia="Times New Roman" w:hAnsi="Times New Roman" w:cs="Times New Roman" w:hint="default"/>
        <w:b/>
        <w:bCs/>
        <w:w w:val="100"/>
        <w:sz w:val="28"/>
        <w:szCs w:val="28"/>
        <w:lang w:val="fr-FR" w:eastAsia="fr-FR" w:bidi="fr-FR"/>
      </w:rPr>
    </w:lvl>
    <w:lvl w:ilvl="2">
      <w:start w:val="1"/>
      <w:numFmt w:val="decimal"/>
      <w:lvlText w:val="%1.%2.%3."/>
      <w:lvlJc w:val="left"/>
      <w:pPr>
        <w:ind w:left="1202" w:hanging="671"/>
        <w:jc w:val="left"/>
      </w:pPr>
      <w:rPr>
        <w:rFonts w:ascii="Times New Roman" w:eastAsia="Times New Roman" w:hAnsi="Times New Roman" w:cs="Times New Roman" w:hint="default"/>
        <w:b/>
        <w:bCs/>
        <w:i/>
        <w:spacing w:val="-3"/>
        <w:w w:val="100"/>
        <w:sz w:val="28"/>
        <w:szCs w:val="28"/>
        <w:lang w:val="fr-FR" w:eastAsia="fr-FR" w:bidi="fr-FR"/>
      </w:rPr>
    </w:lvl>
    <w:lvl w:ilvl="3">
      <w:numFmt w:val="bullet"/>
      <w:lvlText w:val="•"/>
      <w:lvlJc w:val="left"/>
      <w:pPr>
        <w:ind w:left="3445" w:hanging="671"/>
      </w:pPr>
      <w:rPr>
        <w:rFonts w:hint="default"/>
        <w:lang w:val="fr-FR" w:eastAsia="fr-FR" w:bidi="fr-FR"/>
      </w:rPr>
    </w:lvl>
    <w:lvl w:ilvl="4">
      <w:numFmt w:val="bullet"/>
      <w:lvlText w:val="•"/>
      <w:lvlJc w:val="left"/>
      <w:pPr>
        <w:ind w:left="4568" w:hanging="671"/>
      </w:pPr>
      <w:rPr>
        <w:rFonts w:hint="default"/>
        <w:lang w:val="fr-FR" w:eastAsia="fr-FR" w:bidi="fr-FR"/>
      </w:rPr>
    </w:lvl>
    <w:lvl w:ilvl="5">
      <w:numFmt w:val="bullet"/>
      <w:lvlText w:val="•"/>
      <w:lvlJc w:val="left"/>
      <w:pPr>
        <w:ind w:left="5691" w:hanging="671"/>
      </w:pPr>
      <w:rPr>
        <w:rFonts w:hint="default"/>
        <w:lang w:val="fr-FR" w:eastAsia="fr-FR" w:bidi="fr-FR"/>
      </w:rPr>
    </w:lvl>
    <w:lvl w:ilvl="6">
      <w:numFmt w:val="bullet"/>
      <w:lvlText w:val="•"/>
      <w:lvlJc w:val="left"/>
      <w:pPr>
        <w:ind w:left="6814" w:hanging="671"/>
      </w:pPr>
      <w:rPr>
        <w:rFonts w:hint="default"/>
        <w:lang w:val="fr-FR" w:eastAsia="fr-FR" w:bidi="fr-FR"/>
      </w:rPr>
    </w:lvl>
    <w:lvl w:ilvl="7">
      <w:numFmt w:val="bullet"/>
      <w:lvlText w:val="•"/>
      <w:lvlJc w:val="left"/>
      <w:pPr>
        <w:ind w:left="7937" w:hanging="671"/>
      </w:pPr>
      <w:rPr>
        <w:rFonts w:hint="default"/>
        <w:lang w:val="fr-FR" w:eastAsia="fr-FR" w:bidi="fr-FR"/>
      </w:rPr>
    </w:lvl>
    <w:lvl w:ilvl="8">
      <w:numFmt w:val="bullet"/>
      <w:lvlText w:val="•"/>
      <w:lvlJc w:val="left"/>
      <w:pPr>
        <w:ind w:left="9060" w:hanging="671"/>
      </w:pPr>
      <w:rPr>
        <w:rFonts w:hint="default"/>
        <w:lang w:val="fr-FR" w:eastAsia="fr-FR" w:bidi="fr-FR"/>
      </w:rPr>
    </w:lvl>
  </w:abstractNum>
  <w:abstractNum w:abstractNumId="29" w15:restartNumberingAfterBreak="0">
    <w:nsid w:val="78385082"/>
    <w:multiLevelType w:val="multilevel"/>
    <w:tmpl w:val="BE76243C"/>
    <w:lvl w:ilvl="0">
      <w:start w:val="1"/>
      <w:numFmt w:val="decimal"/>
      <w:lvlText w:val="%1"/>
      <w:lvlJc w:val="left"/>
      <w:pPr>
        <w:ind w:left="1313" w:hanging="781"/>
        <w:jc w:val="left"/>
      </w:pPr>
      <w:rPr>
        <w:rFonts w:hint="default"/>
        <w:lang w:val="fr-FR" w:eastAsia="fr-FR" w:bidi="fr-FR"/>
      </w:rPr>
    </w:lvl>
    <w:lvl w:ilvl="1">
      <w:start w:val="2"/>
      <w:numFmt w:val="decimal"/>
      <w:lvlText w:val="%1.%2"/>
      <w:lvlJc w:val="left"/>
      <w:pPr>
        <w:ind w:left="1313" w:hanging="781"/>
        <w:jc w:val="left"/>
      </w:pPr>
      <w:rPr>
        <w:rFonts w:hint="default"/>
        <w:lang w:val="fr-FR" w:eastAsia="fr-FR" w:bidi="fr-FR"/>
      </w:rPr>
    </w:lvl>
    <w:lvl w:ilvl="2">
      <w:start w:val="1"/>
      <w:numFmt w:val="decimal"/>
      <w:lvlText w:val="%1.%2.%3"/>
      <w:lvlJc w:val="left"/>
      <w:pPr>
        <w:ind w:left="1313" w:hanging="781"/>
        <w:jc w:val="left"/>
      </w:pPr>
      <w:rPr>
        <w:rFonts w:hint="default"/>
        <w:lang w:val="fr-FR" w:eastAsia="fr-FR" w:bidi="fr-FR"/>
      </w:rPr>
    </w:lvl>
    <w:lvl w:ilvl="3">
      <w:start w:val="1"/>
      <w:numFmt w:val="decimal"/>
      <w:lvlText w:val="%1.%2.%3.%4."/>
      <w:lvlJc w:val="left"/>
      <w:pPr>
        <w:ind w:left="1313" w:hanging="781"/>
        <w:jc w:val="left"/>
      </w:pPr>
      <w:rPr>
        <w:rFonts w:ascii="Times New Roman" w:eastAsia="Times New Roman" w:hAnsi="Times New Roman" w:cs="Times New Roman" w:hint="default"/>
        <w:b/>
        <w:bCs/>
        <w:spacing w:val="-2"/>
        <w:w w:val="99"/>
        <w:sz w:val="24"/>
        <w:szCs w:val="24"/>
        <w:lang w:val="fr-FR" w:eastAsia="fr-FR" w:bidi="fr-FR"/>
      </w:rPr>
    </w:lvl>
    <w:lvl w:ilvl="4">
      <w:numFmt w:val="bullet"/>
      <w:lvlText w:val="•"/>
      <w:lvlJc w:val="left"/>
      <w:pPr>
        <w:ind w:left="5314" w:hanging="781"/>
      </w:pPr>
      <w:rPr>
        <w:rFonts w:hint="default"/>
        <w:lang w:val="fr-FR" w:eastAsia="fr-FR" w:bidi="fr-FR"/>
      </w:rPr>
    </w:lvl>
    <w:lvl w:ilvl="5">
      <w:numFmt w:val="bullet"/>
      <w:lvlText w:val="•"/>
      <w:lvlJc w:val="left"/>
      <w:pPr>
        <w:ind w:left="6313" w:hanging="781"/>
      </w:pPr>
      <w:rPr>
        <w:rFonts w:hint="default"/>
        <w:lang w:val="fr-FR" w:eastAsia="fr-FR" w:bidi="fr-FR"/>
      </w:rPr>
    </w:lvl>
    <w:lvl w:ilvl="6">
      <w:numFmt w:val="bullet"/>
      <w:lvlText w:val="•"/>
      <w:lvlJc w:val="left"/>
      <w:pPr>
        <w:ind w:left="7311" w:hanging="781"/>
      </w:pPr>
      <w:rPr>
        <w:rFonts w:hint="default"/>
        <w:lang w:val="fr-FR" w:eastAsia="fr-FR" w:bidi="fr-FR"/>
      </w:rPr>
    </w:lvl>
    <w:lvl w:ilvl="7">
      <w:numFmt w:val="bullet"/>
      <w:lvlText w:val="•"/>
      <w:lvlJc w:val="left"/>
      <w:pPr>
        <w:ind w:left="8310" w:hanging="781"/>
      </w:pPr>
      <w:rPr>
        <w:rFonts w:hint="default"/>
        <w:lang w:val="fr-FR" w:eastAsia="fr-FR" w:bidi="fr-FR"/>
      </w:rPr>
    </w:lvl>
    <w:lvl w:ilvl="8">
      <w:numFmt w:val="bullet"/>
      <w:lvlText w:val="•"/>
      <w:lvlJc w:val="left"/>
      <w:pPr>
        <w:ind w:left="9309" w:hanging="781"/>
      </w:pPr>
      <w:rPr>
        <w:rFonts w:hint="default"/>
        <w:lang w:val="fr-FR" w:eastAsia="fr-FR" w:bidi="fr-FR"/>
      </w:rPr>
    </w:lvl>
  </w:abstractNum>
  <w:abstractNum w:abstractNumId="30" w15:restartNumberingAfterBreak="0">
    <w:nsid w:val="78BC19A3"/>
    <w:multiLevelType w:val="hybridMultilevel"/>
    <w:tmpl w:val="8228BC4C"/>
    <w:lvl w:ilvl="0" w:tplc="2DE04674">
      <w:start w:val="1"/>
      <w:numFmt w:val="upperLetter"/>
      <w:lvlText w:val="%1."/>
      <w:lvlJc w:val="left"/>
      <w:pPr>
        <w:ind w:left="826" w:hanging="294"/>
        <w:jc w:val="left"/>
      </w:pPr>
      <w:rPr>
        <w:rFonts w:ascii="Times New Roman" w:eastAsia="Times New Roman" w:hAnsi="Times New Roman" w:cs="Times New Roman" w:hint="default"/>
        <w:b/>
        <w:bCs/>
        <w:spacing w:val="-2"/>
        <w:w w:val="99"/>
        <w:sz w:val="24"/>
        <w:szCs w:val="24"/>
        <w:lang w:val="fr-FR" w:eastAsia="fr-FR" w:bidi="fr-FR"/>
      </w:rPr>
    </w:lvl>
    <w:lvl w:ilvl="1" w:tplc="2BD05378">
      <w:numFmt w:val="bullet"/>
      <w:lvlText w:val="•"/>
      <w:lvlJc w:val="left"/>
      <w:pPr>
        <w:ind w:left="1868" w:hanging="294"/>
      </w:pPr>
      <w:rPr>
        <w:rFonts w:hint="default"/>
        <w:lang w:val="fr-FR" w:eastAsia="fr-FR" w:bidi="fr-FR"/>
      </w:rPr>
    </w:lvl>
    <w:lvl w:ilvl="2" w:tplc="A0B26604">
      <w:numFmt w:val="bullet"/>
      <w:lvlText w:val="•"/>
      <w:lvlJc w:val="left"/>
      <w:pPr>
        <w:ind w:left="2917" w:hanging="294"/>
      </w:pPr>
      <w:rPr>
        <w:rFonts w:hint="default"/>
        <w:lang w:val="fr-FR" w:eastAsia="fr-FR" w:bidi="fr-FR"/>
      </w:rPr>
    </w:lvl>
    <w:lvl w:ilvl="3" w:tplc="1F520CD6">
      <w:numFmt w:val="bullet"/>
      <w:lvlText w:val="•"/>
      <w:lvlJc w:val="left"/>
      <w:pPr>
        <w:ind w:left="3965" w:hanging="294"/>
      </w:pPr>
      <w:rPr>
        <w:rFonts w:hint="default"/>
        <w:lang w:val="fr-FR" w:eastAsia="fr-FR" w:bidi="fr-FR"/>
      </w:rPr>
    </w:lvl>
    <w:lvl w:ilvl="4" w:tplc="CBCAC412">
      <w:numFmt w:val="bullet"/>
      <w:lvlText w:val="•"/>
      <w:lvlJc w:val="left"/>
      <w:pPr>
        <w:ind w:left="5014" w:hanging="294"/>
      </w:pPr>
      <w:rPr>
        <w:rFonts w:hint="default"/>
        <w:lang w:val="fr-FR" w:eastAsia="fr-FR" w:bidi="fr-FR"/>
      </w:rPr>
    </w:lvl>
    <w:lvl w:ilvl="5" w:tplc="7CD0D2FE">
      <w:numFmt w:val="bullet"/>
      <w:lvlText w:val="•"/>
      <w:lvlJc w:val="left"/>
      <w:pPr>
        <w:ind w:left="6063" w:hanging="294"/>
      </w:pPr>
      <w:rPr>
        <w:rFonts w:hint="default"/>
        <w:lang w:val="fr-FR" w:eastAsia="fr-FR" w:bidi="fr-FR"/>
      </w:rPr>
    </w:lvl>
    <w:lvl w:ilvl="6" w:tplc="D020E984">
      <w:numFmt w:val="bullet"/>
      <w:lvlText w:val="•"/>
      <w:lvlJc w:val="left"/>
      <w:pPr>
        <w:ind w:left="7111" w:hanging="294"/>
      </w:pPr>
      <w:rPr>
        <w:rFonts w:hint="default"/>
        <w:lang w:val="fr-FR" w:eastAsia="fr-FR" w:bidi="fr-FR"/>
      </w:rPr>
    </w:lvl>
    <w:lvl w:ilvl="7" w:tplc="2A8C93FC">
      <w:numFmt w:val="bullet"/>
      <w:lvlText w:val="•"/>
      <w:lvlJc w:val="left"/>
      <w:pPr>
        <w:ind w:left="8160" w:hanging="294"/>
      </w:pPr>
      <w:rPr>
        <w:rFonts w:hint="default"/>
        <w:lang w:val="fr-FR" w:eastAsia="fr-FR" w:bidi="fr-FR"/>
      </w:rPr>
    </w:lvl>
    <w:lvl w:ilvl="8" w:tplc="A842594A">
      <w:numFmt w:val="bullet"/>
      <w:lvlText w:val="•"/>
      <w:lvlJc w:val="left"/>
      <w:pPr>
        <w:ind w:left="9209" w:hanging="294"/>
      </w:pPr>
      <w:rPr>
        <w:rFonts w:hint="default"/>
        <w:lang w:val="fr-FR" w:eastAsia="fr-FR" w:bidi="fr-FR"/>
      </w:rPr>
    </w:lvl>
  </w:abstractNum>
  <w:num w:numId="1">
    <w:abstractNumId w:val="9"/>
  </w:num>
  <w:num w:numId="2">
    <w:abstractNumId w:val="5"/>
  </w:num>
  <w:num w:numId="3">
    <w:abstractNumId w:val="3"/>
  </w:num>
  <w:num w:numId="4">
    <w:abstractNumId w:val="8"/>
  </w:num>
  <w:num w:numId="5">
    <w:abstractNumId w:val="10"/>
  </w:num>
  <w:num w:numId="6">
    <w:abstractNumId w:val="6"/>
  </w:num>
  <w:num w:numId="7">
    <w:abstractNumId w:val="2"/>
  </w:num>
  <w:num w:numId="8">
    <w:abstractNumId w:val="0"/>
  </w:num>
  <w:num w:numId="9">
    <w:abstractNumId w:val="21"/>
  </w:num>
  <w:num w:numId="10">
    <w:abstractNumId w:val="22"/>
  </w:num>
  <w:num w:numId="11">
    <w:abstractNumId w:val="27"/>
  </w:num>
  <w:num w:numId="12">
    <w:abstractNumId w:val="15"/>
  </w:num>
  <w:num w:numId="13">
    <w:abstractNumId w:val="18"/>
  </w:num>
  <w:num w:numId="14">
    <w:abstractNumId w:val="23"/>
  </w:num>
  <w:num w:numId="15">
    <w:abstractNumId w:val="24"/>
  </w:num>
  <w:num w:numId="16">
    <w:abstractNumId w:val="20"/>
  </w:num>
  <w:num w:numId="17">
    <w:abstractNumId w:val="1"/>
  </w:num>
  <w:num w:numId="18">
    <w:abstractNumId w:val="12"/>
  </w:num>
  <w:num w:numId="19">
    <w:abstractNumId w:val="30"/>
  </w:num>
  <w:num w:numId="20">
    <w:abstractNumId w:val="29"/>
  </w:num>
  <w:num w:numId="21">
    <w:abstractNumId w:val="28"/>
  </w:num>
  <w:num w:numId="22">
    <w:abstractNumId w:val="7"/>
  </w:num>
  <w:num w:numId="23">
    <w:abstractNumId w:val="14"/>
  </w:num>
  <w:num w:numId="24">
    <w:abstractNumId w:val="13"/>
  </w:num>
  <w:num w:numId="25">
    <w:abstractNumId w:val="26"/>
  </w:num>
  <w:num w:numId="26">
    <w:abstractNumId w:val="16"/>
  </w:num>
  <w:num w:numId="27">
    <w:abstractNumId w:val="25"/>
  </w:num>
  <w:num w:numId="28">
    <w:abstractNumId w:val="4"/>
  </w:num>
  <w:num w:numId="29">
    <w:abstractNumId w:val="19"/>
  </w:num>
  <w:num w:numId="30">
    <w:abstractNumId w:val="1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hyphenationZone w:val="425"/>
  <w:drawingGridHorizontalSpacing w:val="110"/>
  <w:displayHorizontalDrawingGridEvery w:val="2"/>
  <w:characterSpacingControl w:val="doNotCompress"/>
  <w:hdrShapeDefaults>
    <o:shapedefaults v:ext="edit" spidmax="216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99B"/>
    <w:rsid w:val="0033299B"/>
    <w:rsid w:val="005A0B53"/>
    <w:rsid w:val="00BC2DAA"/>
    <w:rsid w:val="00CC62C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68"/>
    <o:shapelayout v:ext="edit">
      <o:idmap v:ext="edit" data="1"/>
    </o:shapelayout>
  </w:shapeDefaults>
  <w:decimalSymbol w:val=","/>
  <w:listSeparator w:val=";"/>
  <w14:docId w14:val="32CDA3F9"/>
  <w15:docId w15:val="{7E22C589-861F-4F1A-AF21-BF6DF171E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fr-FR" w:eastAsia="fr-FR" w:bidi="fr-FR"/>
    </w:rPr>
  </w:style>
  <w:style w:type="paragraph" w:styleId="Heading1">
    <w:name w:val="heading 1"/>
    <w:basedOn w:val="Normal"/>
    <w:uiPriority w:val="1"/>
    <w:qFormat/>
    <w:pPr>
      <w:spacing w:before="45"/>
      <w:ind w:left="532"/>
      <w:outlineLvl w:val="0"/>
    </w:pPr>
    <w:rPr>
      <w:b/>
      <w:bCs/>
      <w:i/>
      <w:sz w:val="130"/>
      <w:szCs w:val="130"/>
    </w:rPr>
  </w:style>
  <w:style w:type="paragraph" w:styleId="Heading2">
    <w:name w:val="heading 2"/>
    <w:basedOn w:val="Normal"/>
    <w:uiPriority w:val="1"/>
    <w:qFormat/>
    <w:pPr>
      <w:spacing w:before="85"/>
      <w:ind w:left="1646" w:right="2245"/>
      <w:jc w:val="center"/>
      <w:outlineLvl w:val="1"/>
    </w:pPr>
    <w:rPr>
      <w:b/>
      <w:bCs/>
      <w:sz w:val="32"/>
      <w:szCs w:val="32"/>
    </w:rPr>
  </w:style>
  <w:style w:type="paragraph" w:styleId="Heading3">
    <w:name w:val="heading 3"/>
    <w:basedOn w:val="Normal"/>
    <w:uiPriority w:val="1"/>
    <w:qFormat/>
    <w:pPr>
      <w:ind w:left="994"/>
      <w:outlineLvl w:val="2"/>
    </w:pPr>
    <w:rPr>
      <w:b/>
      <w:bCs/>
      <w:sz w:val="28"/>
      <w:szCs w:val="28"/>
    </w:rPr>
  </w:style>
  <w:style w:type="paragraph" w:styleId="Heading4">
    <w:name w:val="heading 4"/>
    <w:basedOn w:val="Normal"/>
    <w:uiPriority w:val="1"/>
    <w:qFormat/>
    <w:pPr>
      <w:ind w:left="1202" w:right="2245"/>
      <w:jc w:val="center"/>
      <w:outlineLvl w:val="3"/>
    </w:pPr>
    <w:rPr>
      <w:b/>
      <w:bCs/>
      <w:i/>
      <w:sz w:val="28"/>
      <w:szCs w:val="28"/>
    </w:rPr>
  </w:style>
  <w:style w:type="paragraph" w:styleId="Heading5">
    <w:name w:val="heading 5"/>
    <w:basedOn w:val="Normal"/>
    <w:uiPriority w:val="1"/>
    <w:qFormat/>
    <w:pPr>
      <w:ind w:left="1380"/>
      <w:outlineLvl w:val="4"/>
    </w:pPr>
    <w:rPr>
      <w:b/>
      <w:bCs/>
      <w:sz w:val="24"/>
      <w:szCs w:val="24"/>
    </w:rPr>
  </w:style>
  <w:style w:type="paragraph" w:styleId="Heading6">
    <w:name w:val="heading 6"/>
    <w:basedOn w:val="Normal"/>
    <w:uiPriority w:val="1"/>
    <w:qFormat/>
    <w:pPr>
      <w:ind w:left="814" w:hanging="282"/>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1286" w:hanging="754"/>
    </w:pPr>
    <w:rPr>
      <w:b/>
      <w:bCs/>
      <w:sz w:val="24"/>
      <w:szCs w:val="24"/>
    </w:rPr>
  </w:style>
  <w:style w:type="paragraph" w:styleId="TOC2">
    <w:name w:val="toc 2"/>
    <w:basedOn w:val="Normal"/>
    <w:uiPriority w:val="1"/>
    <w:qFormat/>
    <w:pPr>
      <w:spacing w:before="199"/>
      <w:ind w:left="1106" w:hanging="667"/>
    </w:pPr>
    <w:rPr>
      <w:b/>
      <w:bCs/>
      <w:i/>
      <w:sz w:val="24"/>
      <w:szCs w:val="24"/>
    </w:rPr>
  </w:style>
  <w:style w:type="paragraph" w:styleId="TOC3">
    <w:name w:val="toc 3"/>
    <w:basedOn w:val="Normal"/>
    <w:uiPriority w:val="1"/>
    <w:qFormat/>
    <w:pPr>
      <w:spacing w:before="120"/>
      <w:ind w:left="4337" w:right="598" w:hanging="247"/>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53" w:hanging="360"/>
    </w:pPr>
  </w:style>
  <w:style w:type="paragraph" w:customStyle="1" w:styleId="TableParagraph">
    <w:name w:val="Table Paragraph"/>
    <w:basedOn w:val="Normal"/>
    <w:uiPriority w:val="1"/>
    <w:qFormat/>
    <w:pPr>
      <w:spacing w:before="6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7.png"/><Relationship Id="rId21" Type="http://schemas.openxmlformats.org/officeDocument/2006/relationships/header" Target="header8.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header" Target="header18.xml"/><Relationship Id="rId159" Type="http://schemas.openxmlformats.org/officeDocument/2006/relationships/hyperlink" Target="https://www.sciencedirect.com/science/journal/00156264" TargetMode="External"/><Relationship Id="rId175" Type="http://schemas.openxmlformats.org/officeDocument/2006/relationships/image" Target="media/image127.png"/><Relationship Id="rId170" Type="http://schemas.openxmlformats.org/officeDocument/2006/relationships/footer" Target="footer9.xml"/><Relationship Id="rId16" Type="http://schemas.openxmlformats.org/officeDocument/2006/relationships/header" Target="header4.xml"/><Relationship Id="rId107" Type="http://schemas.openxmlformats.org/officeDocument/2006/relationships/image" Target="media/image87.png"/><Relationship Id="rId11" Type="http://schemas.openxmlformats.org/officeDocument/2006/relationships/image" Target="media/image5.jpeg"/><Relationship Id="rId32" Type="http://schemas.openxmlformats.org/officeDocument/2006/relationships/header" Target="header10.xml"/><Relationship Id="rId37" Type="http://schemas.openxmlformats.org/officeDocument/2006/relationships/image" Target="media/image18.jpe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header" Target="header15.xml"/><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header" Target="header21.xml"/><Relationship Id="rId165" Type="http://schemas.openxmlformats.org/officeDocument/2006/relationships/header" Target="header26.xml"/><Relationship Id="rId181" Type="http://schemas.openxmlformats.org/officeDocument/2006/relationships/footer" Target="footer12.xml"/><Relationship Id="rId22" Type="http://schemas.openxmlformats.org/officeDocument/2006/relationships/footer" Target="footer1.xml"/><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header" Target="header16.xml"/><Relationship Id="rId155" Type="http://schemas.openxmlformats.org/officeDocument/2006/relationships/footer" Target="footer7.xml"/><Relationship Id="rId171" Type="http://schemas.openxmlformats.org/officeDocument/2006/relationships/image" Target="media/image125.png"/><Relationship Id="rId176" Type="http://schemas.openxmlformats.org/officeDocument/2006/relationships/image" Target="media/image128.jpeg"/><Relationship Id="rId12" Type="http://schemas.openxmlformats.org/officeDocument/2006/relationships/image" Target="media/image6.jpeg"/><Relationship Id="rId17" Type="http://schemas.openxmlformats.org/officeDocument/2006/relationships/header" Target="header5.xml"/><Relationship Id="rId33" Type="http://schemas.openxmlformats.org/officeDocument/2006/relationships/footer" Target="footer2.xml"/><Relationship Id="rId38" Type="http://schemas.openxmlformats.org/officeDocument/2006/relationships/footer" Target="footer3.xml"/><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header" Target="header12.xml"/><Relationship Id="rId161" Type="http://schemas.openxmlformats.org/officeDocument/2006/relationships/header" Target="header22.xml"/><Relationship Id="rId166" Type="http://schemas.openxmlformats.org/officeDocument/2006/relationships/hyperlink" Target="http://www.toxiplante.fr/monographies/ferrule.html" TargetMode="External"/><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eg"/><Relationship Id="rId28" Type="http://schemas.openxmlformats.org/officeDocument/2006/relationships/header" Target="header9.xml"/><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footer" Target="footer5.xml"/><Relationship Id="rId156" Type="http://schemas.openxmlformats.org/officeDocument/2006/relationships/header" Target="header19.xml"/><Relationship Id="rId177"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eader" Target="header29.xml"/><Relationship Id="rId180" Type="http://schemas.openxmlformats.org/officeDocument/2006/relationships/header" Target="header31.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6.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footer" Target="footer4.xml"/><Relationship Id="rId167" Type="http://schemas.openxmlformats.org/officeDocument/2006/relationships/hyperlink" Target="http://www.dowagro.com/ca/labels/product_results.asp" TargetMode="External"/><Relationship Id="rId7" Type="http://schemas.openxmlformats.org/officeDocument/2006/relationships/image" Target="media/image1.jpeg"/><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header" Target="header23.xm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footer" Target="footer8.xml"/><Relationship Id="rId178" Type="http://schemas.openxmlformats.org/officeDocument/2006/relationships/footer" Target="footer11.xml"/><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header" Target="header17.xml"/><Relationship Id="rId173" Type="http://schemas.openxmlformats.org/officeDocument/2006/relationships/footer" Target="footer10.xml"/><Relationship Id="rId19" Type="http://schemas.openxmlformats.org/officeDocument/2006/relationships/header" Target="header7.xml"/><Relationship Id="rId14" Type="http://schemas.openxmlformats.org/officeDocument/2006/relationships/header" Target="header2.xml"/><Relationship Id="rId30" Type="http://schemas.openxmlformats.org/officeDocument/2006/relationships/image" Target="media/image14.jpeg"/><Relationship Id="rId35" Type="http://schemas.openxmlformats.org/officeDocument/2006/relationships/header" Target="header11.xml"/><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header" Target="header13.xml"/><Relationship Id="rId168" Type="http://schemas.openxmlformats.org/officeDocument/2006/relationships/header" Target="header27.xml"/><Relationship Id="rId8" Type="http://schemas.openxmlformats.org/officeDocument/2006/relationships/image" Target="media/image2.jpe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header" Target="header24.xml"/><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header" Target="header20.xml"/><Relationship Id="rId20" Type="http://schemas.openxmlformats.org/officeDocument/2006/relationships/image" Target="media/image7.jpeg"/><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footer" Target="footer6.xml"/><Relationship Id="rId174" Type="http://schemas.openxmlformats.org/officeDocument/2006/relationships/image" Target="media/image126.png"/><Relationship Id="rId179" Type="http://schemas.openxmlformats.org/officeDocument/2006/relationships/image" Target="media/image129.jpeg"/><Relationship Id="rId15" Type="http://schemas.openxmlformats.org/officeDocument/2006/relationships/header" Target="header3.xml"/><Relationship Id="rId36" Type="http://schemas.openxmlformats.org/officeDocument/2006/relationships/image" Target="media/image17.jpe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4.jpeg"/><Relationship Id="rId31" Type="http://schemas.openxmlformats.org/officeDocument/2006/relationships/image" Target="media/image15.jpe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header" Target="header14.xml"/><Relationship Id="rId164" Type="http://schemas.openxmlformats.org/officeDocument/2006/relationships/header" Target="header25.xml"/><Relationship Id="rId16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78</Pages>
  <Words>16407</Words>
  <Characters>90242</Characters>
  <Application>Microsoft Office Word</Application>
  <DocSecurity>0</DocSecurity>
  <Lines>752</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syber</cp:lastModifiedBy>
  <cp:revision>4</cp:revision>
  <dcterms:created xsi:type="dcterms:W3CDTF">2018-06-17T21:12:00Z</dcterms:created>
  <dcterms:modified xsi:type="dcterms:W3CDTF">2018-06-17T21:18:00Z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2018-06-17T00:00:00Z</vt:filetime>
  </property>
</Properties>
</file>