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3A" w:rsidRPr="00B6243F" w:rsidRDefault="000B4E3A" w:rsidP="000B4E3A">
      <w:pPr>
        <w:bidi w:val="0"/>
        <w:jc w:val="center"/>
        <w:rPr>
          <w:rFonts w:asciiTheme="majorBidi" w:hAnsiTheme="majorBidi" w:cstheme="majorBidi"/>
          <w:sz w:val="28"/>
          <w:szCs w:val="28"/>
          <w:lang w:val="fr-FR" w:bidi="ar-DZ"/>
        </w:rPr>
      </w:pPr>
      <w:r w:rsidRPr="00B6243F">
        <w:rPr>
          <w:rFonts w:asciiTheme="majorBidi" w:hAnsiTheme="majorBidi" w:cstheme="majorBidi"/>
          <w:sz w:val="28"/>
          <w:szCs w:val="28"/>
          <w:lang w:val="fr-FR" w:bidi="ar-DZ"/>
        </w:rPr>
        <w:t>République Algérienne Démocratique et Populaire</w:t>
      </w:r>
    </w:p>
    <w:p w:rsidR="000B4E3A" w:rsidRPr="00B6243F" w:rsidRDefault="000B4E3A" w:rsidP="000B4E3A">
      <w:pPr>
        <w:bidi w:val="0"/>
        <w:jc w:val="center"/>
        <w:rPr>
          <w:rFonts w:asciiTheme="majorBidi" w:hAnsiTheme="majorBidi" w:cstheme="majorBidi"/>
          <w:sz w:val="28"/>
          <w:szCs w:val="28"/>
          <w:lang w:val="fr-FR" w:bidi="ar-DZ"/>
        </w:rPr>
      </w:pPr>
      <w:r w:rsidRPr="00B6243F">
        <w:rPr>
          <w:rFonts w:asciiTheme="majorBidi" w:hAnsiTheme="majorBidi" w:cstheme="majorBidi"/>
          <w:sz w:val="28"/>
          <w:szCs w:val="28"/>
          <w:lang w:val="fr-FR" w:bidi="ar-DZ"/>
        </w:rPr>
        <w:t>Ministère de L'enseignement supérieur</w:t>
      </w:r>
    </w:p>
    <w:p w:rsidR="000B4E3A" w:rsidRDefault="000B4E3A" w:rsidP="000B4E3A">
      <w:pPr>
        <w:bidi w:val="0"/>
        <w:jc w:val="center"/>
        <w:rPr>
          <w:rFonts w:asciiTheme="majorBidi" w:hAnsiTheme="majorBidi" w:cstheme="majorBidi"/>
          <w:sz w:val="28"/>
          <w:szCs w:val="28"/>
          <w:lang w:val="fr-FR" w:bidi="ar-DZ"/>
        </w:rPr>
      </w:pPr>
      <w:r w:rsidRPr="00B6243F">
        <w:rPr>
          <w:rFonts w:asciiTheme="majorBidi" w:hAnsiTheme="majorBidi" w:cstheme="majorBidi"/>
          <w:sz w:val="28"/>
          <w:szCs w:val="28"/>
          <w:lang w:val="fr-FR" w:bidi="ar-DZ"/>
        </w:rPr>
        <w:t xml:space="preserve">Université de </w:t>
      </w:r>
      <w:r>
        <w:rPr>
          <w:rFonts w:asciiTheme="majorBidi" w:hAnsiTheme="majorBidi" w:cstheme="majorBidi"/>
          <w:sz w:val="28"/>
          <w:szCs w:val="28"/>
          <w:lang w:val="fr-FR" w:bidi="ar-DZ"/>
        </w:rPr>
        <w:t>Laarbi</w:t>
      </w:r>
      <w:r w:rsidR="007F24F6">
        <w:rPr>
          <w:rFonts w:asciiTheme="majorBidi" w:hAnsiTheme="majorBidi" w:cstheme="majorBidi"/>
          <w:sz w:val="28"/>
          <w:szCs w:val="28"/>
          <w:lang w:val="fr-FR" w:bidi="ar-DZ"/>
        </w:rPr>
        <w:t xml:space="preserve"> </w:t>
      </w:r>
      <w:r w:rsidRPr="00B6243F">
        <w:rPr>
          <w:rFonts w:asciiTheme="majorBidi" w:hAnsiTheme="majorBidi" w:cstheme="majorBidi"/>
          <w:sz w:val="28"/>
          <w:szCs w:val="28"/>
          <w:lang w:val="fr-FR" w:bidi="ar-DZ"/>
        </w:rPr>
        <w:t>Tébessi Tébessa</w:t>
      </w:r>
    </w:p>
    <w:p w:rsidR="000B4E3A" w:rsidRDefault="000B4E3A" w:rsidP="000B4E3A">
      <w:pPr>
        <w:bidi w:val="0"/>
        <w:jc w:val="center"/>
        <w:rPr>
          <w:rFonts w:asciiTheme="majorBidi" w:hAnsiTheme="majorBidi" w:cstheme="majorBidi"/>
          <w:sz w:val="28"/>
          <w:szCs w:val="28"/>
          <w:lang w:val="fr-FR" w:bidi="ar-DZ"/>
        </w:rPr>
      </w:pPr>
      <w:r w:rsidRPr="0085612C">
        <w:rPr>
          <w:rFonts w:asciiTheme="majorBidi" w:hAnsiTheme="majorBidi" w:cstheme="majorBidi"/>
          <w:noProof/>
          <w:sz w:val="28"/>
          <w:szCs w:val="28"/>
          <w:lang w:val="fr-FR" w:eastAsia="fr-FR"/>
        </w:rPr>
        <w:drawing>
          <wp:inline distT="0" distB="0" distL="0" distR="0">
            <wp:extent cx="829513" cy="1251228"/>
            <wp:effectExtent l="19050" t="0" r="8687" b="0"/>
            <wp:docPr id="2" name="صورة 1" descr="C:\Documents and Settings\Maamri Belgacem\Bureau\univ-tebe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amri Belgacem\Bureau\univ-tebessa.jpg"/>
                    <pic:cNvPicPr>
                      <a:picLocks noChangeAspect="1" noChangeArrowheads="1"/>
                    </pic:cNvPicPr>
                  </pic:nvPicPr>
                  <pic:blipFill>
                    <a:blip r:embed="rId8"/>
                    <a:srcRect/>
                    <a:stretch>
                      <a:fillRect/>
                    </a:stretch>
                  </pic:blipFill>
                  <pic:spPr bwMode="auto">
                    <a:xfrm>
                      <a:off x="0" y="0"/>
                      <a:ext cx="829577" cy="1251325"/>
                    </a:xfrm>
                    <a:prstGeom prst="rect">
                      <a:avLst/>
                    </a:prstGeom>
                    <a:noFill/>
                    <a:ln w="9525">
                      <a:noFill/>
                      <a:miter lim="800000"/>
                      <a:headEnd/>
                      <a:tailEnd/>
                    </a:ln>
                  </pic:spPr>
                </pic:pic>
              </a:graphicData>
            </a:graphic>
          </wp:inline>
        </w:drawing>
      </w:r>
    </w:p>
    <w:p w:rsidR="000B4E3A" w:rsidRPr="00B6243F" w:rsidRDefault="000B4E3A" w:rsidP="000B4E3A">
      <w:pPr>
        <w:bidi w:val="0"/>
        <w:jc w:val="center"/>
        <w:rPr>
          <w:rFonts w:asciiTheme="majorBidi" w:hAnsiTheme="majorBidi" w:cstheme="majorBidi"/>
          <w:sz w:val="28"/>
          <w:szCs w:val="28"/>
          <w:lang w:val="fr-FR" w:bidi="ar-DZ"/>
        </w:rPr>
      </w:pPr>
      <w:r w:rsidRPr="00B6243F">
        <w:rPr>
          <w:rFonts w:asciiTheme="majorBidi" w:hAnsiTheme="majorBidi" w:cstheme="majorBidi"/>
          <w:sz w:val="28"/>
          <w:szCs w:val="28"/>
          <w:lang w:val="fr-FR" w:bidi="ar-DZ"/>
        </w:rPr>
        <w:t>Faculté des lettres et des langues étrangères</w:t>
      </w:r>
    </w:p>
    <w:p w:rsidR="000B4E3A" w:rsidRDefault="000B4E3A" w:rsidP="000B4E3A">
      <w:pPr>
        <w:bidi w:val="0"/>
        <w:jc w:val="center"/>
        <w:rPr>
          <w:rFonts w:asciiTheme="majorBidi" w:hAnsiTheme="majorBidi" w:cstheme="majorBidi"/>
          <w:sz w:val="28"/>
          <w:szCs w:val="28"/>
          <w:lang w:val="fr-FR" w:bidi="ar-DZ"/>
        </w:rPr>
      </w:pPr>
      <w:r w:rsidRPr="00B6243F">
        <w:rPr>
          <w:rFonts w:asciiTheme="majorBidi" w:hAnsiTheme="majorBidi" w:cstheme="majorBidi"/>
          <w:sz w:val="28"/>
          <w:szCs w:val="28"/>
          <w:lang w:val="fr-FR" w:bidi="ar-DZ"/>
        </w:rPr>
        <w:t xml:space="preserve">Département </w:t>
      </w:r>
      <w:r>
        <w:rPr>
          <w:rFonts w:asciiTheme="majorBidi" w:hAnsiTheme="majorBidi" w:cstheme="majorBidi"/>
          <w:sz w:val="28"/>
          <w:szCs w:val="28"/>
          <w:lang w:val="fr-FR" w:bidi="ar-DZ"/>
        </w:rPr>
        <w:t>des lettres et de</w:t>
      </w:r>
      <w:r w:rsidR="006157AA">
        <w:rPr>
          <w:rFonts w:asciiTheme="majorBidi" w:hAnsiTheme="majorBidi" w:cstheme="majorBidi"/>
          <w:sz w:val="28"/>
          <w:szCs w:val="28"/>
          <w:lang w:val="fr-FR" w:bidi="ar-DZ"/>
        </w:rPr>
        <w:t xml:space="preserve"> la</w:t>
      </w:r>
      <w:r>
        <w:rPr>
          <w:rFonts w:asciiTheme="majorBidi" w:hAnsiTheme="majorBidi" w:cstheme="majorBidi"/>
          <w:sz w:val="28"/>
          <w:szCs w:val="28"/>
          <w:lang w:val="fr-FR" w:bidi="ar-DZ"/>
        </w:rPr>
        <w:t xml:space="preserve"> langue </w:t>
      </w:r>
      <w:r w:rsidRPr="00B6243F">
        <w:rPr>
          <w:rFonts w:asciiTheme="majorBidi" w:hAnsiTheme="majorBidi" w:cstheme="majorBidi"/>
          <w:sz w:val="28"/>
          <w:szCs w:val="28"/>
          <w:lang w:val="fr-FR" w:bidi="ar-DZ"/>
        </w:rPr>
        <w:t>français</w:t>
      </w:r>
      <w:r>
        <w:rPr>
          <w:rFonts w:asciiTheme="majorBidi" w:hAnsiTheme="majorBidi" w:cstheme="majorBidi"/>
          <w:sz w:val="28"/>
          <w:szCs w:val="28"/>
          <w:lang w:val="fr-FR" w:bidi="ar-DZ"/>
        </w:rPr>
        <w:t>e</w:t>
      </w:r>
    </w:p>
    <w:p w:rsidR="000B4E3A" w:rsidRPr="00B6243F" w:rsidRDefault="000B4E3A" w:rsidP="000B4E3A">
      <w:pPr>
        <w:bidi w:val="0"/>
        <w:jc w:val="center"/>
        <w:rPr>
          <w:rFonts w:asciiTheme="majorBidi" w:hAnsiTheme="majorBidi" w:cstheme="majorBidi"/>
          <w:sz w:val="28"/>
          <w:szCs w:val="28"/>
          <w:lang w:val="fr-FR" w:bidi="ar-DZ"/>
        </w:rPr>
      </w:pPr>
    </w:p>
    <w:p w:rsidR="000B4E3A" w:rsidRDefault="000B4E3A" w:rsidP="000B4E3A">
      <w:pPr>
        <w:bidi w:val="0"/>
        <w:jc w:val="center"/>
        <w:rPr>
          <w:rFonts w:asciiTheme="majorBidi" w:hAnsiTheme="majorBidi" w:cstheme="majorBidi"/>
          <w:sz w:val="28"/>
          <w:szCs w:val="28"/>
          <w:lang w:val="fr-FR" w:bidi="ar-DZ"/>
        </w:rPr>
      </w:pPr>
      <w:r w:rsidRPr="00B6243F">
        <w:rPr>
          <w:rFonts w:asciiTheme="majorBidi" w:hAnsiTheme="majorBidi" w:cstheme="majorBidi"/>
          <w:sz w:val="28"/>
          <w:szCs w:val="28"/>
          <w:lang w:val="fr-FR"/>
        </w:rPr>
        <w:t>Mémoire présenté pour l’obtention du diplôme de master</w:t>
      </w:r>
    </w:p>
    <w:p w:rsidR="000B4E3A" w:rsidRDefault="000B4E3A" w:rsidP="000B4E3A">
      <w:pPr>
        <w:bidi w:val="0"/>
        <w:jc w:val="center"/>
        <w:rPr>
          <w:rFonts w:asciiTheme="majorBidi" w:hAnsiTheme="majorBidi" w:cstheme="majorBidi"/>
          <w:sz w:val="28"/>
          <w:szCs w:val="28"/>
          <w:lang w:val="fr-FR"/>
        </w:rPr>
      </w:pPr>
      <w:r>
        <w:rPr>
          <w:rFonts w:asciiTheme="majorBidi" w:hAnsiTheme="majorBidi" w:cstheme="majorBidi"/>
          <w:sz w:val="28"/>
          <w:szCs w:val="28"/>
          <w:lang w:val="fr-FR"/>
        </w:rPr>
        <w:t>Option : Sciences du langage</w:t>
      </w:r>
    </w:p>
    <w:p w:rsidR="000B4E3A" w:rsidRPr="0085612C" w:rsidRDefault="00B0620B" w:rsidP="000B4E3A">
      <w:pPr>
        <w:bidi w:val="0"/>
        <w:rPr>
          <w:rFonts w:asciiTheme="majorBidi" w:hAnsiTheme="majorBidi" w:cstheme="majorBidi"/>
          <w:sz w:val="28"/>
          <w:szCs w:val="28"/>
          <w:lang w:val="fr-FR"/>
        </w:rPr>
      </w:pPr>
      <w:r w:rsidRPr="00B0620B">
        <w:rPr>
          <w:rFonts w:asciiTheme="majorBidi" w:hAnsiTheme="majorBidi" w:cstheme="majorBidi"/>
          <w:noProof/>
          <w:sz w:val="28"/>
          <w:szCs w:val="28"/>
        </w:rPr>
        <w:pict>
          <v:roundrect id=" 2" o:spid="_x0000_s1063" style="position:absolute;margin-left:-23.5pt;margin-top:18.7pt;width:483.8pt;height:147.35pt;z-index:251723264;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" fillcolor="white [3201]" strokecolor="#006" strokeweight="5pt">
            <v:stroke linestyle="thickThin"/>
            <v:shadow color="#868686"/>
            <v:path arrowok="t"/>
            <v:textbox>
              <w:txbxContent>
                <w:p w:rsidR="00095EEF" w:rsidRDefault="00095EEF" w:rsidP="00A1340E">
                  <w:pPr>
                    <w:bidi w:val="0"/>
                    <w:spacing w:after="0"/>
                    <w:jc w:val="center"/>
                    <w:rPr>
                      <w:rFonts w:asciiTheme="majorBidi" w:hAnsiTheme="majorBidi" w:cstheme="majorBidi"/>
                      <w:b/>
                      <w:bCs/>
                      <w:sz w:val="48"/>
                      <w:szCs w:val="48"/>
                      <w:lang w:val="fr-FR"/>
                    </w:rPr>
                  </w:pPr>
                  <w:r w:rsidRPr="00B6243F">
                    <w:rPr>
                      <w:rFonts w:asciiTheme="majorBidi" w:hAnsiTheme="majorBidi" w:cstheme="majorBidi"/>
                      <w:b/>
                      <w:bCs/>
                      <w:sz w:val="48"/>
                      <w:szCs w:val="48"/>
                      <w:lang w:val="fr-FR"/>
                    </w:rPr>
                    <w:t>Analyse sémiologique des images destinée</w:t>
                  </w:r>
                  <w:r>
                    <w:rPr>
                      <w:rFonts w:asciiTheme="majorBidi" w:hAnsiTheme="majorBidi" w:cstheme="majorBidi"/>
                      <w:b/>
                      <w:bCs/>
                      <w:sz w:val="48"/>
                      <w:szCs w:val="48"/>
                      <w:lang w:val="fr-FR"/>
                    </w:rPr>
                    <w:t>s à la sensibilisation contre la</w:t>
                  </w:r>
                  <w:r w:rsidRPr="00B6243F">
                    <w:rPr>
                      <w:rFonts w:asciiTheme="majorBidi" w:hAnsiTheme="majorBidi" w:cstheme="majorBidi"/>
                      <w:b/>
                      <w:bCs/>
                      <w:sz w:val="48"/>
                      <w:szCs w:val="48"/>
                      <w:lang w:val="fr-FR"/>
                    </w:rPr>
                    <w:t xml:space="preserve"> </w:t>
                  </w:r>
                  <w:r>
                    <w:rPr>
                      <w:rFonts w:asciiTheme="majorBidi" w:hAnsiTheme="majorBidi" w:cstheme="majorBidi"/>
                      <w:b/>
                      <w:bCs/>
                      <w:sz w:val="48"/>
                      <w:szCs w:val="48"/>
                      <w:lang w:val="fr-FR"/>
                    </w:rPr>
                    <w:t>COVID-</w:t>
                  </w:r>
                  <w:r w:rsidRPr="00B6243F">
                    <w:rPr>
                      <w:rFonts w:asciiTheme="majorBidi" w:hAnsiTheme="majorBidi" w:cstheme="majorBidi"/>
                      <w:b/>
                      <w:bCs/>
                      <w:sz w:val="48"/>
                      <w:szCs w:val="48"/>
                      <w:lang w:val="fr-FR"/>
                    </w:rPr>
                    <w:t>19</w:t>
                  </w:r>
                  <w:r>
                    <w:rPr>
                      <w:rFonts w:asciiTheme="majorBidi" w:hAnsiTheme="majorBidi" w:cstheme="majorBidi"/>
                      <w:b/>
                      <w:bCs/>
                      <w:sz w:val="48"/>
                      <w:szCs w:val="48"/>
                      <w:lang w:val="fr-FR"/>
                    </w:rPr>
                    <w:t xml:space="preserve">. </w:t>
                  </w:r>
                </w:p>
                <w:p w:rsidR="00095EEF" w:rsidRPr="00B6243F" w:rsidRDefault="00095EEF" w:rsidP="00A1340E">
                  <w:pPr>
                    <w:bidi w:val="0"/>
                    <w:spacing w:after="0"/>
                    <w:jc w:val="center"/>
                    <w:rPr>
                      <w:rFonts w:asciiTheme="majorBidi" w:hAnsiTheme="majorBidi" w:cstheme="majorBidi"/>
                      <w:b/>
                      <w:bCs/>
                      <w:sz w:val="48"/>
                      <w:szCs w:val="48"/>
                      <w:lang w:val="fr-FR"/>
                    </w:rPr>
                  </w:pPr>
                  <w:r>
                    <w:rPr>
                      <w:rFonts w:asciiTheme="majorBidi" w:hAnsiTheme="majorBidi" w:cstheme="majorBidi"/>
                      <w:b/>
                      <w:bCs/>
                      <w:sz w:val="48"/>
                      <w:szCs w:val="48"/>
                      <w:lang w:val="fr-FR"/>
                    </w:rPr>
                    <w:t xml:space="preserve">Cas de l’école primaire MAAMRI BELGACEM </w:t>
                  </w:r>
                </w:p>
                <w:p w:rsidR="00095EEF" w:rsidRPr="00B6243F" w:rsidRDefault="00095EEF" w:rsidP="000B4E3A">
                  <w:pPr>
                    <w:bidi w:val="0"/>
                    <w:spacing w:after="0"/>
                    <w:rPr>
                      <w:rFonts w:asciiTheme="majorBidi" w:hAnsiTheme="majorBidi" w:cstheme="majorBidi"/>
                      <w:b/>
                      <w:bCs/>
                      <w:sz w:val="48"/>
                      <w:szCs w:val="48"/>
                      <w:lang w:val="fr-FR"/>
                    </w:rPr>
                  </w:pPr>
                </w:p>
                <w:p w:rsidR="00095EEF" w:rsidRPr="00B6243F" w:rsidRDefault="00095EEF" w:rsidP="000B4E3A">
                  <w:pPr>
                    <w:bidi w:val="0"/>
                    <w:spacing w:after="0"/>
                    <w:rPr>
                      <w:sz w:val="48"/>
                      <w:szCs w:val="48"/>
                      <w:lang w:val="fr-FR"/>
                    </w:rPr>
                  </w:pPr>
                </w:p>
                <w:p w:rsidR="00095EEF" w:rsidRPr="00B6243F" w:rsidRDefault="00095EEF" w:rsidP="000B4E3A">
                  <w:pPr>
                    <w:bidi w:val="0"/>
                    <w:rPr>
                      <w:rFonts w:asciiTheme="majorBidi" w:hAnsiTheme="majorBidi" w:cstheme="majorBidi"/>
                      <w:sz w:val="36"/>
                      <w:szCs w:val="36"/>
                      <w:lang w:val="fr-FR"/>
                    </w:rPr>
                  </w:pPr>
                </w:p>
              </w:txbxContent>
            </v:textbox>
          </v:roundrect>
        </w:pict>
      </w:r>
    </w:p>
    <w:p w:rsidR="000B4E3A" w:rsidRPr="0085612C" w:rsidRDefault="000B4E3A" w:rsidP="000B4E3A">
      <w:pPr>
        <w:bidi w:val="0"/>
        <w:rPr>
          <w:rFonts w:asciiTheme="majorBidi" w:hAnsiTheme="majorBidi" w:cstheme="majorBidi"/>
          <w:sz w:val="28"/>
          <w:szCs w:val="28"/>
          <w:lang w:val="fr-FR"/>
        </w:rPr>
      </w:pPr>
    </w:p>
    <w:p w:rsidR="000B4E3A" w:rsidRPr="0085612C" w:rsidRDefault="000B4E3A" w:rsidP="000B4E3A">
      <w:pPr>
        <w:bidi w:val="0"/>
        <w:rPr>
          <w:rFonts w:asciiTheme="majorBidi" w:hAnsiTheme="majorBidi" w:cstheme="majorBidi"/>
          <w:sz w:val="28"/>
          <w:szCs w:val="28"/>
          <w:lang w:val="fr-FR"/>
        </w:rPr>
      </w:pPr>
    </w:p>
    <w:p w:rsidR="000B4E3A" w:rsidRPr="0085612C" w:rsidRDefault="000B4E3A" w:rsidP="000B4E3A">
      <w:pPr>
        <w:bidi w:val="0"/>
        <w:rPr>
          <w:rFonts w:asciiTheme="majorBidi" w:hAnsiTheme="majorBidi" w:cstheme="majorBidi"/>
          <w:sz w:val="28"/>
          <w:szCs w:val="28"/>
          <w:lang w:val="fr-FR"/>
        </w:rPr>
      </w:pPr>
    </w:p>
    <w:p w:rsidR="000B4E3A" w:rsidRPr="0085612C" w:rsidRDefault="000B4E3A" w:rsidP="000B4E3A">
      <w:pPr>
        <w:bidi w:val="0"/>
        <w:rPr>
          <w:rFonts w:asciiTheme="majorBidi" w:hAnsiTheme="majorBidi" w:cstheme="majorBidi"/>
          <w:sz w:val="28"/>
          <w:szCs w:val="28"/>
          <w:lang w:val="fr-FR"/>
        </w:rPr>
      </w:pPr>
    </w:p>
    <w:p w:rsidR="000B4E3A" w:rsidRDefault="000B4E3A" w:rsidP="000B4E3A">
      <w:pPr>
        <w:bidi w:val="0"/>
        <w:rPr>
          <w:rFonts w:asciiTheme="majorBidi" w:hAnsiTheme="majorBidi" w:cstheme="majorBidi"/>
          <w:sz w:val="28"/>
          <w:szCs w:val="28"/>
          <w:lang w:val="fr-FR"/>
        </w:rPr>
      </w:pPr>
    </w:p>
    <w:p w:rsidR="000B4E3A" w:rsidRDefault="000B4E3A" w:rsidP="000B4E3A">
      <w:pPr>
        <w:bidi w:val="0"/>
        <w:rPr>
          <w:rFonts w:asciiTheme="majorBidi" w:hAnsiTheme="majorBidi" w:cstheme="majorBidi"/>
          <w:sz w:val="28"/>
          <w:szCs w:val="28"/>
          <w:lang w:val="fr-FR"/>
        </w:rPr>
      </w:pPr>
    </w:p>
    <w:p w:rsidR="000B4E3A" w:rsidRDefault="000B4E3A" w:rsidP="000B4E3A">
      <w:pPr>
        <w:bidi w:val="0"/>
        <w:rPr>
          <w:rFonts w:asciiTheme="majorBidi" w:hAnsiTheme="majorBidi" w:cstheme="majorBidi"/>
          <w:sz w:val="28"/>
          <w:szCs w:val="28"/>
          <w:lang w:val="fr-FR"/>
        </w:rPr>
      </w:pPr>
      <w:r>
        <w:rPr>
          <w:rFonts w:asciiTheme="majorBidi" w:hAnsiTheme="majorBidi" w:cstheme="majorBidi"/>
          <w:sz w:val="28"/>
          <w:szCs w:val="28"/>
          <w:lang w:val="fr-FR"/>
        </w:rPr>
        <w:t>Sous la direction de:                                                      Présenté par:</w:t>
      </w:r>
    </w:p>
    <w:p w:rsidR="000B4E3A" w:rsidRPr="000B4E3A" w:rsidRDefault="000B4E3A" w:rsidP="000B4E3A">
      <w:pPr>
        <w:bidi w:val="0"/>
        <w:rPr>
          <w:rFonts w:asciiTheme="majorBidi" w:hAnsiTheme="majorBidi" w:cstheme="majorBidi"/>
          <w:sz w:val="28"/>
          <w:szCs w:val="28"/>
          <w:lang w:val="fr-FR"/>
        </w:rPr>
      </w:pPr>
      <w:r w:rsidRPr="000B4E3A">
        <w:rPr>
          <w:rFonts w:asciiTheme="majorBidi" w:hAnsiTheme="majorBidi" w:cstheme="majorBidi"/>
          <w:sz w:val="28"/>
          <w:szCs w:val="28"/>
          <w:lang w:val="fr-FR"/>
        </w:rPr>
        <w:t xml:space="preserve">- Dr Djeddi Lazhar </w:t>
      </w:r>
      <w:r w:rsidRPr="000B4E3A">
        <w:rPr>
          <w:rFonts w:asciiTheme="majorBidi" w:hAnsiTheme="majorBidi" w:cstheme="majorBidi"/>
          <w:sz w:val="28"/>
          <w:szCs w:val="28"/>
          <w:lang w:val="fr-FR"/>
        </w:rPr>
        <w:tab/>
        <w:t xml:space="preserve">                                             - Abdelmalek Hamza</w:t>
      </w:r>
    </w:p>
    <w:p w:rsidR="000B4E3A" w:rsidRPr="000B4E3A" w:rsidRDefault="000B4E3A" w:rsidP="000B4E3A">
      <w:pPr>
        <w:bidi w:val="0"/>
        <w:rPr>
          <w:rFonts w:asciiTheme="majorBidi" w:hAnsiTheme="majorBidi" w:cstheme="majorBidi"/>
          <w:sz w:val="28"/>
          <w:szCs w:val="28"/>
          <w:lang w:val="fr-FR"/>
        </w:rPr>
      </w:pPr>
      <w:r w:rsidRPr="000B4E3A">
        <w:rPr>
          <w:rFonts w:asciiTheme="majorBidi" w:hAnsiTheme="majorBidi" w:cstheme="majorBidi"/>
          <w:sz w:val="28"/>
          <w:szCs w:val="28"/>
          <w:lang w:val="fr-FR"/>
        </w:rPr>
        <w:t xml:space="preserve">                                                                                      - Mebarka</w:t>
      </w:r>
      <w:r w:rsidR="003264C3">
        <w:rPr>
          <w:rFonts w:asciiTheme="majorBidi" w:hAnsiTheme="majorBidi" w:cstheme="majorBidi"/>
          <w:sz w:val="28"/>
          <w:szCs w:val="28"/>
          <w:lang w:val="fr-FR"/>
        </w:rPr>
        <w:t xml:space="preserve"> </w:t>
      </w:r>
      <w:r w:rsidRPr="000B4E3A">
        <w:rPr>
          <w:rFonts w:asciiTheme="majorBidi" w:hAnsiTheme="majorBidi" w:cstheme="majorBidi"/>
          <w:sz w:val="28"/>
          <w:szCs w:val="28"/>
          <w:lang w:val="fr-FR"/>
        </w:rPr>
        <w:t>Afra</w:t>
      </w:r>
    </w:p>
    <w:p w:rsidR="000B4E3A" w:rsidRPr="000B4E3A" w:rsidRDefault="000B4E3A" w:rsidP="000B4E3A">
      <w:pPr>
        <w:bidi w:val="0"/>
        <w:rPr>
          <w:rFonts w:asciiTheme="majorBidi" w:hAnsiTheme="majorBidi" w:cstheme="majorBidi"/>
          <w:sz w:val="28"/>
          <w:szCs w:val="28"/>
          <w:lang w:val="fr-FR"/>
        </w:rPr>
      </w:pPr>
    </w:p>
    <w:p w:rsidR="000B4E3A" w:rsidRPr="000B4E3A" w:rsidRDefault="000B4E3A" w:rsidP="000B4E3A">
      <w:pPr>
        <w:bidi w:val="0"/>
        <w:rPr>
          <w:rFonts w:asciiTheme="majorBidi" w:hAnsiTheme="majorBidi" w:cstheme="majorBidi"/>
          <w:sz w:val="28"/>
          <w:szCs w:val="28"/>
          <w:lang w:val="fr-FR"/>
        </w:rPr>
      </w:pPr>
    </w:p>
    <w:p w:rsidR="000B4E3A" w:rsidRPr="007D756F" w:rsidRDefault="000B4E3A" w:rsidP="000B4E3A">
      <w:pPr>
        <w:bidi w:val="0"/>
        <w:jc w:val="center"/>
        <w:rPr>
          <w:rFonts w:asciiTheme="majorBidi" w:hAnsiTheme="majorBidi" w:cstheme="majorBidi"/>
          <w:sz w:val="28"/>
          <w:szCs w:val="28"/>
          <w:lang w:val="fr-FR"/>
        </w:rPr>
      </w:pPr>
      <w:r w:rsidRPr="0085612C">
        <w:rPr>
          <w:rFonts w:asciiTheme="majorBidi" w:hAnsiTheme="majorBidi" w:cstheme="majorBidi"/>
          <w:sz w:val="28"/>
          <w:szCs w:val="28"/>
          <w:lang w:val="fr-FR"/>
        </w:rPr>
        <w:t xml:space="preserve">Année universitaire : </w:t>
      </w:r>
      <w:r>
        <w:rPr>
          <w:rFonts w:asciiTheme="majorBidi" w:hAnsiTheme="majorBidi" w:cstheme="majorBidi"/>
          <w:sz w:val="28"/>
          <w:szCs w:val="28"/>
          <w:lang w:val="fr-FR"/>
        </w:rPr>
        <w:t>2020</w:t>
      </w:r>
      <w:r w:rsidRPr="0085612C">
        <w:rPr>
          <w:rFonts w:asciiTheme="majorBidi" w:hAnsiTheme="majorBidi" w:cstheme="majorBidi"/>
          <w:sz w:val="28"/>
          <w:szCs w:val="28"/>
          <w:lang w:val="fr-FR"/>
        </w:rPr>
        <w:t>-</w:t>
      </w:r>
      <w:r>
        <w:rPr>
          <w:rFonts w:asciiTheme="majorBidi" w:hAnsiTheme="majorBidi" w:cstheme="majorBidi"/>
          <w:sz w:val="28"/>
          <w:szCs w:val="28"/>
          <w:lang w:val="fr-FR"/>
        </w:rPr>
        <w:t>2021</w:t>
      </w:r>
    </w:p>
    <w:p w:rsidR="009569CC" w:rsidRDefault="009569CC" w:rsidP="009569CC">
      <w:pPr>
        <w:bidi w:val="0"/>
        <w:rPr>
          <w:rFonts w:asciiTheme="majorBidi" w:hAnsiTheme="majorBidi" w:cstheme="majorBidi"/>
          <w:b/>
          <w:bCs/>
          <w:sz w:val="144"/>
          <w:szCs w:val="144"/>
          <w:lang w:val="fr-FR" w:bidi="ar-DZ"/>
        </w:rPr>
      </w:pPr>
    </w:p>
    <w:p w:rsidR="00AF02A0" w:rsidRDefault="00AF02A0" w:rsidP="00AF02A0">
      <w:pPr>
        <w:bidi w:val="0"/>
        <w:rPr>
          <w:rFonts w:asciiTheme="majorBidi" w:hAnsiTheme="majorBidi" w:cstheme="majorBidi"/>
          <w:b/>
          <w:bCs/>
          <w:sz w:val="144"/>
          <w:szCs w:val="144"/>
          <w:lang w:val="fr-FR" w:bidi="ar-DZ"/>
        </w:rPr>
      </w:pPr>
    </w:p>
    <w:p w:rsidR="00AF02A0" w:rsidRDefault="00AF02A0" w:rsidP="00AF02A0">
      <w:pPr>
        <w:bidi w:val="0"/>
        <w:rPr>
          <w:rFonts w:asciiTheme="majorBidi" w:hAnsiTheme="majorBidi" w:cstheme="majorBidi"/>
          <w:b/>
          <w:bCs/>
          <w:sz w:val="144"/>
          <w:szCs w:val="144"/>
          <w:lang w:val="fr-FR" w:bidi="ar-DZ"/>
        </w:rPr>
      </w:pPr>
    </w:p>
    <w:p w:rsidR="00AF02A0" w:rsidRDefault="00AF02A0" w:rsidP="00AF02A0">
      <w:pPr>
        <w:bidi w:val="0"/>
        <w:rPr>
          <w:rFonts w:asciiTheme="majorBidi" w:hAnsiTheme="majorBidi" w:cstheme="majorBidi"/>
          <w:b/>
          <w:bCs/>
          <w:sz w:val="144"/>
          <w:szCs w:val="144"/>
          <w:lang w:val="fr-FR" w:bidi="ar-DZ"/>
        </w:rPr>
      </w:pPr>
    </w:p>
    <w:p w:rsidR="00AF02A0" w:rsidRDefault="00AF02A0" w:rsidP="00AF02A0">
      <w:pPr>
        <w:bidi w:val="0"/>
        <w:rPr>
          <w:rFonts w:asciiTheme="majorBidi" w:hAnsiTheme="majorBidi" w:cstheme="majorBidi"/>
          <w:b/>
          <w:bCs/>
          <w:sz w:val="144"/>
          <w:szCs w:val="144"/>
          <w:lang w:val="fr-FR" w:bidi="ar-DZ"/>
        </w:rPr>
      </w:pPr>
    </w:p>
    <w:p w:rsidR="00125108" w:rsidRPr="00125108" w:rsidRDefault="00125108" w:rsidP="00125108">
      <w:pPr>
        <w:bidi w:val="0"/>
        <w:rPr>
          <w:rFonts w:asciiTheme="majorBidi" w:hAnsiTheme="majorBidi" w:cstheme="majorBidi"/>
          <w:b/>
          <w:bCs/>
          <w:sz w:val="24"/>
          <w:szCs w:val="24"/>
          <w:lang w:val="fr-FR" w:bidi="ar-DZ"/>
        </w:rPr>
      </w:pPr>
    </w:p>
    <w:p w:rsidR="00125108" w:rsidRDefault="00125108" w:rsidP="00AF02A0">
      <w:pPr>
        <w:bidi w:val="0"/>
        <w:jc w:val="center"/>
        <w:rPr>
          <w:rFonts w:asciiTheme="majorBidi" w:hAnsiTheme="majorBidi" w:cstheme="majorBidi"/>
          <w:sz w:val="28"/>
          <w:szCs w:val="28"/>
          <w:lang w:val="fr-FR" w:bidi="ar-DZ"/>
        </w:rPr>
      </w:pPr>
    </w:p>
    <w:p w:rsidR="00125108" w:rsidRDefault="00125108" w:rsidP="00125108">
      <w:pPr>
        <w:bidi w:val="0"/>
        <w:jc w:val="center"/>
        <w:rPr>
          <w:rFonts w:asciiTheme="majorBidi" w:hAnsiTheme="majorBidi" w:cstheme="majorBidi"/>
          <w:sz w:val="28"/>
          <w:szCs w:val="28"/>
          <w:lang w:val="fr-FR" w:bidi="ar-DZ"/>
        </w:rPr>
      </w:pPr>
    </w:p>
    <w:p w:rsidR="00125108" w:rsidRDefault="00125108" w:rsidP="00125108">
      <w:pPr>
        <w:bidi w:val="0"/>
        <w:jc w:val="center"/>
        <w:rPr>
          <w:rFonts w:asciiTheme="majorBidi" w:hAnsiTheme="majorBidi" w:cstheme="majorBidi"/>
          <w:sz w:val="28"/>
          <w:szCs w:val="28"/>
          <w:lang w:val="fr-FR" w:bidi="ar-DZ"/>
        </w:rPr>
      </w:pPr>
    </w:p>
    <w:p w:rsidR="00125108" w:rsidRDefault="00125108" w:rsidP="00125108">
      <w:pPr>
        <w:bidi w:val="0"/>
        <w:jc w:val="center"/>
        <w:rPr>
          <w:rFonts w:asciiTheme="majorBidi" w:hAnsiTheme="majorBidi" w:cstheme="majorBidi"/>
          <w:sz w:val="28"/>
          <w:szCs w:val="28"/>
          <w:lang w:val="fr-FR" w:bidi="ar-DZ"/>
        </w:rPr>
      </w:pPr>
    </w:p>
    <w:p w:rsidR="00125108" w:rsidRDefault="00125108" w:rsidP="00125108">
      <w:pPr>
        <w:bidi w:val="0"/>
        <w:jc w:val="center"/>
        <w:rPr>
          <w:rFonts w:asciiTheme="majorBidi" w:hAnsiTheme="majorBidi" w:cstheme="majorBidi"/>
          <w:sz w:val="28"/>
          <w:szCs w:val="28"/>
          <w:lang w:val="fr-FR" w:bidi="ar-DZ"/>
        </w:rPr>
      </w:pPr>
    </w:p>
    <w:p w:rsidR="00AF02A0" w:rsidRPr="00B6243F" w:rsidRDefault="00AF02A0" w:rsidP="00125108">
      <w:pPr>
        <w:bidi w:val="0"/>
        <w:jc w:val="center"/>
        <w:rPr>
          <w:rFonts w:asciiTheme="majorBidi" w:hAnsiTheme="majorBidi" w:cstheme="majorBidi"/>
          <w:sz w:val="28"/>
          <w:szCs w:val="28"/>
          <w:lang w:val="fr-FR" w:bidi="ar-DZ"/>
        </w:rPr>
      </w:pPr>
      <w:r w:rsidRPr="00B6243F">
        <w:rPr>
          <w:rFonts w:asciiTheme="majorBidi" w:hAnsiTheme="majorBidi" w:cstheme="majorBidi"/>
          <w:sz w:val="28"/>
          <w:szCs w:val="28"/>
          <w:lang w:val="fr-FR" w:bidi="ar-DZ"/>
        </w:rPr>
        <w:lastRenderedPageBreak/>
        <w:t>République Algérienne Démocratique et Populaire</w:t>
      </w:r>
    </w:p>
    <w:p w:rsidR="00AF02A0" w:rsidRPr="00B6243F" w:rsidRDefault="00AF02A0" w:rsidP="00AF02A0">
      <w:pPr>
        <w:bidi w:val="0"/>
        <w:jc w:val="center"/>
        <w:rPr>
          <w:rFonts w:asciiTheme="majorBidi" w:hAnsiTheme="majorBidi" w:cstheme="majorBidi"/>
          <w:sz w:val="28"/>
          <w:szCs w:val="28"/>
          <w:lang w:val="fr-FR" w:bidi="ar-DZ"/>
        </w:rPr>
      </w:pPr>
      <w:r w:rsidRPr="00B6243F">
        <w:rPr>
          <w:rFonts w:asciiTheme="majorBidi" w:hAnsiTheme="majorBidi" w:cstheme="majorBidi"/>
          <w:sz w:val="28"/>
          <w:szCs w:val="28"/>
          <w:lang w:val="fr-FR" w:bidi="ar-DZ"/>
        </w:rPr>
        <w:t>Ministère de L'enseignement supérieur</w:t>
      </w:r>
    </w:p>
    <w:p w:rsidR="00AF02A0" w:rsidRDefault="00AF02A0" w:rsidP="00AF02A0">
      <w:pPr>
        <w:bidi w:val="0"/>
        <w:jc w:val="center"/>
        <w:rPr>
          <w:rFonts w:asciiTheme="majorBidi" w:hAnsiTheme="majorBidi" w:cstheme="majorBidi"/>
          <w:sz w:val="28"/>
          <w:szCs w:val="28"/>
          <w:lang w:val="fr-FR" w:bidi="ar-DZ"/>
        </w:rPr>
      </w:pPr>
      <w:r w:rsidRPr="00B6243F">
        <w:rPr>
          <w:rFonts w:asciiTheme="majorBidi" w:hAnsiTheme="majorBidi" w:cstheme="majorBidi"/>
          <w:sz w:val="28"/>
          <w:szCs w:val="28"/>
          <w:lang w:val="fr-FR" w:bidi="ar-DZ"/>
        </w:rPr>
        <w:t xml:space="preserve">Université de </w:t>
      </w:r>
      <w:r>
        <w:rPr>
          <w:rFonts w:asciiTheme="majorBidi" w:hAnsiTheme="majorBidi" w:cstheme="majorBidi"/>
          <w:sz w:val="28"/>
          <w:szCs w:val="28"/>
          <w:lang w:val="fr-FR" w:bidi="ar-DZ"/>
        </w:rPr>
        <w:t>Laarbi</w:t>
      </w:r>
      <w:r w:rsidR="00677D1D">
        <w:rPr>
          <w:rFonts w:asciiTheme="majorBidi" w:hAnsiTheme="majorBidi" w:cstheme="majorBidi"/>
          <w:sz w:val="28"/>
          <w:szCs w:val="28"/>
          <w:lang w:val="fr-FR" w:bidi="ar-DZ"/>
        </w:rPr>
        <w:t xml:space="preserve"> </w:t>
      </w:r>
      <w:r w:rsidRPr="00B6243F">
        <w:rPr>
          <w:rFonts w:asciiTheme="majorBidi" w:hAnsiTheme="majorBidi" w:cstheme="majorBidi"/>
          <w:sz w:val="28"/>
          <w:szCs w:val="28"/>
          <w:lang w:val="fr-FR" w:bidi="ar-DZ"/>
        </w:rPr>
        <w:t>Tébessi Tébessa</w:t>
      </w:r>
    </w:p>
    <w:p w:rsidR="00AF02A0" w:rsidRDefault="00AF02A0" w:rsidP="00AF02A0">
      <w:pPr>
        <w:bidi w:val="0"/>
        <w:jc w:val="center"/>
        <w:rPr>
          <w:rFonts w:asciiTheme="majorBidi" w:hAnsiTheme="majorBidi" w:cstheme="majorBidi"/>
          <w:sz w:val="28"/>
          <w:szCs w:val="28"/>
          <w:lang w:val="fr-FR" w:bidi="ar-DZ"/>
        </w:rPr>
      </w:pPr>
      <w:r w:rsidRPr="0085612C">
        <w:rPr>
          <w:rFonts w:asciiTheme="majorBidi" w:hAnsiTheme="majorBidi" w:cstheme="majorBidi"/>
          <w:noProof/>
          <w:sz w:val="28"/>
          <w:szCs w:val="28"/>
          <w:lang w:val="fr-FR" w:eastAsia="fr-FR"/>
        </w:rPr>
        <w:drawing>
          <wp:inline distT="0" distB="0" distL="0" distR="0">
            <wp:extent cx="829513" cy="1251228"/>
            <wp:effectExtent l="19050" t="0" r="8687" b="0"/>
            <wp:docPr id="12" name="صورة 1" descr="C:\Documents and Settings\Maamri Belgacem\Bureau\univ-tebe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amri Belgacem\Bureau\univ-tebessa.jpg"/>
                    <pic:cNvPicPr>
                      <a:picLocks noChangeAspect="1" noChangeArrowheads="1"/>
                    </pic:cNvPicPr>
                  </pic:nvPicPr>
                  <pic:blipFill>
                    <a:blip r:embed="rId8"/>
                    <a:srcRect/>
                    <a:stretch>
                      <a:fillRect/>
                    </a:stretch>
                  </pic:blipFill>
                  <pic:spPr bwMode="auto">
                    <a:xfrm>
                      <a:off x="0" y="0"/>
                      <a:ext cx="829577" cy="1251325"/>
                    </a:xfrm>
                    <a:prstGeom prst="rect">
                      <a:avLst/>
                    </a:prstGeom>
                    <a:noFill/>
                    <a:ln w="9525">
                      <a:noFill/>
                      <a:miter lim="800000"/>
                      <a:headEnd/>
                      <a:tailEnd/>
                    </a:ln>
                  </pic:spPr>
                </pic:pic>
              </a:graphicData>
            </a:graphic>
          </wp:inline>
        </w:drawing>
      </w:r>
    </w:p>
    <w:p w:rsidR="00AF02A0" w:rsidRPr="00B6243F" w:rsidRDefault="00AF02A0" w:rsidP="00AF02A0">
      <w:pPr>
        <w:bidi w:val="0"/>
        <w:jc w:val="center"/>
        <w:rPr>
          <w:rFonts w:asciiTheme="majorBidi" w:hAnsiTheme="majorBidi" w:cstheme="majorBidi"/>
          <w:sz w:val="28"/>
          <w:szCs w:val="28"/>
          <w:lang w:val="fr-FR" w:bidi="ar-DZ"/>
        </w:rPr>
      </w:pPr>
      <w:r w:rsidRPr="00B6243F">
        <w:rPr>
          <w:rFonts w:asciiTheme="majorBidi" w:hAnsiTheme="majorBidi" w:cstheme="majorBidi"/>
          <w:sz w:val="28"/>
          <w:szCs w:val="28"/>
          <w:lang w:val="fr-FR" w:bidi="ar-DZ"/>
        </w:rPr>
        <w:t>Faculté des lettres et des langues étrangères</w:t>
      </w:r>
    </w:p>
    <w:p w:rsidR="00AF02A0" w:rsidRDefault="00AF02A0" w:rsidP="00AF02A0">
      <w:pPr>
        <w:bidi w:val="0"/>
        <w:jc w:val="center"/>
        <w:rPr>
          <w:rFonts w:asciiTheme="majorBidi" w:hAnsiTheme="majorBidi" w:cstheme="majorBidi"/>
          <w:sz w:val="28"/>
          <w:szCs w:val="28"/>
          <w:lang w:val="fr-FR" w:bidi="ar-DZ"/>
        </w:rPr>
      </w:pPr>
      <w:r w:rsidRPr="00B6243F">
        <w:rPr>
          <w:rFonts w:asciiTheme="majorBidi" w:hAnsiTheme="majorBidi" w:cstheme="majorBidi"/>
          <w:sz w:val="28"/>
          <w:szCs w:val="28"/>
          <w:lang w:val="fr-FR" w:bidi="ar-DZ"/>
        </w:rPr>
        <w:t xml:space="preserve">Département </w:t>
      </w:r>
      <w:r>
        <w:rPr>
          <w:rFonts w:asciiTheme="majorBidi" w:hAnsiTheme="majorBidi" w:cstheme="majorBidi"/>
          <w:sz w:val="28"/>
          <w:szCs w:val="28"/>
          <w:lang w:val="fr-FR" w:bidi="ar-DZ"/>
        </w:rPr>
        <w:t xml:space="preserve">des lettres et de langue </w:t>
      </w:r>
      <w:r w:rsidRPr="00B6243F">
        <w:rPr>
          <w:rFonts w:asciiTheme="majorBidi" w:hAnsiTheme="majorBidi" w:cstheme="majorBidi"/>
          <w:sz w:val="28"/>
          <w:szCs w:val="28"/>
          <w:lang w:val="fr-FR" w:bidi="ar-DZ"/>
        </w:rPr>
        <w:t>français</w:t>
      </w:r>
      <w:r>
        <w:rPr>
          <w:rFonts w:asciiTheme="majorBidi" w:hAnsiTheme="majorBidi" w:cstheme="majorBidi"/>
          <w:sz w:val="28"/>
          <w:szCs w:val="28"/>
          <w:lang w:val="fr-FR" w:bidi="ar-DZ"/>
        </w:rPr>
        <w:t>e</w:t>
      </w:r>
    </w:p>
    <w:p w:rsidR="00AF02A0" w:rsidRPr="00B6243F" w:rsidRDefault="00AF02A0" w:rsidP="00AF02A0">
      <w:pPr>
        <w:bidi w:val="0"/>
        <w:jc w:val="center"/>
        <w:rPr>
          <w:rFonts w:asciiTheme="majorBidi" w:hAnsiTheme="majorBidi" w:cstheme="majorBidi"/>
          <w:sz w:val="28"/>
          <w:szCs w:val="28"/>
          <w:lang w:val="fr-FR" w:bidi="ar-DZ"/>
        </w:rPr>
      </w:pPr>
    </w:p>
    <w:p w:rsidR="00AF02A0" w:rsidRDefault="00AF02A0" w:rsidP="00AF02A0">
      <w:pPr>
        <w:bidi w:val="0"/>
        <w:jc w:val="center"/>
        <w:rPr>
          <w:rFonts w:asciiTheme="majorBidi" w:hAnsiTheme="majorBidi" w:cstheme="majorBidi"/>
          <w:sz w:val="28"/>
          <w:szCs w:val="28"/>
          <w:lang w:val="fr-FR" w:bidi="ar-DZ"/>
        </w:rPr>
      </w:pPr>
      <w:r w:rsidRPr="00B6243F">
        <w:rPr>
          <w:rFonts w:asciiTheme="majorBidi" w:hAnsiTheme="majorBidi" w:cstheme="majorBidi"/>
          <w:sz w:val="28"/>
          <w:szCs w:val="28"/>
          <w:lang w:val="fr-FR"/>
        </w:rPr>
        <w:t>Mémoire présenté pour l’obtention du diplôme de master</w:t>
      </w:r>
    </w:p>
    <w:p w:rsidR="00AF02A0" w:rsidRDefault="00AF02A0" w:rsidP="00AF02A0">
      <w:pPr>
        <w:bidi w:val="0"/>
        <w:jc w:val="center"/>
        <w:rPr>
          <w:rFonts w:asciiTheme="majorBidi" w:hAnsiTheme="majorBidi" w:cstheme="majorBidi"/>
          <w:sz w:val="28"/>
          <w:szCs w:val="28"/>
          <w:lang w:val="fr-FR"/>
        </w:rPr>
      </w:pPr>
      <w:r>
        <w:rPr>
          <w:rFonts w:asciiTheme="majorBidi" w:hAnsiTheme="majorBidi" w:cstheme="majorBidi"/>
          <w:sz w:val="28"/>
          <w:szCs w:val="28"/>
          <w:lang w:val="fr-FR"/>
        </w:rPr>
        <w:t>Option : Sciences du langage</w:t>
      </w:r>
    </w:p>
    <w:p w:rsidR="00AF02A0" w:rsidRPr="0085612C" w:rsidRDefault="00B0620B" w:rsidP="00AF02A0">
      <w:pPr>
        <w:bidi w:val="0"/>
        <w:rPr>
          <w:rFonts w:asciiTheme="majorBidi" w:hAnsiTheme="majorBidi" w:cstheme="majorBidi"/>
          <w:sz w:val="28"/>
          <w:szCs w:val="28"/>
          <w:lang w:val="fr-FR"/>
        </w:rPr>
      </w:pPr>
      <w:r w:rsidRPr="00B0620B">
        <w:rPr>
          <w:rFonts w:asciiTheme="majorBidi" w:hAnsiTheme="majorBidi" w:cstheme="majorBidi"/>
          <w:noProof/>
          <w:sz w:val="28"/>
          <w:szCs w:val="28"/>
        </w:rPr>
        <w:pict>
          <v:roundrect id="_x0000_s1079" style="position:absolute;margin-left:-11.5pt;margin-top:25.05pt;width:483.8pt;height:147.35pt;z-index:251750912;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" fillcolor="white [3201]" strokecolor="#006" strokeweight="5pt">
            <v:stroke linestyle="thickThin"/>
            <v:shadow color="#868686"/>
            <v:path arrowok="t"/>
            <v:textbox>
              <w:txbxContent>
                <w:p w:rsidR="00095EEF" w:rsidRDefault="00095EEF" w:rsidP="00677D1D">
                  <w:pPr>
                    <w:bidi w:val="0"/>
                    <w:spacing w:after="0"/>
                    <w:jc w:val="center"/>
                    <w:rPr>
                      <w:rFonts w:asciiTheme="majorBidi" w:hAnsiTheme="majorBidi" w:cstheme="majorBidi"/>
                      <w:b/>
                      <w:bCs/>
                      <w:sz w:val="48"/>
                      <w:szCs w:val="48"/>
                      <w:lang w:val="fr-FR"/>
                    </w:rPr>
                  </w:pPr>
                  <w:r w:rsidRPr="00B6243F">
                    <w:rPr>
                      <w:rFonts w:asciiTheme="majorBidi" w:hAnsiTheme="majorBidi" w:cstheme="majorBidi"/>
                      <w:b/>
                      <w:bCs/>
                      <w:sz w:val="48"/>
                      <w:szCs w:val="48"/>
                      <w:lang w:val="fr-FR"/>
                    </w:rPr>
                    <w:t>Analyse sémiologique des images destinée</w:t>
                  </w:r>
                  <w:r>
                    <w:rPr>
                      <w:rFonts w:asciiTheme="majorBidi" w:hAnsiTheme="majorBidi" w:cstheme="majorBidi"/>
                      <w:b/>
                      <w:bCs/>
                      <w:sz w:val="48"/>
                      <w:szCs w:val="48"/>
                      <w:lang w:val="fr-FR"/>
                    </w:rPr>
                    <w:t>s à la sensibilisation contre la</w:t>
                  </w:r>
                  <w:r w:rsidRPr="00B6243F">
                    <w:rPr>
                      <w:rFonts w:asciiTheme="majorBidi" w:hAnsiTheme="majorBidi" w:cstheme="majorBidi"/>
                      <w:b/>
                      <w:bCs/>
                      <w:sz w:val="48"/>
                      <w:szCs w:val="48"/>
                      <w:lang w:val="fr-FR"/>
                    </w:rPr>
                    <w:t xml:space="preserve"> </w:t>
                  </w:r>
                  <w:r>
                    <w:rPr>
                      <w:rFonts w:asciiTheme="majorBidi" w:hAnsiTheme="majorBidi" w:cstheme="majorBidi"/>
                      <w:b/>
                      <w:bCs/>
                      <w:sz w:val="48"/>
                      <w:szCs w:val="48"/>
                      <w:lang w:val="fr-FR"/>
                    </w:rPr>
                    <w:t>COVID-</w:t>
                  </w:r>
                  <w:r w:rsidRPr="00B6243F">
                    <w:rPr>
                      <w:rFonts w:asciiTheme="majorBidi" w:hAnsiTheme="majorBidi" w:cstheme="majorBidi"/>
                      <w:b/>
                      <w:bCs/>
                      <w:sz w:val="48"/>
                      <w:szCs w:val="48"/>
                      <w:lang w:val="fr-FR"/>
                    </w:rPr>
                    <w:t>19</w:t>
                  </w:r>
                  <w:r>
                    <w:rPr>
                      <w:rFonts w:asciiTheme="majorBidi" w:hAnsiTheme="majorBidi" w:cstheme="majorBidi"/>
                      <w:b/>
                      <w:bCs/>
                      <w:sz w:val="48"/>
                      <w:szCs w:val="48"/>
                      <w:lang w:val="fr-FR"/>
                    </w:rPr>
                    <w:t xml:space="preserve">. </w:t>
                  </w:r>
                </w:p>
                <w:p w:rsidR="00095EEF" w:rsidRPr="00B6243F" w:rsidRDefault="00095EEF" w:rsidP="00677D1D">
                  <w:pPr>
                    <w:bidi w:val="0"/>
                    <w:spacing w:after="0"/>
                    <w:jc w:val="center"/>
                    <w:rPr>
                      <w:rFonts w:asciiTheme="majorBidi" w:hAnsiTheme="majorBidi" w:cstheme="majorBidi"/>
                      <w:b/>
                      <w:bCs/>
                      <w:sz w:val="48"/>
                      <w:szCs w:val="48"/>
                      <w:lang w:val="fr-FR"/>
                    </w:rPr>
                  </w:pPr>
                  <w:r>
                    <w:rPr>
                      <w:rFonts w:asciiTheme="majorBidi" w:hAnsiTheme="majorBidi" w:cstheme="majorBidi"/>
                      <w:b/>
                      <w:bCs/>
                      <w:sz w:val="48"/>
                      <w:szCs w:val="48"/>
                      <w:lang w:val="fr-FR"/>
                    </w:rPr>
                    <w:t xml:space="preserve">Cas de l’école primaire MAAMRI BELGACEM </w:t>
                  </w:r>
                </w:p>
                <w:p w:rsidR="00095EEF" w:rsidRPr="00B6243F" w:rsidRDefault="00095EEF" w:rsidP="00677D1D">
                  <w:pPr>
                    <w:bidi w:val="0"/>
                    <w:spacing w:after="0"/>
                    <w:rPr>
                      <w:rFonts w:asciiTheme="majorBidi" w:hAnsiTheme="majorBidi" w:cstheme="majorBidi"/>
                      <w:b/>
                      <w:bCs/>
                      <w:sz w:val="48"/>
                      <w:szCs w:val="48"/>
                      <w:lang w:val="fr-FR"/>
                    </w:rPr>
                  </w:pPr>
                </w:p>
                <w:p w:rsidR="00095EEF" w:rsidRPr="00B6243F" w:rsidRDefault="00095EEF" w:rsidP="00677D1D">
                  <w:pPr>
                    <w:bidi w:val="0"/>
                    <w:spacing w:after="0"/>
                    <w:rPr>
                      <w:sz w:val="48"/>
                      <w:szCs w:val="48"/>
                      <w:lang w:val="fr-FR"/>
                    </w:rPr>
                  </w:pPr>
                </w:p>
                <w:p w:rsidR="00095EEF" w:rsidRPr="00B6243F" w:rsidRDefault="00095EEF" w:rsidP="00677D1D">
                  <w:pPr>
                    <w:bidi w:val="0"/>
                    <w:rPr>
                      <w:rFonts w:asciiTheme="majorBidi" w:hAnsiTheme="majorBidi" w:cstheme="majorBidi"/>
                      <w:sz w:val="36"/>
                      <w:szCs w:val="36"/>
                      <w:lang w:val="fr-FR"/>
                    </w:rPr>
                  </w:pPr>
                </w:p>
              </w:txbxContent>
            </v:textbox>
          </v:roundrect>
        </w:pict>
      </w:r>
    </w:p>
    <w:p w:rsidR="00AF02A0" w:rsidRPr="0085612C" w:rsidRDefault="00AF02A0" w:rsidP="00AF02A0">
      <w:pPr>
        <w:bidi w:val="0"/>
        <w:rPr>
          <w:rFonts w:asciiTheme="majorBidi" w:hAnsiTheme="majorBidi" w:cstheme="majorBidi"/>
          <w:sz w:val="28"/>
          <w:szCs w:val="28"/>
          <w:lang w:val="fr-FR"/>
        </w:rPr>
      </w:pPr>
    </w:p>
    <w:p w:rsidR="00AF02A0" w:rsidRPr="0085612C" w:rsidRDefault="00AF02A0" w:rsidP="00AF02A0">
      <w:pPr>
        <w:bidi w:val="0"/>
        <w:rPr>
          <w:rFonts w:asciiTheme="majorBidi" w:hAnsiTheme="majorBidi" w:cstheme="majorBidi"/>
          <w:sz w:val="28"/>
          <w:szCs w:val="28"/>
          <w:lang w:val="fr-FR"/>
        </w:rPr>
      </w:pPr>
    </w:p>
    <w:p w:rsidR="00AF02A0" w:rsidRPr="0085612C" w:rsidRDefault="00AF02A0" w:rsidP="00AF02A0">
      <w:pPr>
        <w:bidi w:val="0"/>
        <w:rPr>
          <w:rFonts w:asciiTheme="majorBidi" w:hAnsiTheme="majorBidi" w:cstheme="majorBidi"/>
          <w:sz w:val="28"/>
          <w:szCs w:val="28"/>
          <w:lang w:val="fr-FR"/>
        </w:rPr>
      </w:pPr>
    </w:p>
    <w:p w:rsidR="00AF02A0" w:rsidRPr="0085612C" w:rsidRDefault="00AF02A0" w:rsidP="00AF02A0">
      <w:pPr>
        <w:bidi w:val="0"/>
        <w:rPr>
          <w:rFonts w:asciiTheme="majorBidi" w:hAnsiTheme="majorBidi" w:cstheme="majorBidi"/>
          <w:sz w:val="28"/>
          <w:szCs w:val="28"/>
          <w:lang w:val="fr-FR"/>
        </w:rPr>
      </w:pPr>
    </w:p>
    <w:p w:rsidR="00AF02A0" w:rsidRDefault="00AF02A0" w:rsidP="00AF02A0">
      <w:pPr>
        <w:bidi w:val="0"/>
        <w:rPr>
          <w:rFonts w:asciiTheme="majorBidi" w:hAnsiTheme="majorBidi" w:cstheme="majorBidi"/>
          <w:sz w:val="28"/>
          <w:szCs w:val="28"/>
          <w:lang w:val="fr-FR"/>
        </w:rPr>
      </w:pPr>
    </w:p>
    <w:p w:rsidR="00AF02A0" w:rsidRDefault="00AF02A0" w:rsidP="00AF02A0">
      <w:pPr>
        <w:bidi w:val="0"/>
        <w:rPr>
          <w:rFonts w:asciiTheme="majorBidi" w:hAnsiTheme="majorBidi" w:cstheme="majorBidi"/>
          <w:sz w:val="28"/>
          <w:szCs w:val="28"/>
          <w:lang w:val="fr-FR"/>
        </w:rPr>
      </w:pPr>
    </w:p>
    <w:p w:rsidR="00AF02A0" w:rsidRDefault="00AF02A0" w:rsidP="00AF02A0">
      <w:pPr>
        <w:bidi w:val="0"/>
        <w:rPr>
          <w:rFonts w:asciiTheme="majorBidi" w:hAnsiTheme="majorBidi" w:cstheme="majorBidi"/>
          <w:sz w:val="28"/>
          <w:szCs w:val="28"/>
          <w:lang w:val="fr-FR"/>
        </w:rPr>
      </w:pPr>
      <w:r>
        <w:rPr>
          <w:rFonts w:asciiTheme="majorBidi" w:hAnsiTheme="majorBidi" w:cstheme="majorBidi"/>
          <w:sz w:val="28"/>
          <w:szCs w:val="28"/>
          <w:lang w:val="fr-FR"/>
        </w:rPr>
        <w:t>Sous la direction de:                                                      Présenté par:</w:t>
      </w:r>
    </w:p>
    <w:p w:rsidR="00AF02A0" w:rsidRPr="000B4E3A" w:rsidRDefault="00AF02A0" w:rsidP="00AF02A0">
      <w:pPr>
        <w:bidi w:val="0"/>
        <w:rPr>
          <w:rFonts w:asciiTheme="majorBidi" w:hAnsiTheme="majorBidi" w:cstheme="majorBidi"/>
          <w:sz w:val="28"/>
          <w:szCs w:val="28"/>
          <w:lang w:val="fr-FR"/>
        </w:rPr>
      </w:pPr>
      <w:r w:rsidRPr="000B4E3A">
        <w:rPr>
          <w:rFonts w:asciiTheme="majorBidi" w:hAnsiTheme="majorBidi" w:cstheme="majorBidi"/>
          <w:sz w:val="28"/>
          <w:szCs w:val="28"/>
          <w:lang w:val="fr-FR"/>
        </w:rPr>
        <w:t xml:space="preserve">- Dr Djeddi Lazhar </w:t>
      </w:r>
      <w:r w:rsidRPr="000B4E3A">
        <w:rPr>
          <w:rFonts w:asciiTheme="majorBidi" w:hAnsiTheme="majorBidi" w:cstheme="majorBidi"/>
          <w:sz w:val="28"/>
          <w:szCs w:val="28"/>
          <w:lang w:val="fr-FR"/>
        </w:rPr>
        <w:tab/>
        <w:t xml:space="preserve">                                             - Abdelmalek Hamza</w:t>
      </w:r>
    </w:p>
    <w:p w:rsidR="00AF02A0" w:rsidRPr="000B4E3A" w:rsidRDefault="00AF02A0" w:rsidP="00AF02A0">
      <w:pPr>
        <w:bidi w:val="0"/>
        <w:rPr>
          <w:rFonts w:asciiTheme="majorBidi" w:hAnsiTheme="majorBidi" w:cstheme="majorBidi"/>
          <w:sz w:val="28"/>
          <w:szCs w:val="28"/>
          <w:lang w:val="fr-FR"/>
        </w:rPr>
      </w:pPr>
      <w:r w:rsidRPr="000B4E3A">
        <w:rPr>
          <w:rFonts w:asciiTheme="majorBidi" w:hAnsiTheme="majorBidi" w:cstheme="majorBidi"/>
          <w:sz w:val="28"/>
          <w:szCs w:val="28"/>
          <w:lang w:val="fr-FR"/>
        </w:rPr>
        <w:t xml:space="preserve">                                                                                      - Mebarka</w:t>
      </w:r>
      <w:r w:rsidR="006234A1">
        <w:rPr>
          <w:rFonts w:asciiTheme="majorBidi" w:hAnsiTheme="majorBidi" w:cstheme="majorBidi"/>
          <w:sz w:val="28"/>
          <w:szCs w:val="28"/>
          <w:lang w:val="fr-FR"/>
        </w:rPr>
        <w:t xml:space="preserve"> </w:t>
      </w:r>
      <w:r w:rsidRPr="000B4E3A">
        <w:rPr>
          <w:rFonts w:asciiTheme="majorBidi" w:hAnsiTheme="majorBidi" w:cstheme="majorBidi"/>
          <w:sz w:val="28"/>
          <w:szCs w:val="28"/>
          <w:lang w:val="fr-FR"/>
        </w:rPr>
        <w:t>Afra</w:t>
      </w:r>
    </w:p>
    <w:p w:rsidR="00AF02A0" w:rsidRDefault="00AF02A0" w:rsidP="00AF02A0">
      <w:pPr>
        <w:bidi w:val="0"/>
        <w:rPr>
          <w:rFonts w:asciiTheme="majorBidi" w:hAnsiTheme="majorBidi" w:cstheme="majorBidi"/>
          <w:sz w:val="28"/>
          <w:szCs w:val="28"/>
          <w:lang w:val="fr-FR"/>
        </w:rPr>
      </w:pPr>
    </w:p>
    <w:p w:rsidR="00AF02A0" w:rsidRPr="000B4E3A" w:rsidRDefault="00AF02A0" w:rsidP="00AF02A0">
      <w:pPr>
        <w:bidi w:val="0"/>
        <w:rPr>
          <w:rFonts w:asciiTheme="majorBidi" w:hAnsiTheme="majorBidi" w:cstheme="majorBidi"/>
          <w:sz w:val="28"/>
          <w:szCs w:val="28"/>
          <w:lang w:val="fr-FR"/>
        </w:rPr>
      </w:pPr>
    </w:p>
    <w:p w:rsidR="00AF02A0" w:rsidRPr="007D756F" w:rsidRDefault="00AF02A0" w:rsidP="00AF02A0">
      <w:pPr>
        <w:bidi w:val="0"/>
        <w:jc w:val="center"/>
        <w:rPr>
          <w:rFonts w:asciiTheme="majorBidi" w:hAnsiTheme="majorBidi" w:cstheme="majorBidi"/>
          <w:sz w:val="28"/>
          <w:szCs w:val="28"/>
          <w:lang w:val="fr-FR"/>
        </w:rPr>
      </w:pPr>
      <w:r w:rsidRPr="0085612C">
        <w:rPr>
          <w:rFonts w:asciiTheme="majorBidi" w:hAnsiTheme="majorBidi" w:cstheme="majorBidi"/>
          <w:sz w:val="28"/>
          <w:szCs w:val="28"/>
          <w:lang w:val="fr-FR"/>
        </w:rPr>
        <w:t xml:space="preserve">Année universitaire : </w:t>
      </w:r>
      <w:r>
        <w:rPr>
          <w:rFonts w:asciiTheme="majorBidi" w:hAnsiTheme="majorBidi" w:cstheme="majorBidi"/>
          <w:sz w:val="28"/>
          <w:szCs w:val="28"/>
          <w:lang w:val="fr-FR"/>
        </w:rPr>
        <w:t>2020</w:t>
      </w:r>
      <w:r w:rsidRPr="0085612C">
        <w:rPr>
          <w:rFonts w:asciiTheme="majorBidi" w:hAnsiTheme="majorBidi" w:cstheme="majorBidi"/>
          <w:sz w:val="28"/>
          <w:szCs w:val="28"/>
          <w:lang w:val="fr-FR"/>
        </w:rPr>
        <w:t>-</w:t>
      </w:r>
      <w:r>
        <w:rPr>
          <w:rFonts w:asciiTheme="majorBidi" w:hAnsiTheme="majorBidi" w:cstheme="majorBidi"/>
          <w:sz w:val="28"/>
          <w:szCs w:val="28"/>
          <w:lang w:val="fr-FR"/>
        </w:rPr>
        <w:t>2021</w:t>
      </w:r>
    </w:p>
    <w:p w:rsidR="00AF02A0" w:rsidRPr="00D61DEC" w:rsidRDefault="00AF02A0" w:rsidP="00AF02A0">
      <w:pPr>
        <w:bidi w:val="0"/>
        <w:spacing w:line="360" w:lineRule="auto"/>
        <w:jc w:val="center"/>
        <w:rPr>
          <w:rFonts w:asciiTheme="majorBidi" w:hAnsiTheme="majorBidi" w:cstheme="majorBidi"/>
          <w:b/>
          <w:bCs/>
          <w:sz w:val="28"/>
          <w:szCs w:val="28"/>
          <w:lang w:val="fr-FR"/>
        </w:rPr>
      </w:pPr>
      <w:r w:rsidRPr="00D61DEC">
        <w:rPr>
          <w:rFonts w:asciiTheme="majorBidi" w:hAnsiTheme="majorBidi" w:cstheme="majorBidi"/>
          <w:b/>
          <w:bCs/>
          <w:sz w:val="28"/>
          <w:szCs w:val="28"/>
          <w:lang w:val="fr-FR"/>
        </w:rPr>
        <w:lastRenderedPageBreak/>
        <w:t>Remerciements</w:t>
      </w:r>
    </w:p>
    <w:p w:rsidR="00AF02A0" w:rsidRPr="005E31F4" w:rsidRDefault="00AF02A0" w:rsidP="00AF02A0">
      <w:pPr>
        <w:bidi w:val="0"/>
        <w:spacing w:line="360" w:lineRule="auto"/>
        <w:ind w:firstLine="567"/>
        <w:rPr>
          <w:rFonts w:asciiTheme="majorBidi" w:hAnsiTheme="majorBidi" w:cstheme="majorBidi"/>
          <w:sz w:val="24"/>
          <w:szCs w:val="24"/>
          <w:lang w:val="fr-FR"/>
        </w:rPr>
      </w:pPr>
      <w:r w:rsidRPr="005E31F4">
        <w:rPr>
          <w:rFonts w:asciiTheme="majorBidi" w:hAnsiTheme="majorBidi" w:cstheme="majorBidi"/>
          <w:sz w:val="24"/>
          <w:szCs w:val="24"/>
          <w:lang w:val="fr-FR"/>
        </w:rPr>
        <w:t>Premièrement,  je remercie Dieu, tout-puissant, de nous avoir donné la volonté pour réaliser ce travail.</w:t>
      </w:r>
    </w:p>
    <w:p w:rsidR="00AF02A0" w:rsidRPr="005E31F4" w:rsidRDefault="00AF02A0" w:rsidP="00AF02A0">
      <w:pPr>
        <w:bidi w:val="0"/>
        <w:spacing w:line="480" w:lineRule="auto"/>
        <w:ind w:firstLine="567"/>
        <w:jc w:val="both"/>
        <w:rPr>
          <w:rFonts w:asciiTheme="majorBidi" w:hAnsiTheme="majorBidi" w:cstheme="majorBidi"/>
          <w:sz w:val="24"/>
          <w:szCs w:val="24"/>
          <w:lang w:val="fr-FR"/>
        </w:rPr>
      </w:pPr>
      <w:r w:rsidRPr="005E31F4">
        <w:rPr>
          <w:rFonts w:asciiTheme="majorBidi" w:hAnsiTheme="majorBidi" w:cstheme="majorBidi"/>
          <w:sz w:val="24"/>
          <w:szCs w:val="24"/>
          <w:lang w:val="fr-FR"/>
        </w:rPr>
        <w:t xml:space="preserve">Je tiens à exprimer mes profonds remerciements au docteur DJEDDI Lazhar pour la confiance qu’il m’a accordée en acceptant de diriger ce travail, ainsi que pour l'aide compétente qu'elle m'a apportée et pour son soutien, sa rigueur et sa bienveillance. </w:t>
      </w:r>
    </w:p>
    <w:p w:rsidR="00AF02A0" w:rsidRPr="005E31F4" w:rsidRDefault="00AF02A0" w:rsidP="00AF02A0">
      <w:pPr>
        <w:bidi w:val="0"/>
        <w:spacing w:line="480" w:lineRule="auto"/>
        <w:ind w:firstLine="567"/>
        <w:jc w:val="both"/>
        <w:rPr>
          <w:rFonts w:asciiTheme="majorBidi" w:hAnsiTheme="majorBidi" w:cstheme="majorBidi"/>
          <w:sz w:val="24"/>
          <w:szCs w:val="24"/>
          <w:lang w:val="fr-FR"/>
        </w:rPr>
      </w:pPr>
      <w:r w:rsidRPr="005E31F4">
        <w:rPr>
          <w:rFonts w:asciiTheme="majorBidi" w:hAnsiTheme="majorBidi" w:cstheme="majorBidi"/>
          <w:sz w:val="24"/>
          <w:szCs w:val="24"/>
          <w:lang w:val="fr-FR"/>
        </w:rPr>
        <w:t xml:space="preserve">Je remercie </w:t>
      </w:r>
      <w:r w:rsidRPr="005E31F4">
        <w:rPr>
          <w:rFonts w:asciiTheme="majorBidi" w:hAnsiTheme="majorBidi" w:cstheme="majorBidi" w:hint="cs"/>
          <w:sz w:val="24"/>
          <w:szCs w:val="24"/>
          <w:lang w:val="fr-FR"/>
        </w:rPr>
        <w:t>é</w:t>
      </w:r>
      <w:r w:rsidRPr="005E31F4">
        <w:rPr>
          <w:rFonts w:asciiTheme="majorBidi" w:hAnsiTheme="majorBidi" w:cstheme="majorBidi"/>
          <w:sz w:val="24"/>
          <w:szCs w:val="24"/>
          <w:lang w:val="fr-FR"/>
        </w:rPr>
        <w:t>galement les membres de jury qui ont accepté d'examiner mon modeste travail.</w:t>
      </w:r>
    </w:p>
    <w:p w:rsidR="00AF02A0" w:rsidRPr="005E31F4" w:rsidRDefault="00AF02A0" w:rsidP="00AF02A0">
      <w:pPr>
        <w:bidi w:val="0"/>
        <w:spacing w:line="480" w:lineRule="auto"/>
        <w:ind w:firstLine="567"/>
        <w:jc w:val="both"/>
        <w:rPr>
          <w:rFonts w:asciiTheme="majorBidi" w:hAnsiTheme="majorBidi" w:cstheme="majorBidi"/>
          <w:sz w:val="24"/>
          <w:szCs w:val="24"/>
          <w:lang w:val="fr-FR"/>
        </w:rPr>
      </w:pPr>
      <w:r w:rsidRPr="005E31F4">
        <w:rPr>
          <w:rFonts w:asciiTheme="majorBidi" w:hAnsiTheme="majorBidi" w:cstheme="majorBidi"/>
          <w:sz w:val="24"/>
          <w:szCs w:val="24"/>
          <w:lang w:val="fr-FR"/>
        </w:rPr>
        <w:t xml:space="preserve">Et comme rien ne vient du néant, je tiens à remercier aussi tous mes enseignants depuis la première année primaire jusqu'a la deuxième année master, </w:t>
      </w:r>
      <w:r w:rsidRPr="00186288">
        <w:rPr>
          <w:rFonts w:asciiTheme="majorBidi" w:hAnsiTheme="majorBidi" w:cstheme="majorBidi"/>
          <w:sz w:val="24"/>
          <w:szCs w:val="24"/>
          <w:lang w:val="fr-FR"/>
        </w:rPr>
        <w:t>tous ceux qui ont</w:t>
      </w:r>
      <w:r w:rsidRPr="005E31F4">
        <w:rPr>
          <w:rFonts w:ascii="TimesNewRomanPSMT" w:hAnsi="TimesNewRomanPSMT" w:cs="TimesNewRomanPSMT"/>
          <w:sz w:val="24"/>
          <w:szCs w:val="24"/>
          <w:lang w:val="fr-FR"/>
        </w:rPr>
        <w:t xml:space="preserve"> </w:t>
      </w:r>
      <w:r w:rsidRPr="00186288">
        <w:rPr>
          <w:rFonts w:asciiTheme="majorBidi" w:hAnsiTheme="majorBidi" w:cstheme="majorBidi"/>
          <w:sz w:val="24"/>
          <w:szCs w:val="24"/>
          <w:lang w:val="fr-FR"/>
        </w:rPr>
        <w:t>eu de loin</w:t>
      </w:r>
      <w:r w:rsidRPr="005E31F4">
        <w:rPr>
          <w:rFonts w:asciiTheme="majorBidi" w:hAnsiTheme="majorBidi" w:cstheme="majorBidi"/>
          <w:sz w:val="24"/>
          <w:szCs w:val="24"/>
          <w:lang w:val="fr-FR"/>
        </w:rPr>
        <w:t xml:space="preserve"> </w:t>
      </w:r>
      <w:r w:rsidRPr="00186288">
        <w:rPr>
          <w:rFonts w:asciiTheme="majorBidi" w:hAnsiTheme="majorBidi" w:cstheme="majorBidi"/>
          <w:sz w:val="24"/>
          <w:szCs w:val="24"/>
          <w:lang w:val="fr-FR"/>
        </w:rPr>
        <w:t>ou de près une influence quelconque sur le développement de mes capacités.</w:t>
      </w:r>
    </w:p>
    <w:p w:rsidR="00AF02A0" w:rsidRDefault="00AF02A0" w:rsidP="00AF02A0">
      <w:pPr>
        <w:bidi w:val="0"/>
        <w:spacing w:line="720" w:lineRule="auto"/>
        <w:jc w:val="center"/>
        <w:rPr>
          <w:rFonts w:asciiTheme="majorBidi" w:hAnsiTheme="majorBidi" w:cstheme="majorBidi"/>
          <w:b/>
          <w:bCs/>
          <w:sz w:val="28"/>
          <w:szCs w:val="28"/>
          <w:lang w:val="fr-FR"/>
        </w:rPr>
      </w:pPr>
    </w:p>
    <w:p w:rsidR="00AF02A0" w:rsidRDefault="00AF02A0" w:rsidP="00AF02A0">
      <w:pPr>
        <w:bidi w:val="0"/>
        <w:spacing w:line="720" w:lineRule="auto"/>
        <w:jc w:val="center"/>
        <w:rPr>
          <w:rFonts w:asciiTheme="majorBidi" w:hAnsiTheme="majorBidi" w:cstheme="majorBidi"/>
          <w:b/>
          <w:bCs/>
          <w:sz w:val="28"/>
          <w:szCs w:val="28"/>
          <w:lang w:val="fr-FR"/>
        </w:rPr>
      </w:pPr>
    </w:p>
    <w:p w:rsidR="00AF02A0" w:rsidRDefault="00AF02A0" w:rsidP="00AF02A0">
      <w:pPr>
        <w:bidi w:val="0"/>
        <w:spacing w:line="720" w:lineRule="auto"/>
        <w:jc w:val="center"/>
        <w:rPr>
          <w:rFonts w:asciiTheme="majorBidi" w:hAnsiTheme="majorBidi" w:cstheme="majorBidi"/>
          <w:b/>
          <w:bCs/>
          <w:sz w:val="28"/>
          <w:szCs w:val="28"/>
          <w:lang w:val="fr-FR"/>
        </w:rPr>
      </w:pPr>
    </w:p>
    <w:p w:rsidR="00AF02A0" w:rsidRDefault="00AF02A0" w:rsidP="00AF02A0">
      <w:pPr>
        <w:bidi w:val="0"/>
        <w:spacing w:line="720" w:lineRule="auto"/>
        <w:jc w:val="center"/>
        <w:rPr>
          <w:rFonts w:asciiTheme="majorBidi" w:hAnsiTheme="majorBidi" w:cstheme="majorBidi"/>
          <w:b/>
          <w:bCs/>
          <w:sz w:val="28"/>
          <w:szCs w:val="28"/>
          <w:lang w:val="fr-FR"/>
        </w:rPr>
      </w:pPr>
    </w:p>
    <w:p w:rsidR="00AF02A0" w:rsidRDefault="00AF02A0" w:rsidP="00AF02A0">
      <w:pPr>
        <w:bidi w:val="0"/>
        <w:spacing w:line="720" w:lineRule="auto"/>
        <w:jc w:val="center"/>
        <w:rPr>
          <w:rFonts w:asciiTheme="majorBidi" w:hAnsiTheme="majorBidi" w:cstheme="majorBidi"/>
          <w:b/>
          <w:bCs/>
          <w:sz w:val="28"/>
          <w:szCs w:val="28"/>
          <w:lang w:val="fr-FR"/>
        </w:rPr>
      </w:pPr>
    </w:p>
    <w:p w:rsidR="00AF02A0" w:rsidRDefault="00AF02A0" w:rsidP="00AF02A0">
      <w:pPr>
        <w:bidi w:val="0"/>
        <w:spacing w:line="720" w:lineRule="auto"/>
        <w:jc w:val="center"/>
        <w:rPr>
          <w:rFonts w:asciiTheme="majorBidi" w:hAnsiTheme="majorBidi" w:cstheme="majorBidi"/>
          <w:b/>
          <w:bCs/>
          <w:sz w:val="28"/>
          <w:szCs w:val="28"/>
          <w:lang w:val="fr-FR"/>
        </w:rPr>
      </w:pPr>
    </w:p>
    <w:p w:rsidR="00AF02A0" w:rsidRPr="00FB795F" w:rsidRDefault="00AF02A0" w:rsidP="00AF02A0">
      <w:pPr>
        <w:bidi w:val="0"/>
        <w:spacing w:line="360" w:lineRule="auto"/>
        <w:jc w:val="center"/>
        <w:rPr>
          <w:rFonts w:asciiTheme="majorBidi" w:hAnsiTheme="majorBidi" w:cstheme="majorBidi"/>
          <w:b/>
          <w:bCs/>
          <w:sz w:val="28"/>
          <w:szCs w:val="28"/>
          <w:lang w:val="fr-FR"/>
        </w:rPr>
      </w:pPr>
      <w:r w:rsidRPr="00FB795F">
        <w:rPr>
          <w:rFonts w:asciiTheme="majorBidi" w:hAnsiTheme="majorBidi" w:cstheme="majorBidi"/>
          <w:b/>
          <w:bCs/>
          <w:sz w:val="28"/>
          <w:szCs w:val="28"/>
          <w:lang w:val="fr-FR"/>
        </w:rPr>
        <w:lastRenderedPageBreak/>
        <w:t>Dédicace</w:t>
      </w:r>
    </w:p>
    <w:p w:rsidR="00AF02A0" w:rsidRPr="000705B7" w:rsidRDefault="00AF02A0" w:rsidP="00AF02A0">
      <w:pPr>
        <w:autoSpaceDE w:val="0"/>
        <w:autoSpaceDN w:val="0"/>
        <w:bidi w:val="0"/>
        <w:adjustRightInd w:val="0"/>
        <w:spacing w:after="0" w:line="720" w:lineRule="auto"/>
        <w:jc w:val="center"/>
        <w:rPr>
          <w:rFonts w:asciiTheme="majorBidi" w:hAnsiTheme="majorBidi" w:cstheme="majorBidi"/>
          <w:sz w:val="24"/>
          <w:szCs w:val="24"/>
          <w:lang w:val="fr-FR"/>
        </w:rPr>
      </w:pPr>
      <w:r w:rsidRPr="000705B7">
        <w:rPr>
          <w:rFonts w:asciiTheme="majorBidi" w:hAnsiTheme="majorBidi" w:cstheme="majorBidi"/>
          <w:sz w:val="24"/>
          <w:szCs w:val="24"/>
          <w:lang w:val="fr-FR"/>
        </w:rPr>
        <w:t>Afin d’être reconnaissant envers ceux qui m’ont appuyé et</w:t>
      </w:r>
    </w:p>
    <w:p w:rsidR="00AF02A0" w:rsidRPr="000705B7" w:rsidRDefault="00AF02A0" w:rsidP="00AF02A0">
      <w:pPr>
        <w:bidi w:val="0"/>
        <w:spacing w:line="720" w:lineRule="auto"/>
        <w:jc w:val="center"/>
        <w:rPr>
          <w:rFonts w:asciiTheme="majorBidi" w:hAnsiTheme="majorBidi" w:cstheme="majorBidi"/>
          <w:sz w:val="24"/>
          <w:szCs w:val="24"/>
          <w:lang w:val="fr-FR"/>
        </w:rPr>
      </w:pPr>
      <w:r w:rsidRPr="000705B7">
        <w:rPr>
          <w:rFonts w:asciiTheme="majorBidi" w:hAnsiTheme="majorBidi" w:cstheme="majorBidi"/>
          <w:sz w:val="24"/>
          <w:szCs w:val="24"/>
          <w:lang w:val="fr-FR"/>
        </w:rPr>
        <w:t>m'encouragé à effectuer ce travail de recherche, je dédie ce mémoire à:</w:t>
      </w:r>
    </w:p>
    <w:p w:rsidR="00AF02A0" w:rsidRDefault="00AF02A0" w:rsidP="00AF02A0">
      <w:pPr>
        <w:bidi w:val="0"/>
        <w:spacing w:line="720" w:lineRule="auto"/>
        <w:jc w:val="center"/>
        <w:rPr>
          <w:rFonts w:asciiTheme="majorBidi" w:hAnsiTheme="majorBidi" w:cstheme="majorBidi"/>
          <w:sz w:val="24"/>
          <w:szCs w:val="24"/>
          <w:lang w:val="fr-FR"/>
        </w:rPr>
      </w:pPr>
      <w:r w:rsidRPr="000705B7">
        <w:rPr>
          <w:rFonts w:asciiTheme="majorBidi" w:hAnsiTheme="majorBidi" w:cstheme="majorBidi"/>
          <w:sz w:val="24"/>
          <w:szCs w:val="24"/>
          <w:lang w:val="fr-FR"/>
        </w:rPr>
        <w:t>Mes parents,</w:t>
      </w:r>
    </w:p>
    <w:p w:rsidR="00A549CA" w:rsidRPr="000705B7" w:rsidRDefault="00A549CA" w:rsidP="00A549CA">
      <w:pPr>
        <w:bidi w:val="0"/>
        <w:spacing w:line="720" w:lineRule="auto"/>
        <w:jc w:val="center"/>
        <w:rPr>
          <w:rFonts w:asciiTheme="majorBidi" w:hAnsiTheme="majorBidi" w:cstheme="majorBidi"/>
          <w:sz w:val="24"/>
          <w:szCs w:val="24"/>
          <w:lang w:val="fr-FR"/>
        </w:rPr>
      </w:pPr>
      <w:r>
        <w:rPr>
          <w:rFonts w:asciiTheme="majorBidi" w:hAnsiTheme="majorBidi" w:cstheme="majorBidi"/>
          <w:sz w:val="24"/>
          <w:szCs w:val="24"/>
          <w:lang w:val="fr-FR"/>
        </w:rPr>
        <w:t xml:space="preserve">Ma sœur Nafdja et son mari, </w:t>
      </w:r>
    </w:p>
    <w:p w:rsidR="00AF02A0" w:rsidRPr="000705B7" w:rsidRDefault="00AF02A0" w:rsidP="00AF02A0">
      <w:pPr>
        <w:bidi w:val="0"/>
        <w:spacing w:line="720" w:lineRule="auto"/>
        <w:jc w:val="center"/>
        <w:rPr>
          <w:rFonts w:asciiTheme="majorBidi" w:hAnsiTheme="majorBidi" w:cstheme="majorBidi"/>
          <w:sz w:val="24"/>
          <w:szCs w:val="24"/>
          <w:lang w:val="fr-FR"/>
        </w:rPr>
      </w:pPr>
      <w:r w:rsidRPr="000705B7">
        <w:rPr>
          <w:rFonts w:asciiTheme="majorBidi" w:hAnsiTheme="majorBidi" w:cstheme="majorBidi"/>
          <w:sz w:val="24"/>
          <w:szCs w:val="24"/>
          <w:lang w:val="fr-FR"/>
        </w:rPr>
        <w:t>Mes sœurs,</w:t>
      </w:r>
    </w:p>
    <w:p w:rsidR="00AF02A0" w:rsidRPr="000705B7" w:rsidRDefault="00AF02A0" w:rsidP="00AF02A0">
      <w:pPr>
        <w:bidi w:val="0"/>
        <w:spacing w:line="720" w:lineRule="auto"/>
        <w:jc w:val="center"/>
        <w:rPr>
          <w:rFonts w:asciiTheme="majorBidi" w:hAnsiTheme="majorBidi" w:cstheme="majorBidi"/>
          <w:sz w:val="24"/>
          <w:szCs w:val="24"/>
          <w:lang w:val="fr-FR"/>
        </w:rPr>
      </w:pPr>
      <w:r w:rsidRPr="000705B7">
        <w:rPr>
          <w:rFonts w:asciiTheme="majorBidi" w:hAnsiTheme="majorBidi" w:cstheme="majorBidi"/>
          <w:sz w:val="24"/>
          <w:szCs w:val="24"/>
          <w:lang w:val="fr-FR"/>
        </w:rPr>
        <w:t>Mon frère, sont petit et sa femme.</w:t>
      </w:r>
    </w:p>
    <w:p w:rsidR="00AF02A0" w:rsidRPr="000705B7" w:rsidRDefault="00AF02A0" w:rsidP="00AF02A0">
      <w:pPr>
        <w:bidi w:val="0"/>
        <w:spacing w:line="720" w:lineRule="auto"/>
        <w:jc w:val="center"/>
        <w:rPr>
          <w:rFonts w:asciiTheme="majorBidi" w:hAnsiTheme="majorBidi" w:cstheme="majorBidi"/>
          <w:sz w:val="24"/>
          <w:szCs w:val="24"/>
          <w:lang w:val="fr-FR"/>
        </w:rPr>
      </w:pPr>
      <w:r w:rsidRPr="000705B7">
        <w:rPr>
          <w:rFonts w:asciiTheme="majorBidi" w:hAnsiTheme="majorBidi" w:cstheme="majorBidi"/>
          <w:sz w:val="24"/>
          <w:szCs w:val="24"/>
          <w:lang w:val="fr-FR"/>
        </w:rPr>
        <w:t>Tous ceux qui ont contribué de près ou de loin, d’une manière ou d’une autre à la réalisation de ce mémoire.</w:t>
      </w:r>
    </w:p>
    <w:p w:rsidR="00AF02A0" w:rsidRDefault="00AF02A0" w:rsidP="00AF02A0">
      <w:pPr>
        <w:tabs>
          <w:tab w:val="left" w:pos="1077"/>
        </w:tabs>
        <w:bidi w:val="0"/>
        <w:spacing w:line="360" w:lineRule="auto"/>
        <w:rPr>
          <w:rFonts w:asciiTheme="majorBidi" w:hAnsiTheme="majorBidi" w:cstheme="majorBidi"/>
          <w:b/>
          <w:bCs/>
          <w:sz w:val="144"/>
          <w:szCs w:val="144"/>
          <w:lang w:val="fr-FR"/>
        </w:rPr>
      </w:pPr>
    </w:p>
    <w:p w:rsidR="00AF02A0" w:rsidRDefault="00AF02A0" w:rsidP="00AF02A0">
      <w:pPr>
        <w:bidi w:val="0"/>
        <w:spacing w:line="360" w:lineRule="auto"/>
        <w:jc w:val="center"/>
        <w:rPr>
          <w:rFonts w:asciiTheme="majorBidi" w:hAnsiTheme="majorBidi" w:cstheme="majorBidi"/>
          <w:b/>
          <w:bCs/>
          <w:sz w:val="18"/>
          <w:szCs w:val="18"/>
          <w:lang w:val="fr-FR"/>
        </w:rPr>
      </w:pPr>
    </w:p>
    <w:p w:rsidR="00AF02A0" w:rsidRDefault="00AF02A0" w:rsidP="00AF02A0">
      <w:pPr>
        <w:bidi w:val="0"/>
        <w:spacing w:line="360" w:lineRule="auto"/>
        <w:jc w:val="center"/>
        <w:rPr>
          <w:rFonts w:asciiTheme="majorBidi" w:hAnsiTheme="majorBidi" w:cstheme="majorBidi"/>
          <w:b/>
          <w:bCs/>
          <w:sz w:val="18"/>
          <w:szCs w:val="18"/>
          <w:lang w:val="fr-FR"/>
        </w:rPr>
      </w:pPr>
    </w:p>
    <w:p w:rsidR="00AF02A0" w:rsidRDefault="00AF02A0" w:rsidP="00AF02A0">
      <w:pPr>
        <w:bidi w:val="0"/>
        <w:spacing w:line="360" w:lineRule="auto"/>
        <w:jc w:val="center"/>
        <w:rPr>
          <w:rFonts w:asciiTheme="majorBidi" w:hAnsiTheme="majorBidi" w:cstheme="majorBidi"/>
          <w:b/>
          <w:bCs/>
          <w:sz w:val="18"/>
          <w:szCs w:val="18"/>
          <w:lang w:val="fr-FR"/>
        </w:rPr>
      </w:pPr>
    </w:p>
    <w:p w:rsidR="00AF02A0" w:rsidRDefault="00AF02A0" w:rsidP="00AF02A0">
      <w:pPr>
        <w:bidi w:val="0"/>
        <w:spacing w:line="360" w:lineRule="auto"/>
        <w:jc w:val="center"/>
        <w:rPr>
          <w:rFonts w:asciiTheme="majorBidi" w:hAnsiTheme="majorBidi" w:cstheme="majorBidi"/>
          <w:b/>
          <w:bCs/>
          <w:sz w:val="18"/>
          <w:szCs w:val="18"/>
          <w:lang w:val="fr-FR"/>
        </w:rPr>
      </w:pPr>
    </w:p>
    <w:p w:rsidR="00AF02A0" w:rsidRDefault="00AF02A0" w:rsidP="00AF02A0">
      <w:pPr>
        <w:bidi w:val="0"/>
        <w:spacing w:line="360" w:lineRule="auto"/>
        <w:jc w:val="center"/>
        <w:rPr>
          <w:rFonts w:asciiTheme="majorBidi" w:hAnsiTheme="majorBidi" w:cstheme="majorBidi"/>
          <w:b/>
          <w:bCs/>
          <w:sz w:val="18"/>
          <w:szCs w:val="18"/>
          <w:lang w:val="fr-FR"/>
        </w:rPr>
      </w:pPr>
    </w:p>
    <w:p w:rsidR="00AF02A0" w:rsidRDefault="00AF02A0" w:rsidP="00AF02A0">
      <w:pPr>
        <w:bidi w:val="0"/>
        <w:spacing w:line="360" w:lineRule="auto"/>
        <w:jc w:val="center"/>
        <w:rPr>
          <w:rFonts w:asciiTheme="majorBidi" w:hAnsiTheme="majorBidi" w:cstheme="majorBidi"/>
          <w:b/>
          <w:bCs/>
          <w:sz w:val="18"/>
          <w:szCs w:val="18"/>
          <w:lang w:val="fr-FR"/>
        </w:rPr>
      </w:pPr>
    </w:p>
    <w:p w:rsidR="00FB3E10" w:rsidRDefault="00FB3E10" w:rsidP="006F52F9">
      <w:pPr>
        <w:bidi w:val="0"/>
        <w:spacing w:line="360" w:lineRule="auto"/>
        <w:rPr>
          <w:rFonts w:asciiTheme="majorBidi" w:hAnsiTheme="majorBidi" w:cstheme="majorBidi"/>
          <w:b/>
          <w:bCs/>
          <w:sz w:val="18"/>
          <w:szCs w:val="18"/>
          <w:lang w:val="fr-FR"/>
        </w:rPr>
        <w:sectPr w:rsidR="00FB3E10" w:rsidSect="0086258B">
          <w:headerReference w:type="default" r:id="rId9"/>
          <w:footerReference w:type="default" r:id="rId10"/>
          <w:pgSz w:w="11906" w:h="16838"/>
          <w:pgMar w:top="1418" w:right="1418" w:bottom="1418" w:left="1701" w:header="709" w:footer="709" w:gutter="0"/>
          <w:pgBorders w:display="firstPage" w:offsetFrom="page">
            <w:top w:val="twistedLines1" w:sz="18" w:space="24" w:color="0A0365"/>
            <w:left w:val="twistedLines1" w:sz="18" w:space="31" w:color="0A0365"/>
            <w:bottom w:val="twistedLines1" w:sz="18" w:space="24" w:color="0A0365"/>
            <w:right w:val="twistedLines1" w:sz="18" w:space="20" w:color="0A0365"/>
          </w:pgBorders>
          <w:cols w:space="708"/>
          <w:docGrid w:linePitch="360"/>
        </w:sectPr>
      </w:pPr>
    </w:p>
    <w:p w:rsidR="006F52F9" w:rsidRPr="00E31F3E" w:rsidRDefault="006F52F9" w:rsidP="006F52F9">
      <w:pPr>
        <w:bidi w:val="0"/>
        <w:spacing w:line="360" w:lineRule="auto"/>
        <w:jc w:val="center"/>
        <w:rPr>
          <w:rFonts w:asciiTheme="majorBidi" w:hAnsiTheme="majorBidi" w:cstheme="majorBidi"/>
          <w:b/>
          <w:bCs/>
          <w:sz w:val="28"/>
          <w:szCs w:val="28"/>
          <w:lang w:val="fr-FR"/>
        </w:rPr>
      </w:pPr>
      <w:r w:rsidRPr="00E31F3E">
        <w:rPr>
          <w:rFonts w:asciiTheme="majorBidi" w:hAnsiTheme="majorBidi" w:cstheme="majorBidi"/>
          <w:b/>
          <w:bCs/>
          <w:sz w:val="28"/>
          <w:szCs w:val="28"/>
          <w:lang w:val="fr-FR"/>
        </w:rPr>
        <w:lastRenderedPageBreak/>
        <w:t xml:space="preserve">Table des matières </w:t>
      </w:r>
    </w:p>
    <w:p w:rsidR="006F52F9" w:rsidRPr="00A623EA" w:rsidRDefault="006F52F9" w:rsidP="00FE5BF1">
      <w:pPr>
        <w:bidi w:val="0"/>
        <w:spacing w:line="360" w:lineRule="auto"/>
        <w:rPr>
          <w:rFonts w:asciiTheme="majorBidi" w:hAnsiTheme="majorBidi" w:cstheme="majorBidi"/>
          <w:sz w:val="24"/>
          <w:szCs w:val="24"/>
          <w:lang w:val="fr-FR"/>
        </w:rPr>
      </w:pPr>
      <w:r w:rsidRPr="006F52F9">
        <w:rPr>
          <w:rFonts w:asciiTheme="majorBidi" w:hAnsiTheme="majorBidi" w:cstheme="majorBidi"/>
          <w:b/>
          <w:bCs/>
          <w:sz w:val="24"/>
          <w:szCs w:val="24"/>
          <w:lang w:val="fr-FR"/>
        </w:rPr>
        <w:t>Introduction</w:t>
      </w:r>
      <w:r>
        <w:rPr>
          <w:rFonts w:asciiTheme="majorBidi" w:hAnsiTheme="majorBidi" w:cstheme="majorBidi"/>
          <w:lang w:val="fr-FR"/>
        </w:rPr>
        <w:t>03</w:t>
      </w:r>
    </w:p>
    <w:p w:rsidR="006F52F9" w:rsidRPr="00E31F3E" w:rsidRDefault="006F52F9" w:rsidP="00F5381B">
      <w:pPr>
        <w:bidi w:val="0"/>
        <w:spacing w:line="360" w:lineRule="auto"/>
        <w:rPr>
          <w:rFonts w:asciiTheme="majorBidi" w:hAnsiTheme="majorBidi" w:cstheme="majorBidi"/>
          <w:sz w:val="24"/>
          <w:szCs w:val="24"/>
          <w:lang w:val="fr-FR"/>
        </w:rPr>
      </w:pPr>
      <w:r w:rsidRPr="00D13488">
        <w:rPr>
          <w:rFonts w:asciiTheme="majorBidi" w:hAnsiTheme="majorBidi" w:cstheme="majorBidi"/>
          <w:b/>
          <w:bCs/>
          <w:sz w:val="28"/>
          <w:szCs w:val="28"/>
          <w:lang w:val="fr-FR"/>
        </w:rPr>
        <w:t>Chapitre 01: la sémiologie: concepts définitoires</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07</w:t>
      </w:r>
    </w:p>
    <w:p w:rsidR="006F52F9" w:rsidRPr="00E31F3E" w:rsidRDefault="006F52F9" w:rsidP="00F5381B">
      <w:pPr>
        <w:bidi w:val="0"/>
        <w:spacing w:line="360" w:lineRule="auto"/>
        <w:rPr>
          <w:rFonts w:asciiTheme="majorBidi" w:hAnsiTheme="majorBidi" w:cstheme="majorBidi"/>
          <w:sz w:val="24"/>
          <w:szCs w:val="24"/>
          <w:lang w:val="fr-FR"/>
        </w:rPr>
      </w:pPr>
      <w:r w:rsidRPr="00E31F3E">
        <w:rPr>
          <w:rFonts w:asciiTheme="majorBidi" w:hAnsiTheme="majorBidi" w:cstheme="majorBidi"/>
          <w:sz w:val="24"/>
          <w:szCs w:val="24"/>
          <w:lang w:val="fr-FR"/>
        </w:rPr>
        <w:t>1. Qu'est ce que la sémiologie?</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08</w:t>
      </w:r>
    </w:p>
    <w:p w:rsidR="006F52F9" w:rsidRDefault="006F52F9" w:rsidP="00F5381B">
      <w:pPr>
        <w:bidi w:val="0"/>
        <w:spacing w:line="360" w:lineRule="auto"/>
        <w:rPr>
          <w:rFonts w:asciiTheme="majorBidi" w:hAnsiTheme="majorBidi" w:cstheme="majorBidi"/>
          <w:sz w:val="24"/>
          <w:szCs w:val="24"/>
          <w:lang w:val="fr-FR"/>
        </w:rPr>
      </w:pPr>
      <w:r w:rsidRPr="00E31F3E">
        <w:rPr>
          <w:rFonts w:asciiTheme="majorBidi" w:hAnsiTheme="majorBidi" w:cstheme="majorBidi"/>
          <w:sz w:val="24"/>
          <w:szCs w:val="24"/>
          <w:lang w:val="fr-FR"/>
        </w:rPr>
        <w:t>2. Sémiologie/ sémiotique</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08</w:t>
      </w:r>
    </w:p>
    <w:p w:rsidR="006F52F9" w:rsidRDefault="006F52F9" w:rsidP="00F5381B">
      <w:pPr>
        <w:bidi w:val="0"/>
        <w:spacing w:line="360" w:lineRule="auto"/>
        <w:ind w:firstLine="567"/>
        <w:rPr>
          <w:rFonts w:asciiTheme="majorBidi" w:hAnsiTheme="majorBidi" w:cstheme="majorBidi"/>
          <w:sz w:val="24"/>
          <w:szCs w:val="24"/>
          <w:lang w:val="fr-FR"/>
        </w:rPr>
      </w:pPr>
      <w:r>
        <w:rPr>
          <w:rFonts w:asciiTheme="majorBidi" w:hAnsiTheme="majorBidi" w:cstheme="majorBidi"/>
          <w:sz w:val="24"/>
          <w:szCs w:val="24"/>
          <w:lang w:val="fr-FR"/>
        </w:rPr>
        <w:t xml:space="preserve">2.1. </w:t>
      </w:r>
      <w:r w:rsidRPr="00E31F3E">
        <w:rPr>
          <w:rFonts w:asciiTheme="majorBidi" w:hAnsiTheme="majorBidi" w:cstheme="majorBidi"/>
          <w:sz w:val="24"/>
          <w:szCs w:val="24"/>
          <w:lang w:val="fr-FR"/>
        </w:rPr>
        <w:t>La sémiologie de Saussur</w:t>
      </w:r>
      <w:r>
        <w:rPr>
          <w:rFonts w:asciiTheme="majorBidi" w:hAnsiTheme="majorBidi" w:cstheme="majorBidi"/>
          <w:sz w:val="24"/>
          <w:szCs w:val="24"/>
          <w:lang w:val="fr-FR"/>
        </w:rPr>
        <w:t>e</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09</w:t>
      </w:r>
      <w:r>
        <w:rPr>
          <w:rFonts w:asciiTheme="majorBidi" w:hAnsiTheme="majorBidi" w:cstheme="majorBidi"/>
          <w:sz w:val="24"/>
          <w:szCs w:val="24"/>
          <w:lang w:val="fr-FR"/>
        </w:rPr>
        <w:t xml:space="preserve"> </w:t>
      </w:r>
    </w:p>
    <w:p w:rsidR="006F52F9" w:rsidRDefault="006F52F9" w:rsidP="00F5381B">
      <w:pPr>
        <w:bidi w:val="0"/>
        <w:spacing w:line="360" w:lineRule="auto"/>
        <w:ind w:firstLine="567"/>
        <w:rPr>
          <w:rFonts w:asciiTheme="majorBidi" w:hAnsiTheme="majorBidi" w:cstheme="majorBidi"/>
          <w:sz w:val="24"/>
          <w:szCs w:val="24"/>
          <w:lang w:val="fr-FR"/>
        </w:rPr>
      </w:pPr>
      <w:r>
        <w:rPr>
          <w:rFonts w:asciiTheme="majorBidi" w:hAnsiTheme="majorBidi" w:cstheme="majorBidi"/>
          <w:sz w:val="24"/>
          <w:szCs w:val="24"/>
          <w:lang w:val="fr-FR"/>
        </w:rPr>
        <w:t xml:space="preserve">2.2. </w:t>
      </w:r>
      <w:r w:rsidRPr="00E31F3E">
        <w:rPr>
          <w:rFonts w:asciiTheme="majorBidi" w:hAnsiTheme="majorBidi" w:cstheme="majorBidi"/>
          <w:sz w:val="24"/>
          <w:szCs w:val="24"/>
          <w:lang w:val="fr-FR"/>
        </w:rPr>
        <w:t>La sémiotique de Peirce</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Pr>
          <w:rFonts w:asciiTheme="majorBidi" w:hAnsiTheme="majorBidi" w:cstheme="majorBidi"/>
          <w:lang w:val="fr-FR"/>
        </w:rPr>
        <w:t>10</w:t>
      </w:r>
    </w:p>
    <w:p w:rsidR="006F52F9" w:rsidRPr="00E31F3E" w:rsidRDefault="006F52F9" w:rsidP="00F5381B">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3. sémiologie/ linguistique</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sz w:val="24"/>
          <w:szCs w:val="24"/>
          <w:lang w:val="fr-FR"/>
        </w:rPr>
        <w:t>11</w:t>
      </w:r>
    </w:p>
    <w:p w:rsidR="006F52F9" w:rsidRDefault="006F52F9" w:rsidP="00F5381B">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4</w:t>
      </w:r>
      <w:r w:rsidRPr="00E31F3E">
        <w:rPr>
          <w:rFonts w:asciiTheme="majorBidi" w:hAnsiTheme="majorBidi" w:cstheme="majorBidi"/>
          <w:sz w:val="24"/>
          <w:szCs w:val="24"/>
          <w:lang w:val="fr-FR"/>
        </w:rPr>
        <w:t>. La sémiologie de signification et de communication</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13</w:t>
      </w:r>
    </w:p>
    <w:p w:rsidR="006F52F9" w:rsidRPr="00E31F3E" w:rsidRDefault="006F52F9" w:rsidP="00F5381B">
      <w:pPr>
        <w:bidi w:val="0"/>
        <w:spacing w:line="360" w:lineRule="auto"/>
        <w:ind w:firstLine="567"/>
        <w:rPr>
          <w:rFonts w:asciiTheme="majorBidi" w:hAnsiTheme="majorBidi" w:cstheme="majorBidi"/>
          <w:sz w:val="24"/>
          <w:szCs w:val="24"/>
          <w:lang w:val="fr-FR"/>
        </w:rPr>
      </w:pPr>
      <w:r w:rsidRPr="00E31F3E">
        <w:rPr>
          <w:rFonts w:asciiTheme="majorBidi" w:hAnsiTheme="majorBidi" w:cstheme="majorBidi"/>
          <w:sz w:val="24"/>
          <w:szCs w:val="24"/>
          <w:lang w:val="fr-FR"/>
        </w:rPr>
        <w:t>3.1. La sémiologie de communication</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13</w:t>
      </w:r>
    </w:p>
    <w:p w:rsidR="006F52F9" w:rsidRPr="00E31F3E" w:rsidRDefault="006F52F9" w:rsidP="00F5381B">
      <w:pPr>
        <w:bidi w:val="0"/>
        <w:spacing w:line="360" w:lineRule="auto"/>
        <w:ind w:firstLine="567"/>
        <w:rPr>
          <w:rFonts w:asciiTheme="majorBidi" w:hAnsiTheme="majorBidi" w:cstheme="majorBidi"/>
          <w:sz w:val="24"/>
          <w:szCs w:val="24"/>
          <w:lang w:val="fr-FR"/>
        </w:rPr>
      </w:pPr>
      <w:r w:rsidRPr="00E31F3E">
        <w:rPr>
          <w:rFonts w:asciiTheme="majorBidi" w:hAnsiTheme="majorBidi" w:cstheme="majorBidi"/>
          <w:sz w:val="24"/>
          <w:szCs w:val="24"/>
          <w:lang w:val="fr-FR"/>
        </w:rPr>
        <w:t xml:space="preserve">3.2. La sémiologie de </w:t>
      </w:r>
      <w:r>
        <w:rPr>
          <w:rFonts w:asciiTheme="majorBidi" w:hAnsiTheme="majorBidi" w:cstheme="majorBidi"/>
          <w:sz w:val="24"/>
          <w:szCs w:val="24"/>
          <w:lang w:val="fr-FR"/>
        </w:rPr>
        <w:t>signification</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14</w:t>
      </w:r>
    </w:p>
    <w:p w:rsidR="006F52F9" w:rsidRDefault="006F52F9" w:rsidP="00F5381B">
      <w:pPr>
        <w:bidi w:val="0"/>
        <w:spacing w:line="360" w:lineRule="auto"/>
        <w:rPr>
          <w:rFonts w:asciiTheme="majorBidi" w:hAnsiTheme="majorBidi" w:cstheme="majorBidi"/>
          <w:sz w:val="28"/>
          <w:szCs w:val="28"/>
          <w:lang w:val="fr-FR"/>
        </w:rPr>
      </w:pPr>
      <w:r w:rsidRPr="00A1340E">
        <w:rPr>
          <w:rFonts w:asciiTheme="majorBidi" w:hAnsiTheme="majorBidi" w:cstheme="majorBidi"/>
          <w:b/>
          <w:bCs/>
          <w:sz w:val="28"/>
          <w:szCs w:val="28"/>
          <w:lang w:val="fr-FR"/>
        </w:rPr>
        <w:t>Chapitre 02: sémiologie de l'image</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16</w:t>
      </w:r>
    </w:p>
    <w:p w:rsidR="006F52F9" w:rsidRDefault="006F52F9" w:rsidP="00F5381B">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1.</w:t>
      </w:r>
      <w:r w:rsidRPr="00A623EA">
        <w:rPr>
          <w:rFonts w:asciiTheme="majorBidi" w:hAnsiTheme="majorBidi" w:cstheme="majorBidi"/>
          <w:sz w:val="24"/>
          <w:szCs w:val="24"/>
          <w:lang w:val="fr-FR"/>
        </w:rPr>
        <w:t xml:space="preserve"> Qu'est ce qu'un signe?</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17</w:t>
      </w:r>
    </w:p>
    <w:p w:rsidR="006F52F9" w:rsidRPr="00E31F3E" w:rsidRDefault="006F52F9" w:rsidP="00F5381B">
      <w:pPr>
        <w:bidi w:val="0"/>
        <w:spacing w:line="360" w:lineRule="auto"/>
        <w:ind w:firstLine="567"/>
        <w:rPr>
          <w:rFonts w:asciiTheme="majorBidi" w:hAnsiTheme="majorBidi" w:cstheme="majorBidi"/>
          <w:sz w:val="24"/>
          <w:szCs w:val="24"/>
          <w:lang w:val="fr-FR"/>
        </w:rPr>
      </w:pPr>
      <w:r w:rsidRPr="00E31F3E">
        <w:rPr>
          <w:rFonts w:asciiTheme="majorBidi" w:hAnsiTheme="majorBidi" w:cstheme="majorBidi"/>
          <w:sz w:val="24"/>
          <w:szCs w:val="24"/>
          <w:lang w:val="fr-FR"/>
        </w:rPr>
        <w:t>1.1. Le signe selon F de Saussure</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17</w:t>
      </w:r>
    </w:p>
    <w:p w:rsidR="006F52F9" w:rsidRPr="00E31F3E" w:rsidRDefault="006F52F9" w:rsidP="00C64DE5">
      <w:pPr>
        <w:bidi w:val="0"/>
        <w:spacing w:line="360" w:lineRule="auto"/>
        <w:ind w:firstLine="567"/>
        <w:rPr>
          <w:rFonts w:asciiTheme="majorBidi" w:hAnsiTheme="majorBidi" w:cstheme="majorBidi"/>
          <w:sz w:val="24"/>
          <w:szCs w:val="24"/>
          <w:lang w:val="fr-FR"/>
        </w:rPr>
      </w:pPr>
      <w:r w:rsidRPr="00E31F3E">
        <w:rPr>
          <w:rFonts w:asciiTheme="majorBidi" w:hAnsiTheme="majorBidi" w:cstheme="majorBidi"/>
          <w:sz w:val="24"/>
          <w:szCs w:val="24"/>
          <w:lang w:val="fr-FR"/>
        </w:rPr>
        <w:t>1.2. Le signe selon Charles S.Peirce</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18</w:t>
      </w:r>
    </w:p>
    <w:p w:rsidR="006F52F9" w:rsidRDefault="006F52F9" w:rsidP="00C64DE5">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2.</w:t>
      </w:r>
      <w:r w:rsidRPr="00A623EA">
        <w:rPr>
          <w:rFonts w:asciiTheme="majorBidi" w:hAnsiTheme="majorBidi" w:cstheme="majorBidi"/>
          <w:sz w:val="24"/>
          <w:szCs w:val="24"/>
          <w:lang w:val="fr-FR"/>
        </w:rPr>
        <w:t xml:space="preserve"> </w:t>
      </w:r>
      <w:r w:rsidRPr="00E31F3E">
        <w:rPr>
          <w:rFonts w:asciiTheme="majorBidi" w:hAnsiTheme="majorBidi" w:cstheme="majorBidi"/>
          <w:sz w:val="24"/>
          <w:szCs w:val="24"/>
          <w:lang w:val="fr-FR"/>
        </w:rPr>
        <w:t>Classement des types de signes</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lang w:val="fr-FR"/>
        </w:rPr>
        <w:t>18</w:t>
      </w:r>
    </w:p>
    <w:p w:rsidR="006F52F9" w:rsidRDefault="006F52F9" w:rsidP="00F5381B">
      <w:pPr>
        <w:bidi w:val="0"/>
        <w:spacing w:line="360" w:lineRule="auto"/>
        <w:ind w:firstLine="567"/>
        <w:rPr>
          <w:rFonts w:asciiTheme="majorBidi" w:hAnsiTheme="majorBidi" w:cstheme="majorBidi"/>
          <w:sz w:val="24"/>
          <w:szCs w:val="24"/>
          <w:lang w:val="fr-FR"/>
        </w:rPr>
      </w:pPr>
      <w:r>
        <w:rPr>
          <w:rFonts w:asciiTheme="majorBidi" w:hAnsiTheme="majorBidi" w:cstheme="majorBidi"/>
          <w:sz w:val="24"/>
          <w:szCs w:val="24"/>
          <w:lang w:val="fr-FR"/>
        </w:rPr>
        <w:t>a)</w:t>
      </w:r>
      <w:r w:rsidRPr="00E31F3E">
        <w:rPr>
          <w:rFonts w:asciiTheme="majorBidi" w:hAnsiTheme="majorBidi" w:cstheme="majorBidi"/>
          <w:sz w:val="24"/>
          <w:szCs w:val="24"/>
          <w:lang w:val="fr-FR"/>
        </w:rPr>
        <w:t xml:space="preserve"> L’icône</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19</w:t>
      </w:r>
    </w:p>
    <w:p w:rsidR="006F52F9" w:rsidRDefault="006F52F9" w:rsidP="00F5381B">
      <w:pPr>
        <w:bidi w:val="0"/>
        <w:spacing w:line="360" w:lineRule="auto"/>
        <w:ind w:firstLine="567"/>
        <w:rPr>
          <w:rFonts w:asciiTheme="majorBidi" w:hAnsiTheme="majorBidi" w:cstheme="majorBidi"/>
          <w:sz w:val="24"/>
          <w:szCs w:val="24"/>
          <w:lang w:val="fr-FR"/>
        </w:rPr>
      </w:pPr>
      <w:r>
        <w:rPr>
          <w:rFonts w:asciiTheme="majorBidi" w:hAnsiTheme="majorBidi" w:cstheme="majorBidi"/>
          <w:sz w:val="24"/>
          <w:szCs w:val="24"/>
          <w:lang w:val="fr-FR"/>
        </w:rPr>
        <w:t>b) l'indice</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19</w:t>
      </w:r>
      <w:r>
        <w:rPr>
          <w:rFonts w:asciiTheme="majorBidi" w:hAnsiTheme="majorBidi" w:cstheme="majorBidi"/>
          <w:sz w:val="24"/>
          <w:szCs w:val="24"/>
          <w:lang w:val="fr-FR"/>
        </w:rPr>
        <w:t xml:space="preserve"> </w:t>
      </w:r>
    </w:p>
    <w:p w:rsidR="006F52F9" w:rsidRPr="00A623EA" w:rsidRDefault="006F52F9" w:rsidP="00F5381B">
      <w:pPr>
        <w:bidi w:val="0"/>
        <w:spacing w:line="360" w:lineRule="auto"/>
        <w:ind w:firstLine="567"/>
        <w:rPr>
          <w:rFonts w:asciiTheme="majorBidi" w:hAnsiTheme="majorBidi" w:cstheme="majorBidi"/>
          <w:sz w:val="24"/>
          <w:szCs w:val="24"/>
          <w:lang w:val="fr-FR"/>
        </w:rPr>
      </w:pPr>
      <w:r>
        <w:rPr>
          <w:rFonts w:asciiTheme="majorBidi" w:hAnsiTheme="majorBidi" w:cstheme="majorBidi"/>
          <w:sz w:val="24"/>
          <w:szCs w:val="24"/>
          <w:lang w:val="fr-FR"/>
        </w:rPr>
        <w:t>c) le symbole</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19</w:t>
      </w:r>
    </w:p>
    <w:p w:rsidR="006F52F9" w:rsidRDefault="006F52F9" w:rsidP="00F5381B">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3.</w:t>
      </w:r>
      <w:r w:rsidRPr="00A623EA">
        <w:rPr>
          <w:rFonts w:asciiTheme="majorBidi" w:hAnsiTheme="majorBidi" w:cstheme="majorBidi"/>
          <w:sz w:val="24"/>
          <w:szCs w:val="24"/>
          <w:lang w:val="fr-FR"/>
        </w:rPr>
        <w:t xml:space="preserve"> Qu'est ce qu'une image?</w:t>
      </w:r>
      <w:r w:rsidR="00C64DE5" w:rsidRPr="00C64DE5">
        <w:rPr>
          <w:rFonts w:asciiTheme="majorBidi" w:hAnsiTheme="majorBidi" w:cstheme="majorBidi"/>
          <w:b/>
          <w:bCs/>
          <w:sz w:val="16"/>
          <w:szCs w:val="16"/>
          <w:lang w:val="fr-FR"/>
        </w:rPr>
        <w:t xml:space="preserve"> ………………………</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20</w:t>
      </w:r>
    </w:p>
    <w:p w:rsidR="006F52F9" w:rsidRDefault="006F52F9" w:rsidP="00F5381B">
      <w:pPr>
        <w:bidi w:val="0"/>
        <w:spacing w:line="360" w:lineRule="auto"/>
        <w:ind w:firstLine="567"/>
        <w:rPr>
          <w:rFonts w:asciiTheme="majorBidi" w:hAnsiTheme="majorBidi" w:cstheme="majorBidi"/>
          <w:sz w:val="24"/>
          <w:szCs w:val="24"/>
          <w:lang w:val="fr-FR"/>
        </w:rPr>
      </w:pPr>
      <w:r w:rsidRPr="000D399C">
        <w:rPr>
          <w:rFonts w:asciiTheme="majorBidi" w:hAnsiTheme="majorBidi" w:cstheme="majorBidi"/>
          <w:sz w:val="24"/>
          <w:szCs w:val="24"/>
          <w:lang w:val="fr-FR"/>
        </w:rPr>
        <w:t xml:space="preserve">3.1. </w:t>
      </w:r>
      <w:r>
        <w:rPr>
          <w:rFonts w:asciiTheme="majorBidi" w:hAnsiTheme="majorBidi" w:cstheme="majorBidi"/>
          <w:sz w:val="24"/>
          <w:szCs w:val="24"/>
          <w:lang w:val="fr-FR"/>
        </w:rPr>
        <w:t>Les signes composants l’image</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Pr="008369E4">
        <w:rPr>
          <w:rFonts w:asciiTheme="majorBidi" w:hAnsiTheme="majorBidi" w:cstheme="majorBidi"/>
          <w:lang w:val="fr-FR"/>
        </w:rPr>
        <w:t>17</w:t>
      </w:r>
    </w:p>
    <w:p w:rsidR="006F52F9" w:rsidRDefault="006F52F9" w:rsidP="00F5381B">
      <w:pPr>
        <w:bidi w:val="0"/>
        <w:spacing w:line="360" w:lineRule="auto"/>
        <w:ind w:firstLine="567"/>
        <w:rPr>
          <w:rFonts w:asciiTheme="majorBidi" w:hAnsiTheme="majorBidi" w:cstheme="majorBidi"/>
          <w:sz w:val="24"/>
          <w:szCs w:val="24"/>
          <w:lang w:val="fr-FR"/>
        </w:rPr>
      </w:pPr>
      <w:r>
        <w:rPr>
          <w:rFonts w:asciiTheme="majorBidi" w:hAnsiTheme="majorBidi" w:cstheme="majorBidi"/>
          <w:sz w:val="24"/>
          <w:szCs w:val="24"/>
          <w:lang w:val="fr-FR"/>
        </w:rPr>
        <w:t>3.1.1.Les signes plastiques</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20</w:t>
      </w:r>
    </w:p>
    <w:p w:rsidR="006F52F9" w:rsidRDefault="006F52F9" w:rsidP="00F5381B">
      <w:pPr>
        <w:bidi w:val="0"/>
        <w:spacing w:line="360" w:lineRule="auto"/>
        <w:ind w:firstLine="567"/>
        <w:rPr>
          <w:rFonts w:asciiTheme="majorBidi" w:hAnsiTheme="majorBidi" w:cstheme="majorBidi"/>
          <w:sz w:val="24"/>
          <w:szCs w:val="24"/>
          <w:lang w:val="fr-FR"/>
        </w:rPr>
      </w:pPr>
      <w:r>
        <w:rPr>
          <w:rFonts w:asciiTheme="majorBidi" w:hAnsiTheme="majorBidi" w:cstheme="majorBidi"/>
          <w:sz w:val="24"/>
          <w:szCs w:val="24"/>
          <w:lang w:val="fr-FR"/>
        </w:rPr>
        <w:t>3.1.2. Les signes iconiques</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21</w:t>
      </w:r>
    </w:p>
    <w:p w:rsidR="006F52F9" w:rsidRPr="000D399C" w:rsidRDefault="006F52F9" w:rsidP="00F5381B">
      <w:pPr>
        <w:bidi w:val="0"/>
        <w:spacing w:line="360" w:lineRule="auto"/>
        <w:ind w:firstLine="567"/>
        <w:rPr>
          <w:rFonts w:asciiTheme="majorBidi" w:hAnsiTheme="majorBidi" w:cstheme="majorBidi"/>
          <w:sz w:val="24"/>
          <w:szCs w:val="24"/>
          <w:lang w:val="fr-FR"/>
        </w:rPr>
      </w:pPr>
      <w:r>
        <w:rPr>
          <w:rFonts w:asciiTheme="majorBidi" w:hAnsiTheme="majorBidi" w:cstheme="majorBidi"/>
          <w:sz w:val="24"/>
          <w:szCs w:val="24"/>
          <w:lang w:val="fr-FR"/>
        </w:rPr>
        <w:lastRenderedPageBreak/>
        <w:t>3.1.3.Les signes linguistiques</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22</w:t>
      </w:r>
      <w:r>
        <w:rPr>
          <w:rFonts w:asciiTheme="majorBidi" w:hAnsiTheme="majorBidi" w:cstheme="majorBidi"/>
          <w:sz w:val="24"/>
          <w:szCs w:val="24"/>
          <w:lang w:val="fr-FR"/>
        </w:rPr>
        <w:t xml:space="preserve"> </w:t>
      </w:r>
    </w:p>
    <w:p w:rsidR="006F52F9" w:rsidRDefault="006F52F9" w:rsidP="00F5381B">
      <w:pPr>
        <w:bidi w:val="0"/>
        <w:spacing w:line="360" w:lineRule="auto"/>
        <w:rPr>
          <w:rFonts w:asciiTheme="majorBidi" w:hAnsiTheme="majorBidi" w:cstheme="majorBidi"/>
          <w:lang w:val="fr-FR"/>
        </w:rPr>
      </w:pPr>
      <w:r>
        <w:rPr>
          <w:rFonts w:asciiTheme="majorBidi" w:hAnsiTheme="majorBidi" w:cstheme="majorBidi"/>
          <w:sz w:val="24"/>
          <w:szCs w:val="24"/>
          <w:lang w:val="fr-FR"/>
        </w:rPr>
        <w:t>4.</w:t>
      </w:r>
      <w:r w:rsidRPr="00A623EA">
        <w:rPr>
          <w:rFonts w:asciiTheme="majorBidi" w:hAnsiTheme="majorBidi" w:cstheme="majorBidi"/>
          <w:sz w:val="24"/>
          <w:szCs w:val="24"/>
          <w:lang w:val="fr-FR"/>
        </w:rPr>
        <w:t xml:space="preserve"> Les types d'images</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23</w:t>
      </w:r>
    </w:p>
    <w:p w:rsidR="006F52F9" w:rsidRPr="00A623EA" w:rsidRDefault="006F52F9" w:rsidP="00F5381B">
      <w:pPr>
        <w:bidi w:val="0"/>
        <w:spacing w:line="360" w:lineRule="auto"/>
        <w:rPr>
          <w:rFonts w:asciiTheme="majorBidi" w:hAnsiTheme="majorBidi" w:cstheme="majorBidi"/>
          <w:sz w:val="24"/>
          <w:szCs w:val="24"/>
          <w:lang w:val="fr-FR"/>
        </w:rPr>
      </w:pPr>
      <w:r w:rsidRPr="00BE392B">
        <w:rPr>
          <w:rFonts w:asciiTheme="majorBidi" w:hAnsiTheme="majorBidi" w:cstheme="majorBidi"/>
          <w:sz w:val="24"/>
          <w:szCs w:val="24"/>
          <w:lang w:val="fr-FR"/>
        </w:rPr>
        <w:t>5. Sémiologie des couleurs</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sz w:val="24"/>
          <w:szCs w:val="24"/>
          <w:lang w:val="fr-FR"/>
        </w:rPr>
        <w:t>24</w:t>
      </w:r>
    </w:p>
    <w:p w:rsidR="006F52F9" w:rsidRPr="00CA56FF" w:rsidRDefault="006F52F9" w:rsidP="00F5381B">
      <w:pPr>
        <w:bidi w:val="0"/>
        <w:spacing w:line="360" w:lineRule="auto"/>
        <w:rPr>
          <w:rFonts w:asciiTheme="majorBidi" w:hAnsiTheme="majorBidi" w:cstheme="majorBidi"/>
          <w:b/>
          <w:bCs/>
          <w:sz w:val="28"/>
          <w:szCs w:val="28"/>
          <w:lang w:val="fr-FR"/>
        </w:rPr>
      </w:pPr>
      <w:r w:rsidRPr="00CA56FF">
        <w:rPr>
          <w:rFonts w:asciiTheme="majorBidi" w:hAnsiTheme="majorBidi" w:cstheme="majorBidi"/>
          <w:b/>
          <w:bCs/>
          <w:sz w:val="28"/>
          <w:szCs w:val="28"/>
          <w:lang w:val="fr-FR"/>
        </w:rPr>
        <w:t xml:space="preserve">Chapitre </w:t>
      </w:r>
      <w:r>
        <w:rPr>
          <w:rFonts w:asciiTheme="majorBidi" w:hAnsiTheme="majorBidi" w:cstheme="majorBidi"/>
          <w:b/>
          <w:bCs/>
          <w:sz w:val="28"/>
          <w:szCs w:val="28"/>
          <w:lang w:val="fr-FR"/>
        </w:rPr>
        <w:t xml:space="preserve">03: </w:t>
      </w:r>
      <w:r w:rsidRPr="00D13488">
        <w:rPr>
          <w:rFonts w:asciiTheme="majorBidi" w:hAnsiTheme="majorBidi" w:cstheme="majorBidi"/>
          <w:b/>
          <w:bCs/>
          <w:sz w:val="28"/>
          <w:szCs w:val="28"/>
          <w:lang w:val="fr-FR"/>
        </w:rPr>
        <w:t>description et analyse du corpus</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27</w:t>
      </w:r>
    </w:p>
    <w:p w:rsidR="006F52F9" w:rsidRDefault="006F52F9" w:rsidP="00F5381B">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1.</w:t>
      </w:r>
      <w:r w:rsidRPr="00A623EA">
        <w:rPr>
          <w:rFonts w:asciiTheme="majorBidi" w:hAnsiTheme="majorBidi" w:cstheme="majorBidi"/>
          <w:sz w:val="24"/>
          <w:szCs w:val="24"/>
          <w:lang w:val="fr-FR"/>
        </w:rPr>
        <w:t xml:space="preserve"> Présentation du </w:t>
      </w:r>
      <w:r>
        <w:rPr>
          <w:rFonts w:asciiTheme="majorBidi" w:hAnsiTheme="majorBidi" w:cstheme="majorBidi"/>
          <w:sz w:val="24"/>
          <w:szCs w:val="24"/>
          <w:lang w:val="fr-FR"/>
        </w:rPr>
        <w:t>travail</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28</w:t>
      </w:r>
    </w:p>
    <w:p w:rsidR="006F52F9" w:rsidRPr="000D399C" w:rsidRDefault="006F52F9" w:rsidP="00C64DE5">
      <w:pPr>
        <w:bidi w:val="0"/>
        <w:spacing w:line="360" w:lineRule="auto"/>
        <w:ind w:firstLine="567"/>
        <w:rPr>
          <w:rFonts w:asciiTheme="majorBidi" w:hAnsiTheme="majorBidi" w:cstheme="majorBidi"/>
          <w:sz w:val="24"/>
          <w:szCs w:val="24"/>
          <w:lang w:val="fr-FR"/>
        </w:rPr>
      </w:pPr>
      <w:r w:rsidRPr="000D399C">
        <w:rPr>
          <w:rFonts w:asciiTheme="majorBidi" w:hAnsiTheme="majorBidi" w:cstheme="majorBidi"/>
          <w:sz w:val="24"/>
          <w:szCs w:val="24"/>
          <w:lang w:val="fr-FR" w:bidi="ar-DZ"/>
        </w:rPr>
        <w:t>1</w:t>
      </w:r>
      <w:r w:rsidRPr="000D399C">
        <w:rPr>
          <w:rFonts w:asciiTheme="majorBidi" w:hAnsiTheme="majorBidi" w:cstheme="majorBidi"/>
          <w:sz w:val="24"/>
          <w:szCs w:val="24"/>
          <w:lang w:val="fr-FR"/>
        </w:rPr>
        <w:t>.1. Le public visé</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lang w:val="fr-FR"/>
        </w:rPr>
        <w:t>28</w:t>
      </w:r>
    </w:p>
    <w:p w:rsidR="006F52F9" w:rsidRPr="000D399C" w:rsidRDefault="006F52F9" w:rsidP="00F5381B">
      <w:pPr>
        <w:bidi w:val="0"/>
        <w:spacing w:line="360" w:lineRule="auto"/>
        <w:ind w:firstLine="567"/>
        <w:rPr>
          <w:rFonts w:asciiTheme="majorBidi" w:hAnsiTheme="majorBidi" w:cstheme="majorBidi"/>
          <w:sz w:val="24"/>
          <w:szCs w:val="24"/>
          <w:lang w:val="fr-FR"/>
        </w:rPr>
      </w:pPr>
      <w:r w:rsidRPr="000D399C">
        <w:rPr>
          <w:rFonts w:asciiTheme="majorBidi" w:hAnsiTheme="majorBidi" w:cstheme="majorBidi"/>
          <w:sz w:val="24"/>
          <w:szCs w:val="24"/>
          <w:lang w:val="fr-FR" w:bidi="ar-DZ"/>
        </w:rPr>
        <w:t>1</w:t>
      </w:r>
      <w:r w:rsidRPr="000D399C">
        <w:rPr>
          <w:rFonts w:asciiTheme="majorBidi" w:hAnsiTheme="majorBidi" w:cstheme="majorBidi"/>
          <w:sz w:val="24"/>
          <w:szCs w:val="24"/>
          <w:lang w:val="fr-FR"/>
        </w:rPr>
        <w:t>.2. Le corpus</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28</w:t>
      </w:r>
    </w:p>
    <w:p w:rsidR="006F52F9" w:rsidRDefault="006F52F9" w:rsidP="00C64DE5">
      <w:pPr>
        <w:bidi w:val="0"/>
        <w:spacing w:line="360" w:lineRule="auto"/>
        <w:rPr>
          <w:rFonts w:asciiTheme="majorBidi" w:hAnsiTheme="majorBidi" w:cstheme="majorBidi"/>
          <w:sz w:val="24"/>
          <w:szCs w:val="24"/>
          <w:lang w:val="fr-FR"/>
        </w:rPr>
      </w:pPr>
      <w:r w:rsidRPr="00A623EA">
        <w:rPr>
          <w:rFonts w:asciiTheme="majorBidi" w:hAnsiTheme="majorBidi" w:cstheme="majorBidi"/>
          <w:sz w:val="24"/>
          <w:szCs w:val="24"/>
          <w:lang w:val="fr-FR"/>
        </w:rPr>
        <w:t xml:space="preserve"> </w:t>
      </w:r>
      <w:r>
        <w:rPr>
          <w:rFonts w:asciiTheme="majorBidi" w:hAnsiTheme="majorBidi" w:cstheme="majorBidi"/>
          <w:sz w:val="24"/>
          <w:szCs w:val="24"/>
          <w:lang w:val="fr-FR"/>
        </w:rPr>
        <w:t>2.</w:t>
      </w:r>
      <w:r w:rsidRPr="00A623EA">
        <w:rPr>
          <w:rFonts w:asciiTheme="majorBidi" w:hAnsiTheme="majorBidi" w:cstheme="majorBidi"/>
          <w:sz w:val="24"/>
          <w:szCs w:val="24"/>
          <w:lang w:val="fr-FR"/>
        </w:rPr>
        <w:t xml:space="preserve"> Méthode d’analyse</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lang w:val="fr-FR"/>
        </w:rPr>
        <w:t>28</w:t>
      </w:r>
    </w:p>
    <w:p w:rsidR="006F52F9" w:rsidRPr="000D399C" w:rsidRDefault="006F52F9" w:rsidP="00F5381B">
      <w:pPr>
        <w:bidi w:val="0"/>
        <w:spacing w:line="360" w:lineRule="auto"/>
        <w:ind w:firstLine="567"/>
        <w:rPr>
          <w:rFonts w:asciiTheme="majorBidi" w:hAnsiTheme="majorBidi" w:cstheme="majorBidi"/>
          <w:sz w:val="24"/>
          <w:szCs w:val="24"/>
          <w:lang w:val="fr-FR"/>
        </w:rPr>
      </w:pPr>
      <w:r w:rsidRPr="000D399C">
        <w:rPr>
          <w:rFonts w:asciiTheme="majorBidi" w:hAnsiTheme="majorBidi" w:cstheme="majorBidi"/>
          <w:sz w:val="24"/>
          <w:szCs w:val="24"/>
          <w:lang w:val="fr-FR" w:bidi="ar-DZ"/>
        </w:rPr>
        <w:t>2</w:t>
      </w:r>
      <w:r w:rsidRPr="000D399C">
        <w:rPr>
          <w:rFonts w:asciiTheme="majorBidi" w:hAnsiTheme="majorBidi" w:cstheme="majorBidi"/>
          <w:sz w:val="24"/>
          <w:szCs w:val="24"/>
          <w:lang w:val="fr-FR"/>
        </w:rPr>
        <w:t>.1. La d</w:t>
      </w:r>
      <w:r>
        <w:rPr>
          <w:rFonts w:asciiTheme="majorBidi" w:hAnsiTheme="majorBidi" w:cstheme="majorBidi"/>
          <w:sz w:val="24"/>
          <w:szCs w:val="24"/>
          <w:lang w:val="fr-FR"/>
        </w:rPr>
        <w:t>escription</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28</w:t>
      </w:r>
    </w:p>
    <w:p w:rsidR="006F52F9" w:rsidRPr="000D399C" w:rsidRDefault="006F52F9" w:rsidP="00F5381B">
      <w:pPr>
        <w:bidi w:val="0"/>
        <w:spacing w:line="360" w:lineRule="auto"/>
        <w:ind w:firstLine="567"/>
        <w:rPr>
          <w:rFonts w:asciiTheme="majorBidi" w:hAnsiTheme="majorBidi" w:cstheme="majorBidi"/>
          <w:sz w:val="24"/>
          <w:szCs w:val="24"/>
          <w:lang w:val="fr-FR"/>
        </w:rPr>
      </w:pPr>
      <w:r w:rsidRPr="000D399C">
        <w:rPr>
          <w:rFonts w:asciiTheme="majorBidi" w:hAnsiTheme="majorBidi" w:cstheme="majorBidi"/>
          <w:sz w:val="24"/>
          <w:szCs w:val="24"/>
          <w:lang w:val="fr-FR" w:bidi="ar-DZ"/>
        </w:rPr>
        <w:t>2</w:t>
      </w:r>
      <w:r w:rsidRPr="000D399C">
        <w:rPr>
          <w:rFonts w:asciiTheme="majorBidi" w:hAnsiTheme="majorBidi" w:cstheme="majorBidi"/>
          <w:sz w:val="24"/>
          <w:szCs w:val="24"/>
          <w:lang w:val="fr-FR"/>
        </w:rPr>
        <w:t>.2. L'analyse</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29</w:t>
      </w:r>
    </w:p>
    <w:p w:rsidR="006F52F9" w:rsidRDefault="006F52F9" w:rsidP="00F5381B">
      <w:pPr>
        <w:bidi w:val="0"/>
        <w:spacing w:line="360" w:lineRule="auto"/>
        <w:rPr>
          <w:rFonts w:asciiTheme="majorBidi" w:hAnsiTheme="majorBidi" w:cstheme="majorBidi"/>
          <w:sz w:val="24"/>
          <w:szCs w:val="24"/>
          <w:lang w:val="fr-FR"/>
        </w:rPr>
      </w:pPr>
      <w:r w:rsidRPr="00A623EA">
        <w:rPr>
          <w:rFonts w:asciiTheme="majorBidi" w:hAnsiTheme="majorBidi" w:cstheme="majorBidi"/>
          <w:sz w:val="24"/>
          <w:szCs w:val="24"/>
          <w:lang w:val="fr-FR"/>
        </w:rPr>
        <w:t xml:space="preserve"> </w:t>
      </w:r>
      <w:r>
        <w:rPr>
          <w:rFonts w:asciiTheme="majorBidi" w:hAnsiTheme="majorBidi" w:cstheme="majorBidi"/>
          <w:sz w:val="24"/>
          <w:szCs w:val="24"/>
          <w:lang w:val="fr-FR"/>
        </w:rPr>
        <w:t>3.</w:t>
      </w:r>
      <w:r w:rsidRPr="00A623EA">
        <w:rPr>
          <w:rFonts w:asciiTheme="majorBidi" w:hAnsiTheme="majorBidi" w:cstheme="majorBidi"/>
          <w:sz w:val="24"/>
          <w:szCs w:val="24"/>
          <w:lang w:val="fr-FR"/>
        </w:rPr>
        <w:t xml:space="preserve"> </w:t>
      </w:r>
      <w:r>
        <w:rPr>
          <w:rFonts w:asciiTheme="majorBidi" w:hAnsiTheme="majorBidi" w:cstheme="majorBidi"/>
          <w:sz w:val="24"/>
          <w:szCs w:val="24"/>
          <w:lang w:val="fr-FR"/>
        </w:rPr>
        <w:t>Analyse du corpus</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30</w:t>
      </w:r>
      <w:r w:rsidRPr="00A623EA">
        <w:rPr>
          <w:rFonts w:asciiTheme="majorBidi" w:hAnsiTheme="majorBidi" w:cstheme="majorBidi"/>
          <w:sz w:val="24"/>
          <w:szCs w:val="24"/>
          <w:lang w:val="fr-FR"/>
        </w:rPr>
        <w:t xml:space="preserve"> </w:t>
      </w:r>
    </w:p>
    <w:p w:rsidR="006F52F9" w:rsidRPr="00D031DB" w:rsidRDefault="006F52F9" w:rsidP="00F5381B">
      <w:pPr>
        <w:bidi w:val="0"/>
        <w:spacing w:line="360" w:lineRule="auto"/>
        <w:ind w:firstLine="567"/>
        <w:rPr>
          <w:rFonts w:asciiTheme="majorBidi" w:hAnsiTheme="majorBidi" w:cstheme="majorBidi"/>
          <w:lang w:val="fr-FR"/>
        </w:rPr>
      </w:pPr>
      <w:r>
        <w:rPr>
          <w:rFonts w:asciiTheme="majorBidi" w:hAnsiTheme="majorBidi" w:cstheme="majorBidi"/>
          <w:sz w:val="24"/>
          <w:szCs w:val="24"/>
          <w:lang w:val="fr-FR"/>
        </w:rPr>
        <w:t xml:space="preserve">3.1. </w:t>
      </w:r>
      <w:r w:rsidRPr="000D399C">
        <w:rPr>
          <w:rFonts w:asciiTheme="majorBidi" w:hAnsiTheme="majorBidi" w:cstheme="majorBidi"/>
          <w:sz w:val="24"/>
          <w:szCs w:val="24"/>
          <w:lang w:val="fr-FR"/>
        </w:rPr>
        <w:t>Analyse sémiologique de l'image n</w:t>
      </w:r>
      <w:r w:rsidRPr="000D399C">
        <w:rPr>
          <w:rFonts w:asciiTheme="majorBidi" w:hAnsiTheme="majorBidi" w:cstheme="majorBidi"/>
          <w:sz w:val="24"/>
          <w:szCs w:val="24"/>
          <w:vertAlign w:val="superscript"/>
          <w:lang w:val="fr-FR"/>
        </w:rPr>
        <w:t>o</w:t>
      </w:r>
      <w:r w:rsidRPr="000D399C">
        <w:rPr>
          <w:rFonts w:asciiTheme="majorBidi" w:hAnsiTheme="majorBidi" w:cstheme="majorBidi"/>
          <w:sz w:val="24"/>
          <w:szCs w:val="24"/>
          <w:lang w:val="fr-FR"/>
        </w:rPr>
        <w:t xml:space="preserve"> 01</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30</w:t>
      </w:r>
    </w:p>
    <w:p w:rsidR="006F52F9" w:rsidRPr="000D399C" w:rsidRDefault="006F52F9" w:rsidP="00F5381B">
      <w:pPr>
        <w:bidi w:val="0"/>
        <w:spacing w:line="360" w:lineRule="auto"/>
        <w:ind w:firstLine="567"/>
        <w:rPr>
          <w:rFonts w:asciiTheme="majorBidi" w:hAnsiTheme="majorBidi" w:cstheme="majorBidi"/>
          <w:sz w:val="24"/>
          <w:szCs w:val="24"/>
          <w:lang w:val="fr-FR"/>
        </w:rPr>
      </w:pPr>
      <w:r>
        <w:rPr>
          <w:rFonts w:asciiTheme="majorBidi" w:hAnsiTheme="majorBidi" w:cstheme="majorBidi"/>
          <w:sz w:val="24"/>
          <w:szCs w:val="24"/>
          <w:lang w:val="fr-FR"/>
        </w:rPr>
        <w:t xml:space="preserve">3.2. </w:t>
      </w:r>
      <w:r w:rsidRPr="000D399C">
        <w:rPr>
          <w:rFonts w:asciiTheme="majorBidi" w:hAnsiTheme="majorBidi" w:cstheme="majorBidi"/>
          <w:sz w:val="24"/>
          <w:szCs w:val="24"/>
          <w:lang w:val="fr-FR"/>
        </w:rPr>
        <w:t>Analyse sémiologique de l'image n</w:t>
      </w:r>
      <w:r w:rsidRPr="000D399C">
        <w:rPr>
          <w:rFonts w:asciiTheme="majorBidi" w:hAnsiTheme="majorBidi" w:cstheme="majorBidi"/>
          <w:sz w:val="24"/>
          <w:szCs w:val="24"/>
          <w:vertAlign w:val="superscript"/>
          <w:lang w:val="fr-FR"/>
        </w:rPr>
        <w:t>o</w:t>
      </w:r>
      <w:r w:rsidRPr="000D399C">
        <w:rPr>
          <w:rFonts w:asciiTheme="majorBidi" w:hAnsiTheme="majorBidi" w:cstheme="majorBidi"/>
          <w:sz w:val="24"/>
          <w:szCs w:val="24"/>
          <w:lang w:val="fr-FR"/>
        </w:rPr>
        <w:t xml:space="preserve"> 02</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32</w:t>
      </w:r>
    </w:p>
    <w:p w:rsidR="006F52F9" w:rsidRPr="000D399C" w:rsidRDefault="006F52F9" w:rsidP="00F5381B">
      <w:pPr>
        <w:bidi w:val="0"/>
        <w:spacing w:line="360" w:lineRule="auto"/>
        <w:ind w:firstLine="567"/>
        <w:rPr>
          <w:rFonts w:asciiTheme="majorBidi" w:hAnsiTheme="majorBidi" w:cstheme="majorBidi"/>
          <w:sz w:val="24"/>
          <w:szCs w:val="24"/>
          <w:lang w:val="fr-FR"/>
        </w:rPr>
      </w:pPr>
      <w:r>
        <w:rPr>
          <w:rFonts w:asciiTheme="majorBidi" w:hAnsiTheme="majorBidi" w:cstheme="majorBidi"/>
          <w:sz w:val="24"/>
          <w:szCs w:val="24"/>
          <w:lang w:val="fr-FR"/>
        </w:rPr>
        <w:t xml:space="preserve">3.3. </w:t>
      </w:r>
      <w:r w:rsidRPr="000D399C">
        <w:rPr>
          <w:rFonts w:asciiTheme="majorBidi" w:hAnsiTheme="majorBidi" w:cstheme="majorBidi"/>
          <w:sz w:val="24"/>
          <w:szCs w:val="24"/>
          <w:lang w:val="fr-FR"/>
        </w:rPr>
        <w:t>Analyse sémiologique de l'image n</w:t>
      </w:r>
      <w:r w:rsidRPr="000D399C">
        <w:rPr>
          <w:rFonts w:asciiTheme="majorBidi" w:hAnsiTheme="majorBidi" w:cstheme="majorBidi"/>
          <w:sz w:val="24"/>
          <w:szCs w:val="24"/>
          <w:vertAlign w:val="superscript"/>
          <w:lang w:val="fr-FR"/>
        </w:rPr>
        <w:t>o</w:t>
      </w:r>
      <w:r w:rsidRPr="000D399C">
        <w:rPr>
          <w:rFonts w:asciiTheme="majorBidi" w:hAnsiTheme="majorBidi" w:cstheme="majorBidi"/>
          <w:sz w:val="24"/>
          <w:szCs w:val="24"/>
          <w:lang w:val="fr-FR"/>
        </w:rPr>
        <w:t xml:space="preserve"> 03</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34</w:t>
      </w:r>
    </w:p>
    <w:p w:rsidR="006F52F9" w:rsidRDefault="006F52F9" w:rsidP="00F5381B">
      <w:pPr>
        <w:bidi w:val="0"/>
        <w:spacing w:line="360" w:lineRule="auto"/>
        <w:ind w:firstLine="567"/>
        <w:rPr>
          <w:rFonts w:asciiTheme="majorBidi" w:hAnsiTheme="majorBidi" w:cstheme="majorBidi"/>
          <w:sz w:val="24"/>
          <w:szCs w:val="24"/>
          <w:lang w:val="fr-FR"/>
        </w:rPr>
      </w:pPr>
      <w:r>
        <w:rPr>
          <w:rFonts w:asciiTheme="majorBidi" w:hAnsiTheme="majorBidi" w:cstheme="majorBidi"/>
          <w:sz w:val="24"/>
          <w:szCs w:val="24"/>
          <w:lang w:val="fr-FR"/>
        </w:rPr>
        <w:t xml:space="preserve">3.4. </w:t>
      </w:r>
      <w:r w:rsidRPr="000D399C">
        <w:rPr>
          <w:rFonts w:asciiTheme="majorBidi" w:hAnsiTheme="majorBidi" w:cstheme="majorBidi"/>
          <w:sz w:val="24"/>
          <w:szCs w:val="24"/>
          <w:lang w:val="fr-FR"/>
        </w:rPr>
        <w:t>Analyse sémiologique de l'image n</w:t>
      </w:r>
      <w:r w:rsidRPr="000D399C">
        <w:rPr>
          <w:rFonts w:asciiTheme="majorBidi" w:hAnsiTheme="majorBidi" w:cstheme="majorBidi"/>
          <w:sz w:val="24"/>
          <w:szCs w:val="24"/>
          <w:vertAlign w:val="superscript"/>
          <w:lang w:val="fr-FR"/>
        </w:rPr>
        <w:t>o</w:t>
      </w:r>
      <w:r w:rsidRPr="000D399C">
        <w:rPr>
          <w:rFonts w:asciiTheme="majorBidi" w:hAnsiTheme="majorBidi" w:cstheme="majorBidi"/>
          <w:sz w:val="24"/>
          <w:szCs w:val="24"/>
          <w:lang w:val="fr-FR"/>
        </w:rPr>
        <w:t xml:space="preserve"> 04</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36</w:t>
      </w:r>
    </w:p>
    <w:p w:rsidR="006F52F9" w:rsidRDefault="006F52F9" w:rsidP="00F5381B">
      <w:pPr>
        <w:bidi w:val="0"/>
        <w:spacing w:line="360" w:lineRule="auto"/>
        <w:ind w:firstLine="567"/>
        <w:rPr>
          <w:rFonts w:asciiTheme="majorBidi" w:hAnsiTheme="majorBidi" w:cstheme="majorBidi"/>
          <w:sz w:val="24"/>
          <w:szCs w:val="24"/>
          <w:lang w:val="fr-FR"/>
        </w:rPr>
      </w:pPr>
      <w:r>
        <w:rPr>
          <w:rFonts w:asciiTheme="majorBidi" w:hAnsiTheme="majorBidi" w:cstheme="majorBidi"/>
          <w:sz w:val="24"/>
          <w:szCs w:val="24"/>
          <w:lang w:val="fr-FR"/>
        </w:rPr>
        <w:t xml:space="preserve">3.5. </w:t>
      </w:r>
      <w:r w:rsidRPr="000D399C">
        <w:rPr>
          <w:rFonts w:asciiTheme="majorBidi" w:hAnsiTheme="majorBidi" w:cstheme="majorBidi"/>
          <w:sz w:val="24"/>
          <w:szCs w:val="24"/>
          <w:lang w:val="fr-FR"/>
        </w:rPr>
        <w:t>Analyse sémiologique de l'image n</w:t>
      </w:r>
      <w:r w:rsidRPr="000D399C">
        <w:rPr>
          <w:rFonts w:asciiTheme="majorBidi" w:hAnsiTheme="majorBidi" w:cstheme="majorBidi"/>
          <w:sz w:val="24"/>
          <w:szCs w:val="24"/>
          <w:vertAlign w:val="superscript"/>
          <w:lang w:val="fr-FR"/>
        </w:rPr>
        <w:t>o</w:t>
      </w:r>
      <w:r w:rsidRPr="000D399C">
        <w:rPr>
          <w:rFonts w:asciiTheme="majorBidi" w:hAnsiTheme="majorBidi" w:cstheme="majorBidi"/>
          <w:sz w:val="24"/>
          <w:szCs w:val="24"/>
          <w:lang w:val="fr-FR"/>
        </w:rPr>
        <w:t xml:space="preserve"> </w:t>
      </w:r>
      <w:r>
        <w:rPr>
          <w:rFonts w:asciiTheme="majorBidi" w:hAnsiTheme="majorBidi" w:cstheme="majorBidi"/>
          <w:sz w:val="24"/>
          <w:szCs w:val="24"/>
          <w:lang w:val="fr-FR"/>
        </w:rPr>
        <w:t>05</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38</w:t>
      </w:r>
    </w:p>
    <w:p w:rsidR="006F52F9" w:rsidRPr="00A623EA" w:rsidRDefault="006F52F9" w:rsidP="00F5381B">
      <w:pPr>
        <w:bidi w:val="0"/>
        <w:spacing w:line="360" w:lineRule="auto"/>
        <w:rPr>
          <w:rFonts w:asciiTheme="majorBidi" w:hAnsiTheme="majorBidi" w:cstheme="majorBidi"/>
          <w:sz w:val="24"/>
          <w:szCs w:val="24"/>
          <w:lang w:val="fr-FR"/>
        </w:rPr>
      </w:pPr>
      <w:r w:rsidRPr="006F52F9">
        <w:rPr>
          <w:rFonts w:asciiTheme="majorBidi" w:hAnsiTheme="majorBidi" w:cstheme="majorBidi"/>
          <w:b/>
          <w:bCs/>
          <w:sz w:val="24"/>
          <w:szCs w:val="24"/>
          <w:lang w:val="fr-FR"/>
        </w:rPr>
        <w:t>Conclusion</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40</w:t>
      </w:r>
      <w:r w:rsidRPr="00A623EA">
        <w:rPr>
          <w:rFonts w:asciiTheme="majorBidi" w:hAnsiTheme="majorBidi" w:cstheme="majorBidi"/>
          <w:sz w:val="24"/>
          <w:szCs w:val="24"/>
          <w:lang w:val="fr-FR"/>
        </w:rPr>
        <w:t xml:space="preserve"> </w:t>
      </w:r>
    </w:p>
    <w:p w:rsidR="006F52F9" w:rsidRPr="00A623EA" w:rsidRDefault="006F52F9" w:rsidP="00F5381B">
      <w:pPr>
        <w:bidi w:val="0"/>
        <w:spacing w:line="360" w:lineRule="auto"/>
        <w:rPr>
          <w:rFonts w:asciiTheme="majorBidi" w:hAnsiTheme="majorBidi" w:cstheme="majorBidi"/>
          <w:sz w:val="24"/>
          <w:szCs w:val="24"/>
          <w:lang w:val="fr-FR"/>
        </w:rPr>
      </w:pPr>
      <w:r w:rsidRPr="006F52F9">
        <w:rPr>
          <w:rFonts w:asciiTheme="majorBidi" w:hAnsiTheme="majorBidi" w:cstheme="majorBidi"/>
          <w:b/>
          <w:bCs/>
          <w:sz w:val="24"/>
          <w:szCs w:val="24"/>
          <w:lang w:val="fr-FR"/>
        </w:rPr>
        <w:t>Références bibliographiques</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42</w:t>
      </w:r>
    </w:p>
    <w:p w:rsidR="006F52F9" w:rsidRPr="00CA56FF" w:rsidRDefault="006F52F9" w:rsidP="00F5381B">
      <w:pPr>
        <w:bidi w:val="0"/>
        <w:spacing w:line="360" w:lineRule="auto"/>
        <w:rPr>
          <w:rFonts w:asciiTheme="majorBidi" w:hAnsiTheme="majorBidi" w:cstheme="majorBidi"/>
          <w:sz w:val="24"/>
          <w:szCs w:val="24"/>
          <w:lang w:val="fr-FR"/>
        </w:rPr>
      </w:pPr>
      <w:r w:rsidRPr="006F52F9">
        <w:rPr>
          <w:rFonts w:asciiTheme="majorBidi" w:hAnsiTheme="majorBidi" w:cstheme="majorBidi"/>
          <w:b/>
          <w:bCs/>
          <w:sz w:val="24"/>
          <w:szCs w:val="24"/>
          <w:lang w:val="fr-FR"/>
        </w:rPr>
        <w:t>Annexes</w:t>
      </w:r>
      <w:r w:rsidR="00C64DE5" w:rsidRPr="00C64DE5">
        <w:rPr>
          <w:rFonts w:asciiTheme="majorBidi" w:hAnsiTheme="majorBidi" w:cstheme="majorBidi"/>
          <w:b/>
          <w:bCs/>
          <w:sz w:val="16"/>
          <w:szCs w:val="16"/>
          <w:lang w:val="fr-FR"/>
        </w:rPr>
        <w:t>………………………</w:t>
      </w:r>
      <w:r w:rsidR="00C64DE5">
        <w:rPr>
          <w:rFonts w:asciiTheme="majorBidi" w:hAnsiTheme="majorBidi" w:cstheme="majorBidi"/>
          <w:b/>
          <w:bCs/>
          <w:sz w:val="16"/>
          <w:szCs w:val="16"/>
          <w:lang w:val="fr-FR"/>
        </w:rPr>
        <w:t>……………………………………………………………………………………………………</w:t>
      </w:r>
      <w:r w:rsidR="00C64DE5" w:rsidRPr="00C64DE5">
        <w:rPr>
          <w:rFonts w:asciiTheme="majorBidi" w:hAnsiTheme="majorBidi" w:cstheme="majorBidi"/>
          <w:b/>
          <w:bCs/>
          <w:sz w:val="16"/>
          <w:szCs w:val="16"/>
          <w:lang w:val="fr-FR"/>
        </w:rPr>
        <w:t>…</w:t>
      </w:r>
      <w:r>
        <w:rPr>
          <w:rFonts w:asciiTheme="majorBidi" w:hAnsiTheme="majorBidi" w:cstheme="majorBidi"/>
          <w:lang w:val="fr-FR"/>
        </w:rPr>
        <w:t>45</w:t>
      </w:r>
    </w:p>
    <w:p w:rsidR="00FB3E10" w:rsidRDefault="00FB3E10" w:rsidP="00AF02A0">
      <w:pPr>
        <w:bidi w:val="0"/>
        <w:rPr>
          <w:rFonts w:asciiTheme="majorBidi" w:hAnsiTheme="majorBidi" w:cstheme="majorBidi"/>
          <w:b/>
          <w:bCs/>
          <w:sz w:val="144"/>
          <w:szCs w:val="144"/>
          <w:lang w:val="fr-FR" w:bidi="ar-DZ"/>
        </w:rPr>
        <w:sectPr w:rsidR="00FB3E10" w:rsidSect="00FB3E10">
          <w:footerReference w:type="default" r:id="rId11"/>
          <w:pgSz w:w="11906" w:h="16838"/>
          <w:pgMar w:top="1418" w:right="1418" w:bottom="1418" w:left="1701" w:header="709" w:footer="709" w:gutter="0"/>
          <w:pgNumType w:start="1"/>
          <w:cols w:space="708"/>
          <w:docGrid w:linePitch="360"/>
        </w:sectPr>
      </w:pPr>
    </w:p>
    <w:p w:rsidR="00125108" w:rsidRDefault="00125108" w:rsidP="00125108">
      <w:pPr>
        <w:bidi w:val="0"/>
        <w:rPr>
          <w:rFonts w:asciiTheme="majorBidi" w:hAnsiTheme="majorBidi" w:cstheme="majorBidi"/>
          <w:b/>
          <w:bCs/>
          <w:sz w:val="144"/>
          <w:szCs w:val="144"/>
          <w:lang w:val="fr-FR" w:bidi="ar-DZ"/>
        </w:rPr>
      </w:pPr>
    </w:p>
    <w:p w:rsidR="00F5796C" w:rsidRPr="00F5796C" w:rsidRDefault="00F5796C" w:rsidP="00F5796C">
      <w:pPr>
        <w:bidi w:val="0"/>
        <w:rPr>
          <w:rFonts w:asciiTheme="majorBidi" w:hAnsiTheme="majorBidi" w:cstheme="majorBidi"/>
          <w:b/>
          <w:bCs/>
          <w:sz w:val="24"/>
          <w:szCs w:val="24"/>
          <w:lang w:val="fr-FR" w:bidi="ar-DZ"/>
        </w:rPr>
      </w:pPr>
    </w:p>
    <w:p w:rsidR="00F5796C" w:rsidRPr="00F5796C" w:rsidRDefault="00F5796C" w:rsidP="00F5796C">
      <w:pPr>
        <w:bidi w:val="0"/>
        <w:rPr>
          <w:rFonts w:asciiTheme="majorBidi" w:hAnsiTheme="majorBidi" w:cstheme="majorBidi"/>
          <w:b/>
          <w:bCs/>
          <w:sz w:val="4"/>
          <w:szCs w:val="4"/>
          <w:lang w:val="fr-FR" w:bidi="ar-DZ"/>
        </w:rPr>
      </w:pPr>
    </w:p>
    <w:p w:rsidR="00125108" w:rsidRDefault="00125108" w:rsidP="00125108">
      <w:pPr>
        <w:bidi w:val="0"/>
        <w:rPr>
          <w:rFonts w:asciiTheme="majorBidi" w:hAnsiTheme="majorBidi" w:cstheme="majorBidi"/>
          <w:b/>
          <w:bCs/>
          <w:sz w:val="16"/>
          <w:szCs w:val="16"/>
          <w:lang w:val="fr-FR" w:bidi="ar-DZ"/>
        </w:rPr>
      </w:pPr>
    </w:p>
    <w:p w:rsidR="009569CC" w:rsidRDefault="00B0620B" w:rsidP="009569CC">
      <w:pPr>
        <w:bidi w:val="0"/>
        <w:rPr>
          <w:rFonts w:asciiTheme="majorBidi" w:hAnsiTheme="majorBidi" w:cstheme="majorBidi"/>
          <w:b/>
          <w:bCs/>
          <w:sz w:val="144"/>
          <w:szCs w:val="144"/>
          <w:lang w:val="fr-FR" w:bidi="ar-DZ"/>
        </w:rPr>
      </w:pPr>
      <w:r w:rsidRPr="00B0620B">
        <w:rPr>
          <w:rFonts w:asciiTheme="majorBidi" w:hAnsiTheme="majorBidi" w:cstheme="majorBidi"/>
          <w:b/>
          <w:bCs/>
          <w:noProof/>
          <w:sz w:val="144"/>
          <w:szCs w:val="144"/>
        </w:rPr>
        <w:pict>
          <v:roundrect id="_x0000_s1062" style="position:absolute;margin-left:17.75pt;margin-top:90.25pt;width:430pt;height:123.6pt;z-index:-251595264" arcsize="10923f" fillcolor="white [3201]" strokecolor="black [3200]" strokeweight="2.5pt">
            <v:shadow color="#868686"/>
            <w10:wrap anchorx="page"/>
          </v:roundrect>
        </w:pict>
      </w:r>
    </w:p>
    <w:p w:rsidR="00FB3E10" w:rsidRDefault="000B4E3A" w:rsidP="009569CC">
      <w:pPr>
        <w:bidi w:val="0"/>
        <w:jc w:val="center"/>
        <w:rPr>
          <w:rFonts w:asciiTheme="majorBidi" w:hAnsiTheme="majorBidi" w:cstheme="majorBidi"/>
          <w:b/>
          <w:bCs/>
          <w:sz w:val="144"/>
          <w:szCs w:val="144"/>
          <w:lang w:val="fr-FR" w:bidi="ar-DZ"/>
        </w:rPr>
      </w:pPr>
      <w:r>
        <w:rPr>
          <w:rFonts w:asciiTheme="majorBidi" w:hAnsiTheme="majorBidi" w:cstheme="majorBidi"/>
          <w:b/>
          <w:bCs/>
          <w:sz w:val="144"/>
          <w:szCs w:val="144"/>
          <w:lang w:val="fr-FR" w:bidi="ar-DZ"/>
        </w:rPr>
        <w:t xml:space="preserve"> </w:t>
      </w:r>
      <w:r w:rsidR="009569CC" w:rsidRPr="00383BBE">
        <w:rPr>
          <w:rFonts w:asciiTheme="majorBidi" w:hAnsiTheme="majorBidi" w:cstheme="majorBidi"/>
          <w:b/>
          <w:bCs/>
          <w:sz w:val="144"/>
          <w:szCs w:val="144"/>
          <w:lang w:val="fr-FR" w:bidi="ar-DZ"/>
        </w:rPr>
        <w:t>Introduction</w:t>
      </w:r>
    </w:p>
    <w:p w:rsidR="00FB3E10" w:rsidRPr="00FB3E10" w:rsidRDefault="00FB3E10" w:rsidP="00FB3E10">
      <w:pPr>
        <w:bidi w:val="0"/>
        <w:rPr>
          <w:rFonts w:asciiTheme="majorBidi" w:hAnsiTheme="majorBidi" w:cstheme="majorBidi"/>
          <w:sz w:val="144"/>
          <w:szCs w:val="144"/>
          <w:lang w:val="fr-FR" w:bidi="ar-DZ"/>
        </w:rPr>
      </w:pPr>
    </w:p>
    <w:p w:rsidR="00FB3E10" w:rsidRDefault="00FB3E10" w:rsidP="00FB3E10">
      <w:pPr>
        <w:bidi w:val="0"/>
        <w:rPr>
          <w:rFonts w:asciiTheme="majorBidi" w:hAnsiTheme="majorBidi" w:cstheme="majorBidi"/>
          <w:sz w:val="144"/>
          <w:szCs w:val="144"/>
          <w:lang w:val="fr-FR" w:bidi="ar-DZ"/>
        </w:rPr>
        <w:sectPr w:rsidR="00FB3E10" w:rsidSect="00FB3E10">
          <w:footerReference w:type="default" r:id="rId12"/>
          <w:pgSz w:w="11906" w:h="16838"/>
          <w:pgMar w:top="1418" w:right="1418" w:bottom="1418" w:left="1701" w:header="709" w:footer="709" w:gutter="0"/>
          <w:pgNumType w:start="1"/>
          <w:cols w:space="708"/>
          <w:docGrid w:linePitch="360"/>
        </w:sectPr>
      </w:pPr>
    </w:p>
    <w:p w:rsidR="009569CC" w:rsidRDefault="009569CC" w:rsidP="009569CC">
      <w:pPr>
        <w:bidi w:val="0"/>
        <w:spacing w:line="360" w:lineRule="auto"/>
        <w:ind w:firstLine="567"/>
        <w:jc w:val="lowKashida"/>
        <w:rPr>
          <w:rFonts w:asciiTheme="majorBidi" w:hAnsiTheme="majorBidi" w:cstheme="majorBidi"/>
          <w:sz w:val="24"/>
          <w:szCs w:val="24"/>
          <w:lang w:val="fr-FR" w:bidi="ar-DZ"/>
        </w:rPr>
      </w:pPr>
      <w:r>
        <w:rPr>
          <w:rFonts w:asciiTheme="majorBidi" w:hAnsiTheme="majorBidi" w:cstheme="majorBidi"/>
          <w:sz w:val="24"/>
          <w:szCs w:val="24"/>
          <w:lang w:val="fr-FR" w:bidi="ar-DZ"/>
        </w:rPr>
        <w:lastRenderedPageBreak/>
        <w:t xml:space="preserve"> De nos jours, les images sont omniprésentes dans tous les lieux publics ou privés. Autant la vigilance n'est pas toujours de mise. Nous sommes de grands consommateurs de l'image, soit comme décoration de maisons, de livres de médias qui peuvent être fixe ou animée. </w:t>
      </w:r>
    </w:p>
    <w:p w:rsidR="009569CC" w:rsidRDefault="009569CC" w:rsidP="009569CC">
      <w:pPr>
        <w:bidi w:val="0"/>
        <w:spacing w:line="360" w:lineRule="auto"/>
        <w:ind w:firstLine="567"/>
        <w:jc w:val="lowKashida"/>
        <w:rPr>
          <w:rFonts w:asciiTheme="majorBidi" w:hAnsiTheme="majorBidi" w:cstheme="majorBidi"/>
          <w:sz w:val="24"/>
          <w:szCs w:val="24"/>
          <w:lang w:val="fr-FR" w:bidi="ar-DZ"/>
        </w:rPr>
      </w:pPr>
      <w:r>
        <w:rPr>
          <w:rFonts w:asciiTheme="majorBidi" w:hAnsiTheme="majorBidi" w:cstheme="majorBidi"/>
          <w:sz w:val="24"/>
          <w:szCs w:val="24"/>
          <w:lang w:val="fr-FR" w:bidi="ar-DZ"/>
        </w:rPr>
        <w:t>En effet, dans l'école, les enfants sont aussi les plus grands consommateurs des images qui les entourent, dans les classes, les manuels scolaires mais aussi dans la cours e</w:t>
      </w:r>
      <w:r w:rsidR="00AF02A0">
        <w:rPr>
          <w:rFonts w:asciiTheme="majorBidi" w:hAnsiTheme="majorBidi" w:cstheme="majorBidi"/>
          <w:sz w:val="24"/>
          <w:szCs w:val="24"/>
          <w:lang w:val="fr-FR" w:bidi="ar-DZ"/>
        </w:rPr>
        <w:t>t dans le tableau d'affichages.</w:t>
      </w:r>
    </w:p>
    <w:p w:rsidR="009569CC" w:rsidRDefault="009569CC" w:rsidP="009569CC">
      <w:pPr>
        <w:bidi w:val="0"/>
        <w:spacing w:line="360" w:lineRule="auto"/>
        <w:ind w:firstLine="567"/>
        <w:jc w:val="lowKashida"/>
        <w:rPr>
          <w:rFonts w:asciiTheme="majorBidi" w:hAnsiTheme="majorBidi" w:cstheme="majorBidi"/>
          <w:sz w:val="24"/>
          <w:szCs w:val="24"/>
          <w:lang w:val="fr-FR" w:bidi="ar-DZ"/>
        </w:rPr>
      </w:pPr>
      <w:r>
        <w:rPr>
          <w:rFonts w:asciiTheme="majorBidi" w:hAnsiTheme="majorBidi" w:cstheme="majorBidi"/>
          <w:sz w:val="24"/>
          <w:szCs w:val="24"/>
          <w:lang w:val="fr-FR" w:bidi="ar-DZ"/>
        </w:rPr>
        <w:t>Depuis, quelques mois, disant une année, la propagation du COVID-19 a incité la mise en place d'un protocole stricte pour prévenir le milieu scolaire contre ce virus mortel. Chose qui a incité les responsables dans les écoles primaires de prendre toutes les mesures pour en lutter. L'un des stratégies pour passer un message de sensibilisation est l'image. Depuis la reprise des études, on remarquait la présence des images presque dans tous les lieux d'affichages aussi les murs et les portes des écoles. Des images de différentes tailles et couleurs, des fois en noire et blanc.</w:t>
      </w:r>
    </w:p>
    <w:p w:rsidR="009569CC" w:rsidRPr="00A07D46" w:rsidRDefault="009569CC" w:rsidP="004B68C1">
      <w:pPr>
        <w:bidi w:val="0"/>
        <w:spacing w:line="360" w:lineRule="auto"/>
        <w:ind w:firstLine="567"/>
        <w:jc w:val="lowKashida"/>
        <w:rPr>
          <w:rFonts w:asciiTheme="majorBidi" w:hAnsiTheme="majorBidi" w:cstheme="majorBidi"/>
          <w:sz w:val="24"/>
          <w:szCs w:val="24"/>
          <w:lang w:val="fr-FR" w:bidi="ar-DZ"/>
        </w:rPr>
      </w:pPr>
      <w:r w:rsidRPr="00432DED">
        <w:rPr>
          <w:rFonts w:asciiTheme="majorBidi" w:hAnsiTheme="majorBidi" w:cstheme="majorBidi"/>
          <w:sz w:val="24"/>
          <w:szCs w:val="24"/>
          <w:lang w:val="fr-FR" w:bidi="ar-DZ"/>
        </w:rPr>
        <w:t xml:space="preserve">En revanche, notre travail consiste à analyser </w:t>
      </w:r>
      <w:r>
        <w:rPr>
          <w:rFonts w:asciiTheme="majorBidi" w:hAnsiTheme="majorBidi" w:cstheme="majorBidi"/>
          <w:sz w:val="24"/>
          <w:szCs w:val="24"/>
          <w:lang w:val="fr-FR" w:bidi="ar-DZ"/>
        </w:rPr>
        <w:t>l'</w:t>
      </w:r>
      <w:r w:rsidRPr="00432DED">
        <w:rPr>
          <w:rFonts w:asciiTheme="majorBidi" w:hAnsiTheme="majorBidi" w:cstheme="majorBidi"/>
          <w:sz w:val="24"/>
          <w:szCs w:val="24"/>
          <w:lang w:val="fr-FR" w:bidi="ar-DZ"/>
        </w:rPr>
        <w:t xml:space="preserve"> ensemble des images destinées à la sensibilisation contre </w:t>
      </w:r>
      <w:r>
        <w:rPr>
          <w:rFonts w:asciiTheme="majorBidi" w:hAnsiTheme="majorBidi" w:cstheme="majorBidi"/>
          <w:sz w:val="24"/>
          <w:szCs w:val="24"/>
          <w:lang w:val="fr-FR" w:bidi="ar-DZ"/>
        </w:rPr>
        <w:t>la COVID-</w:t>
      </w:r>
      <w:r w:rsidRPr="00432DED">
        <w:rPr>
          <w:rFonts w:asciiTheme="majorBidi" w:hAnsiTheme="majorBidi" w:cstheme="majorBidi"/>
          <w:sz w:val="24"/>
          <w:szCs w:val="24"/>
          <w:lang w:val="fr-FR" w:bidi="ar-DZ"/>
        </w:rPr>
        <w:t xml:space="preserve">19 à l'école primaire Maamri Belgacem. Cette épidémie touche le monde entier, tous les jours, dans les médias, les rues aussi les écoles on entend parler de ce virus mortel, depuis presque une année. Alors, ce sujet devient un phénomène d'actualité. En effet la sensibilisation de ses dangers est devenu essentielle surtout dans le  milieu scolaire, chose qui nous a incité à mener cette étude dans un milieu </w:t>
      </w:r>
      <w:r w:rsidR="00A07D46" w:rsidRPr="00432DED">
        <w:rPr>
          <w:rFonts w:asciiTheme="majorBidi" w:hAnsiTheme="majorBidi" w:cstheme="majorBidi"/>
          <w:sz w:val="24"/>
          <w:szCs w:val="24"/>
          <w:lang w:val="fr-FR" w:bidi="ar-DZ"/>
        </w:rPr>
        <w:t>scolaire.</w:t>
      </w:r>
      <w:r w:rsidR="00A07D46">
        <w:rPr>
          <w:rFonts w:asciiTheme="majorBidi" w:hAnsiTheme="majorBidi" w:cstheme="majorBidi"/>
          <w:sz w:val="24"/>
          <w:szCs w:val="24"/>
          <w:lang w:val="fr-FR" w:bidi="ar-DZ"/>
        </w:rPr>
        <w:t xml:space="preserve"> </w:t>
      </w:r>
      <w:r w:rsidR="00A07D46" w:rsidRPr="00432DED">
        <w:rPr>
          <w:rFonts w:asciiTheme="majorBidi" w:hAnsiTheme="majorBidi" w:cstheme="majorBidi"/>
          <w:sz w:val="24"/>
          <w:szCs w:val="24"/>
          <w:lang w:val="fr-FR" w:bidi="ar-DZ"/>
        </w:rPr>
        <w:t>Notre</w:t>
      </w:r>
      <w:r w:rsidRPr="00432DED">
        <w:rPr>
          <w:rFonts w:asciiTheme="majorBidi" w:hAnsiTheme="majorBidi" w:cstheme="majorBidi"/>
          <w:sz w:val="24"/>
          <w:szCs w:val="24"/>
          <w:lang w:val="fr-FR" w:bidi="ar-DZ"/>
        </w:rPr>
        <w:t xml:space="preserve"> thème sera</w:t>
      </w:r>
      <w:r>
        <w:rPr>
          <w:rFonts w:asciiTheme="majorBidi" w:hAnsiTheme="majorBidi" w:cstheme="majorBidi"/>
          <w:sz w:val="24"/>
          <w:szCs w:val="24"/>
          <w:lang w:val="fr-FR" w:bidi="ar-DZ"/>
        </w:rPr>
        <w:t xml:space="preserve"> </w:t>
      </w:r>
      <w:r w:rsidRPr="00432DED">
        <w:rPr>
          <w:rFonts w:asciiTheme="majorBidi" w:hAnsiTheme="majorBidi" w:cstheme="majorBidi"/>
          <w:sz w:val="24"/>
          <w:szCs w:val="24"/>
          <w:lang w:val="fr-FR" w:bidi="ar-DZ"/>
        </w:rPr>
        <w:t>étudié</w:t>
      </w:r>
      <w:r>
        <w:rPr>
          <w:rFonts w:asciiTheme="majorBidi" w:hAnsiTheme="majorBidi" w:cstheme="majorBidi"/>
          <w:sz w:val="24"/>
          <w:szCs w:val="24"/>
          <w:lang w:val="fr-FR" w:bidi="ar-DZ"/>
        </w:rPr>
        <w:t xml:space="preserve"> </w:t>
      </w:r>
      <w:r w:rsidRPr="00432DED">
        <w:rPr>
          <w:rFonts w:asciiTheme="majorBidi" w:hAnsiTheme="majorBidi" w:cstheme="majorBidi"/>
          <w:sz w:val="24"/>
          <w:szCs w:val="24"/>
          <w:lang w:val="fr-FR" w:bidi="ar-DZ"/>
        </w:rPr>
        <w:t xml:space="preserve">de </w:t>
      </w:r>
      <w:r w:rsidR="004B68C1">
        <w:rPr>
          <w:rFonts w:asciiTheme="majorBidi" w:hAnsiTheme="majorBidi" w:cstheme="majorBidi"/>
          <w:sz w:val="24"/>
          <w:szCs w:val="24"/>
          <w:lang w:val="fr-FR" w:bidi="ar-DZ"/>
        </w:rPr>
        <w:t>coté</w:t>
      </w:r>
      <w:r w:rsidRPr="00432DED">
        <w:rPr>
          <w:rFonts w:asciiTheme="majorBidi" w:hAnsiTheme="majorBidi" w:cstheme="majorBidi"/>
          <w:sz w:val="24"/>
          <w:szCs w:val="24"/>
          <w:lang w:val="fr-FR" w:bidi="ar-DZ"/>
        </w:rPr>
        <w:t xml:space="preserve"> sémiologique pour porter un regard descriptif aussi analytique des images dans un milieu scolaire, spécifiquement les petits enfants, c’est pour cela on a posé la question suivante:</w:t>
      </w:r>
      <w:r w:rsidRPr="00432DED">
        <w:rPr>
          <w:rFonts w:asciiTheme="majorBidi" w:hAnsiTheme="majorBidi" w:cstheme="majorBidi"/>
          <w:b/>
          <w:bCs/>
          <w:sz w:val="24"/>
          <w:szCs w:val="24"/>
          <w:lang w:val="fr-FR" w:bidi="ar-DZ"/>
        </w:rPr>
        <w:t xml:space="preserve"> </w:t>
      </w:r>
    </w:p>
    <w:p w:rsidR="009569CC" w:rsidRPr="00AF02A0" w:rsidRDefault="009569CC" w:rsidP="009569CC">
      <w:pPr>
        <w:bidi w:val="0"/>
        <w:spacing w:line="360" w:lineRule="auto"/>
        <w:ind w:firstLine="567"/>
        <w:jc w:val="lowKashida"/>
        <w:rPr>
          <w:rFonts w:asciiTheme="majorBidi" w:hAnsiTheme="majorBidi" w:cstheme="majorBidi"/>
          <w:sz w:val="24"/>
          <w:szCs w:val="24"/>
          <w:lang w:val="fr-FR" w:bidi="ar-DZ"/>
        </w:rPr>
      </w:pPr>
      <w:r w:rsidRPr="00AF02A0">
        <w:rPr>
          <w:rFonts w:asciiTheme="majorBidi" w:hAnsiTheme="majorBidi" w:cstheme="majorBidi"/>
          <w:sz w:val="24"/>
          <w:szCs w:val="24"/>
          <w:lang w:val="fr-FR" w:bidi="ar-DZ"/>
        </w:rPr>
        <w:t xml:space="preserve">Comment se répartissent les signes dans l'image destinée à la sensibilisation contre la COVID-19 dans un milieu scolaire caractérisé par la présence des enfants dont les âges sont entre 06 à 11 ans?  </w:t>
      </w:r>
    </w:p>
    <w:p w:rsidR="009569CC" w:rsidRDefault="009569CC" w:rsidP="009569CC">
      <w:pPr>
        <w:bidi w:val="0"/>
        <w:spacing w:line="360" w:lineRule="auto"/>
        <w:ind w:firstLine="567"/>
        <w:jc w:val="lowKashida"/>
        <w:rPr>
          <w:rFonts w:asciiTheme="majorBidi" w:hAnsiTheme="majorBidi" w:cstheme="majorBidi"/>
          <w:sz w:val="24"/>
          <w:szCs w:val="24"/>
          <w:lang w:val="fr-FR" w:bidi="ar-DZ"/>
        </w:rPr>
      </w:pPr>
      <w:r w:rsidRPr="00432DED">
        <w:rPr>
          <w:rFonts w:asciiTheme="majorBidi" w:hAnsiTheme="majorBidi" w:cstheme="majorBidi"/>
          <w:sz w:val="24"/>
          <w:szCs w:val="24"/>
          <w:lang w:val="fr-FR" w:bidi="ar-DZ"/>
        </w:rPr>
        <w:t xml:space="preserve">Et pour bien cerner le sujet </w:t>
      </w:r>
      <w:r>
        <w:rPr>
          <w:rFonts w:asciiTheme="majorBidi" w:hAnsiTheme="majorBidi" w:cstheme="majorBidi"/>
          <w:sz w:val="24"/>
          <w:szCs w:val="24"/>
          <w:lang w:val="fr-FR" w:bidi="ar-DZ"/>
        </w:rPr>
        <w:t>traité, nous nous sommes posé</w:t>
      </w:r>
      <w:r w:rsidRPr="00432DED">
        <w:rPr>
          <w:rFonts w:asciiTheme="majorBidi" w:hAnsiTheme="majorBidi" w:cstheme="majorBidi"/>
          <w:sz w:val="24"/>
          <w:szCs w:val="24"/>
          <w:lang w:val="fr-FR" w:bidi="ar-DZ"/>
        </w:rPr>
        <w:t xml:space="preserve">s également les questions secondaires suivantes: </w:t>
      </w:r>
    </w:p>
    <w:p w:rsidR="00765B38" w:rsidRDefault="00765B38" w:rsidP="00765B38">
      <w:pPr>
        <w:bidi w:val="0"/>
        <w:spacing w:line="360" w:lineRule="auto"/>
        <w:ind w:firstLine="567"/>
        <w:jc w:val="lowKashida"/>
        <w:rPr>
          <w:rFonts w:asciiTheme="majorBidi" w:hAnsiTheme="majorBidi" w:cstheme="majorBidi"/>
          <w:sz w:val="24"/>
          <w:szCs w:val="24"/>
          <w:lang w:val="fr-FR" w:bidi="ar-DZ"/>
        </w:rPr>
      </w:pPr>
    </w:p>
    <w:p w:rsidR="00765B38" w:rsidRPr="00432DED" w:rsidRDefault="00765B38" w:rsidP="00765B38">
      <w:pPr>
        <w:bidi w:val="0"/>
        <w:spacing w:line="360" w:lineRule="auto"/>
        <w:ind w:firstLine="567"/>
        <w:jc w:val="lowKashida"/>
        <w:rPr>
          <w:rFonts w:asciiTheme="majorBidi" w:hAnsiTheme="majorBidi" w:cstheme="majorBidi"/>
          <w:sz w:val="24"/>
          <w:szCs w:val="24"/>
          <w:lang w:val="fr-FR" w:bidi="ar-DZ"/>
        </w:rPr>
      </w:pPr>
    </w:p>
    <w:p w:rsidR="009569CC" w:rsidRPr="00432DED" w:rsidRDefault="009569CC" w:rsidP="00765B38">
      <w:pPr>
        <w:bidi w:val="0"/>
        <w:spacing w:line="360" w:lineRule="auto"/>
        <w:ind w:firstLine="567"/>
        <w:jc w:val="both"/>
        <w:rPr>
          <w:rFonts w:asciiTheme="majorBidi" w:hAnsiTheme="majorBidi" w:cstheme="majorBidi"/>
          <w:sz w:val="24"/>
          <w:szCs w:val="24"/>
          <w:lang w:val="fr-FR" w:bidi="ar-DZ"/>
        </w:rPr>
      </w:pPr>
      <w:r w:rsidRPr="00432DED">
        <w:rPr>
          <w:rFonts w:asciiTheme="majorBidi" w:hAnsiTheme="majorBidi" w:cstheme="majorBidi"/>
          <w:sz w:val="24"/>
          <w:szCs w:val="24"/>
          <w:lang w:val="fr-FR" w:bidi="ar-DZ"/>
        </w:rPr>
        <w:lastRenderedPageBreak/>
        <w:t xml:space="preserve">Questions secondaires suivantes: </w:t>
      </w:r>
    </w:p>
    <w:p w:rsidR="009569CC" w:rsidRPr="00432DED" w:rsidRDefault="009569CC" w:rsidP="009569CC">
      <w:pPr>
        <w:pStyle w:val="Paragraphedeliste"/>
        <w:numPr>
          <w:ilvl w:val="0"/>
          <w:numId w:val="9"/>
        </w:numPr>
        <w:bidi w:val="0"/>
        <w:spacing w:line="360" w:lineRule="auto"/>
        <w:jc w:val="lowKashida"/>
        <w:rPr>
          <w:rFonts w:asciiTheme="majorBidi" w:hAnsiTheme="majorBidi" w:cstheme="majorBidi"/>
          <w:sz w:val="24"/>
          <w:szCs w:val="24"/>
          <w:lang w:val="fr-FR" w:bidi="ar-DZ"/>
        </w:rPr>
      </w:pPr>
      <w:r>
        <w:rPr>
          <w:rFonts w:asciiTheme="majorBidi" w:hAnsiTheme="majorBidi" w:cstheme="majorBidi"/>
          <w:sz w:val="24"/>
          <w:szCs w:val="24"/>
          <w:lang w:val="fr-FR" w:bidi="ar-DZ"/>
        </w:rPr>
        <w:t>Quels sont les signes les plus utilisés dans les images de sensibilisation</w:t>
      </w:r>
      <w:r w:rsidRPr="00432DED">
        <w:rPr>
          <w:rFonts w:asciiTheme="majorBidi" w:hAnsiTheme="majorBidi" w:cstheme="majorBidi"/>
          <w:sz w:val="24"/>
          <w:szCs w:val="24"/>
          <w:lang w:val="fr-FR" w:bidi="ar-DZ"/>
        </w:rPr>
        <w:t>?</w:t>
      </w:r>
    </w:p>
    <w:p w:rsidR="009569CC" w:rsidRPr="00823477" w:rsidRDefault="009569CC" w:rsidP="009569CC">
      <w:pPr>
        <w:pStyle w:val="Paragraphedeliste"/>
        <w:numPr>
          <w:ilvl w:val="0"/>
          <w:numId w:val="9"/>
        </w:numPr>
        <w:bidi w:val="0"/>
        <w:spacing w:line="360" w:lineRule="auto"/>
        <w:jc w:val="lowKashida"/>
        <w:rPr>
          <w:rFonts w:asciiTheme="majorBidi" w:hAnsiTheme="majorBidi" w:cstheme="majorBidi"/>
          <w:sz w:val="24"/>
          <w:szCs w:val="24"/>
          <w:lang w:val="fr-FR" w:bidi="ar-DZ"/>
        </w:rPr>
      </w:pPr>
      <w:r w:rsidRPr="00823477">
        <w:rPr>
          <w:rFonts w:asciiTheme="majorBidi" w:hAnsiTheme="majorBidi" w:cstheme="majorBidi"/>
          <w:sz w:val="24"/>
          <w:szCs w:val="24"/>
          <w:lang w:val="fr-FR" w:bidi="ar-DZ"/>
        </w:rPr>
        <w:t xml:space="preserve">Quel est la relation entre le code iconique et le code </w:t>
      </w:r>
      <w:r>
        <w:rPr>
          <w:rFonts w:asciiTheme="majorBidi" w:hAnsiTheme="majorBidi" w:cstheme="majorBidi"/>
          <w:sz w:val="24"/>
          <w:szCs w:val="24"/>
          <w:lang w:val="fr-FR" w:bidi="ar-DZ"/>
        </w:rPr>
        <w:t>linguistique</w:t>
      </w:r>
      <w:r w:rsidRPr="00823477">
        <w:rPr>
          <w:rFonts w:asciiTheme="majorBidi" w:hAnsiTheme="majorBidi" w:cstheme="majorBidi"/>
          <w:sz w:val="24"/>
          <w:szCs w:val="24"/>
          <w:lang w:val="fr-FR" w:bidi="ar-DZ"/>
        </w:rPr>
        <w:t xml:space="preserve"> dans l'image de la sensibilisation?</w:t>
      </w:r>
    </w:p>
    <w:p w:rsidR="009569CC" w:rsidRDefault="009569CC" w:rsidP="009569CC">
      <w:pPr>
        <w:bidi w:val="0"/>
        <w:spacing w:line="360" w:lineRule="auto"/>
        <w:ind w:firstLine="567"/>
        <w:jc w:val="both"/>
        <w:rPr>
          <w:rFonts w:asciiTheme="majorBidi" w:hAnsiTheme="majorBidi" w:cstheme="majorBidi"/>
          <w:sz w:val="24"/>
          <w:szCs w:val="24"/>
          <w:lang w:val="fr-FR" w:bidi="ar-DZ"/>
        </w:rPr>
      </w:pPr>
      <w:r w:rsidRPr="00432DED">
        <w:rPr>
          <w:rFonts w:asciiTheme="majorBidi" w:hAnsiTheme="majorBidi" w:cstheme="majorBidi"/>
          <w:sz w:val="24"/>
          <w:szCs w:val="24"/>
          <w:lang w:val="fr-FR" w:bidi="ar-DZ"/>
        </w:rPr>
        <w:t>Nous pensons que l'image</w:t>
      </w:r>
      <w:r>
        <w:rPr>
          <w:rFonts w:asciiTheme="majorBidi" w:hAnsiTheme="majorBidi" w:cstheme="majorBidi"/>
          <w:sz w:val="24"/>
          <w:szCs w:val="24"/>
          <w:lang w:val="fr-FR" w:bidi="ar-DZ"/>
        </w:rPr>
        <w:t xml:space="preserve"> est composée de signes visuels qui amènent  </w:t>
      </w:r>
      <w:r w:rsidRPr="00432DED">
        <w:rPr>
          <w:rFonts w:asciiTheme="majorBidi" w:hAnsiTheme="majorBidi" w:cstheme="majorBidi"/>
          <w:sz w:val="24"/>
          <w:szCs w:val="24"/>
          <w:lang w:val="fr-FR" w:bidi="ar-DZ"/>
        </w:rPr>
        <w:t xml:space="preserve"> </w:t>
      </w:r>
      <w:r>
        <w:rPr>
          <w:rFonts w:asciiTheme="majorBidi" w:hAnsiTheme="majorBidi" w:cstheme="majorBidi"/>
          <w:sz w:val="24"/>
          <w:szCs w:val="24"/>
          <w:lang w:val="fr-FR" w:bidi="ar-DZ"/>
        </w:rPr>
        <w:t>à la</w:t>
      </w:r>
      <w:r w:rsidRPr="00432DED">
        <w:rPr>
          <w:rFonts w:asciiTheme="majorBidi" w:hAnsiTheme="majorBidi" w:cstheme="majorBidi"/>
          <w:sz w:val="24"/>
          <w:szCs w:val="24"/>
          <w:lang w:val="fr-FR" w:bidi="ar-DZ"/>
        </w:rPr>
        <w:t xml:space="preserve"> compr</w:t>
      </w:r>
      <w:r>
        <w:rPr>
          <w:rFonts w:asciiTheme="majorBidi" w:hAnsiTheme="majorBidi" w:cstheme="majorBidi"/>
          <w:sz w:val="24"/>
          <w:szCs w:val="24"/>
          <w:lang w:val="fr-FR" w:bidi="ar-DZ"/>
        </w:rPr>
        <w:t>éhension</w:t>
      </w:r>
      <w:r w:rsidRPr="00432DED">
        <w:rPr>
          <w:rFonts w:asciiTheme="majorBidi" w:hAnsiTheme="majorBidi" w:cstheme="majorBidi"/>
          <w:sz w:val="24"/>
          <w:szCs w:val="24"/>
          <w:lang w:val="fr-FR" w:bidi="ar-DZ"/>
        </w:rPr>
        <w:t xml:space="preserve"> rapide et convenable </w:t>
      </w:r>
      <w:r>
        <w:rPr>
          <w:rFonts w:asciiTheme="majorBidi" w:hAnsiTheme="majorBidi" w:cstheme="majorBidi"/>
          <w:sz w:val="24"/>
          <w:szCs w:val="24"/>
          <w:lang w:val="fr-FR" w:bidi="ar-DZ"/>
        </w:rPr>
        <w:t>du</w:t>
      </w:r>
      <w:r w:rsidRPr="00432DED">
        <w:rPr>
          <w:rFonts w:asciiTheme="majorBidi" w:hAnsiTheme="majorBidi" w:cstheme="majorBidi"/>
          <w:sz w:val="24"/>
          <w:szCs w:val="24"/>
          <w:lang w:val="fr-FR" w:bidi="ar-DZ"/>
        </w:rPr>
        <w:t xml:space="preserve"> message qui la rendra un très bon moyen de communication. </w:t>
      </w:r>
      <w:r>
        <w:rPr>
          <w:rFonts w:asciiTheme="majorBidi" w:hAnsiTheme="majorBidi" w:cstheme="majorBidi"/>
          <w:sz w:val="24"/>
          <w:szCs w:val="24"/>
          <w:lang w:val="fr-FR" w:bidi="ar-DZ"/>
        </w:rPr>
        <w:t>Aussi, les éléments linguistiques qui sont des éléments primordiaux dans la compréhension des signes iconiques.</w:t>
      </w:r>
    </w:p>
    <w:p w:rsidR="009569CC" w:rsidRDefault="009569CC" w:rsidP="009569CC">
      <w:pPr>
        <w:bidi w:val="0"/>
        <w:spacing w:line="360" w:lineRule="auto"/>
        <w:ind w:firstLine="567"/>
        <w:jc w:val="both"/>
        <w:rPr>
          <w:rFonts w:asciiTheme="majorBidi" w:hAnsiTheme="majorBidi" w:cstheme="majorBidi"/>
          <w:sz w:val="24"/>
          <w:szCs w:val="24"/>
          <w:lang w:val="fr-FR" w:bidi="ar-DZ"/>
        </w:rPr>
      </w:pPr>
      <w:r w:rsidRPr="00DE758F">
        <w:rPr>
          <w:rFonts w:asciiTheme="majorBidi" w:hAnsiTheme="majorBidi" w:cstheme="majorBidi"/>
          <w:sz w:val="24"/>
          <w:szCs w:val="24"/>
          <w:lang w:val="fr-FR" w:bidi="ar-DZ"/>
        </w:rPr>
        <w:t xml:space="preserve">Dans notre travail on va déterminer des objectifs qui nous permettons de mieux guider la recherche et mieux concentrer notre attention sur certains éléments précis concernant notre analyse, qui a pour objectif de </w:t>
      </w:r>
      <w:r>
        <w:rPr>
          <w:rFonts w:asciiTheme="majorBidi" w:hAnsiTheme="majorBidi" w:cstheme="majorBidi"/>
          <w:sz w:val="24"/>
          <w:szCs w:val="24"/>
          <w:lang w:val="fr-FR" w:bidi="ar-DZ"/>
        </w:rPr>
        <w:t>déterminer les signes</w:t>
      </w:r>
      <w:r w:rsidRPr="00DE758F">
        <w:rPr>
          <w:rFonts w:asciiTheme="majorBidi" w:hAnsiTheme="majorBidi" w:cstheme="majorBidi"/>
          <w:sz w:val="24"/>
          <w:szCs w:val="24"/>
          <w:lang w:val="fr-FR" w:bidi="ar-DZ"/>
        </w:rPr>
        <w:t xml:space="preserve"> dans l'image destinée à la sensibilisation contre la COVID-19 dans un milieu scolaire.</w:t>
      </w:r>
    </w:p>
    <w:p w:rsidR="009569CC" w:rsidRDefault="009569CC" w:rsidP="009569CC">
      <w:pPr>
        <w:bidi w:val="0"/>
        <w:spacing w:line="360" w:lineRule="auto"/>
        <w:ind w:firstLine="567"/>
        <w:jc w:val="both"/>
        <w:rPr>
          <w:rFonts w:asciiTheme="majorBidi" w:hAnsiTheme="majorBidi" w:cstheme="majorBidi"/>
          <w:sz w:val="24"/>
          <w:szCs w:val="24"/>
          <w:lang w:val="fr-FR" w:bidi="ar-DZ"/>
        </w:rPr>
      </w:pPr>
      <w:r w:rsidRPr="0022374F">
        <w:rPr>
          <w:rFonts w:asciiTheme="majorBidi" w:hAnsiTheme="majorBidi" w:cstheme="majorBidi"/>
          <w:sz w:val="24"/>
          <w:szCs w:val="24"/>
          <w:lang w:val="fr-FR" w:bidi="ar-DZ"/>
        </w:rPr>
        <w:t>Nous avons choisis ce thème pour vérifier si les signes reproduit dans l'image de sensibilisation ainsi que les codes linguistiques aide à la sensibilisation contre l'épidémie, sachant que les enfants dans ce cycle n’arrive pas bien à décoder les discours médicaux. Aussi le choix est fait aussi pour aider les spécialistes à bien concevoir une bonne image de sensibilisation pour  limiter la propagation de ce virus mortel dans le milieu scolaire.</w:t>
      </w:r>
      <w:r w:rsidRPr="00DE758F">
        <w:rPr>
          <w:rFonts w:asciiTheme="majorBidi" w:hAnsiTheme="majorBidi" w:cstheme="majorBidi"/>
          <w:sz w:val="24"/>
          <w:szCs w:val="24"/>
          <w:lang w:val="fr-FR" w:bidi="ar-DZ"/>
        </w:rPr>
        <w:t xml:space="preserve"> </w:t>
      </w:r>
    </w:p>
    <w:p w:rsidR="009569CC" w:rsidRDefault="009569CC" w:rsidP="009569CC">
      <w:pPr>
        <w:bidi w:val="0"/>
        <w:spacing w:line="360" w:lineRule="auto"/>
        <w:ind w:firstLine="567"/>
        <w:jc w:val="both"/>
        <w:rPr>
          <w:rFonts w:asciiTheme="majorBidi" w:hAnsiTheme="majorBidi" w:cstheme="majorBidi"/>
          <w:sz w:val="24"/>
          <w:szCs w:val="24"/>
          <w:lang w:val="fr-FR" w:bidi="ar-DZ"/>
        </w:rPr>
      </w:pPr>
      <w:r w:rsidRPr="00330800">
        <w:rPr>
          <w:rFonts w:asciiTheme="majorBidi" w:hAnsiTheme="majorBidi" w:cstheme="majorBidi"/>
          <w:sz w:val="24"/>
          <w:szCs w:val="24"/>
          <w:lang w:val="fr-FR" w:bidi="ar-DZ"/>
        </w:rPr>
        <w:t xml:space="preserve">Notre travail sera réparti en trois </w:t>
      </w:r>
      <w:r>
        <w:rPr>
          <w:rFonts w:asciiTheme="majorBidi" w:hAnsiTheme="majorBidi" w:cstheme="majorBidi"/>
          <w:sz w:val="24"/>
          <w:szCs w:val="24"/>
          <w:lang w:val="fr-FR" w:bidi="ar-DZ"/>
        </w:rPr>
        <w:t>volets:</w:t>
      </w:r>
    </w:p>
    <w:p w:rsidR="009569CC" w:rsidRPr="00330800" w:rsidRDefault="009569CC" w:rsidP="009569CC">
      <w:pPr>
        <w:bidi w:val="0"/>
        <w:spacing w:line="360" w:lineRule="auto"/>
        <w:ind w:firstLine="567"/>
        <w:jc w:val="both"/>
        <w:rPr>
          <w:rFonts w:asciiTheme="majorBidi" w:hAnsiTheme="majorBidi" w:cstheme="majorBidi"/>
          <w:sz w:val="24"/>
          <w:szCs w:val="24"/>
          <w:lang w:val="fr-FR" w:bidi="ar-DZ"/>
        </w:rPr>
      </w:pPr>
      <w:r w:rsidRPr="00330800">
        <w:rPr>
          <w:rFonts w:asciiTheme="majorBidi" w:hAnsiTheme="majorBidi" w:cstheme="majorBidi"/>
          <w:sz w:val="24"/>
          <w:szCs w:val="24"/>
          <w:lang w:val="fr-FR" w:bidi="ar-DZ"/>
        </w:rPr>
        <w:t xml:space="preserve"> Chapitre 02:</w:t>
      </w:r>
      <w:r>
        <w:rPr>
          <w:rFonts w:asciiTheme="majorBidi" w:hAnsiTheme="majorBidi" w:cstheme="majorBidi"/>
          <w:sz w:val="24"/>
          <w:szCs w:val="24"/>
          <w:lang w:val="fr-FR" w:bidi="ar-DZ"/>
        </w:rPr>
        <w:t xml:space="preserve"> la sémiologie.</w:t>
      </w:r>
      <w:r w:rsidRPr="00330800">
        <w:rPr>
          <w:rFonts w:asciiTheme="majorBidi" w:hAnsiTheme="majorBidi" w:cstheme="majorBidi"/>
          <w:sz w:val="24"/>
          <w:szCs w:val="24"/>
          <w:lang w:val="fr-FR" w:bidi="ar-DZ"/>
        </w:rPr>
        <w:t xml:space="preserve"> </w:t>
      </w:r>
    </w:p>
    <w:p w:rsidR="00765B38" w:rsidRDefault="009569CC" w:rsidP="009569CC">
      <w:pPr>
        <w:bidi w:val="0"/>
        <w:spacing w:line="360" w:lineRule="auto"/>
        <w:ind w:firstLine="567"/>
        <w:jc w:val="both"/>
        <w:rPr>
          <w:rFonts w:asciiTheme="majorBidi" w:hAnsiTheme="majorBidi" w:cstheme="majorBidi"/>
          <w:sz w:val="24"/>
          <w:szCs w:val="24"/>
          <w:lang w:val="fr-FR" w:bidi="ar-DZ"/>
        </w:rPr>
      </w:pPr>
      <w:r w:rsidRPr="00330800">
        <w:rPr>
          <w:rFonts w:asciiTheme="majorBidi" w:hAnsiTheme="majorBidi" w:cstheme="majorBidi"/>
          <w:sz w:val="24"/>
          <w:szCs w:val="24"/>
          <w:lang w:val="fr-FR" w:bidi="ar-DZ"/>
        </w:rPr>
        <w:t xml:space="preserve">Dans ce premier chapitre nous allons entamer la sémiologie, </w:t>
      </w:r>
    </w:p>
    <w:p w:rsidR="009569CC" w:rsidRPr="00330800" w:rsidRDefault="00765B38" w:rsidP="00765B38">
      <w:pPr>
        <w:bidi w:val="0"/>
        <w:spacing w:line="360" w:lineRule="auto"/>
        <w:ind w:firstLine="567"/>
        <w:jc w:val="both"/>
        <w:rPr>
          <w:rFonts w:asciiTheme="majorBidi" w:hAnsiTheme="majorBidi" w:cstheme="majorBidi"/>
          <w:sz w:val="24"/>
          <w:szCs w:val="24"/>
          <w:lang w:val="fr-FR" w:bidi="ar-DZ"/>
        </w:rPr>
      </w:pPr>
      <w:r w:rsidRPr="00765B38">
        <w:rPr>
          <w:rFonts w:asciiTheme="majorBidi" w:hAnsiTheme="majorBidi" w:cstheme="majorBidi"/>
          <w:sz w:val="24"/>
          <w:szCs w:val="24"/>
          <w:lang w:val="fr-FR" w:bidi="ar-DZ"/>
        </w:rPr>
        <w:t>Le premier chapitre est consacré à la sémiologie. Nous</w:t>
      </w:r>
      <w:r>
        <w:rPr>
          <w:rFonts w:asciiTheme="majorBidi" w:hAnsiTheme="majorBidi" w:cstheme="majorBidi"/>
          <w:sz w:val="24"/>
          <w:szCs w:val="24"/>
          <w:lang w:val="fr-FR" w:bidi="ar-DZ"/>
        </w:rPr>
        <w:t xml:space="preserve"> </w:t>
      </w:r>
      <w:r w:rsidRPr="00765B38">
        <w:rPr>
          <w:rFonts w:asciiTheme="majorBidi" w:hAnsiTheme="majorBidi" w:cstheme="majorBidi"/>
          <w:sz w:val="24"/>
          <w:szCs w:val="24"/>
          <w:lang w:val="fr-FR" w:bidi="ar-DZ"/>
        </w:rPr>
        <w:t>procédons d’abord la définition de la sémiologie, son objet d’étude et la distinction entre</w:t>
      </w:r>
      <w:r>
        <w:rPr>
          <w:rFonts w:asciiTheme="majorBidi" w:hAnsiTheme="majorBidi" w:cstheme="majorBidi"/>
          <w:sz w:val="24"/>
          <w:szCs w:val="24"/>
          <w:lang w:val="fr-FR" w:bidi="ar-DZ"/>
        </w:rPr>
        <w:t xml:space="preserve"> </w:t>
      </w:r>
      <w:r w:rsidRPr="00765B38">
        <w:rPr>
          <w:rFonts w:asciiTheme="majorBidi" w:hAnsiTheme="majorBidi" w:cstheme="majorBidi"/>
          <w:sz w:val="24"/>
          <w:szCs w:val="24"/>
          <w:lang w:val="fr-FR" w:bidi="ar-DZ"/>
        </w:rPr>
        <w:t>sémiologie et sémiotique</w:t>
      </w:r>
      <w:r>
        <w:rPr>
          <w:rFonts w:asciiTheme="majorBidi" w:hAnsiTheme="majorBidi" w:cstheme="majorBidi"/>
          <w:sz w:val="24"/>
          <w:szCs w:val="24"/>
          <w:lang w:val="fr-FR" w:bidi="ar-DZ"/>
        </w:rPr>
        <w:t>. N</w:t>
      </w:r>
      <w:r w:rsidR="009569CC" w:rsidRPr="00330800">
        <w:rPr>
          <w:rFonts w:asciiTheme="majorBidi" w:hAnsiTheme="majorBidi" w:cstheme="majorBidi"/>
          <w:sz w:val="24"/>
          <w:szCs w:val="24"/>
          <w:lang w:val="fr-FR" w:bidi="ar-DZ"/>
        </w:rPr>
        <w:t xml:space="preserve">ous allons essayer de la définir avec ces deux écoles et nous allons parler des théories peircienne et saussurienne </w:t>
      </w:r>
      <w:r w:rsidR="009569CC">
        <w:rPr>
          <w:rFonts w:asciiTheme="majorBidi" w:hAnsiTheme="majorBidi" w:cstheme="majorBidi"/>
          <w:sz w:val="24"/>
          <w:szCs w:val="24"/>
          <w:lang w:val="fr-FR" w:bidi="ar-DZ"/>
        </w:rPr>
        <w:t>de la sémiologie</w:t>
      </w:r>
      <w:r w:rsidR="009569CC" w:rsidRPr="00330800">
        <w:rPr>
          <w:rFonts w:asciiTheme="majorBidi" w:hAnsiTheme="majorBidi" w:cstheme="majorBidi"/>
          <w:sz w:val="24"/>
          <w:szCs w:val="24"/>
          <w:lang w:val="fr-FR" w:bidi="ar-DZ"/>
        </w:rPr>
        <w:t>.</w:t>
      </w:r>
    </w:p>
    <w:p w:rsidR="009569CC" w:rsidRPr="00330800" w:rsidRDefault="009569CC" w:rsidP="009569CC">
      <w:pPr>
        <w:bidi w:val="0"/>
        <w:spacing w:line="360" w:lineRule="auto"/>
        <w:ind w:firstLine="567"/>
        <w:jc w:val="both"/>
        <w:rPr>
          <w:rFonts w:asciiTheme="majorBidi" w:hAnsiTheme="majorBidi" w:cstheme="majorBidi"/>
          <w:sz w:val="24"/>
          <w:szCs w:val="24"/>
          <w:lang w:val="fr-FR" w:bidi="ar-DZ"/>
        </w:rPr>
      </w:pPr>
      <w:r w:rsidRPr="00330800">
        <w:rPr>
          <w:rFonts w:asciiTheme="majorBidi" w:hAnsiTheme="majorBidi" w:cstheme="majorBidi"/>
          <w:sz w:val="24"/>
          <w:szCs w:val="24"/>
          <w:lang w:val="fr-FR" w:bidi="ar-DZ"/>
        </w:rPr>
        <w:t xml:space="preserve">Chapitre 02: </w:t>
      </w:r>
      <w:r>
        <w:rPr>
          <w:rFonts w:asciiTheme="majorBidi" w:hAnsiTheme="majorBidi" w:cstheme="majorBidi"/>
          <w:sz w:val="24"/>
          <w:szCs w:val="24"/>
          <w:lang w:val="fr-FR" w:bidi="ar-DZ"/>
        </w:rPr>
        <w:t>la sémiologie de l'image.</w:t>
      </w:r>
    </w:p>
    <w:p w:rsidR="009569CC" w:rsidRPr="00330800" w:rsidRDefault="009569CC" w:rsidP="009569CC">
      <w:pPr>
        <w:bidi w:val="0"/>
        <w:spacing w:line="360" w:lineRule="auto"/>
        <w:ind w:firstLine="567"/>
        <w:jc w:val="both"/>
        <w:rPr>
          <w:rFonts w:asciiTheme="majorBidi" w:hAnsiTheme="majorBidi" w:cstheme="majorBidi"/>
          <w:sz w:val="24"/>
          <w:szCs w:val="24"/>
          <w:lang w:val="fr-FR" w:bidi="ar-DZ"/>
        </w:rPr>
      </w:pPr>
      <w:r w:rsidRPr="00330800">
        <w:rPr>
          <w:rFonts w:asciiTheme="majorBidi" w:hAnsiTheme="majorBidi" w:cstheme="majorBidi"/>
          <w:sz w:val="24"/>
          <w:szCs w:val="24"/>
          <w:lang w:val="fr-FR" w:bidi="ar-DZ"/>
        </w:rPr>
        <w:t>L'image est le thème central de ce chapitre qui trace les grandes lignes de la partie théorique de cette recherche.</w:t>
      </w:r>
    </w:p>
    <w:p w:rsidR="009569CC" w:rsidRPr="00330800" w:rsidRDefault="009569CC" w:rsidP="009569CC">
      <w:pPr>
        <w:bidi w:val="0"/>
        <w:spacing w:line="360" w:lineRule="auto"/>
        <w:ind w:firstLine="567"/>
        <w:jc w:val="both"/>
        <w:rPr>
          <w:rFonts w:asciiTheme="majorBidi" w:hAnsiTheme="majorBidi" w:cstheme="majorBidi"/>
          <w:sz w:val="24"/>
          <w:szCs w:val="24"/>
          <w:lang w:val="fr-FR" w:bidi="ar-DZ"/>
        </w:rPr>
      </w:pPr>
      <w:r w:rsidRPr="00330800">
        <w:rPr>
          <w:rFonts w:asciiTheme="majorBidi" w:hAnsiTheme="majorBidi" w:cstheme="majorBidi"/>
          <w:sz w:val="24"/>
          <w:szCs w:val="24"/>
          <w:lang w:val="fr-FR" w:bidi="ar-DZ"/>
        </w:rPr>
        <w:lastRenderedPageBreak/>
        <w:t>Chapitre03: analyse sémiologique des images destinées à la sensibilisation contres la COVID-19.</w:t>
      </w:r>
    </w:p>
    <w:p w:rsidR="009569CC" w:rsidRPr="000A7289" w:rsidRDefault="009569CC" w:rsidP="00886298">
      <w:pPr>
        <w:bidi w:val="0"/>
        <w:spacing w:line="360" w:lineRule="auto"/>
        <w:ind w:firstLine="567"/>
        <w:jc w:val="both"/>
        <w:rPr>
          <w:rFonts w:asciiTheme="majorBidi" w:hAnsiTheme="majorBidi" w:cstheme="majorBidi"/>
          <w:sz w:val="24"/>
          <w:szCs w:val="24"/>
          <w:lang w:val="fr-FR" w:bidi="ar-DZ"/>
        </w:rPr>
      </w:pPr>
      <w:r w:rsidRPr="00330800">
        <w:rPr>
          <w:rFonts w:asciiTheme="majorBidi" w:hAnsiTheme="majorBidi" w:cstheme="majorBidi"/>
          <w:sz w:val="24"/>
          <w:szCs w:val="24"/>
          <w:lang w:val="fr-FR" w:bidi="ar-DZ"/>
        </w:rPr>
        <w:t>Ce chapitre aborde l'analyse des images auxquelles les membres du milieu scolaire sont confrontés pendant la période de propagation</w:t>
      </w:r>
      <w:r>
        <w:rPr>
          <w:rFonts w:asciiTheme="majorBidi" w:hAnsiTheme="majorBidi" w:cstheme="majorBidi"/>
          <w:sz w:val="24"/>
          <w:szCs w:val="24"/>
          <w:lang w:val="fr-FR" w:bidi="ar-DZ"/>
        </w:rPr>
        <w:t xml:space="preserve"> de</w:t>
      </w:r>
      <w:r w:rsidRPr="00330800">
        <w:rPr>
          <w:rFonts w:asciiTheme="majorBidi" w:hAnsiTheme="majorBidi" w:cstheme="majorBidi"/>
          <w:sz w:val="24"/>
          <w:szCs w:val="24"/>
          <w:lang w:val="fr-FR" w:bidi="ar-DZ"/>
        </w:rPr>
        <w:t xml:space="preserve"> </w:t>
      </w:r>
      <w:r w:rsidRPr="005B3239">
        <w:rPr>
          <w:rFonts w:asciiTheme="majorBidi" w:hAnsiTheme="majorBidi" w:cstheme="majorBidi"/>
          <w:sz w:val="24"/>
          <w:szCs w:val="24"/>
          <w:lang w:val="fr-FR" w:bidi="ar-DZ"/>
        </w:rPr>
        <w:t>la COVID-19</w:t>
      </w:r>
      <w:r w:rsidRPr="00330800">
        <w:rPr>
          <w:rFonts w:asciiTheme="majorBidi" w:hAnsiTheme="majorBidi" w:cstheme="majorBidi"/>
          <w:sz w:val="24"/>
          <w:szCs w:val="24"/>
          <w:lang w:val="fr-FR" w:bidi="ar-DZ"/>
        </w:rPr>
        <w:t>.</w:t>
      </w:r>
      <w:r>
        <w:rPr>
          <w:rFonts w:asciiTheme="majorBidi" w:hAnsiTheme="majorBidi" w:cstheme="majorBidi"/>
          <w:sz w:val="24"/>
          <w:szCs w:val="24"/>
          <w:lang w:val="fr-FR" w:bidi="ar-DZ"/>
        </w:rPr>
        <w:t xml:space="preserve"> </w:t>
      </w:r>
      <w:r w:rsidR="00886298" w:rsidRPr="00886298">
        <w:rPr>
          <w:rFonts w:asciiTheme="majorBidi" w:hAnsiTheme="majorBidi" w:cstheme="majorBidi"/>
          <w:sz w:val="24"/>
          <w:szCs w:val="24"/>
          <w:lang w:val="fr-FR" w:bidi="ar-DZ"/>
        </w:rPr>
        <w:t>afin de confirmer ou infirmer</w:t>
      </w:r>
      <w:r w:rsidR="00886298">
        <w:rPr>
          <w:rFonts w:asciiTheme="majorBidi" w:hAnsiTheme="majorBidi" w:cstheme="majorBidi"/>
          <w:sz w:val="24"/>
          <w:szCs w:val="24"/>
          <w:lang w:val="fr-FR" w:bidi="ar-DZ"/>
        </w:rPr>
        <w:t xml:space="preserve"> </w:t>
      </w:r>
      <w:r w:rsidR="00886298" w:rsidRPr="00886298">
        <w:rPr>
          <w:rFonts w:asciiTheme="majorBidi" w:hAnsiTheme="majorBidi" w:cstheme="majorBidi"/>
          <w:sz w:val="24"/>
          <w:szCs w:val="24"/>
          <w:lang w:val="fr-FR" w:bidi="ar-DZ"/>
        </w:rPr>
        <w:t>les hypothèses proposées au début de notre recherche.</w:t>
      </w:r>
      <w:r w:rsidRPr="00886298">
        <w:rPr>
          <w:rFonts w:asciiTheme="majorBidi" w:hAnsiTheme="majorBidi" w:cstheme="majorBidi"/>
          <w:sz w:val="24"/>
          <w:szCs w:val="24"/>
          <w:lang w:val="fr-FR" w:bidi="ar-DZ"/>
        </w:rPr>
        <w:t xml:space="preserve"> </w:t>
      </w:r>
    </w:p>
    <w:p w:rsidR="00FB3E10" w:rsidRDefault="00FB3E10" w:rsidP="000B4E3A">
      <w:pPr>
        <w:bidi w:val="0"/>
        <w:spacing w:line="360" w:lineRule="auto"/>
        <w:jc w:val="center"/>
        <w:rPr>
          <w:rFonts w:asciiTheme="majorBidi" w:hAnsiTheme="majorBidi" w:cstheme="majorBidi"/>
          <w:b/>
          <w:bCs/>
          <w:sz w:val="28"/>
          <w:szCs w:val="28"/>
          <w:lang w:val="fr-FR"/>
        </w:rPr>
        <w:sectPr w:rsidR="00FB3E10" w:rsidSect="00FB3E10">
          <w:headerReference w:type="default" r:id="rId13"/>
          <w:footerReference w:type="default" r:id="rId14"/>
          <w:pgSz w:w="11906" w:h="16838"/>
          <w:pgMar w:top="1418" w:right="1418" w:bottom="1418" w:left="1701" w:header="709" w:footer="709" w:gutter="0"/>
          <w:pgNumType w:start="4"/>
          <w:cols w:space="708"/>
          <w:docGrid w:linePitch="360"/>
        </w:sectPr>
      </w:pPr>
    </w:p>
    <w:p w:rsidR="000B4E3A" w:rsidRDefault="000B4E3A" w:rsidP="000B4E3A">
      <w:pPr>
        <w:bidi w:val="0"/>
        <w:spacing w:line="360" w:lineRule="auto"/>
        <w:jc w:val="center"/>
        <w:rPr>
          <w:rFonts w:asciiTheme="majorBidi" w:hAnsiTheme="majorBidi" w:cstheme="majorBidi"/>
          <w:b/>
          <w:bCs/>
          <w:sz w:val="28"/>
          <w:szCs w:val="28"/>
          <w:lang w:val="fr-FR"/>
        </w:rPr>
      </w:pPr>
    </w:p>
    <w:p w:rsidR="00125108" w:rsidRPr="00A07D46" w:rsidRDefault="00125108" w:rsidP="00125108">
      <w:pPr>
        <w:bidi w:val="0"/>
        <w:spacing w:line="360" w:lineRule="auto"/>
        <w:rPr>
          <w:rFonts w:asciiTheme="majorBidi" w:hAnsiTheme="majorBidi" w:cstheme="majorBidi"/>
          <w:b/>
          <w:bCs/>
          <w:sz w:val="144"/>
          <w:szCs w:val="144"/>
          <w:lang w:val="fr-FR"/>
        </w:rPr>
      </w:pPr>
    </w:p>
    <w:p w:rsidR="004C4584" w:rsidRDefault="00B0620B" w:rsidP="00125108">
      <w:pPr>
        <w:bidi w:val="0"/>
        <w:spacing w:line="360" w:lineRule="auto"/>
        <w:rPr>
          <w:rFonts w:asciiTheme="majorBidi" w:hAnsiTheme="majorBidi" w:cstheme="majorBidi"/>
          <w:b/>
          <w:bCs/>
          <w:sz w:val="144"/>
          <w:szCs w:val="144"/>
          <w:lang w:val="fr-FR"/>
        </w:rPr>
      </w:pPr>
      <w:r w:rsidRPr="00B0620B">
        <w:rPr>
          <w:rFonts w:ascii="Times New Roman" w:hAnsi="Times New Roman" w:cs="Times New Roman"/>
          <w:sz w:val="24"/>
          <w:szCs w:val="24"/>
        </w:rPr>
        <w:pict>
          <v:roundrect id="_x0000_s1027" style="position:absolute;margin-left:-3.35pt;margin-top:118.8pt;width:430pt;height:123.6pt;z-index:-251658752" arcsize="10923f" fillcolor="white [3201]" strokecolor="black [3200]" strokeweight="2.5pt">
            <v:shadow color="#868686"/>
            <w10:wrap anchorx="page"/>
          </v:roundrect>
        </w:pict>
      </w:r>
    </w:p>
    <w:p w:rsidR="004C4584" w:rsidRPr="000E14CA" w:rsidRDefault="000E14CA" w:rsidP="007210A2">
      <w:pPr>
        <w:bidi w:val="0"/>
        <w:spacing w:line="360" w:lineRule="auto"/>
        <w:jc w:val="center"/>
        <w:rPr>
          <w:rFonts w:asciiTheme="majorBidi" w:hAnsiTheme="majorBidi" w:cstheme="majorBidi"/>
          <w:b/>
          <w:bCs/>
          <w:sz w:val="144"/>
          <w:szCs w:val="144"/>
          <w:lang w:val="fr-FR"/>
        </w:rPr>
      </w:pPr>
      <w:r w:rsidRPr="000E14CA">
        <w:rPr>
          <w:rFonts w:asciiTheme="majorBidi" w:hAnsiTheme="majorBidi" w:cstheme="majorBidi"/>
          <w:b/>
          <w:bCs/>
          <w:sz w:val="144"/>
          <w:szCs w:val="144"/>
          <w:lang w:val="fr-FR" w:bidi="ar-DZ"/>
        </w:rPr>
        <w:t xml:space="preserve">Chapitre </w:t>
      </w:r>
      <w:r w:rsidR="007210A2">
        <w:rPr>
          <w:rFonts w:asciiTheme="majorBidi" w:hAnsiTheme="majorBidi" w:cstheme="majorBidi"/>
          <w:b/>
          <w:bCs/>
          <w:sz w:val="144"/>
          <w:szCs w:val="144"/>
          <w:lang w:val="fr-FR" w:bidi="ar-DZ"/>
        </w:rPr>
        <w:t>01</w:t>
      </w:r>
    </w:p>
    <w:p w:rsidR="000E14CA" w:rsidRPr="00AF3128" w:rsidRDefault="0007722B" w:rsidP="0007722B">
      <w:pPr>
        <w:bidi w:val="0"/>
        <w:spacing w:line="360" w:lineRule="auto"/>
        <w:jc w:val="center"/>
        <w:rPr>
          <w:rFonts w:asciiTheme="majorBidi" w:hAnsiTheme="majorBidi" w:cstheme="majorBidi"/>
          <w:b/>
          <w:bCs/>
          <w:sz w:val="44"/>
          <w:szCs w:val="44"/>
          <w:lang w:val="fr-FR" w:bidi="ar-DZ"/>
        </w:rPr>
      </w:pPr>
      <w:r w:rsidRPr="00AF3128">
        <w:rPr>
          <w:rFonts w:asciiTheme="majorBidi" w:hAnsiTheme="majorBidi" w:cstheme="majorBidi"/>
          <w:b/>
          <w:bCs/>
          <w:sz w:val="44"/>
          <w:szCs w:val="44"/>
          <w:lang w:val="fr-FR" w:bidi="ar-DZ"/>
        </w:rPr>
        <w:t>La sémiologie</w:t>
      </w:r>
      <w:r w:rsidR="00C2003C" w:rsidRPr="00AF3128">
        <w:rPr>
          <w:rFonts w:asciiTheme="majorBidi" w:hAnsiTheme="majorBidi" w:cstheme="majorBidi"/>
          <w:b/>
          <w:bCs/>
          <w:sz w:val="44"/>
          <w:szCs w:val="44"/>
          <w:lang w:val="fr-FR" w:bidi="ar-DZ"/>
        </w:rPr>
        <w:t xml:space="preserve">: concepts définitoires </w:t>
      </w:r>
    </w:p>
    <w:p w:rsidR="000E14CA" w:rsidRDefault="000E14CA" w:rsidP="001559CC">
      <w:pPr>
        <w:bidi w:val="0"/>
        <w:spacing w:line="360" w:lineRule="auto"/>
        <w:ind w:firstLine="567"/>
        <w:rPr>
          <w:rFonts w:asciiTheme="majorBidi" w:hAnsiTheme="majorBidi" w:cstheme="majorBidi"/>
          <w:sz w:val="24"/>
          <w:szCs w:val="24"/>
          <w:lang w:val="fr-FR"/>
        </w:rPr>
      </w:pPr>
    </w:p>
    <w:p w:rsidR="000E14CA" w:rsidRDefault="000E14CA" w:rsidP="001559CC">
      <w:pPr>
        <w:bidi w:val="0"/>
        <w:spacing w:line="360" w:lineRule="auto"/>
        <w:ind w:firstLine="567"/>
        <w:rPr>
          <w:rFonts w:asciiTheme="majorBidi" w:hAnsiTheme="majorBidi" w:cstheme="majorBidi"/>
          <w:sz w:val="24"/>
          <w:szCs w:val="24"/>
          <w:lang w:val="fr-FR"/>
        </w:rPr>
      </w:pPr>
    </w:p>
    <w:p w:rsidR="00AF02A0" w:rsidRDefault="00AF02A0" w:rsidP="00AF02A0">
      <w:pPr>
        <w:bidi w:val="0"/>
        <w:spacing w:line="360" w:lineRule="auto"/>
        <w:ind w:firstLine="567"/>
        <w:rPr>
          <w:rFonts w:asciiTheme="majorBidi" w:hAnsiTheme="majorBidi" w:cstheme="majorBidi"/>
          <w:sz w:val="24"/>
          <w:szCs w:val="24"/>
          <w:lang w:val="fr-FR"/>
        </w:rPr>
      </w:pPr>
    </w:p>
    <w:p w:rsidR="00125108" w:rsidRDefault="00125108" w:rsidP="00125108">
      <w:pPr>
        <w:bidi w:val="0"/>
        <w:spacing w:line="360" w:lineRule="auto"/>
        <w:ind w:firstLine="567"/>
        <w:rPr>
          <w:rFonts w:asciiTheme="majorBidi" w:hAnsiTheme="majorBidi" w:cstheme="majorBidi"/>
          <w:sz w:val="24"/>
          <w:szCs w:val="24"/>
          <w:lang w:val="fr-FR"/>
        </w:rPr>
      </w:pPr>
    </w:p>
    <w:p w:rsidR="00AF02A0" w:rsidRDefault="00AF02A0" w:rsidP="00AF02A0">
      <w:pPr>
        <w:bidi w:val="0"/>
        <w:spacing w:line="360" w:lineRule="auto"/>
        <w:ind w:firstLine="567"/>
        <w:rPr>
          <w:rFonts w:asciiTheme="majorBidi" w:hAnsiTheme="majorBidi" w:cstheme="majorBidi"/>
          <w:sz w:val="24"/>
          <w:szCs w:val="24"/>
          <w:lang w:val="fr-FR"/>
        </w:rPr>
      </w:pPr>
    </w:p>
    <w:p w:rsidR="00AF02A0" w:rsidRDefault="00AF02A0" w:rsidP="00AF02A0">
      <w:pPr>
        <w:bidi w:val="0"/>
        <w:spacing w:line="360" w:lineRule="auto"/>
        <w:ind w:firstLine="567"/>
        <w:rPr>
          <w:rFonts w:asciiTheme="majorBidi" w:hAnsiTheme="majorBidi" w:cstheme="majorBidi"/>
          <w:sz w:val="24"/>
          <w:szCs w:val="24"/>
          <w:lang w:val="fr-FR"/>
        </w:rPr>
      </w:pPr>
    </w:p>
    <w:p w:rsidR="00FB3E10" w:rsidRDefault="00FB3E10" w:rsidP="00FB3E10">
      <w:pPr>
        <w:bidi w:val="0"/>
        <w:spacing w:line="360" w:lineRule="auto"/>
        <w:rPr>
          <w:rFonts w:asciiTheme="majorBidi" w:hAnsiTheme="majorBidi" w:cstheme="majorBidi"/>
          <w:sz w:val="24"/>
          <w:szCs w:val="24"/>
          <w:lang w:val="fr-FR"/>
        </w:rPr>
        <w:sectPr w:rsidR="00FB3E10" w:rsidSect="00FB3E10">
          <w:headerReference w:type="default" r:id="rId15"/>
          <w:footerReference w:type="default" r:id="rId16"/>
          <w:pgSz w:w="11906" w:h="16838"/>
          <w:pgMar w:top="1418" w:right="1418" w:bottom="1418" w:left="1701" w:header="709" w:footer="709" w:gutter="0"/>
          <w:pgNumType w:start="4"/>
          <w:cols w:space="708"/>
          <w:docGrid w:linePitch="360"/>
        </w:sectPr>
      </w:pPr>
    </w:p>
    <w:p w:rsidR="00D722C4" w:rsidRPr="006362A7" w:rsidRDefault="00D722C4" w:rsidP="00AF02A0">
      <w:pPr>
        <w:bidi w:val="0"/>
        <w:spacing w:line="360" w:lineRule="auto"/>
        <w:rPr>
          <w:rFonts w:asciiTheme="majorBidi" w:hAnsiTheme="majorBidi" w:cstheme="majorBidi"/>
          <w:b/>
          <w:bCs/>
          <w:sz w:val="28"/>
          <w:szCs w:val="28"/>
          <w:lang w:val="fr-FR"/>
        </w:rPr>
      </w:pPr>
      <w:r w:rsidRPr="006362A7">
        <w:rPr>
          <w:rFonts w:asciiTheme="majorBidi" w:hAnsiTheme="majorBidi" w:cstheme="majorBidi"/>
          <w:sz w:val="28"/>
          <w:szCs w:val="28"/>
          <w:lang w:val="fr-FR"/>
        </w:rPr>
        <w:lastRenderedPageBreak/>
        <w:t>1</w:t>
      </w:r>
      <w:r w:rsidRPr="006362A7">
        <w:rPr>
          <w:rFonts w:asciiTheme="majorBidi" w:hAnsiTheme="majorBidi" w:cstheme="majorBidi"/>
          <w:b/>
          <w:bCs/>
          <w:sz w:val="28"/>
          <w:szCs w:val="28"/>
          <w:lang w:val="fr-FR"/>
        </w:rPr>
        <w:t>. Qu'est ce que la sémiologie?</w:t>
      </w:r>
    </w:p>
    <w:p w:rsidR="009D1918" w:rsidRPr="009D1918" w:rsidRDefault="009D1918" w:rsidP="009D1918">
      <w:pPr>
        <w:bidi w:val="0"/>
        <w:spacing w:line="360" w:lineRule="auto"/>
        <w:ind w:firstLine="567"/>
        <w:jc w:val="both"/>
        <w:rPr>
          <w:rFonts w:asciiTheme="majorBidi" w:hAnsiTheme="majorBidi" w:cstheme="majorBidi"/>
          <w:sz w:val="24"/>
          <w:szCs w:val="24"/>
          <w:lang w:val="fr-FR"/>
        </w:rPr>
      </w:pPr>
      <w:r w:rsidRPr="009D1918">
        <w:rPr>
          <w:rFonts w:asciiTheme="majorBidi" w:hAnsiTheme="majorBidi" w:cstheme="majorBidi"/>
          <w:sz w:val="24"/>
          <w:szCs w:val="24"/>
          <w:lang w:val="fr-FR"/>
        </w:rPr>
        <w:t>Le terme «sémiologie» peut être défini, en première approche, comme la théorie ou la science des signes (du grec séméion «signe» et de -logie du grec -logia «théorie», de logos «discours»). On peut faire remonter le terme de sémiologie jusqu’à l’Antiquité grecque où l’on trouve une discipline médicale qui vise à interpréter les symptômes par lesquels se manifestent les différentes maladies (la séméiologie ou symptomatologie). Il semble que, dans le domaine de la philosophie, la problématique du signe apparaisse formellement en Occident chez les Stoïciens (III</w:t>
      </w:r>
      <w:r w:rsidRPr="009D1918">
        <w:rPr>
          <w:rFonts w:asciiTheme="majorBidi" w:hAnsiTheme="majorBidi" w:cstheme="majorBidi"/>
          <w:sz w:val="24"/>
          <w:szCs w:val="24"/>
          <w:vertAlign w:val="superscript"/>
          <w:lang w:val="fr-FR"/>
        </w:rPr>
        <w:t>ème</w:t>
      </w:r>
      <w:r w:rsidRPr="009D1918">
        <w:rPr>
          <w:rFonts w:asciiTheme="majorBidi" w:hAnsiTheme="majorBidi" w:cstheme="majorBidi"/>
          <w:sz w:val="24"/>
          <w:szCs w:val="24"/>
          <w:lang w:val="fr-FR"/>
        </w:rPr>
        <w:t xml:space="preserve"> siècle av. J.-C.) dans</w:t>
      </w:r>
      <w:r>
        <w:rPr>
          <w:rFonts w:asciiTheme="majorBidi" w:hAnsiTheme="majorBidi" w:cstheme="majorBidi"/>
          <w:sz w:val="24"/>
          <w:szCs w:val="24"/>
          <w:lang w:val="fr-FR"/>
        </w:rPr>
        <w:t xml:space="preserve"> la théorie du syllogisme comme </w:t>
      </w:r>
      <w:r w:rsidRPr="009D1918">
        <w:rPr>
          <w:rFonts w:asciiTheme="majorBidi" w:hAnsiTheme="majorBidi" w:cstheme="majorBidi"/>
          <w:sz w:val="24"/>
          <w:szCs w:val="24"/>
          <w:lang w:val="fr-FR"/>
        </w:rPr>
        <w:t xml:space="preserve">reliant le mot à la chose (entité physique, événement, action). Le philosophe John Locke (1632-1704) est le premier à utiliser le terme de sémiotique (sémiotikè) au sens de «connaissance des signes» et à envisager l’importance pour la compréhension du rapport de l’homme au monde de ce domaine d’étude. </w:t>
      </w:r>
      <w:r>
        <w:rPr>
          <w:rStyle w:val="Appelnotedebasdep"/>
          <w:rFonts w:asciiTheme="majorBidi" w:hAnsiTheme="majorBidi" w:cstheme="majorBidi"/>
          <w:sz w:val="24"/>
          <w:szCs w:val="24"/>
          <w:lang w:val="fr-FR"/>
        </w:rPr>
        <w:footnoteReference w:id="2"/>
      </w:r>
    </w:p>
    <w:p w:rsidR="003A51E3" w:rsidRPr="001559CC" w:rsidRDefault="003A51E3" w:rsidP="003A51E3">
      <w:pPr>
        <w:bidi w:val="0"/>
        <w:spacing w:line="360" w:lineRule="auto"/>
        <w:ind w:firstLine="567"/>
        <w:jc w:val="both"/>
        <w:rPr>
          <w:rFonts w:asciiTheme="majorBidi" w:hAnsiTheme="majorBidi" w:cstheme="majorBidi"/>
          <w:sz w:val="24"/>
          <w:szCs w:val="24"/>
          <w:lang w:val="fr-FR"/>
        </w:rPr>
      </w:pPr>
      <w:r w:rsidRPr="001559CC">
        <w:rPr>
          <w:rFonts w:asciiTheme="majorBidi" w:hAnsiTheme="majorBidi" w:cstheme="majorBidi"/>
          <w:sz w:val="24"/>
          <w:szCs w:val="24"/>
          <w:lang w:val="fr-FR"/>
        </w:rPr>
        <w:t>De cela, nous pouvons dire que la sémiologie c’est une science qui s’intéresse à l’étude des signes dans la société.</w:t>
      </w:r>
    </w:p>
    <w:p w:rsidR="003A51E3" w:rsidRPr="001559CC" w:rsidRDefault="003A51E3" w:rsidP="003A51E3">
      <w:pPr>
        <w:bidi w:val="0"/>
        <w:spacing w:line="360" w:lineRule="auto"/>
        <w:ind w:firstLine="567"/>
        <w:jc w:val="both"/>
        <w:rPr>
          <w:rFonts w:asciiTheme="majorBidi" w:hAnsiTheme="majorBidi" w:cstheme="majorBidi"/>
          <w:sz w:val="24"/>
          <w:szCs w:val="24"/>
          <w:lang w:val="fr-FR"/>
        </w:rPr>
      </w:pPr>
      <w:r w:rsidRPr="001559CC">
        <w:rPr>
          <w:rFonts w:asciiTheme="majorBidi" w:hAnsiTheme="majorBidi" w:cstheme="majorBidi"/>
          <w:sz w:val="24"/>
          <w:szCs w:val="24"/>
          <w:lang w:val="fr-FR"/>
        </w:rPr>
        <w:t>Cette théorie est développée en Europe par le linguiste et philologue Suisse Ferdinand de Saussure. Selon lui la sémiologie est une étude des signes dans la vie sociale, c’est-à-dire  elle s’intéresse à tous les domaines des signes qui existent dans la société. La sémiologie se trouve aussi dans divers domaines tel que la médecine et la philosophie du langage.</w:t>
      </w:r>
    </w:p>
    <w:p w:rsidR="003A51E3" w:rsidRPr="001559CC" w:rsidRDefault="003A51E3" w:rsidP="003A51E3">
      <w:pPr>
        <w:bidi w:val="0"/>
        <w:spacing w:line="360" w:lineRule="auto"/>
        <w:ind w:firstLine="567"/>
        <w:jc w:val="both"/>
        <w:rPr>
          <w:rFonts w:asciiTheme="majorBidi" w:hAnsiTheme="majorBidi" w:cstheme="majorBidi"/>
          <w:sz w:val="24"/>
          <w:szCs w:val="24"/>
          <w:lang w:val="fr-FR"/>
        </w:rPr>
      </w:pPr>
      <w:r w:rsidRPr="001559CC">
        <w:rPr>
          <w:rFonts w:asciiTheme="majorBidi" w:hAnsiTheme="majorBidi" w:cstheme="majorBidi"/>
          <w:sz w:val="24"/>
          <w:szCs w:val="24"/>
          <w:lang w:val="fr-FR"/>
        </w:rPr>
        <w:t>Cette science de signification</w:t>
      </w:r>
      <w:r>
        <w:rPr>
          <w:rFonts w:asciiTheme="majorBidi" w:hAnsiTheme="majorBidi" w:cstheme="majorBidi"/>
          <w:sz w:val="24"/>
          <w:szCs w:val="24"/>
          <w:lang w:val="fr-FR"/>
        </w:rPr>
        <w:t>,</w:t>
      </w:r>
      <w:r w:rsidRPr="001559CC">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a comme </w:t>
      </w:r>
      <w:r w:rsidRPr="001559CC">
        <w:rPr>
          <w:rFonts w:asciiTheme="majorBidi" w:hAnsiTheme="majorBidi" w:cstheme="majorBidi"/>
          <w:sz w:val="24"/>
          <w:szCs w:val="24"/>
          <w:lang w:val="fr-FR"/>
        </w:rPr>
        <w:t>objet d’inclure les processus de production du sens, dans une perspective synchronique. Elle apparaît comme un métalangage qui se définit plus par sa démarche que par son objet, parce que chaque phénomène ou bien fait est capable d’être étudier en tant qu’il peut fonctionner comme une structure signifiante.</w:t>
      </w:r>
    </w:p>
    <w:p w:rsidR="00D722C4" w:rsidRPr="006362A7" w:rsidRDefault="00D722C4" w:rsidP="00A456F2">
      <w:pPr>
        <w:bidi w:val="0"/>
        <w:spacing w:line="360" w:lineRule="auto"/>
        <w:rPr>
          <w:rFonts w:asciiTheme="majorBidi" w:hAnsiTheme="majorBidi" w:cstheme="majorBidi"/>
          <w:i/>
          <w:iCs/>
          <w:sz w:val="24"/>
          <w:szCs w:val="24"/>
          <w:lang w:val="fr-FR"/>
        </w:rPr>
      </w:pPr>
      <w:r w:rsidRPr="006362A7">
        <w:rPr>
          <w:rFonts w:asciiTheme="majorBidi" w:hAnsiTheme="majorBidi" w:cstheme="majorBidi"/>
          <w:b/>
          <w:bCs/>
          <w:sz w:val="28"/>
          <w:szCs w:val="28"/>
          <w:lang w:val="fr-FR"/>
        </w:rPr>
        <w:t>2. Sémiologie/ sémiotique</w:t>
      </w:r>
      <w:r w:rsidR="006362A7">
        <w:rPr>
          <w:rFonts w:asciiTheme="majorBidi" w:hAnsiTheme="majorBidi" w:cstheme="majorBidi"/>
          <w:b/>
          <w:bCs/>
          <w:sz w:val="28"/>
          <w:szCs w:val="28"/>
          <w:lang w:val="fr-FR"/>
        </w:rPr>
        <w:t>:</w:t>
      </w:r>
      <w:r w:rsidRPr="006362A7">
        <w:rPr>
          <w:rFonts w:asciiTheme="majorBidi" w:hAnsiTheme="majorBidi" w:cstheme="majorBidi"/>
          <w:i/>
          <w:iCs/>
          <w:sz w:val="24"/>
          <w:szCs w:val="24"/>
          <w:lang w:val="fr-FR"/>
        </w:rPr>
        <w:t xml:space="preserve"> </w:t>
      </w:r>
    </w:p>
    <w:p w:rsidR="00D722C4" w:rsidRPr="00E14B04" w:rsidRDefault="00D722C4" w:rsidP="0007722B">
      <w:pPr>
        <w:bidi w:val="0"/>
        <w:spacing w:line="360" w:lineRule="auto"/>
        <w:ind w:firstLine="567"/>
        <w:jc w:val="both"/>
        <w:rPr>
          <w:rFonts w:asciiTheme="majorBidi" w:hAnsiTheme="majorBidi" w:cstheme="majorBidi"/>
          <w:b/>
          <w:bCs/>
          <w:i/>
          <w:iCs/>
          <w:sz w:val="24"/>
          <w:szCs w:val="24"/>
          <w:lang w:val="fr-FR"/>
        </w:rPr>
      </w:pPr>
      <w:r w:rsidRPr="00D722C4">
        <w:rPr>
          <w:rFonts w:asciiTheme="majorBidi" w:hAnsiTheme="majorBidi" w:cstheme="majorBidi"/>
          <w:i/>
          <w:iCs/>
          <w:sz w:val="24"/>
          <w:szCs w:val="24"/>
          <w:lang w:val="fr-FR"/>
        </w:rPr>
        <w:t xml:space="preserve">« Précisons  d’abord  l’étymologie  de  «  sémiotique  », comme celle de « sémiologie »,  terme aussi  fréquemment employé. Signalons rapidement, quoique la chose soit plus complexe,  que  les  deux  termes  ne  sont  pas  pour  autant synonymes : le premier, d’origine américaine, est le terme canonique  qui  désigne  la  sémiotique  comme  philosophie des  langages.  L’usage  du  second,  d’origine  européenne, est plutôt compris </w:t>
      </w:r>
      <w:r w:rsidRPr="00D722C4">
        <w:rPr>
          <w:rFonts w:asciiTheme="majorBidi" w:hAnsiTheme="majorBidi" w:cstheme="majorBidi"/>
          <w:i/>
          <w:iCs/>
          <w:sz w:val="24"/>
          <w:szCs w:val="24"/>
          <w:lang w:val="fr-FR"/>
        </w:rPr>
        <w:lastRenderedPageBreak/>
        <w:t xml:space="preserve">comme  l’étude de  langages particuliers (image,  gestuelle,  théâtre,  etc.).  Ces  deux  noms  sont fabriqués  à  partir  du  mot  grec  séméion  qui  veut  dire «  signe ». C’est ainsi que  l’on  trouve, dès  l’Antiquité, une discipline  médicale  qui  s’appelle  «  sémiologie  ».  Elle consiste à étudier l’interprétation des signes ou encore des symptômes  des  </w:t>
      </w:r>
      <w:r w:rsidR="00F50FB4" w:rsidRPr="00D722C4">
        <w:rPr>
          <w:rFonts w:asciiTheme="majorBidi" w:hAnsiTheme="majorBidi" w:cstheme="majorBidi"/>
          <w:i/>
          <w:iCs/>
          <w:sz w:val="24"/>
          <w:szCs w:val="24"/>
          <w:lang w:val="fr-FR"/>
        </w:rPr>
        <w:t>dé</w:t>
      </w:r>
      <w:r w:rsidR="00F50FB4" w:rsidRPr="00D722C4">
        <w:rPr>
          <w:rFonts w:asciiTheme="majorBidi" w:hAnsi="Cambria Math" w:cstheme="majorBidi"/>
          <w:i/>
          <w:iCs/>
          <w:sz w:val="24"/>
          <w:szCs w:val="24"/>
          <w:lang w:val="fr-FR"/>
        </w:rPr>
        <w:t>f</w:t>
      </w:r>
      <w:r w:rsidR="00F50FB4" w:rsidRPr="00D722C4">
        <w:rPr>
          <w:rFonts w:asciiTheme="majorBidi" w:hAnsiTheme="majorBidi" w:cstheme="majorBidi"/>
          <w:i/>
          <w:iCs/>
          <w:sz w:val="24"/>
          <w:szCs w:val="24"/>
          <w:lang w:val="fr-FR"/>
        </w:rPr>
        <w:t>érentes</w:t>
      </w:r>
      <w:r w:rsidRPr="00D722C4">
        <w:rPr>
          <w:rFonts w:asciiTheme="majorBidi" w:hAnsiTheme="majorBidi" w:cstheme="majorBidi"/>
          <w:i/>
          <w:iCs/>
          <w:sz w:val="24"/>
          <w:szCs w:val="24"/>
          <w:lang w:val="fr-FR"/>
        </w:rPr>
        <w:t xml:space="preserve"> maladies.  La  «  sémiologie  »  – ou  «  séméïologie  »  – médicale  est une discipline  toujours étudiée en médecine. »</w:t>
      </w:r>
      <w:r>
        <w:rPr>
          <w:rFonts w:asciiTheme="majorBidi" w:hAnsiTheme="majorBidi" w:cstheme="majorBidi"/>
          <w:i/>
          <w:iCs/>
          <w:sz w:val="24"/>
          <w:szCs w:val="24"/>
          <w:lang w:val="fr-FR"/>
        </w:rPr>
        <w:t xml:space="preserve"> </w:t>
      </w:r>
      <w:r w:rsidR="00A456F2">
        <w:rPr>
          <w:rStyle w:val="Appelnotedebasdep"/>
          <w:rFonts w:asciiTheme="majorBidi" w:hAnsiTheme="majorBidi" w:cstheme="majorBidi"/>
          <w:b/>
          <w:bCs/>
          <w:i/>
          <w:iCs/>
          <w:sz w:val="24"/>
          <w:szCs w:val="24"/>
          <w:lang w:val="fr-FR"/>
        </w:rPr>
        <w:footnoteReference w:id="3"/>
      </w:r>
    </w:p>
    <w:p w:rsidR="00D722C4" w:rsidRPr="00D722C4" w:rsidRDefault="00D722C4" w:rsidP="00B0573A">
      <w:pPr>
        <w:bidi w:val="0"/>
        <w:spacing w:line="360" w:lineRule="auto"/>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Pour Martin Joly </w:t>
      </w:r>
      <w:r w:rsidRPr="00D722C4">
        <w:rPr>
          <w:rFonts w:asciiTheme="majorBidi" w:hAnsiTheme="majorBidi" w:cstheme="majorBidi"/>
          <w:sz w:val="24"/>
          <w:szCs w:val="24"/>
          <w:lang w:val="fr-FR"/>
        </w:rPr>
        <w:t>en  Europe,  la sémiologie</w:t>
      </w:r>
      <w:r w:rsidR="00B0573A">
        <w:rPr>
          <w:rFonts w:asciiTheme="majorBidi" w:hAnsiTheme="majorBidi" w:cstheme="majorBidi"/>
          <w:sz w:val="24"/>
          <w:szCs w:val="24"/>
          <w:lang w:val="fr-FR"/>
        </w:rPr>
        <w:t xml:space="preserve"> </w:t>
      </w:r>
      <w:r w:rsidRPr="00D722C4">
        <w:rPr>
          <w:rFonts w:asciiTheme="majorBidi" w:hAnsiTheme="majorBidi" w:cstheme="majorBidi"/>
          <w:sz w:val="24"/>
          <w:szCs w:val="24"/>
          <w:lang w:val="fr-FR"/>
        </w:rPr>
        <w:t xml:space="preserve">se  fondait  par  un  linguiste  suisse  nommé  Ferdinand  de </w:t>
      </w:r>
      <w:r w:rsidR="004539E7">
        <w:rPr>
          <w:rFonts w:asciiTheme="majorBidi" w:hAnsiTheme="majorBidi" w:cstheme="majorBidi"/>
          <w:sz w:val="24"/>
          <w:szCs w:val="24"/>
          <w:lang w:val="fr-FR"/>
        </w:rPr>
        <w:t>Saussure,  alors    qu'aux  É</w:t>
      </w:r>
      <w:r w:rsidRPr="00D722C4">
        <w:rPr>
          <w:rFonts w:asciiTheme="majorBidi" w:hAnsiTheme="majorBidi" w:cstheme="majorBidi"/>
          <w:sz w:val="24"/>
          <w:szCs w:val="24"/>
          <w:lang w:val="fr-FR"/>
        </w:rPr>
        <w:t>tats-Unis,  Charles  Sanders  Peirce  fondait  la sémiotique.</w:t>
      </w:r>
    </w:p>
    <w:p w:rsidR="00D722C4" w:rsidRPr="00CF1241" w:rsidRDefault="00D722C4" w:rsidP="00D722C4">
      <w:pPr>
        <w:bidi w:val="0"/>
        <w:spacing w:line="360" w:lineRule="auto"/>
        <w:rPr>
          <w:rFonts w:asciiTheme="majorBidi" w:hAnsiTheme="majorBidi" w:cstheme="majorBidi"/>
          <w:b/>
          <w:bCs/>
          <w:sz w:val="26"/>
          <w:szCs w:val="26"/>
          <w:lang w:val="fr-FR"/>
        </w:rPr>
      </w:pPr>
      <w:r w:rsidRPr="00CF1241">
        <w:rPr>
          <w:rFonts w:asciiTheme="majorBidi" w:hAnsiTheme="majorBidi" w:cstheme="majorBidi"/>
          <w:b/>
          <w:bCs/>
          <w:sz w:val="26"/>
          <w:szCs w:val="26"/>
          <w:lang w:val="fr-FR"/>
        </w:rPr>
        <w:t>2.1. La sémiologie de Saussure:</w:t>
      </w:r>
    </w:p>
    <w:p w:rsidR="00951C6C" w:rsidRPr="00951C6C" w:rsidRDefault="00951C6C" w:rsidP="00427F5C">
      <w:pPr>
        <w:pStyle w:val="Sous-titre"/>
        <w:spacing w:line="360" w:lineRule="auto"/>
        <w:ind w:firstLine="567"/>
        <w:jc w:val="both"/>
        <w:rPr>
          <w:rFonts w:asciiTheme="majorBidi" w:eastAsiaTheme="minorEastAsia" w:hAnsiTheme="majorBidi"/>
          <w:i w:val="0"/>
          <w:iCs w:val="0"/>
          <w:color w:val="auto"/>
          <w:spacing w:val="0"/>
        </w:rPr>
      </w:pPr>
      <w:r w:rsidRPr="00951C6C">
        <w:rPr>
          <w:rFonts w:asciiTheme="majorBidi" w:eastAsiaTheme="minorEastAsia" w:hAnsiTheme="majorBidi"/>
          <w:i w:val="0"/>
          <w:iCs w:val="0"/>
          <w:color w:val="auto"/>
          <w:spacing w:val="0"/>
        </w:rPr>
        <w:t>La  sémiologie  est  d’origine  européenne  et  renvoie  d’avantage  à  Saussure, autrement dit à la tradition européenne.</w:t>
      </w:r>
      <w:r w:rsidR="00427F5C" w:rsidRPr="00427F5C">
        <w:rPr>
          <w:rFonts w:asciiTheme="majorBidi" w:eastAsiaTheme="minorEastAsia" w:hAnsiTheme="majorBidi"/>
          <w:i w:val="0"/>
          <w:iCs w:val="0"/>
          <w:color w:val="auto"/>
          <w:spacing w:val="0"/>
        </w:rPr>
        <w:t xml:space="preserve"> Elle est un vaste domaine scientifique dont la linguistique est un élément.</w:t>
      </w:r>
      <w:r w:rsidR="00427F5C">
        <w:rPr>
          <w:rFonts w:asciiTheme="majorBidi" w:eastAsiaTheme="minorEastAsia" w:hAnsiTheme="majorBidi"/>
          <w:i w:val="0"/>
          <w:iCs w:val="0"/>
          <w:color w:val="auto"/>
          <w:spacing w:val="0"/>
        </w:rPr>
        <w:t xml:space="preserve"> De ce fait Saussure affirme que: </w:t>
      </w:r>
    </w:p>
    <w:p w:rsidR="004539E7" w:rsidRDefault="004539E7" w:rsidP="004539E7">
      <w:pPr>
        <w:pStyle w:val="Sous-titre"/>
        <w:spacing w:line="360" w:lineRule="auto"/>
        <w:jc w:val="both"/>
        <w:rPr>
          <w:rFonts w:asciiTheme="majorBidi" w:hAnsiTheme="majorBidi"/>
          <w:color w:val="auto"/>
        </w:rPr>
      </w:pPr>
      <w:r w:rsidRPr="00F30DFF">
        <w:rPr>
          <w:rFonts w:asciiTheme="majorBidi" w:eastAsiaTheme="minorEastAsia" w:hAnsiTheme="majorBidi"/>
          <w:color w:val="auto"/>
          <w:spacing w:val="0"/>
        </w:rPr>
        <w:t xml:space="preserve"> « Une science qui étudie la vie des signes au sein de la vie sociale ; elle formerait une partie de la psychologie sociale, et par conséquent de la psychologie générale ; nous la nommerons sémiologie (du grec séméion, « signe »). Elle nous apprendrait en quoi consistent les signes, quelles lois les régissent </w:t>
      </w:r>
      <w:r w:rsidRPr="00BC775D">
        <w:rPr>
          <w:rFonts w:asciiTheme="majorBidi" w:hAnsiTheme="majorBidi"/>
          <w:color w:val="auto"/>
        </w:rPr>
        <w:t>».</w:t>
      </w:r>
      <w:r w:rsidR="00A456F2">
        <w:rPr>
          <w:rStyle w:val="Appelnotedebasdep"/>
          <w:rFonts w:asciiTheme="majorBidi" w:hAnsiTheme="majorBidi"/>
          <w:color w:val="auto"/>
        </w:rPr>
        <w:footnoteReference w:id="4"/>
      </w:r>
    </w:p>
    <w:p w:rsidR="00F557DD" w:rsidRDefault="00427F5C" w:rsidP="00B94381">
      <w:pPr>
        <w:bidi w:val="0"/>
        <w:spacing w:line="360" w:lineRule="auto"/>
        <w:ind w:firstLine="567"/>
        <w:jc w:val="both"/>
        <w:rPr>
          <w:rFonts w:asciiTheme="majorBidi" w:hAnsiTheme="majorBidi" w:cstheme="majorBidi"/>
          <w:b/>
          <w:bCs/>
          <w:sz w:val="24"/>
          <w:szCs w:val="24"/>
          <w:lang w:val="fr-FR"/>
        </w:rPr>
      </w:pPr>
      <w:r w:rsidRPr="00B94381">
        <w:rPr>
          <w:rFonts w:asciiTheme="majorBidi" w:hAnsiTheme="majorBidi"/>
          <w:lang w:val="fr-FR"/>
        </w:rPr>
        <w:t>Donc La sémiologie, selon Saussure, est « la science générale de tous les systèmes de signes (ou symboles) grâce à laquelle les gens communiquent entre eux ». La tâche de la nouvelle science était donc « de découvrir les lois par lesquelles en toute intelligence scientifique un signe donne naissance à un autre, en particulier une pensée produit une autre pensée ».</w:t>
      </w:r>
      <w:r w:rsidR="00A456F2" w:rsidRPr="00390360">
        <w:rPr>
          <w:rStyle w:val="Appelnotedebasdep"/>
          <w:rFonts w:asciiTheme="majorBidi" w:hAnsiTheme="majorBidi" w:cstheme="majorBidi"/>
          <w:sz w:val="24"/>
          <w:szCs w:val="24"/>
          <w:lang w:val="fr-FR"/>
        </w:rPr>
        <w:footnoteReference w:id="5"/>
      </w:r>
    </w:p>
    <w:p w:rsidR="00B94381" w:rsidRPr="00F557DD" w:rsidRDefault="00F557DD" w:rsidP="00F557DD">
      <w:pPr>
        <w:bidi w:val="0"/>
        <w:spacing w:line="360" w:lineRule="auto"/>
        <w:ind w:firstLine="567"/>
        <w:jc w:val="both"/>
        <w:rPr>
          <w:rFonts w:asciiTheme="majorBidi" w:hAnsiTheme="majorBidi" w:cstheme="majorBidi"/>
          <w:sz w:val="24"/>
          <w:szCs w:val="24"/>
          <w:lang w:val="fr-FR"/>
        </w:rPr>
      </w:pPr>
      <w:r>
        <w:rPr>
          <w:rFonts w:asciiTheme="majorBidi" w:hAnsiTheme="majorBidi" w:cstheme="majorBidi"/>
          <w:sz w:val="24"/>
          <w:szCs w:val="24"/>
          <w:lang w:val="fr-FR"/>
        </w:rPr>
        <w:t>En revanche, i</w:t>
      </w:r>
      <w:r w:rsidRPr="00F557DD">
        <w:rPr>
          <w:rFonts w:asciiTheme="majorBidi" w:hAnsiTheme="majorBidi" w:cstheme="majorBidi"/>
          <w:sz w:val="24"/>
          <w:szCs w:val="24"/>
          <w:lang w:val="fr-FR"/>
        </w:rPr>
        <w:t xml:space="preserve">l place naturellement la </w:t>
      </w:r>
      <w:r>
        <w:rPr>
          <w:rFonts w:asciiTheme="majorBidi" w:hAnsiTheme="majorBidi" w:cstheme="majorBidi"/>
          <w:sz w:val="24"/>
          <w:szCs w:val="24"/>
          <w:lang w:val="fr-FR"/>
        </w:rPr>
        <w:t>linguistique</w:t>
      </w:r>
      <w:r w:rsidRPr="00F557DD">
        <w:rPr>
          <w:rFonts w:asciiTheme="majorBidi" w:hAnsiTheme="majorBidi" w:cstheme="majorBidi"/>
          <w:sz w:val="24"/>
          <w:szCs w:val="24"/>
          <w:lang w:val="fr-FR"/>
        </w:rPr>
        <w:t xml:space="preserve"> comme partie d'une " science qui étudie la vie des signes au sein de la vie sociale " qui nous apprendrait " en quoi consistent les signes , quelles lois les régissent " . Sa sémiologie a donc à priori partie liée avec les sciences sociales : la dimension sociale est représentée dans sa conception par une " force sociale agissant sur la langue " , au point qu'elle formerait " une partie de la psychologie sociale , et par conséquent de la psychologie générale " . Son point de vue relève cependant de l'approche </w:t>
      </w:r>
      <w:r>
        <w:rPr>
          <w:rFonts w:asciiTheme="majorBidi" w:hAnsiTheme="majorBidi" w:cstheme="majorBidi"/>
          <w:sz w:val="24"/>
          <w:szCs w:val="24"/>
          <w:lang w:val="fr-FR"/>
        </w:rPr>
        <w:t>comparative :"</w:t>
      </w:r>
      <w:r w:rsidRPr="00F557DD">
        <w:rPr>
          <w:rFonts w:asciiTheme="majorBidi" w:hAnsiTheme="majorBidi" w:cstheme="majorBidi"/>
          <w:sz w:val="24"/>
          <w:szCs w:val="24"/>
          <w:lang w:val="fr-FR"/>
        </w:rPr>
        <w:t xml:space="preserve">si l'on veut découvrir la véritable nature de la langue , il faut la </w:t>
      </w:r>
      <w:r w:rsidRPr="00F557DD">
        <w:rPr>
          <w:rFonts w:asciiTheme="majorBidi" w:hAnsiTheme="majorBidi" w:cstheme="majorBidi"/>
          <w:sz w:val="24"/>
          <w:szCs w:val="24"/>
          <w:lang w:val="fr-FR"/>
        </w:rPr>
        <w:lastRenderedPageBreak/>
        <w:t xml:space="preserve">prendre d'abord dans ce qu'elle a de commun avec tous les autres systèmes du même ordre " et sa valorisation du langage " le plus répandu et le plus complexe des systèmes </w:t>
      </w:r>
      <w:r>
        <w:rPr>
          <w:rFonts w:asciiTheme="majorBidi" w:hAnsiTheme="majorBidi" w:cstheme="majorBidi"/>
          <w:sz w:val="24"/>
          <w:szCs w:val="24"/>
          <w:lang w:val="fr-FR"/>
        </w:rPr>
        <w:t>d'expression "</w:t>
      </w:r>
      <w:r w:rsidRPr="00F557DD">
        <w:rPr>
          <w:rFonts w:asciiTheme="majorBidi" w:hAnsiTheme="majorBidi" w:cstheme="majorBidi"/>
          <w:sz w:val="24"/>
          <w:szCs w:val="24"/>
          <w:lang w:val="fr-FR"/>
        </w:rPr>
        <w:t>a ouvert la voie à une sorte d'impérialisme de la linguistique sur la sémiologie car la linguistique pourrait selon lui devenir " le patron général de toute sémiologie , bien que la langue ne s</w:t>
      </w:r>
      <w:r>
        <w:rPr>
          <w:rFonts w:asciiTheme="majorBidi" w:hAnsiTheme="majorBidi" w:cstheme="majorBidi"/>
          <w:sz w:val="24"/>
          <w:szCs w:val="24"/>
          <w:lang w:val="fr-FR"/>
        </w:rPr>
        <w:t>oit qu'un système particulier "</w:t>
      </w:r>
      <w:r w:rsidRPr="00F557DD">
        <w:rPr>
          <w:rFonts w:asciiTheme="majorBidi" w:hAnsiTheme="majorBidi" w:cstheme="majorBidi"/>
          <w:sz w:val="24"/>
          <w:szCs w:val="24"/>
          <w:lang w:val="fr-FR"/>
        </w:rPr>
        <w:t>.</w:t>
      </w:r>
      <w:r>
        <w:rPr>
          <w:rStyle w:val="Appelnotedebasdep"/>
          <w:rFonts w:asciiTheme="majorBidi" w:hAnsiTheme="majorBidi" w:cstheme="majorBidi"/>
          <w:sz w:val="24"/>
          <w:szCs w:val="24"/>
          <w:lang w:val="fr-FR"/>
        </w:rPr>
        <w:footnoteReference w:id="6"/>
      </w:r>
    </w:p>
    <w:p w:rsidR="00D722C4" w:rsidRPr="00CF1241" w:rsidRDefault="00D722C4" w:rsidP="00F50FB4">
      <w:pPr>
        <w:bidi w:val="0"/>
        <w:spacing w:line="360" w:lineRule="auto"/>
        <w:jc w:val="both"/>
        <w:rPr>
          <w:rFonts w:asciiTheme="majorBidi" w:hAnsiTheme="majorBidi" w:cstheme="majorBidi"/>
          <w:b/>
          <w:bCs/>
          <w:sz w:val="26"/>
          <w:szCs w:val="26"/>
          <w:lang w:val="fr-FR"/>
        </w:rPr>
      </w:pPr>
      <w:r w:rsidRPr="00CF1241">
        <w:rPr>
          <w:rFonts w:asciiTheme="majorBidi" w:hAnsiTheme="majorBidi" w:cstheme="majorBidi"/>
          <w:b/>
          <w:bCs/>
          <w:sz w:val="26"/>
          <w:szCs w:val="26"/>
          <w:lang w:val="fr-FR"/>
        </w:rPr>
        <w:t>2.2</w:t>
      </w:r>
      <w:r w:rsidR="00185A00" w:rsidRPr="00CF1241">
        <w:rPr>
          <w:rFonts w:asciiTheme="majorBidi" w:hAnsiTheme="majorBidi" w:cstheme="majorBidi"/>
          <w:b/>
          <w:bCs/>
          <w:sz w:val="26"/>
          <w:szCs w:val="26"/>
          <w:lang w:val="fr-FR"/>
        </w:rPr>
        <w:t xml:space="preserve">. </w:t>
      </w:r>
      <w:r w:rsidRPr="00CF1241">
        <w:rPr>
          <w:rFonts w:asciiTheme="majorBidi" w:hAnsiTheme="majorBidi" w:cstheme="majorBidi"/>
          <w:b/>
          <w:bCs/>
          <w:sz w:val="26"/>
          <w:szCs w:val="26"/>
          <w:lang w:val="fr-FR"/>
        </w:rPr>
        <w:t>La sémiotique de Peirce:</w:t>
      </w:r>
    </w:p>
    <w:p w:rsidR="00B0573A" w:rsidRPr="00B0573A" w:rsidRDefault="00951C6C" w:rsidP="009D1918">
      <w:pPr>
        <w:bidi w:val="0"/>
        <w:spacing w:line="360" w:lineRule="auto"/>
        <w:ind w:firstLine="567"/>
        <w:jc w:val="both"/>
        <w:rPr>
          <w:rFonts w:asciiTheme="majorBidi" w:hAnsiTheme="majorBidi" w:cstheme="majorBidi"/>
          <w:sz w:val="24"/>
          <w:szCs w:val="24"/>
          <w:lang w:val="fr-FR"/>
        </w:rPr>
      </w:pPr>
      <w:r w:rsidRPr="00951C6C">
        <w:rPr>
          <w:rFonts w:asciiTheme="majorBidi" w:hAnsiTheme="majorBidi" w:cstheme="majorBidi"/>
          <w:sz w:val="24"/>
          <w:szCs w:val="24"/>
          <w:lang w:val="fr-FR"/>
        </w:rPr>
        <w:t>La  sémiotique  dans  son  emploi  moderne  est  d’origine  américaine,  elle  renvoie  à Charles Sanders Peirce et à la tradition anglo-saxonne marquée par la logique.</w:t>
      </w:r>
      <w:r w:rsidR="009D1918">
        <w:rPr>
          <w:rFonts w:asciiTheme="majorBidi" w:hAnsiTheme="majorBidi" w:cstheme="majorBidi"/>
          <w:sz w:val="24"/>
          <w:szCs w:val="24"/>
          <w:lang w:val="fr-FR"/>
        </w:rPr>
        <w:t xml:space="preserve"> </w:t>
      </w:r>
      <w:r w:rsidR="00B0573A" w:rsidRPr="00B0573A">
        <w:rPr>
          <w:rFonts w:asciiTheme="majorBidi" w:hAnsiTheme="majorBidi" w:cstheme="majorBidi"/>
          <w:sz w:val="24"/>
          <w:szCs w:val="24"/>
          <w:lang w:val="fr-FR"/>
        </w:rPr>
        <w:t>Charles  Sanders Peirce, le  philosophe  et  logicien  américain, d</w:t>
      </w:r>
      <w:r w:rsidR="00B0573A">
        <w:rPr>
          <w:rFonts w:asciiTheme="majorBidi" w:hAnsiTheme="majorBidi" w:cstheme="majorBidi"/>
          <w:sz w:val="24"/>
          <w:szCs w:val="24"/>
          <w:lang w:val="fr-FR"/>
        </w:rPr>
        <w:t>ans la filiation de John Locke</w:t>
      </w:r>
      <w:r w:rsidR="00B0573A" w:rsidRPr="00B0573A">
        <w:rPr>
          <w:rFonts w:asciiTheme="majorBidi" w:hAnsiTheme="majorBidi" w:cstheme="majorBidi"/>
          <w:sz w:val="24"/>
          <w:szCs w:val="24"/>
          <w:lang w:val="fr-FR"/>
        </w:rPr>
        <w:t xml:space="preserve">, est </w:t>
      </w:r>
    </w:p>
    <w:p w:rsidR="00B0573A" w:rsidRDefault="00B0573A" w:rsidP="00A456F2">
      <w:pPr>
        <w:bidi w:val="0"/>
        <w:spacing w:line="360" w:lineRule="auto"/>
        <w:ind w:firstLine="567"/>
        <w:jc w:val="both"/>
        <w:rPr>
          <w:rFonts w:asciiTheme="majorBidi" w:hAnsiTheme="majorBidi" w:cstheme="majorBidi"/>
          <w:b/>
          <w:bCs/>
          <w:sz w:val="24"/>
          <w:szCs w:val="24"/>
          <w:lang w:val="fr-FR"/>
        </w:rPr>
      </w:pPr>
      <w:r w:rsidRPr="00D722C4">
        <w:rPr>
          <w:rFonts w:asciiTheme="majorBidi" w:hAnsiTheme="majorBidi" w:cstheme="majorBidi"/>
          <w:i/>
          <w:iCs/>
          <w:sz w:val="24"/>
          <w:szCs w:val="24"/>
          <w:lang w:val="fr-FR"/>
        </w:rPr>
        <w:t>«</w:t>
      </w:r>
      <w:r w:rsidRPr="00B0573A">
        <w:rPr>
          <w:rFonts w:asciiTheme="majorBidi" w:hAnsiTheme="majorBidi" w:cstheme="majorBidi"/>
          <w:i/>
          <w:iCs/>
          <w:sz w:val="24"/>
          <w:szCs w:val="24"/>
          <w:lang w:val="fr-FR"/>
        </w:rPr>
        <w:t xml:space="preserve"> […] le  premier  à  utiliser  le  terme  de  sémiotique (sémiotikè)  au  sens  de  "connaissance  des  signes"  et  à envisager  l’importance pour  la compréhension du rapport de l’homme au monde de ce domaine d’étude. </w:t>
      </w:r>
      <w:r w:rsidRPr="00D722C4">
        <w:rPr>
          <w:rFonts w:asciiTheme="majorBidi" w:hAnsiTheme="majorBidi" w:cstheme="majorBidi"/>
          <w:i/>
          <w:iCs/>
          <w:sz w:val="24"/>
          <w:szCs w:val="24"/>
          <w:lang w:val="fr-FR"/>
        </w:rPr>
        <w:t>»</w:t>
      </w:r>
      <w:r w:rsidRPr="00B0573A">
        <w:rPr>
          <w:rFonts w:asciiTheme="majorBidi" w:hAnsiTheme="majorBidi" w:cstheme="majorBidi"/>
          <w:i/>
          <w:iCs/>
          <w:sz w:val="24"/>
          <w:szCs w:val="24"/>
          <w:lang w:val="fr-FR"/>
        </w:rPr>
        <w:t xml:space="preserve"> </w:t>
      </w:r>
      <w:r w:rsidR="00A456F2" w:rsidRPr="00390360">
        <w:rPr>
          <w:rStyle w:val="Appelnotedebasdep"/>
          <w:rFonts w:asciiTheme="majorBidi" w:hAnsiTheme="majorBidi" w:cstheme="majorBidi"/>
          <w:sz w:val="24"/>
          <w:szCs w:val="24"/>
          <w:lang w:val="fr-FR"/>
        </w:rPr>
        <w:footnoteReference w:id="7"/>
      </w:r>
    </w:p>
    <w:p w:rsidR="003A51E3" w:rsidRPr="003A51E3" w:rsidRDefault="00951C6C" w:rsidP="00951C6C">
      <w:pPr>
        <w:bidi w:val="0"/>
        <w:spacing w:line="360" w:lineRule="auto"/>
        <w:ind w:firstLine="567"/>
        <w:jc w:val="both"/>
        <w:rPr>
          <w:rFonts w:asciiTheme="majorBidi" w:hAnsiTheme="majorBidi" w:cstheme="majorBidi"/>
          <w:sz w:val="24"/>
          <w:szCs w:val="24"/>
          <w:lang w:val="fr-FR"/>
        </w:rPr>
      </w:pPr>
      <w:r>
        <w:rPr>
          <w:rFonts w:asciiTheme="majorBidi" w:hAnsiTheme="majorBidi" w:cstheme="majorBidi"/>
          <w:sz w:val="24"/>
          <w:szCs w:val="24"/>
          <w:lang w:val="fr-FR"/>
        </w:rPr>
        <w:t>Il dit</w:t>
      </w:r>
      <w:r w:rsidR="003A51E3" w:rsidRPr="003A51E3">
        <w:rPr>
          <w:rFonts w:asciiTheme="majorBidi" w:hAnsiTheme="majorBidi" w:cstheme="majorBidi"/>
          <w:sz w:val="24"/>
          <w:szCs w:val="24"/>
          <w:lang w:val="fr-FR"/>
        </w:rPr>
        <w:t xml:space="preserve"> aussi que: </w:t>
      </w:r>
    </w:p>
    <w:p w:rsidR="004539E7" w:rsidRDefault="00B0573A" w:rsidP="00A456F2">
      <w:pPr>
        <w:bidi w:val="0"/>
        <w:spacing w:line="360" w:lineRule="auto"/>
        <w:ind w:firstLine="567"/>
        <w:jc w:val="both"/>
        <w:rPr>
          <w:rFonts w:asciiTheme="majorBidi" w:hAnsiTheme="majorBidi" w:cstheme="majorBidi"/>
          <w:b/>
          <w:bCs/>
          <w:sz w:val="24"/>
          <w:szCs w:val="24"/>
          <w:lang w:val="fr-FR"/>
        </w:rPr>
      </w:pPr>
      <w:r w:rsidRPr="00D722C4">
        <w:rPr>
          <w:rFonts w:asciiTheme="majorBidi" w:hAnsiTheme="majorBidi" w:cstheme="majorBidi"/>
          <w:i/>
          <w:iCs/>
          <w:sz w:val="24"/>
          <w:szCs w:val="24"/>
          <w:lang w:val="fr-FR"/>
        </w:rPr>
        <w:t>«</w:t>
      </w:r>
      <w:r w:rsidRPr="00B0573A">
        <w:rPr>
          <w:rFonts w:asciiTheme="majorBidi" w:hAnsiTheme="majorBidi" w:cstheme="majorBidi"/>
          <w:i/>
          <w:iCs/>
          <w:sz w:val="24"/>
          <w:szCs w:val="24"/>
          <w:lang w:val="fr-FR"/>
        </w:rPr>
        <w:t xml:space="preserve"> […]  je  crois  qu’on  peut  diviser  la  science  en  trois espèces. […] la troisième peut être appelée sémiotique ou la  connaissance  des  signes  […]  son  emploi  consiste  à considérer  la  nature  des  signes  dont  l’esprit  se  sert  pour entendre  les  choses,  ou  pour  communiquer  la connaissance aux autres. </w:t>
      </w:r>
      <w:r w:rsidRPr="00D722C4">
        <w:rPr>
          <w:rFonts w:asciiTheme="majorBidi" w:hAnsiTheme="majorBidi" w:cstheme="majorBidi"/>
          <w:i/>
          <w:iCs/>
          <w:sz w:val="24"/>
          <w:szCs w:val="24"/>
          <w:lang w:val="fr-FR"/>
        </w:rPr>
        <w:t>»</w:t>
      </w:r>
      <w:r w:rsidR="004539E7" w:rsidRPr="004539E7">
        <w:rPr>
          <w:rFonts w:asciiTheme="majorBidi" w:hAnsiTheme="majorBidi" w:cstheme="majorBidi"/>
          <w:b/>
          <w:bCs/>
          <w:sz w:val="24"/>
          <w:szCs w:val="24"/>
          <w:lang w:val="fr-FR"/>
        </w:rPr>
        <w:t xml:space="preserve"> </w:t>
      </w:r>
      <w:r w:rsidR="00A456F2">
        <w:rPr>
          <w:rStyle w:val="Appelnotedebasdep"/>
          <w:rFonts w:asciiTheme="majorBidi" w:hAnsiTheme="majorBidi" w:cstheme="majorBidi"/>
          <w:b/>
          <w:bCs/>
          <w:sz w:val="24"/>
          <w:szCs w:val="24"/>
          <w:lang w:val="fr-FR"/>
        </w:rPr>
        <w:footnoteReference w:id="8"/>
      </w:r>
    </w:p>
    <w:p w:rsidR="003A51E3" w:rsidRDefault="003A51E3" w:rsidP="003A51E3">
      <w:pPr>
        <w:bidi w:val="0"/>
        <w:spacing w:line="360" w:lineRule="auto"/>
        <w:ind w:firstLine="567"/>
        <w:jc w:val="both"/>
        <w:rPr>
          <w:rFonts w:asciiTheme="majorBidi" w:hAnsiTheme="majorBidi" w:cstheme="majorBidi"/>
          <w:sz w:val="24"/>
          <w:szCs w:val="24"/>
          <w:lang w:val="fr-FR"/>
        </w:rPr>
      </w:pPr>
      <w:r w:rsidRPr="003A51E3">
        <w:rPr>
          <w:rFonts w:asciiTheme="majorBidi" w:hAnsiTheme="majorBidi" w:cstheme="majorBidi"/>
          <w:sz w:val="24"/>
          <w:szCs w:val="24"/>
          <w:lang w:val="fr-FR"/>
        </w:rPr>
        <w:t>Du point de vue de Gőran Sonneson, la sémiotique, considérée comme une science autonome, se distingue par le double caractère – nomothétique et qualitative; cependant, il est centré sur la surprise d’une certaine cohérence et d’une régularité sur la prescription des règles et des lois visant d’identifier et de déchiffrer les significations attribuées aux phénomènes, fournissant plus des modèles explicatifs</w:t>
      </w:r>
      <w:r>
        <w:rPr>
          <w:rFonts w:asciiTheme="majorBidi" w:hAnsiTheme="majorBidi" w:cstheme="majorBidi"/>
          <w:sz w:val="24"/>
          <w:szCs w:val="24"/>
          <w:lang w:val="fr-FR"/>
        </w:rPr>
        <w:t xml:space="preserve"> </w:t>
      </w:r>
      <w:r w:rsidRPr="003A51E3">
        <w:rPr>
          <w:rFonts w:asciiTheme="majorBidi" w:hAnsiTheme="majorBidi" w:cstheme="majorBidi"/>
          <w:sz w:val="24"/>
          <w:szCs w:val="24"/>
          <w:lang w:val="fr-FR"/>
        </w:rPr>
        <w:t>des réalités étudiées. La sémiotique est une discipline explicative mais elle a aussi des applications pratiques. Ainsi, on peut distinguer:</w:t>
      </w:r>
    </w:p>
    <w:p w:rsidR="009D1918" w:rsidRPr="003A51E3" w:rsidRDefault="009D1918" w:rsidP="009D1918">
      <w:pPr>
        <w:bidi w:val="0"/>
        <w:spacing w:line="360" w:lineRule="auto"/>
        <w:ind w:firstLine="567"/>
        <w:jc w:val="both"/>
        <w:rPr>
          <w:rFonts w:asciiTheme="majorBidi" w:hAnsiTheme="majorBidi" w:cstheme="majorBidi"/>
          <w:sz w:val="24"/>
          <w:szCs w:val="24"/>
          <w:lang w:val="fr-FR"/>
        </w:rPr>
      </w:pPr>
    </w:p>
    <w:p w:rsidR="003A51E3" w:rsidRPr="003A51E3" w:rsidRDefault="003A51E3" w:rsidP="003A51E3">
      <w:pPr>
        <w:bidi w:val="0"/>
        <w:spacing w:line="360" w:lineRule="auto"/>
        <w:ind w:firstLine="567"/>
        <w:jc w:val="both"/>
        <w:rPr>
          <w:rFonts w:asciiTheme="majorBidi" w:hAnsiTheme="majorBidi" w:cstheme="majorBidi"/>
          <w:sz w:val="24"/>
          <w:szCs w:val="24"/>
          <w:lang w:val="fr-FR"/>
        </w:rPr>
      </w:pPr>
      <w:r w:rsidRPr="003A51E3">
        <w:rPr>
          <w:rFonts w:asciiTheme="majorBidi" w:hAnsiTheme="majorBidi" w:cstheme="majorBidi"/>
          <w:sz w:val="24"/>
          <w:szCs w:val="24"/>
          <w:lang w:val="fr-FR"/>
        </w:rPr>
        <w:t>- la sémiotique générale, liée à la philosophie du langage, à la psychologie individuelle et sociale, à la sociologie;</w:t>
      </w:r>
    </w:p>
    <w:p w:rsidR="003A51E3" w:rsidRPr="003A51E3" w:rsidRDefault="003A51E3" w:rsidP="003A51E3">
      <w:pPr>
        <w:bidi w:val="0"/>
        <w:spacing w:line="360" w:lineRule="auto"/>
        <w:ind w:firstLine="567"/>
        <w:jc w:val="both"/>
        <w:rPr>
          <w:rFonts w:asciiTheme="majorBidi" w:hAnsiTheme="majorBidi" w:cstheme="majorBidi"/>
          <w:sz w:val="24"/>
          <w:szCs w:val="24"/>
          <w:lang w:val="fr-FR"/>
        </w:rPr>
      </w:pPr>
      <w:r w:rsidRPr="003A51E3">
        <w:rPr>
          <w:rFonts w:asciiTheme="majorBidi" w:hAnsiTheme="majorBidi" w:cstheme="majorBidi"/>
          <w:sz w:val="24"/>
          <w:szCs w:val="24"/>
          <w:lang w:val="fr-FR"/>
        </w:rPr>
        <w:lastRenderedPageBreak/>
        <w:t>- les sémiotiques particulières (spécifiques ou régionales) comme celles verbales (linguistique), les gestes, l’odeur ou celles attachés aux expériences significatives comment les arts – musique, théâtre, cinéma, plastique;</w:t>
      </w:r>
    </w:p>
    <w:p w:rsidR="003A51E3" w:rsidRDefault="003A51E3" w:rsidP="00A456F2">
      <w:pPr>
        <w:bidi w:val="0"/>
        <w:spacing w:line="360" w:lineRule="auto"/>
        <w:ind w:firstLine="567"/>
        <w:jc w:val="both"/>
        <w:rPr>
          <w:rFonts w:asciiTheme="majorBidi" w:hAnsiTheme="majorBidi" w:cstheme="majorBidi"/>
          <w:sz w:val="24"/>
          <w:szCs w:val="24"/>
          <w:lang w:val="fr-FR"/>
        </w:rPr>
      </w:pPr>
      <w:r w:rsidRPr="003A51E3">
        <w:rPr>
          <w:rFonts w:asciiTheme="majorBidi" w:hAnsiTheme="majorBidi" w:cstheme="majorBidi"/>
          <w:sz w:val="24"/>
          <w:szCs w:val="24"/>
          <w:lang w:val="fr-FR"/>
        </w:rPr>
        <w:t>- les sémiotiques appliquées aux différents types de discours (journalistiques, publicitaires, artistique...).</w:t>
      </w:r>
      <w:r w:rsidR="00A456F2">
        <w:rPr>
          <w:rStyle w:val="Appelnotedebasdep"/>
          <w:rFonts w:asciiTheme="majorBidi" w:hAnsiTheme="majorBidi" w:cstheme="majorBidi"/>
          <w:sz w:val="24"/>
          <w:szCs w:val="24"/>
          <w:lang w:val="fr-FR"/>
        </w:rPr>
        <w:footnoteReference w:id="9"/>
      </w:r>
    </w:p>
    <w:p w:rsidR="00E1400C" w:rsidRDefault="00951C6C" w:rsidP="00F557DD">
      <w:pPr>
        <w:bidi w:val="0"/>
        <w:spacing w:line="360" w:lineRule="auto"/>
        <w:ind w:firstLine="567"/>
        <w:jc w:val="both"/>
        <w:rPr>
          <w:rFonts w:asciiTheme="majorBidi" w:hAnsiTheme="majorBidi" w:cstheme="majorBidi"/>
          <w:sz w:val="24"/>
          <w:szCs w:val="24"/>
          <w:lang w:val="fr-FR"/>
        </w:rPr>
      </w:pPr>
      <w:r w:rsidRPr="00951C6C">
        <w:rPr>
          <w:rFonts w:asciiTheme="majorBidi" w:hAnsiTheme="majorBidi" w:cstheme="majorBidi"/>
          <w:sz w:val="24"/>
          <w:szCs w:val="24"/>
          <w:lang w:val="fr-FR"/>
        </w:rPr>
        <w:t>Nous récapitulons la distinction entre sémiologie/ sémiotique dans le tableau suivant:</w:t>
      </w:r>
    </w:p>
    <w:tbl>
      <w:tblPr>
        <w:tblStyle w:val="Grilledutableau"/>
        <w:tblW w:w="0" w:type="auto"/>
        <w:tblLook w:val="04A0"/>
      </w:tblPr>
      <w:tblGrid>
        <w:gridCol w:w="4359"/>
        <w:gridCol w:w="4360"/>
      </w:tblGrid>
      <w:tr w:rsidR="00951C6C" w:rsidTr="00951C6C">
        <w:tc>
          <w:tcPr>
            <w:tcW w:w="4359" w:type="dxa"/>
          </w:tcPr>
          <w:p w:rsidR="00951C6C" w:rsidRDefault="00951C6C" w:rsidP="00951C6C">
            <w:pPr>
              <w:bidi w:val="0"/>
              <w:spacing w:line="360" w:lineRule="auto"/>
              <w:jc w:val="center"/>
              <w:rPr>
                <w:rFonts w:asciiTheme="majorBidi" w:hAnsiTheme="majorBidi" w:cstheme="majorBidi"/>
                <w:sz w:val="24"/>
                <w:szCs w:val="24"/>
                <w:lang w:val="fr-FR"/>
              </w:rPr>
            </w:pPr>
            <w:r>
              <w:rPr>
                <w:rFonts w:asciiTheme="majorBidi" w:hAnsiTheme="majorBidi" w:cstheme="majorBidi"/>
                <w:sz w:val="24"/>
                <w:szCs w:val="24"/>
                <w:lang w:val="fr-FR"/>
              </w:rPr>
              <w:t>Sémiologie</w:t>
            </w:r>
          </w:p>
        </w:tc>
        <w:tc>
          <w:tcPr>
            <w:tcW w:w="4360" w:type="dxa"/>
          </w:tcPr>
          <w:p w:rsidR="00951C6C" w:rsidRDefault="00951C6C" w:rsidP="00951C6C">
            <w:pPr>
              <w:bidi w:val="0"/>
              <w:spacing w:line="360" w:lineRule="auto"/>
              <w:jc w:val="center"/>
              <w:rPr>
                <w:rFonts w:asciiTheme="majorBidi" w:hAnsiTheme="majorBidi" w:cstheme="majorBidi"/>
                <w:sz w:val="24"/>
                <w:szCs w:val="24"/>
                <w:lang w:val="fr-FR"/>
              </w:rPr>
            </w:pPr>
            <w:r>
              <w:rPr>
                <w:rFonts w:asciiTheme="majorBidi" w:hAnsiTheme="majorBidi" w:cstheme="majorBidi"/>
                <w:sz w:val="24"/>
                <w:szCs w:val="24"/>
                <w:lang w:val="fr-FR"/>
              </w:rPr>
              <w:t>Sémiotique</w:t>
            </w:r>
          </w:p>
        </w:tc>
      </w:tr>
      <w:tr w:rsidR="00951C6C" w:rsidRPr="00951C6C" w:rsidTr="00951C6C">
        <w:tc>
          <w:tcPr>
            <w:tcW w:w="4359" w:type="dxa"/>
          </w:tcPr>
          <w:p w:rsidR="00951C6C" w:rsidRPr="00951C6C" w:rsidRDefault="00951C6C" w:rsidP="00951C6C">
            <w:pPr>
              <w:bidi w:val="0"/>
              <w:spacing w:line="360" w:lineRule="auto"/>
              <w:jc w:val="both"/>
              <w:rPr>
                <w:rFonts w:asciiTheme="majorBidi" w:hAnsiTheme="majorBidi" w:cstheme="majorBidi"/>
                <w:sz w:val="24"/>
                <w:szCs w:val="24"/>
                <w:lang w:val="fr-FR"/>
              </w:rPr>
            </w:pPr>
            <w:r w:rsidRPr="00951C6C">
              <w:rPr>
                <w:rFonts w:asciiTheme="majorBidi" w:hAnsiTheme="majorBidi" w:cstheme="majorBidi"/>
                <w:sz w:val="24"/>
                <w:szCs w:val="24"/>
                <w:lang w:val="fr-FR"/>
              </w:rPr>
              <w:t xml:space="preserve">-  d’origine américaine. </w:t>
            </w:r>
          </w:p>
          <w:p w:rsidR="00951C6C" w:rsidRPr="00951C6C" w:rsidRDefault="00951C6C" w:rsidP="00951C6C">
            <w:pPr>
              <w:bidi w:val="0"/>
              <w:spacing w:line="360" w:lineRule="auto"/>
              <w:jc w:val="both"/>
              <w:rPr>
                <w:rFonts w:asciiTheme="majorBidi" w:hAnsiTheme="majorBidi" w:cstheme="majorBidi"/>
                <w:sz w:val="24"/>
                <w:szCs w:val="24"/>
                <w:lang w:val="fr-FR"/>
              </w:rPr>
            </w:pPr>
            <w:r w:rsidRPr="00951C6C">
              <w:rPr>
                <w:rFonts w:asciiTheme="majorBidi" w:hAnsiTheme="majorBidi" w:cstheme="majorBidi"/>
                <w:sz w:val="24"/>
                <w:szCs w:val="24"/>
                <w:lang w:val="fr-FR"/>
              </w:rPr>
              <w:t>-  prend en charge l’étude de tous  les  signes  y  compris  le  signe</w:t>
            </w:r>
            <w:r>
              <w:rPr>
                <w:rFonts w:asciiTheme="majorBidi" w:hAnsiTheme="majorBidi" w:cstheme="majorBidi"/>
                <w:sz w:val="24"/>
                <w:szCs w:val="24"/>
                <w:lang w:val="fr-FR"/>
              </w:rPr>
              <w:t xml:space="preserve"> </w:t>
            </w:r>
            <w:r w:rsidRPr="00951C6C">
              <w:rPr>
                <w:rFonts w:asciiTheme="majorBidi" w:hAnsiTheme="majorBidi" w:cstheme="majorBidi"/>
                <w:sz w:val="24"/>
                <w:szCs w:val="24"/>
                <w:lang w:val="fr-FR"/>
              </w:rPr>
              <w:t xml:space="preserve">linguistique. </w:t>
            </w:r>
          </w:p>
          <w:p w:rsidR="00951C6C" w:rsidRPr="00951C6C" w:rsidRDefault="00951C6C" w:rsidP="00951C6C">
            <w:pPr>
              <w:bidi w:val="0"/>
              <w:spacing w:line="360" w:lineRule="auto"/>
              <w:jc w:val="both"/>
              <w:rPr>
                <w:rFonts w:asciiTheme="majorBidi" w:hAnsiTheme="majorBidi" w:cstheme="majorBidi"/>
                <w:sz w:val="24"/>
                <w:szCs w:val="24"/>
                <w:lang w:val="fr-FR"/>
              </w:rPr>
            </w:pPr>
            <w:r w:rsidRPr="00951C6C">
              <w:rPr>
                <w:rFonts w:asciiTheme="majorBidi" w:hAnsiTheme="majorBidi" w:cstheme="majorBidi"/>
                <w:sz w:val="24"/>
                <w:szCs w:val="24"/>
                <w:lang w:val="fr-FR"/>
              </w:rPr>
              <w:t xml:space="preserve">-  privilégie l’étude des signes en situation.  </w:t>
            </w:r>
          </w:p>
          <w:p w:rsidR="00951C6C" w:rsidRPr="00951C6C" w:rsidRDefault="00951C6C" w:rsidP="00951C6C">
            <w:pPr>
              <w:bidi w:val="0"/>
              <w:spacing w:line="360" w:lineRule="auto"/>
              <w:jc w:val="both"/>
              <w:rPr>
                <w:rFonts w:asciiTheme="majorBidi" w:hAnsiTheme="majorBidi" w:cstheme="majorBidi"/>
                <w:sz w:val="24"/>
                <w:szCs w:val="24"/>
                <w:lang w:val="fr-FR"/>
              </w:rPr>
            </w:pPr>
            <w:r w:rsidRPr="00951C6C">
              <w:rPr>
                <w:rFonts w:asciiTheme="majorBidi" w:hAnsiTheme="majorBidi" w:cstheme="majorBidi"/>
                <w:sz w:val="24"/>
                <w:szCs w:val="24"/>
                <w:lang w:val="fr-FR"/>
              </w:rPr>
              <w:t xml:space="preserve">-  sa paternité revient à Charles Sandres Peirce (1839 –1914) </w:t>
            </w:r>
          </w:p>
          <w:p w:rsidR="00951C6C" w:rsidRPr="00951C6C" w:rsidRDefault="00951C6C" w:rsidP="00951C6C">
            <w:pPr>
              <w:bidi w:val="0"/>
              <w:spacing w:line="360" w:lineRule="auto"/>
              <w:jc w:val="both"/>
              <w:rPr>
                <w:rFonts w:asciiTheme="majorBidi" w:hAnsiTheme="majorBidi" w:cstheme="majorBidi"/>
                <w:sz w:val="24"/>
                <w:szCs w:val="24"/>
                <w:lang w:val="fr-FR"/>
              </w:rPr>
            </w:pPr>
            <w:r w:rsidRPr="00951C6C">
              <w:rPr>
                <w:rFonts w:asciiTheme="majorBidi" w:hAnsiTheme="majorBidi" w:cstheme="majorBidi"/>
                <w:sz w:val="24"/>
                <w:szCs w:val="24"/>
                <w:lang w:val="fr-FR"/>
              </w:rPr>
              <w:t xml:space="preserve">-  Ses auteurs les plus connus </w:t>
            </w:r>
          </w:p>
          <w:p w:rsidR="00951C6C" w:rsidRPr="00951C6C" w:rsidRDefault="00951C6C" w:rsidP="00951C6C">
            <w:pPr>
              <w:bidi w:val="0"/>
              <w:spacing w:line="360" w:lineRule="auto"/>
              <w:jc w:val="both"/>
              <w:rPr>
                <w:rFonts w:asciiTheme="majorBidi" w:hAnsiTheme="majorBidi" w:cstheme="majorBidi"/>
                <w:sz w:val="24"/>
                <w:szCs w:val="24"/>
                <w:lang w:val="fr-FR"/>
              </w:rPr>
            </w:pPr>
            <w:r w:rsidRPr="00951C6C">
              <w:rPr>
                <w:rFonts w:asciiTheme="majorBidi" w:hAnsiTheme="majorBidi" w:cstheme="majorBidi"/>
                <w:sz w:val="24"/>
                <w:szCs w:val="24"/>
                <w:lang w:val="fr-FR"/>
              </w:rPr>
              <w:t xml:space="preserve">sont: </w:t>
            </w:r>
            <w:r>
              <w:rPr>
                <w:rFonts w:asciiTheme="majorBidi" w:hAnsiTheme="majorBidi" w:cstheme="majorBidi"/>
                <w:sz w:val="24"/>
                <w:szCs w:val="24"/>
                <w:lang w:val="fr-FR"/>
              </w:rPr>
              <w:t xml:space="preserve">Chrles Sanders Peirce, </w:t>
            </w:r>
            <w:r w:rsidRPr="00951C6C">
              <w:rPr>
                <w:rFonts w:asciiTheme="majorBidi" w:hAnsiTheme="majorBidi" w:cstheme="majorBidi"/>
                <w:sz w:val="24"/>
                <w:szCs w:val="24"/>
                <w:lang w:val="fr-FR"/>
              </w:rPr>
              <w:t xml:space="preserve">Thomas Sebeok, , Gérard Deledalle, </w:t>
            </w:r>
          </w:p>
          <w:p w:rsidR="00951C6C" w:rsidRDefault="00951C6C" w:rsidP="00951C6C">
            <w:pPr>
              <w:bidi w:val="0"/>
              <w:spacing w:line="360" w:lineRule="auto"/>
              <w:jc w:val="both"/>
              <w:rPr>
                <w:rFonts w:asciiTheme="majorBidi" w:hAnsiTheme="majorBidi" w:cstheme="majorBidi"/>
                <w:sz w:val="24"/>
                <w:szCs w:val="24"/>
                <w:lang w:val="fr-FR"/>
              </w:rPr>
            </w:pPr>
            <w:r w:rsidRPr="00951C6C">
              <w:rPr>
                <w:rFonts w:asciiTheme="majorBidi" w:hAnsiTheme="majorBidi" w:cstheme="majorBidi"/>
                <w:sz w:val="24"/>
                <w:szCs w:val="24"/>
                <w:lang w:val="fr-FR"/>
              </w:rPr>
              <w:t>David Savan, Eliseo Veron, , etc</w:t>
            </w:r>
          </w:p>
        </w:tc>
        <w:tc>
          <w:tcPr>
            <w:tcW w:w="4360" w:type="dxa"/>
          </w:tcPr>
          <w:p w:rsidR="00951C6C" w:rsidRPr="00951C6C" w:rsidRDefault="00951C6C" w:rsidP="00951C6C">
            <w:pPr>
              <w:bidi w:val="0"/>
              <w:spacing w:line="360" w:lineRule="auto"/>
              <w:jc w:val="both"/>
              <w:rPr>
                <w:rFonts w:asciiTheme="majorBidi" w:hAnsiTheme="majorBidi" w:cstheme="majorBidi"/>
                <w:sz w:val="24"/>
                <w:szCs w:val="24"/>
                <w:lang w:val="fr-FR"/>
              </w:rPr>
            </w:pPr>
            <w:r w:rsidRPr="00951C6C">
              <w:rPr>
                <w:rFonts w:asciiTheme="majorBidi" w:hAnsiTheme="majorBidi" w:cstheme="majorBidi"/>
                <w:sz w:val="24"/>
                <w:szCs w:val="24"/>
                <w:lang w:val="fr-FR"/>
              </w:rPr>
              <w:t xml:space="preserve">-  d'origine européenne. </w:t>
            </w:r>
          </w:p>
          <w:p w:rsidR="00951C6C" w:rsidRPr="00951C6C" w:rsidRDefault="00951C6C" w:rsidP="00951C6C">
            <w:pPr>
              <w:bidi w:val="0"/>
              <w:spacing w:line="360" w:lineRule="auto"/>
              <w:jc w:val="both"/>
              <w:rPr>
                <w:rFonts w:asciiTheme="majorBidi" w:hAnsiTheme="majorBidi" w:cstheme="majorBidi"/>
                <w:sz w:val="24"/>
                <w:szCs w:val="24"/>
                <w:lang w:val="fr-FR"/>
              </w:rPr>
            </w:pPr>
            <w:r w:rsidRPr="00951C6C">
              <w:rPr>
                <w:rFonts w:asciiTheme="majorBidi" w:hAnsiTheme="majorBidi" w:cstheme="majorBidi"/>
                <w:sz w:val="24"/>
                <w:szCs w:val="24"/>
                <w:lang w:val="fr-FR"/>
              </w:rPr>
              <w:t xml:space="preserve">-  prend en charge l’étude des signes  ayant  un  aspect  particulier,  linguistiques. </w:t>
            </w:r>
          </w:p>
          <w:p w:rsidR="00951C6C" w:rsidRPr="00951C6C" w:rsidRDefault="00951C6C" w:rsidP="00951C6C">
            <w:pPr>
              <w:bidi w:val="0"/>
              <w:spacing w:line="360" w:lineRule="auto"/>
              <w:jc w:val="both"/>
              <w:rPr>
                <w:rFonts w:asciiTheme="majorBidi" w:hAnsiTheme="majorBidi" w:cstheme="majorBidi"/>
                <w:sz w:val="24"/>
                <w:szCs w:val="24"/>
                <w:lang w:val="fr-FR"/>
              </w:rPr>
            </w:pPr>
            <w:r w:rsidRPr="00951C6C">
              <w:rPr>
                <w:rFonts w:asciiTheme="majorBidi" w:hAnsiTheme="majorBidi" w:cstheme="majorBidi"/>
                <w:sz w:val="24"/>
                <w:szCs w:val="24"/>
                <w:lang w:val="fr-FR"/>
              </w:rPr>
              <w:t xml:space="preserve">-  privilégie l’étude des signes organisés en systèmes. </w:t>
            </w:r>
          </w:p>
          <w:p w:rsidR="00951C6C" w:rsidRPr="00951C6C" w:rsidRDefault="00951C6C" w:rsidP="00951C6C">
            <w:pPr>
              <w:bidi w:val="0"/>
              <w:spacing w:line="360" w:lineRule="auto"/>
              <w:jc w:val="both"/>
              <w:rPr>
                <w:rFonts w:asciiTheme="majorBidi" w:hAnsiTheme="majorBidi" w:cstheme="majorBidi"/>
                <w:sz w:val="24"/>
                <w:szCs w:val="24"/>
                <w:lang w:val="fr-FR"/>
              </w:rPr>
            </w:pPr>
            <w:r w:rsidRPr="00951C6C">
              <w:rPr>
                <w:rFonts w:asciiTheme="majorBidi" w:hAnsiTheme="majorBidi" w:cstheme="majorBidi"/>
                <w:sz w:val="24"/>
                <w:szCs w:val="24"/>
                <w:lang w:val="fr-FR"/>
              </w:rPr>
              <w:t xml:space="preserve">-  sa paternité revient à </w:t>
            </w:r>
          </w:p>
          <w:p w:rsidR="00951C6C" w:rsidRPr="00951C6C" w:rsidRDefault="00951C6C" w:rsidP="00951C6C">
            <w:pPr>
              <w:bidi w:val="0"/>
              <w:spacing w:line="360" w:lineRule="auto"/>
              <w:jc w:val="both"/>
              <w:rPr>
                <w:rFonts w:asciiTheme="majorBidi" w:hAnsiTheme="majorBidi" w:cstheme="majorBidi"/>
                <w:sz w:val="24"/>
                <w:szCs w:val="24"/>
                <w:rtl/>
                <w:lang w:val="fr-FR"/>
              </w:rPr>
            </w:pPr>
            <w:r w:rsidRPr="00951C6C">
              <w:rPr>
                <w:rFonts w:asciiTheme="majorBidi" w:hAnsiTheme="majorBidi" w:cstheme="majorBidi"/>
                <w:sz w:val="24"/>
                <w:szCs w:val="24"/>
                <w:lang w:val="fr-FR"/>
              </w:rPr>
              <w:t xml:space="preserve">Ferdinand de Saussure (1857- 1913).  </w:t>
            </w:r>
          </w:p>
          <w:p w:rsidR="00951C6C" w:rsidRPr="00951C6C" w:rsidRDefault="00951C6C" w:rsidP="00951C6C">
            <w:pPr>
              <w:bidi w:val="0"/>
              <w:spacing w:line="360" w:lineRule="auto"/>
              <w:jc w:val="both"/>
              <w:rPr>
                <w:rFonts w:asciiTheme="majorBidi" w:hAnsiTheme="majorBidi" w:cstheme="majorBidi"/>
                <w:sz w:val="24"/>
                <w:szCs w:val="24"/>
                <w:lang w:val="fr-FR"/>
              </w:rPr>
            </w:pPr>
            <w:r w:rsidRPr="00951C6C">
              <w:rPr>
                <w:rFonts w:asciiTheme="majorBidi" w:hAnsiTheme="majorBidi" w:cstheme="majorBidi"/>
                <w:sz w:val="24"/>
                <w:szCs w:val="24"/>
                <w:lang w:val="fr-FR"/>
              </w:rPr>
              <w:t xml:space="preserve">- Ses auteurs les plus connus </w:t>
            </w:r>
          </w:p>
          <w:p w:rsidR="00951C6C" w:rsidRPr="00951C6C" w:rsidRDefault="00951C6C" w:rsidP="00951C6C">
            <w:pPr>
              <w:bidi w:val="0"/>
              <w:spacing w:line="360" w:lineRule="auto"/>
              <w:jc w:val="both"/>
              <w:rPr>
                <w:rFonts w:asciiTheme="majorBidi" w:hAnsiTheme="majorBidi" w:cstheme="majorBidi"/>
                <w:sz w:val="24"/>
                <w:szCs w:val="24"/>
                <w:lang w:val="fr-FR"/>
              </w:rPr>
            </w:pPr>
            <w:r w:rsidRPr="00951C6C">
              <w:rPr>
                <w:rFonts w:asciiTheme="majorBidi" w:hAnsiTheme="majorBidi" w:cstheme="majorBidi"/>
                <w:sz w:val="24"/>
                <w:szCs w:val="24"/>
                <w:lang w:val="fr-FR"/>
              </w:rPr>
              <w:t xml:space="preserve">sont: Roman Jakobson, Louis Hjelmslev, </w:t>
            </w:r>
          </w:p>
          <w:p w:rsidR="00951C6C" w:rsidRPr="00951C6C" w:rsidRDefault="00951C6C" w:rsidP="00951C6C">
            <w:pPr>
              <w:bidi w:val="0"/>
              <w:spacing w:line="360" w:lineRule="auto"/>
              <w:jc w:val="both"/>
              <w:rPr>
                <w:rFonts w:asciiTheme="majorBidi" w:hAnsiTheme="majorBidi" w:cstheme="majorBidi"/>
                <w:sz w:val="24"/>
                <w:szCs w:val="24"/>
              </w:rPr>
            </w:pPr>
            <w:r w:rsidRPr="00951C6C">
              <w:rPr>
                <w:rFonts w:asciiTheme="majorBidi" w:hAnsiTheme="majorBidi" w:cstheme="majorBidi"/>
                <w:sz w:val="24"/>
                <w:szCs w:val="24"/>
              </w:rPr>
              <w:t>Roland Barthes, Umberto Eco, etc</w:t>
            </w:r>
          </w:p>
        </w:tc>
      </w:tr>
    </w:tbl>
    <w:p w:rsidR="00A1340E" w:rsidRPr="00FE5BF1" w:rsidRDefault="00A1340E" w:rsidP="00615C7F">
      <w:pPr>
        <w:bidi w:val="0"/>
        <w:spacing w:line="360" w:lineRule="auto"/>
        <w:jc w:val="both"/>
        <w:rPr>
          <w:rFonts w:asciiTheme="majorBidi" w:hAnsiTheme="majorBidi" w:cstheme="majorBidi"/>
          <w:b/>
          <w:bCs/>
          <w:sz w:val="28"/>
          <w:szCs w:val="28"/>
        </w:rPr>
      </w:pPr>
    </w:p>
    <w:p w:rsidR="00615C7F" w:rsidRPr="008827F6" w:rsidRDefault="00615C7F" w:rsidP="00A1340E">
      <w:pPr>
        <w:bidi w:val="0"/>
        <w:spacing w:line="360" w:lineRule="auto"/>
        <w:jc w:val="both"/>
        <w:rPr>
          <w:rFonts w:asciiTheme="majorBidi" w:hAnsiTheme="majorBidi" w:cstheme="majorBidi"/>
          <w:b/>
          <w:bCs/>
          <w:sz w:val="28"/>
          <w:szCs w:val="28"/>
          <w:lang w:val="fr-FR"/>
        </w:rPr>
      </w:pPr>
      <w:r w:rsidRPr="008827F6">
        <w:rPr>
          <w:rFonts w:asciiTheme="majorBidi" w:hAnsiTheme="majorBidi" w:cstheme="majorBidi"/>
          <w:b/>
          <w:bCs/>
          <w:sz w:val="28"/>
          <w:szCs w:val="28"/>
          <w:lang w:val="fr-FR"/>
        </w:rPr>
        <w:t xml:space="preserve">3. sémiologie/ linguistique: </w:t>
      </w:r>
    </w:p>
    <w:p w:rsidR="00615C7F" w:rsidRDefault="00615C7F" w:rsidP="00615C7F">
      <w:pPr>
        <w:bidi w:val="0"/>
        <w:spacing w:line="360" w:lineRule="auto"/>
        <w:ind w:firstLine="567"/>
        <w:jc w:val="both"/>
        <w:rPr>
          <w:rFonts w:asciiTheme="majorBidi" w:hAnsiTheme="majorBidi" w:cstheme="majorBidi"/>
          <w:sz w:val="24"/>
          <w:szCs w:val="24"/>
          <w:lang w:val="fr-FR"/>
        </w:rPr>
      </w:pPr>
      <w:r w:rsidRPr="008827F6">
        <w:rPr>
          <w:rFonts w:asciiTheme="majorBidi" w:hAnsiTheme="majorBidi" w:cstheme="majorBidi"/>
          <w:sz w:val="24"/>
          <w:szCs w:val="24"/>
          <w:lang w:val="fr-FR"/>
        </w:rPr>
        <w:t>La sémiotique et la linguistique ont des rapports pr</w:t>
      </w:r>
      <w:r>
        <w:rPr>
          <w:rFonts w:asciiTheme="majorBidi" w:hAnsiTheme="majorBidi" w:cstheme="majorBidi"/>
          <w:sz w:val="24"/>
          <w:szCs w:val="24"/>
          <w:lang w:val="fr-FR"/>
        </w:rPr>
        <w:t xml:space="preserve">ivilégiés. La linguistique peut </w:t>
      </w:r>
      <w:r w:rsidRPr="008827F6">
        <w:rPr>
          <w:rFonts w:asciiTheme="majorBidi" w:hAnsiTheme="majorBidi" w:cstheme="majorBidi"/>
          <w:sz w:val="24"/>
          <w:szCs w:val="24"/>
          <w:lang w:val="fr-FR"/>
        </w:rPr>
        <w:t>facilement être envisagée de façon sémiologique, si l’on considère les langues comme des systèmes de signes. Elle sera alors une branche de la sémiologie, celle qui étudie les langages verbaux. Pour Saussure, « les signes entièrement arbitraires réalisent mieux que les autres l’idéal du procédé sémiologique ; c’est pourquoi la langue, le plus complexe et le plus répandu des systèmes d’expression, est aussi le plus caractéristique de tous ; en ce sens la linguistique peut devenir le patron général de toute sémiologie, bien que la langue ne s</w:t>
      </w:r>
      <w:r>
        <w:rPr>
          <w:rFonts w:asciiTheme="majorBidi" w:hAnsiTheme="majorBidi" w:cstheme="majorBidi"/>
          <w:sz w:val="24"/>
          <w:szCs w:val="24"/>
          <w:lang w:val="fr-FR"/>
        </w:rPr>
        <w:t>oit qu’un système particulier »</w:t>
      </w:r>
      <w:r>
        <w:rPr>
          <w:rStyle w:val="Appelnotedebasdep"/>
          <w:rFonts w:asciiTheme="majorBidi" w:hAnsiTheme="majorBidi" w:cstheme="majorBidi"/>
          <w:sz w:val="24"/>
          <w:szCs w:val="24"/>
          <w:lang w:val="fr-FR"/>
        </w:rPr>
        <w:footnoteReference w:id="10"/>
      </w:r>
      <w:r w:rsidRPr="008827F6">
        <w:rPr>
          <w:rFonts w:asciiTheme="majorBidi" w:hAnsiTheme="majorBidi" w:cstheme="majorBidi"/>
          <w:sz w:val="24"/>
          <w:szCs w:val="24"/>
          <w:lang w:val="fr-FR"/>
        </w:rPr>
        <w:t xml:space="preserve"> . </w:t>
      </w:r>
    </w:p>
    <w:p w:rsidR="00615C7F" w:rsidRDefault="00615C7F" w:rsidP="00615C7F">
      <w:pPr>
        <w:bidi w:val="0"/>
        <w:spacing w:line="360" w:lineRule="auto"/>
        <w:jc w:val="both"/>
        <w:rPr>
          <w:rFonts w:asciiTheme="majorBidi" w:hAnsiTheme="majorBidi" w:cstheme="majorBidi"/>
          <w:sz w:val="24"/>
          <w:szCs w:val="24"/>
          <w:lang w:val="fr-FR"/>
        </w:rPr>
      </w:pPr>
      <w:r w:rsidRPr="008827F6">
        <w:rPr>
          <w:rFonts w:asciiTheme="majorBidi" w:hAnsiTheme="majorBidi" w:cstheme="majorBidi"/>
          <w:sz w:val="24"/>
          <w:szCs w:val="24"/>
          <w:lang w:val="fr-FR"/>
        </w:rPr>
        <w:lastRenderedPageBreak/>
        <w:t xml:space="preserve">Historiquement, la sémiologie s’est développée en étroite collaboration avec la linguistique. Elle a emprunté des concepts à la phonologie, elle s’est inspirée des travaux de R. Jakobson et L. Hjelmslev. </w:t>
      </w:r>
    </w:p>
    <w:p w:rsidR="00615C7F" w:rsidRDefault="00615C7F" w:rsidP="00615C7F">
      <w:pPr>
        <w:bidi w:val="0"/>
        <w:spacing w:line="360" w:lineRule="auto"/>
        <w:ind w:firstLine="567"/>
        <w:jc w:val="both"/>
        <w:rPr>
          <w:rFonts w:asciiTheme="majorBidi" w:hAnsiTheme="majorBidi" w:cstheme="majorBidi"/>
          <w:sz w:val="24"/>
          <w:szCs w:val="24"/>
          <w:lang w:val="fr-FR"/>
        </w:rPr>
      </w:pPr>
      <w:r w:rsidRPr="008827F6">
        <w:rPr>
          <w:rFonts w:asciiTheme="majorBidi" w:hAnsiTheme="majorBidi" w:cstheme="majorBidi"/>
          <w:sz w:val="24"/>
          <w:szCs w:val="24"/>
          <w:lang w:val="fr-FR"/>
        </w:rPr>
        <w:t>L'importance des signes linguistiques est telle que la sémiologie d'inspiration saussurienne, se développant à partir de la linguistique, a entretenu la confusion entre s</w:t>
      </w:r>
      <w:r>
        <w:rPr>
          <w:rFonts w:asciiTheme="majorBidi" w:hAnsiTheme="majorBidi" w:cstheme="majorBidi"/>
          <w:sz w:val="24"/>
          <w:szCs w:val="24"/>
          <w:lang w:val="fr-FR"/>
        </w:rPr>
        <w:t>émiotique et sémiolinguistique.</w:t>
      </w:r>
      <w:r>
        <w:rPr>
          <w:rStyle w:val="Appelnotedebasdep"/>
          <w:rFonts w:asciiTheme="majorBidi" w:hAnsiTheme="majorBidi" w:cstheme="majorBidi"/>
          <w:sz w:val="24"/>
          <w:szCs w:val="24"/>
          <w:lang w:val="fr-FR"/>
        </w:rPr>
        <w:footnoteReference w:id="11"/>
      </w:r>
      <w:r w:rsidRPr="008827F6">
        <w:rPr>
          <w:rFonts w:asciiTheme="majorBidi" w:hAnsiTheme="majorBidi" w:cstheme="majorBidi"/>
          <w:sz w:val="24"/>
          <w:szCs w:val="24"/>
          <w:lang w:val="fr-FR"/>
        </w:rPr>
        <w:t xml:space="preserve"> Roland Barthes est allé jusqu'à inverser la proposition de Ferdinand de Saussure selon laquelle la linguistique est une partie de la sémiologie. Nous pensons qu'il convient d'ignorer et même de lutter contre ce rapport de dépendance établi historiquement entre linguistique et sémiotique pour s'occuper des signes en général avant de traiter des signes linguistiques. En effet il apparaît que la dépendance théorique est à l'inverse du rapport historiquement établi. </w:t>
      </w:r>
    </w:p>
    <w:p w:rsidR="00615C7F" w:rsidRDefault="00615C7F" w:rsidP="00615C7F">
      <w:pPr>
        <w:bidi w:val="0"/>
        <w:spacing w:line="360" w:lineRule="auto"/>
        <w:ind w:firstLine="567"/>
        <w:jc w:val="both"/>
        <w:rPr>
          <w:rFonts w:asciiTheme="majorBidi" w:hAnsiTheme="majorBidi" w:cstheme="majorBidi"/>
          <w:sz w:val="24"/>
          <w:szCs w:val="24"/>
          <w:lang w:val="fr-FR"/>
        </w:rPr>
      </w:pPr>
      <w:r w:rsidRPr="008827F6">
        <w:rPr>
          <w:rFonts w:asciiTheme="majorBidi" w:hAnsiTheme="majorBidi" w:cstheme="majorBidi"/>
          <w:sz w:val="24"/>
          <w:szCs w:val="24"/>
          <w:lang w:val="fr-FR"/>
        </w:rPr>
        <w:t>C'est essentiellement pour des raisons historiques que la linguistique, érigée en science pilote des sciences humaines occupe une position prépondérante, du moins en Europe, dans le champ sémiotique. C'est ainsi qu'on a pu voir se développer, par simple "placage" des concepts issus de la linguistique et d'une de ses extensions naturelles (la narratologie) ce que l'Ecole de Paris appelle des "minisémiotiques" non linguistiq</w:t>
      </w:r>
      <w:r>
        <w:rPr>
          <w:rFonts w:asciiTheme="majorBidi" w:hAnsiTheme="majorBidi" w:cstheme="majorBidi"/>
          <w:sz w:val="24"/>
          <w:szCs w:val="24"/>
          <w:lang w:val="fr-FR"/>
        </w:rPr>
        <w:t>ues</w:t>
      </w:r>
      <w:r w:rsidRPr="008827F6">
        <w:rPr>
          <w:rFonts w:asciiTheme="majorBidi" w:hAnsiTheme="majorBidi" w:cstheme="majorBidi"/>
          <w:sz w:val="24"/>
          <w:szCs w:val="24"/>
          <w:lang w:val="fr-FR"/>
        </w:rPr>
        <w:t>.</w:t>
      </w:r>
      <w:r>
        <w:rPr>
          <w:rStyle w:val="Appelnotedebasdep"/>
          <w:rFonts w:asciiTheme="majorBidi" w:hAnsiTheme="majorBidi" w:cstheme="majorBidi"/>
          <w:sz w:val="24"/>
          <w:szCs w:val="24"/>
          <w:lang w:val="fr-FR"/>
        </w:rPr>
        <w:footnoteReference w:id="12"/>
      </w:r>
      <w:r w:rsidRPr="008827F6">
        <w:rPr>
          <w:rFonts w:asciiTheme="majorBidi" w:hAnsiTheme="majorBidi" w:cstheme="majorBidi"/>
          <w:sz w:val="24"/>
          <w:szCs w:val="24"/>
          <w:lang w:val="fr-FR"/>
        </w:rPr>
        <w:t xml:space="preserve"> Ces dernières sont alors subordonnées à la linguistique grâce à l'affirmation selon laquelle les langues naturelles sont</w:t>
      </w:r>
      <w:r>
        <w:rPr>
          <w:lang w:val="fr-FR"/>
        </w:rPr>
        <w:t xml:space="preserve"> </w:t>
      </w:r>
      <w:r w:rsidRPr="008827F6">
        <w:rPr>
          <w:rFonts w:asciiTheme="majorBidi" w:hAnsiTheme="majorBidi" w:cstheme="majorBidi"/>
          <w:sz w:val="24"/>
          <w:szCs w:val="24"/>
          <w:lang w:val="fr-FR"/>
        </w:rPr>
        <w:t>les seuls systèmes de signes dans lesquels tous les autres systèmes de signes seraient traduisibles, l'inverse étant considéré comme impossible. De là à ne considérer, explicitement comme R. Barthes ou implicitement comme l'Ecole de Paris, que des objets "convertis en langage" il n'y a qu'un pas qui est allégrement franchi par les sémio linguistes sans trop</w:t>
      </w:r>
      <w:r>
        <w:rPr>
          <w:rFonts w:asciiTheme="majorBidi" w:hAnsiTheme="majorBidi" w:cstheme="majorBidi"/>
          <w:sz w:val="24"/>
          <w:szCs w:val="24"/>
          <w:lang w:val="fr-FR"/>
        </w:rPr>
        <w:t xml:space="preserve"> de scrupules épistémologiques.</w:t>
      </w:r>
      <w:r>
        <w:rPr>
          <w:rStyle w:val="Appelnotedebasdep"/>
          <w:rFonts w:asciiTheme="majorBidi" w:hAnsiTheme="majorBidi" w:cstheme="majorBidi"/>
          <w:sz w:val="24"/>
          <w:szCs w:val="24"/>
          <w:lang w:val="fr-FR"/>
        </w:rPr>
        <w:footnoteReference w:id="13"/>
      </w:r>
    </w:p>
    <w:p w:rsidR="00615C7F" w:rsidRPr="008827F6" w:rsidRDefault="00615C7F" w:rsidP="00615C7F">
      <w:pPr>
        <w:bidi w:val="0"/>
        <w:spacing w:line="360" w:lineRule="auto"/>
        <w:ind w:firstLine="567"/>
        <w:jc w:val="both"/>
        <w:rPr>
          <w:rFonts w:asciiTheme="majorBidi" w:hAnsiTheme="majorBidi" w:cstheme="majorBidi"/>
          <w:sz w:val="24"/>
          <w:szCs w:val="24"/>
          <w:lang w:val="fr-FR"/>
        </w:rPr>
      </w:pPr>
      <w:r w:rsidRPr="008827F6">
        <w:rPr>
          <w:rFonts w:asciiTheme="majorBidi" w:hAnsiTheme="majorBidi" w:cstheme="majorBidi"/>
          <w:sz w:val="24"/>
          <w:szCs w:val="24"/>
          <w:lang w:val="fr-FR"/>
        </w:rPr>
        <w:t>Cependant on ne saurait tirer de la genèse d'une discipline relativement à une classe particulière de signes un principe hiérarchique qui permettrait de légiférer sur la classe de tous les signes. Il conviendrait donc de limiter aux champs où elle est réellement opératoire les conceptions sémiolinguistiques de la sémiotique et de chercher des articulations entre ces champs et une sémiotique générale qui poserait comme principe de ne privilégier aucun système de signes de façon que tous les signes, linguistiques et non linguistiques aient le même statut théorique.</w:t>
      </w:r>
    </w:p>
    <w:p w:rsidR="00F70753" w:rsidRPr="006362A7" w:rsidRDefault="00F41BAB" w:rsidP="00615C7F">
      <w:pPr>
        <w:bidi w:val="0"/>
        <w:spacing w:line="360" w:lineRule="auto"/>
        <w:rPr>
          <w:rFonts w:asciiTheme="majorBidi" w:hAnsiTheme="majorBidi" w:cstheme="majorBidi"/>
          <w:b/>
          <w:bCs/>
          <w:sz w:val="28"/>
          <w:szCs w:val="28"/>
          <w:lang w:val="fr-FR"/>
        </w:rPr>
      </w:pPr>
      <w:r>
        <w:rPr>
          <w:rFonts w:asciiTheme="majorBidi" w:hAnsiTheme="majorBidi" w:cstheme="majorBidi"/>
          <w:b/>
          <w:bCs/>
          <w:sz w:val="28"/>
          <w:szCs w:val="28"/>
          <w:lang w:val="fr-FR"/>
        </w:rPr>
        <w:lastRenderedPageBreak/>
        <w:t>4</w:t>
      </w:r>
      <w:r w:rsidR="004539E7" w:rsidRPr="006362A7">
        <w:rPr>
          <w:rFonts w:asciiTheme="majorBidi" w:hAnsiTheme="majorBidi" w:cstheme="majorBidi"/>
          <w:b/>
          <w:bCs/>
          <w:sz w:val="28"/>
          <w:szCs w:val="28"/>
          <w:lang w:val="fr-FR"/>
        </w:rPr>
        <w:t>. La</w:t>
      </w:r>
      <w:r w:rsidR="00D722C4" w:rsidRPr="006362A7">
        <w:rPr>
          <w:rFonts w:asciiTheme="majorBidi" w:hAnsiTheme="majorBidi" w:cstheme="majorBidi"/>
          <w:b/>
          <w:bCs/>
          <w:sz w:val="28"/>
          <w:szCs w:val="28"/>
          <w:lang w:val="fr-FR"/>
        </w:rPr>
        <w:t xml:space="preserve"> sémiologie de signification et de communication:</w:t>
      </w:r>
    </w:p>
    <w:p w:rsidR="00D722C4" w:rsidRPr="00CF1241" w:rsidRDefault="00F41BAB" w:rsidP="00DD65B0">
      <w:pPr>
        <w:bidi w:val="0"/>
        <w:spacing w:line="360" w:lineRule="auto"/>
        <w:rPr>
          <w:rFonts w:asciiTheme="majorBidi" w:hAnsiTheme="majorBidi" w:cstheme="majorBidi"/>
          <w:b/>
          <w:bCs/>
          <w:sz w:val="26"/>
          <w:szCs w:val="26"/>
          <w:lang w:val="fr-FR"/>
        </w:rPr>
      </w:pPr>
      <w:r>
        <w:rPr>
          <w:rFonts w:asciiTheme="majorBidi" w:hAnsiTheme="majorBidi" w:cstheme="majorBidi"/>
          <w:b/>
          <w:bCs/>
          <w:sz w:val="26"/>
          <w:szCs w:val="26"/>
          <w:lang w:val="fr-FR"/>
        </w:rPr>
        <w:t>4</w:t>
      </w:r>
      <w:r w:rsidR="00F70753" w:rsidRPr="00CF1241">
        <w:rPr>
          <w:rFonts w:asciiTheme="majorBidi" w:hAnsiTheme="majorBidi" w:cstheme="majorBidi"/>
          <w:b/>
          <w:bCs/>
          <w:sz w:val="26"/>
          <w:szCs w:val="26"/>
          <w:lang w:val="fr-FR"/>
        </w:rPr>
        <w:t xml:space="preserve">.1. La sémiologie de </w:t>
      </w:r>
      <w:r w:rsidR="00DD65B0" w:rsidRPr="00CF1241">
        <w:rPr>
          <w:rFonts w:asciiTheme="majorBidi" w:hAnsiTheme="majorBidi" w:cstheme="majorBidi"/>
          <w:b/>
          <w:bCs/>
          <w:sz w:val="26"/>
          <w:szCs w:val="26"/>
          <w:lang w:val="fr-FR"/>
        </w:rPr>
        <w:t>communication</w:t>
      </w:r>
      <w:r w:rsidR="00F70753" w:rsidRPr="00CF1241">
        <w:rPr>
          <w:rFonts w:asciiTheme="majorBidi" w:hAnsiTheme="majorBidi" w:cstheme="majorBidi"/>
          <w:b/>
          <w:bCs/>
          <w:sz w:val="26"/>
          <w:szCs w:val="26"/>
          <w:lang w:val="fr-FR"/>
        </w:rPr>
        <w:t>:</w:t>
      </w:r>
    </w:p>
    <w:p w:rsidR="00F70753" w:rsidRPr="001559CC" w:rsidRDefault="00F70753" w:rsidP="00A456F2">
      <w:pPr>
        <w:bidi w:val="0"/>
        <w:spacing w:line="360" w:lineRule="auto"/>
        <w:ind w:firstLine="567"/>
        <w:jc w:val="both"/>
        <w:rPr>
          <w:rFonts w:asciiTheme="majorBidi" w:hAnsiTheme="majorBidi" w:cstheme="majorBidi"/>
          <w:b/>
          <w:bCs/>
          <w:sz w:val="24"/>
          <w:szCs w:val="24"/>
          <w:lang w:val="fr-FR"/>
        </w:rPr>
      </w:pPr>
      <w:r w:rsidRPr="001559CC">
        <w:rPr>
          <w:rFonts w:asciiTheme="majorBidi" w:hAnsiTheme="majorBidi" w:cstheme="majorBidi"/>
          <w:sz w:val="24"/>
          <w:szCs w:val="24"/>
          <w:lang w:val="fr-FR"/>
        </w:rPr>
        <w:t>D’après Eric Buyssens, la sémiologie de communication est considérée comme :</w:t>
      </w:r>
      <w:r w:rsidRPr="00BC775D">
        <w:rPr>
          <w:rStyle w:val="Sous-titreCar"/>
          <w:rFonts w:asciiTheme="majorBidi" w:hAnsiTheme="majorBidi"/>
          <w:color w:val="auto"/>
        </w:rPr>
        <w:t xml:space="preserve"> «</w:t>
      </w:r>
      <w:r>
        <w:rPr>
          <w:rStyle w:val="Sous-titreCar"/>
          <w:rFonts w:asciiTheme="majorBidi" w:hAnsiTheme="majorBidi"/>
          <w:color w:val="auto"/>
        </w:rPr>
        <w:t xml:space="preserve"> </w:t>
      </w:r>
      <w:r w:rsidRPr="00BC775D">
        <w:rPr>
          <w:rStyle w:val="Sous-titreCar"/>
          <w:rFonts w:asciiTheme="majorBidi" w:hAnsiTheme="majorBidi"/>
          <w:color w:val="auto"/>
        </w:rPr>
        <w:t>l’étude des procédés de communication, c’est-à-dire des moyens utilisés</w:t>
      </w:r>
      <w:r w:rsidR="006722C9">
        <w:rPr>
          <w:rStyle w:val="Sous-titreCar"/>
          <w:rFonts w:asciiTheme="majorBidi" w:hAnsiTheme="majorBidi"/>
          <w:color w:val="auto"/>
        </w:rPr>
        <w:t xml:space="preserve"> </w:t>
      </w:r>
      <w:r w:rsidRPr="00BC775D">
        <w:rPr>
          <w:rStyle w:val="Sous-titreCar"/>
          <w:rFonts w:asciiTheme="majorBidi" w:hAnsiTheme="majorBidi"/>
          <w:color w:val="auto"/>
        </w:rPr>
        <w:t>pour influencer autrui et reconnus comme tels par celui qu’on veut influencer »</w:t>
      </w:r>
      <w:r w:rsidR="00A456F2">
        <w:rPr>
          <w:rStyle w:val="Appelnotedebasdep"/>
          <w:rFonts w:asciiTheme="majorBidi" w:eastAsiaTheme="majorEastAsia" w:hAnsiTheme="majorBidi" w:cstheme="majorBidi"/>
          <w:i/>
          <w:iCs/>
          <w:spacing w:val="15"/>
          <w:sz w:val="24"/>
          <w:szCs w:val="24"/>
          <w:lang w:val="fr-FR"/>
        </w:rPr>
        <w:footnoteReference w:id="14"/>
      </w:r>
    </w:p>
    <w:p w:rsidR="00B94381" w:rsidRDefault="00F70753" w:rsidP="00F557DD">
      <w:pPr>
        <w:bidi w:val="0"/>
        <w:spacing w:line="360" w:lineRule="auto"/>
        <w:ind w:firstLine="567"/>
        <w:jc w:val="both"/>
        <w:rPr>
          <w:rFonts w:asciiTheme="majorBidi" w:hAnsiTheme="majorBidi" w:cstheme="majorBidi"/>
          <w:sz w:val="24"/>
          <w:szCs w:val="24"/>
          <w:lang w:val="fr-FR"/>
        </w:rPr>
      </w:pPr>
      <w:r w:rsidRPr="001559CC">
        <w:rPr>
          <w:rFonts w:asciiTheme="majorBidi" w:hAnsiTheme="majorBidi" w:cstheme="majorBidi"/>
          <w:sz w:val="24"/>
          <w:szCs w:val="24"/>
          <w:lang w:val="fr-FR"/>
        </w:rPr>
        <w:t xml:space="preserve">Son objectif est d’élargir </w:t>
      </w:r>
      <w:r>
        <w:rPr>
          <w:rFonts w:asciiTheme="majorBidi" w:hAnsiTheme="majorBidi" w:cstheme="majorBidi"/>
          <w:sz w:val="24"/>
          <w:szCs w:val="24"/>
          <w:lang w:val="fr-FR"/>
        </w:rPr>
        <w:t xml:space="preserve">le </w:t>
      </w:r>
      <w:r w:rsidRPr="001559CC">
        <w:rPr>
          <w:rFonts w:asciiTheme="majorBidi" w:hAnsiTheme="majorBidi" w:cstheme="majorBidi"/>
          <w:sz w:val="24"/>
          <w:szCs w:val="24"/>
          <w:lang w:val="fr-FR"/>
        </w:rPr>
        <w:t>champs du regard sémiologique pour désigne</w:t>
      </w:r>
      <w:r w:rsidR="00B94381">
        <w:rPr>
          <w:rFonts w:asciiTheme="majorBidi" w:hAnsiTheme="majorBidi" w:cstheme="majorBidi"/>
          <w:sz w:val="24"/>
          <w:szCs w:val="24"/>
          <w:lang w:val="fr-FR"/>
        </w:rPr>
        <w:t>r</w:t>
      </w:r>
      <w:r w:rsidRPr="001559CC">
        <w:rPr>
          <w:rFonts w:asciiTheme="majorBidi" w:hAnsiTheme="majorBidi" w:cstheme="majorBidi"/>
          <w:sz w:val="24"/>
          <w:szCs w:val="24"/>
          <w:lang w:val="fr-FR"/>
        </w:rPr>
        <w:t xml:space="preserve"> que cette théorie  ne se limite pas seulement à l’analyse des textes ou bien des images, mais il s’intéresse aussi à la communication ou bien  à étudier des situations de communication.</w:t>
      </w:r>
      <w:r w:rsidR="00B94381" w:rsidRPr="00B94381">
        <w:rPr>
          <w:rFonts w:asciiTheme="majorBidi" w:hAnsiTheme="majorBidi" w:cstheme="majorBidi"/>
          <w:sz w:val="24"/>
          <w:szCs w:val="24"/>
          <w:lang w:val="fr-FR"/>
        </w:rPr>
        <w:t xml:space="preserve"> </w:t>
      </w:r>
    </w:p>
    <w:p w:rsidR="00DD65B0" w:rsidRDefault="00DD65B0" w:rsidP="00DD65B0">
      <w:pPr>
        <w:bidi w:val="0"/>
        <w:spacing w:line="360" w:lineRule="auto"/>
        <w:ind w:firstLine="567"/>
        <w:jc w:val="both"/>
        <w:rPr>
          <w:rFonts w:asciiTheme="majorBidi" w:hAnsiTheme="majorBidi" w:cstheme="majorBidi"/>
          <w:sz w:val="24"/>
          <w:szCs w:val="24"/>
          <w:lang w:val="fr-FR"/>
        </w:rPr>
      </w:pPr>
      <w:r>
        <w:rPr>
          <w:rFonts w:asciiTheme="majorBidi" w:hAnsiTheme="majorBidi" w:cstheme="majorBidi"/>
          <w:sz w:val="24"/>
          <w:szCs w:val="24"/>
          <w:lang w:val="fr-FR"/>
        </w:rPr>
        <w:t>Elle s'intéresse à la transmission de sens entre deux individus, cette étude a été d'abord schématisée l'aide de la "boucle de communication".</w:t>
      </w:r>
    </w:p>
    <w:p w:rsidR="00436A2B" w:rsidRDefault="00436A2B" w:rsidP="00436A2B">
      <w:pPr>
        <w:bidi w:val="0"/>
        <w:spacing w:line="360" w:lineRule="auto"/>
        <w:ind w:firstLine="567"/>
        <w:jc w:val="both"/>
        <w:rPr>
          <w:rFonts w:asciiTheme="majorBidi" w:hAnsiTheme="majorBidi" w:cstheme="majorBidi"/>
          <w:sz w:val="24"/>
          <w:szCs w:val="24"/>
          <w:lang w:val="fr-FR"/>
        </w:rPr>
      </w:pPr>
    </w:p>
    <w:p w:rsidR="00436A2B" w:rsidRDefault="00436A2B" w:rsidP="00436A2B">
      <w:pPr>
        <w:bidi w:val="0"/>
        <w:spacing w:line="360" w:lineRule="auto"/>
        <w:ind w:firstLine="567"/>
        <w:jc w:val="both"/>
        <w:rPr>
          <w:rFonts w:asciiTheme="majorBidi" w:hAnsiTheme="majorBidi" w:cstheme="majorBidi"/>
          <w:sz w:val="24"/>
          <w:szCs w:val="24"/>
          <w:lang w:val="fr-FR"/>
        </w:rPr>
      </w:pPr>
    </w:p>
    <w:p w:rsidR="00DD65B0" w:rsidRDefault="00B0620B" w:rsidP="00DD65B0">
      <w:pPr>
        <w:bidi w:val="0"/>
        <w:spacing w:line="360" w:lineRule="auto"/>
        <w:ind w:firstLine="567"/>
        <w:jc w:val="both"/>
        <w:rPr>
          <w:rFonts w:asciiTheme="majorBidi" w:hAnsiTheme="majorBidi" w:cstheme="majorBidi"/>
          <w:sz w:val="24"/>
          <w:szCs w:val="24"/>
          <w:lang w:val="fr-FR"/>
        </w:rPr>
      </w:pPr>
      <w:r w:rsidRPr="00B0620B">
        <w:rPr>
          <w:rFonts w:asciiTheme="majorBidi" w:hAnsiTheme="majorBidi" w:cstheme="majorBidi"/>
          <w:noProof/>
          <w:sz w:val="24"/>
          <w:szCs w:val="24"/>
        </w:rPr>
        <w:pict>
          <v:group id="_x0000_s1037" style="position:absolute;left:0;text-align:left;margin-left:-7.15pt;margin-top:3.25pt;width:402.7pt;height:138.15pt;z-index:251661312" coordorigin="1976,6346" coordsize="8054,2763">
            <v:rect id="_x0000_s1028" style="position:absolute;left:1976;top:6346;width:2177;height:1105">
              <v:textbox style="mso-next-textbox:#_x0000_s1028">
                <w:txbxContent>
                  <w:p w:rsidR="00095EEF" w:rsidRDefault="00095EEF" w:rsidP="00DD65B0">
                    <w:pPr>
                      <w:bidi w:val="0"/>
                      <w:jc w:val="center"/>
                      <w:rPr>
                        <w:sz w:val="6"/>
                        <w:szCs w:val="6"/>
                        <w:lang w:val="fr-FR"/>
                      </w:rPr>
                    </w:pPr>
                  </w:p>
                  <w:p w:rsidR="00095EEF" w:rsidRPr="00DD65B0" w:rsidRDefault="00095EEF" w:rsidP="00DD65B0">
                    <w:pPr>
                      <w:bidi w:val="0"/>
                      <w:jc w:val="center"/>
                      <w:rPr>
                        <w:sz w:val="28"/>
                        <w:szCs w:val="28"/>
                        <w:lang w:val="fr-FR"/>
                      </w:rPr>
                    </w:pPr>
                    <w:r w:rsidRPr="00DD65B0">
                      <w:rPr>
                        <w:sz w:val="28"/>
                        <w:szCs w:val="28"/>
                        <w:lang w:val="fr-FR"/>
                      </w:rPr>
                      <w:t>EMETTEUR</w:t>
                    </w:r>
                  </w:p>
                </w:txbxContent>
              </v:textbox>
            </v:rect>
            <v:rect id="_x0000_s1029" style="position:absolute;left:7853;top:6346;width:2177;height:1105">
              <v:textbox style="mso-next-textbox:#_x0000_s1029">
                <w:txbxContent>
                  <w:p w:rsidR="00095EEF" w:rsidRDefault="00095EEF" w:rsidP="00DD65B0">
                    <w:pPr>
                      <w:bidi w:val="0"/>
                      <w:jc w:val="center"/>
                      <w:rPr>
                        <w:sz w:val="6"/>
                        <w:szCs w:val="6"/>
                        <w:lang w:val="fr-FR"/>
                      </w:rPr>
                    </w:pPr>
                  </w:p>
                  <w:p w:rsidR="00095EEF" w:rsidRPr="00DD65B0" w:rsidRDefault="00095EEF" w:rsidP="00DD65B0">
                    <w:pPr>
                      <w:bidi w:val="0"/>
                      <w:jc w:val="center"/>
                      <w:rPr>
                        <w:sz w:val="28"/>
                        <w:szCs w:val="28"/>
                        <w:lang w:val="fr-FR"/>
                      </w:rPr>
                    </w:pPr>
                    <w:r w:rsidRPr="00DD65B0">
                      <w:rPr>
                        <w:sz w:val="28"/>
                        <w:szCs w:val="28"/>
                        <w:lang w:val="fr-FR"/>
                      </w:rPr>
                      <w:t>RECEPTEUR</w:t>
                    </w:r>
                  </w:p>
                </w:txbxContent>
              </v:textbox>
            </v:rect>
            <v:rect id="_x0000_s1030" style="position:absolute;left:5308;top:6463;width:1390;height:871">
              <v:textbox style="mso-next-textbox:#_x0000_s1030">
                <w:txbxContent>
                  <w:p w:rsidR="00095EEF" w:rsidRDefault="00095EEF" w:rsidP="00DD65B0">
                    <w:pPr>
                      <w:bidi w:val="0"/>
                      <w:jc w:val="center"/>
                      <w:rPr>
                        <w:sz w:val="4"/>
                        <w:szCs w:val="4"/>
                        <w:lang w:val="fr-FR"/>
                      </w:rPr>
                    </w:pPr>
                  </w:p>
                  <w:p w:rsidR="00095EEF" w:rsidRPr="00DD65B0" w:rsidRDefault="00095EEF" w:rsidP="00DD65B0">
                    <w:pPr>
                      <w:bidi w:val="0"/>
                      <w:jc w:val="center"/>
                      <w:rPr>
                        <w:sz w:val="24"/>
                        <w:szCs w:val="24"/>
                        <w:lang w:val="fr-FR"/>
                      </w:rPr>
                    </w:pPr>
                    <w:r w:rsidRPr="00DD65B0">
                      <w:rPr>
                        <w:sz w:val="24"/>
                        <w:szCs w:val="24"/>
                        <w:lang w:val="fr-FR"/>
                      </w:rPr>
                      <w:t>MESSAGE</w:t>
                    </w:r>
                  </w:p>
                </w:txbxContent>
              </v:textbox>
            </v:rect>
            <v:shapetype id="_x0000_t32" coordsize="21600,21600" o:spt="32" o:oned="t" path="m,l21600,21600e" filled="f">
              <v:path arrowok="t" fillok="f" o:connecttype="none"/>
              <o:lock v:ext="edit" shapetype="t"/>
            </v:shapetype>
            <v:shape id="_x0000_s1031" type="#_x0000_t32" style="position:absolute;left:4153;top:6949;width:1155;height:0" o:connectortype="straight">
              <v:stroke endarrow="block"/>
            </v:shape>
            <v:shape id="_x0000_s1032" type="#_x0000_t32" style="position:absolute;left:6698;top:6949;width:1155;height:0" o:connectortype="straigh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left:3039;top:7334;width:6137;height:1775;flip:x y" coordsize="43107,21600" adj="-11581853,-274639,21565" path="wr-35,,43165,43200,,20366,43107,20022nfewr-35,,43165,43200,,20366,43107,20022l21565,21600nsxe">
              <v:path o:connectlocs="0,20366;43107,20022;21565,21600"/>
            </v:shape>
            <w10:wrap anchorx="page"/>
          </v:group>
        </w:pict>
      </w:r>
    </w:p>
    <w:p w:rsidR="00DD65B0" w:rsidRDefault="00DD65B0" w:rsidP="00DD65B0">
      <w:pPr>
        <w:bidi w:val="0"/>
        <w:spacing w:line="360" w:lineRule="auto"/>
        <w:ind w:firstLine="567"/>
        <w:jc w:val="both"/>
        <w:rPr>
          <w:rFonts w:asciiTheme="majorBidi" w:hAnsiTheme="majorBidi" w:cstheme="majorBidi"/>
          <w:sz w:val="24"/>
          <w:szCs w:val="24"/>
          <w:lang w:val="fr-FR"/>
        </w:rPr>
      </w:pPr>
    </w:p>
    <w:p w:rsidR="00CE48BB" w:rsidRDefault="00B0620B" w:rsidP="00ED33D0">
      <w:pPr>
        <w:bidi w:val="0"/>
        <w:spacing w:line="360" w:lineRule="auto"/>
        <w:jc w:val="both"/>
        <w:rPr>
          <w:rFonts w:asciiTheme="majorBidi" w:hAnsiTheme="majorBidi" w:cstheme="majorBidi"/>
          <w:sz w:val="24"/>
          <w:szCs w:val="24"/>
          <w:lang w:val="fr-FR"/>
        </w:rPr>
      </w:pPr>
      <w:r w:rsidRPr="00B0620B">
        <w:rPr>
          <w:rFonts w:asciiTheme="majorBidi" w:hAnsiTheme="majorBidi" w:cstheme="majorBidi"/>
          <w:noProof/>
          <w:sz w:val="24"/>
          <w:szCs w:val="24"/>
        </w:rPr>
        <w:pict>
          <v:curve id="_x0000_s1036" style="position:absolute;left:0;text-align:left;z-index:251665920" from="51.75pt,14.3pt" control1="49.85pt,17.1pt" control2="50.65pt,15.25pt" to="50.65pt,20.2pt" coordsize="38,118" filled="f">
            <v:path arrowok="t"/>
            <w10:wrap anchorx="page"/>
          </v:curve>
        </w:pict>
      </w:r>
      <w:r w:rsidRPr="00B0620B">
        <w:rPr>
          <w:rFonts w:asciiTheme="majorBidi" w:hAnsiTheme="majorBidi" w:cstheme="majorBidi"/>
          <w:noProof/>
          <w:sz w:val="24"/>
          <w:szCs w:val="24"/>
        </w:rPr>
        <w:pict>
          <v:shape id="_x0000_s1035" style="position:absolute;left:0;text-align:left;margin-left:53.35pt;margin-top:14.3pt;width:2.7pt;height:3.75pt;z-index:251664896" coordsize="54,75" path="m,hdc4,11,4,23,11,32,23,48,54,75,54,75e" filled="f">
            <v:path arrowok="t"/>
            <w10:wrap anchorx="page"/>
          </v:shape>
        </w:pict>
      </w:r>
    </w:p>
    <w:p w:rsidR="00ED33D0" w:rsidRDefault="00ED33D0" w:rsidP="00CE48BB">
      <w:pPr>
        <w:bidi w:val="0"/>
        <w:spacing w:line="360" w:lineRule="auto"/>
        <w:ind w:firstLine="567"/>
        <w:jc w:val="both"/>
        <w:rPr>
          <w:rFonts w:asciiTheme="majorBidi" w:hAnsiTheme="majorBidi" w:cstheme="majorBidi"/>
          <w:sz w:val="24"/>
          <w:szCs w:val="24"/>
          <w:lang w:val="fr-FR"/>
        </w:rPr>
      </w:pPr>
    </w:p>
    <w:p w:rsidR="00ED33D0" w:rsidRDefault="00ED33D0" w:rsidP="00ED33D0">
      <w:pPr>
        <w:bidi w:val="0"/>
        <w:spacing w:line="360" w:lineRule="auto"/>
        <w:ind w:firstLine="567"/>
        <w:jc w:val="both"/>
        <w:rPr>
          <w:rFonts w:asciiTheme="majorBidi" w:hAnsiTheme="majorBidi" w:cstheme="majorBidi"/>
          <w:sz w:val="24"/>
          <w:szCs w:val="24"/>
          <w:lang w:val="fr-FR"/>
        </w:rPr>
      </w:pPr>
    </w:p>
    <w:p w:rsidR="00ED33D0" w:rsidRDefault="00ED33D0" w:rsidP="00ED33D0">
      <w:pPr>
        <w:bidi w:val="0"/>
        <w:spacing w:line="360" w:lineRule="auto"/>
        <w:ind w:firstLine="567"/>
        <w:jc w:val="both"/>
        <w:rPr>
          <w:rFonts w:asciiTheme="majorBidi" w:hAnsiTheme="majorBidi" w:cstheme="majorBidi"/>
          <w:sz w:val="24"/>
          <w:szCs w:val="24"/>
          <w:lang w:val="fr-FR"/>
        </w:rPr>
      </w:pPr>
    </w:p>
    <w:p w:rsidR="00ED33D0" w:rsidRDefault="00ED33D0" w:rsidP="00ED33D0">
      <w:pPr>
        <w:bidi w:val="0"/>
        <w:spacing w:line="360" w:lineRule="auto"/>
        <w:ind w:firstLine="567"/>
        <w:jc w:val="both"/>
        <w:rPr>
          <w:rFonts w:asciiTheme="majorBidi" w:hAnsiTheme="majorBidi" w:cstheme="majorBidi"/>
          <w:sz w:val="24"/>
          <w:szCs w:val="24"/>
          <w:lang w:val="fr-FR"/>
        </w:rPr>
      </w:pPr>
    </w:p>
    <w:p w:rsidR="00DD65B0" w:rsidRDefault="00DD65B0" w:rsidP="00ED33D0">
      <w:pPr>
        <w:bidi w:val="0"/>
        <w:spacing w:line="360" w:lineRule="auto"/>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Ensuite, les linguistes ont essayée d'élargir ce schéma de communication en essayant d'incorporer certains autres facteurs, elle est présentée sou forme du schéma de communication de Jakobson: </w:t>
      </w:r>
    </w:p>
    <w:p w:rsidR="00FB226B" w:rsidRDefault="00FB226B" w:rsidP="00FB226B">
      <w:pPr>
        <w:bidi w:val="0"/>
        <w:jc w:val="center"/>
        <w:rPr>
          <w:sz w:val="4"/>
          <w:szCs w:val="4"/>
          <w:lang w:val="fr-FR"/>
        </w:rPr>
      </w:pPr>
    </w:p>
    <w:p w:rsidR="00DD65B0" w:rsidRDefault="00DD65B0" w:rsidP="00DD65B0">
      <w:pPr>
        <w:bidi w:val="0"/>
        <w:spacing w:line="360" w:lineRule="auto"/>
        <w:ind w:firstLine="567"/>
        <w:jc w:val="both"/>
        <w:rPr>
          <w:rFonts w:asciiTheme="majorBidi" w:hAnsiTheme="majorBidi" w:cstheme="majorBidi"/>
          <w:sz w:val="24"/>
          <w:szCs w:val="24"/>
          <w:lang w:val="fr-FR"/>
        </w:rPr>
      </w:pPr>
    </w:p>
    <w:p w:rsidR="00DD65B0" w:rsidRDefault="00DD65B0" w:rsidP="00DD65B0">
      <w:pPr>
        <w:bidi w:val="0"/>
        <w:spacing w:line="360" w:lineRule="auto"/>
        <w:ind w:firstLine="567"/>
        <w:jc w:val="both"/>
        <w:rPr>
          <w:rFonts w:asciiTheme="majorBidi" w:hAnsiTheme="majorBidi" w:cstheme="majorBidi"/>
          <w:sz w:val="24"/>
          <w:szCs w:val="24"/>
          <w:lang w:val="fr-FR"/>
        </w:rPr>
      </w:pPr>
    </w:p>
    <w:p w:rsidR="00DD65B0" w:rsidRDefault="00B0620B" w:rsidP="00DD65B0">
      <w:pPr>
        <w:bidi w:val="0"/>
        <w:spacing w:line="360" w:lineRule="auto"/>
        <w:ind w:firstLine="567"/>
        <w:jc w:val="both"/>
        <w:rPr>
          <w:rFonts w:asciiTheme="majorBidi" w:hAnsiTheme="majorBidi" w:cstheme="majorBidi"/>
          <w:sz w:val="24"/>
          <w:szCs w:val="24"/>
          <w:lang w:val="fr-FR"/>
        </w:rPr>
      </w:pPr>
      <w:r w:rsidRPr="00B0620B">
        <w:rPr>
          <w:rFonts w:asciiTheme="majorBidi" w:hAnsiTheme="majorBidi" w:cstheme="majorBidi"/>
          <w:noProof/>
          <w:sz w:val="24"/>
          <w:szCs w:val="24"/>
        </w:rPr>
        <w:pict>
          <v:group id="_x0000_s1060" style="position:absolute;left:0;text-align:left;margin-left:-1.3pt;margin-top:6.4pt;width:402.7pt;height:258.4pt;z-index:251719168" coordorigin="1976,10136" coordsize="8054,5168">
            <v:rect id="_x0000_s1039" style="position:absolute;left:1976;top:12178;width:2177;height:1105" o:regroupid="3">
              <v:textbox style="mso-next-textbox:#_x0000_s1039">
                <w:txbxContent>
                  <w:p w:rsidR="00095EEF" w:rsidRDefault="00095EEF" w:rsidP="00600C40">
                    <w:pPr>
                      <w:bidi w:val="0"/>
                      <w:jc w:val="center"/>
                      <w:rPr>
                        <w:sz w:val="6"/>
                        <w:szCs w:val="6"/>
                        <w:lang w:val="fr-FR"/>
                      </w:rPr>
                    </w:pPr>
                  </w:p>
                  <w:p w:rsidR="00095EEF" w:rsidRPr="00DD65B0" w:rsidRDefault="00095EEF" w:rsidP="00600C40">
                    <w:pPr>
                      <w:bidi w:val="0"/>
                      <w:jc w:val="center"/>
                      <w:rPr>
                        <w:sz w:val="28"/>
                        <w:szCs w:val="28"/>
                        <w:lang w:val="fr-FR"/>
                      </w:rPr>
                    </w:pPr>
                    <w:r w:rsidRPr="00DD65B0">
                      <w:rPr>
                        <w:sz w:val="28"/>
                        <w:szCs w:val="28"/>
                        <w:lang w:val="fr-FR"/>
                      </w:rPr>
                      <w:t>EMETTEUR</w:t>
                    </w:r>
                  </w:p>
                </w:txbxContent>
              </v:textbox>
            </v:rect>
            <v:rect id="_x0000_s1040" style="position:absolute;left:7853;top:12178;width:2177;height:1105" o:regroupid="3">
              <v:textbox style="mso-next-textbox:#_x0000_s1040">
                <w:txbxContent>
                  <w:p w:rsidR="00095EEF" w:rsidRDefault="00095EEF" w:rsidP="00600C40">
                    <w:pPr>
                      <w:bidi w:val="0"/>
                      <w:jc w:val="center"/>
                      <w:rPr>
                        <w:sz w:val="6"/>
                        <w:szCs w:val="6"/>
                        <w:lang w:val="fr-FR"/>
                      </w:rPr>
                    </w:pPr>
                  </w:p>
                  <w:p w:rsidR="00095EEF" w:rsidRPr="00DD65B0" w:rsidRDefault="00095EEF" w:rsidP="00600C40">
                    <w:pPr>
                      <w:bidi w:val="0"/>
                      <w:jc w:val="center"/>
                      <w:rPr>
                        <w:sz w:val="28"/>
                        <w:szCs w:val="28"/>
                        <w:lang w:val="fr-FR"/>
                      </w:rPr>
                    </w:pPr>
                    <w:r w:rsidRPr="00DD65B0">
                      <w:rPr>
                        <w:sz w:val="28"/>
                        <w:szCs w:val="28"/>
                        <w:lang w:val="fr-FR"/>
                      </w:rPr>
                      <w:t>RECEPTEUR</w:t>
                    </w:r>
                  </w:p>
                </w:txbxContent>
              </v:textbox>
            </v:rect>
            <v:rect id="_x0000_s1041" style="position:absolute;left:5308;top:12295;width:1390;height:871" o:regroupid="3">
              <v:textbox style="mso-next-textbox:#_x0000_s1041">
                <w:txbxContent>
                  <w:p w:rsidR="00095EEF" w:rsidRDefault="00095EEF" w:rsidP="00600C40">
                    <w:pPr>
                      <w:bidi w:val="0"/>
                      <w:jc w:val="center"/>
                      <w:rPr>
                        <w:sz w:val="4"/>
                        <w:szCs w:val="4"/>
                        <w:lang w:val="fr-FR"/>
                      </w:rPr>
                    </w:pPr>
                  </w:p>
                  <w:p w:rsidR="00095EEF" w:rsidRPr="00DD65B0" w:rsidRDefault="00095EEF" w:rsidP="00600C40">
                    <w:pPr>
                      <w:bidi w:val="0"/>
                      <w:jc w:val="center"/>
                      <w:rPr>
                        <w:sz w:val="24"/>
                        <w:szCs w:val="24"/>
                        <w:lang w:val="fr-FR"/>
                      </w:rPr>
                    </w:pPr>
                    <w:r w:rsidRPr="00DD65B0">
                      <w:rPr>
                        <w:sz w:val="24"/>
                        <w:szCs w:val="24"/>
                        <w:lang w:val="fr-FR"/>
                      </w:rPr>
                      <w:t>MESSAGE</w:t>
                    </w:r>
                  </w:p>
                </w:txbxContent>
              </v:textbox>
            </v:rect>
            <v:shape id="_x0000_s1042" type="#_x0000_t32" style="position:absolute;left:4153;top:12781;width:1155;height:0" o:connectortype="straight" o:regroupid="3">
              <v:stroke endarrow="block"/>
            </v:shape>
            <v:shape id="_x0000_s1043" type="#_x0000_t32" style="position:absolute;left:6698;top:12781;width:1155;height:0" o:connectortype="straight" o:regroupid="3">
              <v:stroke endarrow="block"/>
            </v:shape>
            <v:shape id="_x0000_s1044" type="#_x0000_t19" style="position:absolute;left:3039;top:13166;width:6137;height:1775;flip:x y" coordsize="43107,21600" o:regroupid="3" adj="-11581853,-274639,21565" path="wr-35,,43165,43200,,20366,43107,20022nfewr-35,,43165,43200,,20366,43107,20022l21565,21600nsxe">
              <v:path o:connectlocs="0,20366;43107,20022;21565,21600"/>
            </v:shape>
            <v:shape id="_x0000_s1045" type="#_x0000_t19" style="position:absolute;left:2982;top:10521;width:6137;height:1775;rotation:180;flip:x y" coordsize="43107,21600" o:regroupid="3" adj="-11581853,-274639,21565" path="wr-35,,43165,43200,,20366,43107,20022nfewr-35,,43165,43200,,20366,43107,20022l21565,21600nsxe">
              <v:path o:connectlocs="0,20366;43107,20022;21565,21600"/>
            </v:shape>
            <v:rect id="_x0000_s1046" style="position:absolute;left:5408;top:10136;width:1390;height:871" o:regroupid="3">
              <v:textbox style="mso-next-textbox:#_x0000_s1046">
                <w:txbxContent>
                  <w:p w:rsidR="00095EEF" w:rsidRDefault="00095EEF" w:rsidP="00600C40">
                    <w:pPr>
                      <w:bidi w:val="0"/>
                      <w:jc w:val="center"/>
                      <w:rPr>
                        <w:sz w:val="4"/>
                        <w:szCs w:val="4"/>
                        <w:lang w:val="fr-FR"/>
                      </w:rPr>
                    </w:pPr>
                  </w:p>
                  <w:p w:rsidR="00095EEF" w:rsidRPr="00DD65B0" w:rsidRDefault="00095EEF" w:rsidP="00600C40">
                    <w:pPr>
                      <w:bidi w:val="0"/>
                      <w:jc w:val="center"/>
                      <w:rPr>
                        <w:sz w:val="24"/>
                        <w:szCs w:val="24"/>
                        <w:lang w:val="fr-FR"/>
                      </w:rPr>
                    </w:pPr>
                    <w:r>
                      <w:rPr>
                        <w:sz w:val="24"/>
                        <w:szCs w:val="24"/>
                        <w:lang w:val="fr-FR"/>
                      </w:rPr>
                      <w:t>REFERENT</w:t>
                    </w:r>
                  </w:p>
                </w:txbxContent>
              </v:textbox>
            </v:rect>
            <v:rect id="_x0000_s1048" style="position:absolute;left:5408;top:13651;width:1172;height:435" o:regroupid="3">
              <v:textbox style="mso-next-textbox:#_x0000_s1048">
                <w:txbxContent>
                  <w:p w:rsidR="00095EEF" w:rsidRPr="00DD65B0" w:rsidRDefault="00095EEF" w:rsidP="00600C40">
                    <w:pPr>
                      <w:bidi w:val="0"/>
                      <w:jc w:val="center"/>
                      <w:rPr>
                        <w:sz w:val="24"/>
                        <w:szCs w:val="24"/>
                        <w:lang w:val="fr-FR"/>
                      </w:rPr>
                    </w:pPr>
                    <w:r>
                      <w:rPr>
                        <w:sz w:val="24"/>
                        <w:szCs w:val="24"/>
                        <w:lang w:val="fr-FR"/>
                      </w:rPr>
                      <w:t>CANAL</w:t>
                    </w:r>
                  </w:p>
                </w:txbxContent>
              </v:textbox>
            </v:rect>
            <v:shape id="_x0000_s1051" type="#_x0000_t32" style="position:absolute;left:4153;top:12998;width:452;height:1" o:connectortype="straight" o:regroupid="3" strokecolor="black [3200]" strokeweight="5pt">
              <v:shadow color="#868686"/>
            </v:shape>
            <v:shape id="_x0000_s1052" type="#_x0000_t32" style="position:absolute;left:7401;top:12999;width:452;height:1" o:connectortype="straight" o:regroupid="3" strokecolor="black [3200]" strokeweight="5pt">
              <v:shadow color="#868686"/>
            </v:shape>
            <v:shape id="_x0000_s1053" type="#_x0000_t32" style="position:absolute;left:4605;top:13851;width:803;height:1" o:connectortype="straight" o:regroupid="3" strokecolor="black [3200]" strokeweight="5pt">
              <v:shadow color="#868686"/>
            </v:shape>
            <v:shape id="_x0000_s1054" type="#_x0000_t32" style="position:absolute;left:4605;top:13000;width:0;height:851" o:connectortype="straight" o:regroupid="3" strokecolor="black [3200]" strokeweight="5pt">
              <v:shadow color="#868686"/>
            </v:shape>
            <v:shape id="_x0000_s1055" type="#_x0000_t32" style="position:absolute;left:6580;top:13850;width:821;height:2" o:connectortype="straight" o:regroupid="3" strokecolor="black [3200]" strokeweight="5pt">
              <v:shadow color="#868686"/>
            </v:shape>
            <v:shape id="_x0000_s1056" type="#_x0000_t32" style="position:absolute;left:7401;top:13001;width:0;height:850;flip:y" o:connectortype="straight" o:regroupid="3" strokecolor="black [3200]" strokeweight="5pt">
              <v:shadow color="#868686"/>
            </v:shape>
            <v:rect id="_x0000_s1059" style="position:absolute;left:5308;top:14433;width:1390;height:871">
              <v:textbox style="mso-next-textbox:#_x0000_s1059">
                <w:txbxContent>
                  <w:p w:rsidR="00095EEF" w:rsidRDefault="00095EEF" w:rsidP="00CE48BB">
                    <w:pPr>
                      <w:bidi w:val="0"/>
                      <w:jc w:val="center"/>
                      <w:rPr>
                        <w:sz w:val="4"/>
                        <w:szCs w:val="4"/>
                        <w:lang w:val="fr-FR"/>
                      </w:rPr>
                    </w:pPr>
                  </w:p>
                  <w:p w:rsidR="00095EEF" w:rsidRPr="00DD65B0" w:rsidRDefault="00095EEF" w:rsidP="00CE48BB">
                    <w:pPr>
                      <w:bidi w:val="0"/>
                      <w:jc w:val="center"/>
                      <w:rPr>
                        <w:sz w:val="24"/>
                        <w:szCs w:val="24"/>
                        <w:lang w:val="fr-FR"/>
                      </w:rPr>
                    </w:pPr>
                    <w:r>
                      <w:rPr>
                        <w:sz w:val="24"/>
                        <w:szCs w:val="24"/>
                        <w:lang w:val="fr-FR"/>
                      </w:rPr>
                      <w:t>CODE</w:t>
                    </w:r>
                  </w:p>
                </w:txbxContent>
              </v:textbox>
            </v:rect>
            <w10:wrap anchorx="page"/>
          </v:group>
        </w:pict>
      </w:r>
    </w:p>
    <w:p w:rsidR="00ED33D0" w:rsidRDefault="00ED33D0" w:rsidP="009D1918">
      <w:pPr>
        <w:bidi w:val="0"/>
        <w:spacing w:line="360" w:lineRule="auto"/>
        <w:ind w:firstLine="567"/>
        <w:jc w:val="both"/>
        <w:rPr>
          <w:rFonts w:asciiTheme="majorBidi" w:hAnsiTheme="majorBidi" w:cstheme="majorBidi"/>
          <w:sz w:val="24"/>
          <w:szCs w:val="24"/>
          <w:lang w:val="fr-FR"/>
        </w:rPr>
      </w:pPr>
    </w:p>
    <w:p w:rsidR="00ED33D0" w:rsidRDefault="00ED33D0" w:rsidP="00ED33D0">
      <w:pPr>
        <w:bidi w:val="0"/>
        <w:spacing w:line="360" w:lineRule="auto"/>
        <w:ind w:firstLine="567"/>
        <w:jc w:val="both"/>
        <w:rPr>
          <w:rFonts w:asciiTheme="majorBidi" w:hAnsiTheme="majorBidi" w:cstheme="majorBidi"/>
          <w:sz w:val="24"/>
          <w:szCs w:val="24"/>
          <w:lang w:val="fr-FR"/>
        </w:rPr>
      </w:pPr>
    </w:p>
    <w:p w:rsidR="00ED33D0" w:rsidRDefault="00ED33D0" w:rsidP="00ED33D0">
      <w:pPr>
        <w:bidi w:val="0"/>
        <w:spacing w:line="360" w:lineRule="auto"/>
        <w:ind w:firstLine="567"/>
        <w:jc w:val="both"/>
        <w:rPr>
          <w:rFonts w:asciiTheme="majorBidi" w:hAnsiTheme="majorBidi" w:cstheme="majorBidi"/>
          <w:sz w:val="24"/>
          <w:szCs w:val="24"/>
          <w:lang w:val="fr-FR"/>
        </w:rPr>
      </w:pPr>
    </w:p>
    <w:p w:rsidR="00ED33D0" w:rsidRDefault="00ED33D0" w:rsidP="00ED33D0">
      <w:pPr>
        <w:bidi w:val="0"/>
        <w:spacing w:line="360" w:lineRule="auto"/>
        <w:ind w:firstLine="567"/>
        <w:jc w:val="both"/>
        <w:rPr>
          <w:rFonts w:asciiTheme="majorBidi" w:hAnsiTheme="majorBidi" w:cstheme="majorBidi"/>
          <w:sz w:val="24"/>
          <w:szCs w:val="24"/>
          <w:lang w:val="fr-FR"/>
        </w:rPr>
      </w:pPr>
    </w:p>
    <w:p w:rsidR="00ED33D0" w:rsidRDefault="00ED33D0" w:rsidP="00ED33D0">
      <w:pPr>
        <w:bidi w:val="0"/>
        <w:spacing w:line="360" w:lineRule="auto"/>
        <w:ind w:firstLine="567"/>
        <w:jc w:val="both"/>
        <w:rPr>
          <w:rFonts w:asciiTheme="majorBidi" w:hAnsiTheme="majorBidi" w:cstheme="majorBidi"/>
          <w:sz w:val="24"/>
          <w:szCs w:val="24"/>
          <w:lang w:val="fr-FR"/>
        </w:rPr>
      </w:pPr>
    </w:p>
    <w:p w:rsidR="00ED33D0" w:rsidRDefault="00ED33D0" w:rsidP="00ED33D0">
      <w:pPr>
        <w:bidi w:val="0"/>
        <w:spacing w:line="360" w:lineRule="auto"/>
        <w:ind w:firstLine="567"/>
        <w:jc w:val="both"/>
        <w:rPr>
          <w:rFonts w:asciiTheme="majorBidi" w:hAnsiTheme="majorBidi" w:cstheme="majorBidi"/>
          <w:sz w:val="24"/>
          <w:szCs w:val="24"/>
          <w:lang w:val="fr-FR"/>
        </w:rPr>
      </w:pPr>
    </w:p>
    <w:p w:rsidR="00ED33D0" w:rsidRDefault="00ED33D0" w:rsidP="00ED33D0">
      <w:pPr>
        <w:bidi w:val="0"/>
        <w:spacing w:line="360" w:lineRule="auto"/>
        <w:ind w:firstLine="567"/>
        <w:jc w:val="both"/>
        <w:rPr>
          <w:rFonts w:asciiTheme="majorBidi" w:hAnsiTheme="majorBidi" w:cstheme="majorBidi"/>
          <w:sz w:val="24"/>
          <w:szCs w:val="24"/>
          <w:lang w:val="fr-FR"/>
        </w:rPr>
      </w:pPr>
    </w:p>
    <w:p w:rsidR="00ED33D0" w:rsidRDefault="00ED33D0" w:rsidP="00ED33D0">
      <w:pPr>
        <w:bidi w:val="0"/>
        <w:spacing w:line="360" w:lineRule="auto"/>
        <w:ind w:firstLine="567"/>
        <w:jc w:val="both"/>
        <w:rPr>
          <w:rFonts w:asciiTheme="majorBidi" w:hAnsiTheme="majorBidi" w:cstheme="majorBidi"/>
          <w:sz w:val="24"/>
          <w:szCs w:val="24"/>
          <w:lang w:val="fr-FR"/>
        </w:rPr>
      </w:pPr>
    </w:p>
    <w:p w:rsidR="00ED33D0" w:rsidRDefault="00ED33D0" w:rsidP="00ED33D0">
      <w:pPr>
        <w:bidi w:val="0"/>
        <w:spacing w:line="360" w:lineRule="auto"/>
        <w:ind w:firstLine="567"/>
        <w:jc w:val="both"/>
        <w:rPr>
          <w:rFonts w:asciiTheme="majorBidi" w:hAnsiTheme="majorBidi" w:cstheme="majorBidi"/>
          <w:sz w:val="24"/>
          <w:szCs w:val="24"/>
          <w:lang w:val="fr-FR"/>
        </w:rPr>
      </w:pPr>
    </w:p>
    <w:p w:rsidR="00F70753" w:rsidRPr="001559CC" w:rsidRDefault="00F70753" w:rsidP="00ED33D0">
      <w:pPr>
        <w:bidi w:val="0"/>
        <w:spacing w:line="360" w:lineRule="auto"/>
        <w:ind w:firstLine="567"/>
        <w:jc w:val="both"/>
        <w:rPr>
          <w:rFonts w:asciiTheme="majorBidi" w:hAnsiTheme="majorBidi" w:cstheme="majorBidi"/>
          <w:sz w:val="24"/>
          <w:szCs w:val="24"/>
          <w:lang w:val="fr-FR"/>
        </w:rPr>
      </w:pPr>
      <w:r w:rsidRPr="001559CC">
        <w:rPr>
          <w:rFonts w:asciiTheme="majorBidi" w:hAnsiTheme="majorBidi" w:cstheme="majorBidi"/>
          <w:sz w:val="24"/>
          <w:szCs w:val="24"/>
          <w:lang w:val="fr-FR"/>
        </w:rPr>
        <w:t xml:space="preserve">De cela on peut comprendre que la sémiologie de communication s’intéresse à étudier les systèmes des signes classique et précis, donc il </w:t>
      </w:r>
      <w:r w:rsidR="00B94381">
        <w:rPr>
          <w:rFonts w:asciiTheme="majorBidi" w:hAnsiTheme="majorBidi" w:cstheme="majorBidi"/>
          <w:sz w:val="24"/>
          <w:szCs w:val="24"/>
          <w:lang w:val="fr-FR"/>
        </w:rPr>
        <w:t xml:space="preserve">ne </w:t>
      </w:r>
      <w:r w:rsidRPr="001559CC">
        <w:rPr>
          <w:rFonts w:asciiTheme="majorBidi" w:hAnsiTheme="majorBidi" w:cstheme="majorBidi"/>
          <w:sz w:val="24"/>
          <w:szCs w:val="24"/>
          <w:lang w:val="fr-FR"/>
        </w:rPr>
        <w:t xml:space="preserve">prend </w:t>
      </w:r>
      <w:r w:rsidR="00B94381">
        <w:rPr>
          <w:rFonts w:asciiTheme="majorBidi" w:hAnsiTheme="majorBidi" w:cstheme="majorBidi"/>
          <w:sz w:val="24"/>
          <w:szCs w:val="24"/>
          <w:lang w:val="fr-FR"/>
        </w:rPr>
        <w:t xml:space="preserve">pas </w:t>
      </w:r>
      <w:r w:rsidRPr="001559CC">
        <w:rPr>
          <w:rFonts w:asciiTheme="majorBidi" w:hAnsiTheme="majorBidi" w:cstheme="majorBidi"/>
          <w:sz w:val="24"/>
          <w:szCs w:val="24"/>
          <w:lang w:val="fr-FR"/>
        </w:rPr>
        <w:t>en valeur l’étude des signes seulement</w:t>
      </w:r>
      <w:r w:rsidR="00B94381">
        <w:rPr>
          <w:rFonts w:asciiTheme="majorBidi" w:hAnsiTheme="majorBidi" w:cstheme="majorBidi"/>
          <w:sz w:val="24"/>
          <w:szCs w:val="24"/>
          <w:lang w:val="fr-FR"/>
        </w:rPr>
        <w:t>, mais aussi à la communication en générale</w:t>
      </w:r>
      <w:r w:rsidRPr="001559CC">
        <w:rPr>
          <w:rFonts w:asciiTheme="majorBidi" w:hAnsiTheme="majorBidi" w:cstheme="majorBidi"/>
          <w:sz w:val="24"/>
          <w:szCs w:val="24"/>
          <w:lang w:val="fr-FR"/>
        </w:rPr>
        <w:t xml:space="preserve">. </w:t>
      </w:r>
    </w:p>
    <w:p w:rsidR="00F70753" w:rsidRPr="00CF1241" w:rsidRDefault="00F41BAB" w:rsidP="003A76CD">
      <w:pPr>
        <w:bidi w:val="0"/>
        <w:spacing w:line="360" w:lineRule="auto"/>
        <w:rPr>
          <w:rFonts w:asciiTheme="majorBidi" w:hAnsiTheme="majorBidi" w:cstheme="majorBidi"/>
          <w:b/>
          <w:bCs/>
          <w:sz w:val="26"/>
          <w:szCs w:val="26"/>
          <w:lang w:val="fr-FR"/>
        </w:rPr>
      </w:pPr>
      <w:r>
        <w:rPr>
          <w:rFonts w:asciiTheme="majorBidi" w:hAnsiTheme="majorBidi" w:cstheme="majorBidi"/>
          <w:b/>
          <w:bCs/>
          <w:sz w:val="26"/>
          <w:szCs w:val="26"/>
          <w:lang w:val="fr-FR"/>
        </w:rPr>
        <w:t>4</w:t>
      </w:r>
      <w:r w:rsidR="00F70753" w:rsidRPr="00CF1241">
        <w:rPr>
          <w:rFonts w:asciiTheme="majorBidi" w:hAnsiTheme="majorBidi" w:cstheme="majorBidi"/>
          <w:b/>
          <w:bCs/>
          <w:sz w:val="26"/>
          <w:szCs w:val="26"/>
          <w:lang w:val="fr-FR"/>
        </w:rPr>
        <w:t xml:space="preserve">.2. La sémiologie de </w:t>
      </w:r>
      <w:r w:rsidR="00DD65B0" w:rsidRPr="00CF1241">
        <w:rPr>
          <w:rFonts w:asciiTheme="majorBidi" w:hAnsiTheme="majorBidi" w:cstheme="majorBidi"/>
          <w:b/>
          <w:bCs/>
          <w:sz w:val="26"/>
          <w:szCs w:val="26"/>
          <w:lang w:val="fr-FR"/>
        </w:rPr>
        <w:t>signification</w:t>
      </w:r>
      <w:r w:rsidR="00F70753" w:rsidRPr="00CF1241">
        <w:rPr>
          <w:rFonts w:asciiTheme="majorBidi" w:hAnsiTheme="majorBidi" w:cstheme="majorBidi"/>
          <w:b/>
          <w:bCs/>
          <w:sz w:val="26"/>
          <w:szCs w:val="26"/>
          <w:lang w:val="fr-FR"/>
        </w:rPr>
        <w:t>:</w:t>
      </w:r>
    </w:p>
    <w:p w:rsidR="00F70753" w:rsidRPr="001559CC" w:rsidRDefault="00F70753" w:rsidP="00CE48BB">
      <w:pPr>
        <w:bidi w:val="0"/>
        <w:spacing w:line="360" w:lineRule="auto"/>
        <w:ind w:firstLine="567"/>
        <w:jc w:val="both"/>
        <w:rPr>
          <w:rFonts w:asciiTheme="majorBidi" w:hAnsiTheme="majorBidi" w:cstheme="majorBidi"/>
          <w:sz w:val="24"/>
          <w:szCs w:val="24"/>
          <w:lang w:val="fr-FR"/>
        </w:rPr>
      </w:pPr>
      <w:r w:rsidRPr="001559CC">
        <w:rPr>
          <w:rFonts w:asciiTheme="majorBidi" w:hAnsiTheme="majorBidi" w:cstheme="majorBidi"/>
          <w:sz w:val="24"/>
          <w:szCs w:val="24"/>
          <w:lang w:val="fr-FR"/>
        </w:rPr>
        <w:t>Ce mouvement sémiologique développé par le sémiologue Renald Barthes en 1957. Elle s’intéresse à l’étude des signes et in</w:t>
      </w:r>
      <w:r w:rsidR="00CE48BB">
        <w:rPr>
          <w:rFonts w:asciiTheme="majorBidi" w:hAnsiTheme="majorBidi" w:cstheme="majorBidi"/>
          <w:sz w:val="24"/>
          <w:szCs w:val="24"/>
          <w:lang w:val="fr-FR"/>
        </w:rPr>
        <w:t xml:space="preserve">dices, autrement dit tout ce que signifie </w:t>
      </w:r>
      <w:r w:rsidRPr="001559CC">
        <w:rPr>
          <w:rFonts w:asciiTheme="majorBidi" w:hAnsiTheme="majorBidi" w:cstheme="majorBidi"/>
          <w:sz w:val="24"/>
          <w:szCs w:val="24"/>
          <w:lang w:val="fr-FR"/>
        </w:rPr>
        <w:t>quelque chose sans se préoccuper de la distinction entre les deux.</w:t>
      </w:r>
    </w:p>
    <w:p w:rsidR="00F70753" w:rsidRPr="001559CC" w:rsidRDefault="00F70753" w:rsidP="00F70753">
      <w:pPr>
        <w:bidi w:val="0"/>
        <w:spacing w:line="360" w:lineRule="auto"/>
        <w:ind w:firstLine="567"/>
        <w:jc w:val="both"/>
        <w:rPr>
          <w:rFonts w:asciiTheme="majorBidi" w:hAnsiTheme="majorBidi" w:cstheme="majorBidi"/>
          <w:sz w:val="24"/>
          <w:szCs w:val="24"/>
          <w:lang w:val="fr-FR"/>
        </w:rPr>
      </w:pPr>
      <w:r w:rsidRPr="001559CC">
        <w:rPr>
          <w:rFonts w:asciiTheme="majorBidi" w:hAnsiTheme="majorBidi" w:cstheme="majorBidi"/>
          <w:sz w:val="24"/>
          <w:szCs w:val="24"/>
          <w:lang w:val="fr-FR"/>
        </w:rPr>
        <w:t xml:space="preserve">D’ailleurs, la sémiologie de signification peut donc </w:t>
      </w:r>
      <w:r>
        <w:rPr>
          <w:rFonts w:asciiTheme="majorBidi" w:hAnsiTheme="majorBidi" w:cstheme="majorBidi"/>
          <w:sz w:val="24"/>
          <w:szCs w:val="24"/>
          <w:lang w:val="fr-FR"/>
        </w:rPr>
        <w:t>interpréter des</w:t>
      </w:r>
      <w:r w:rsidRPr="001559CC">
        <w:rPr>
          <w:rFonts w:asciiTheme="majorBidi" w:hAnsiTheme="majorBidi" w:cstheme="majorBidi"/>
          <w:sz w:val="24"/>
          <w:szCs w:val="24"/>
          <w:lang w:val="fr-FR"/>
        </w:rPr>
        <w:t xml:space="preserve"> phénomènes sociaux, elle cherche à étudier les choses qui n’ont pas un sens caché et la valeur symbolique de certains fait sociale.</w:t>
      </w:r>
    </w:p>
    <w:p w:rsidR="00F70753" w:rsidRDefault="00F70753" w:rsidP="00F70753">
      <w:pPr>
        <w:bidi w:val="0"/>
        <w:spacing w:line="360" w:lineRule="auto"/>
        <w:ind w:firstLine="567"/>
        <w:jc w:val="both"/>
        <w:rPr>
          <w:rFonts w:asciiTheme="majorBidi" w:hAnsiTheme="majorBidi" w:cstheme="majorBidi"/>
          <w:sz w:val="24"/>
          <w:szCs w:val="24"/>
          <w:lang w:val="fr-FR"/>
        </w:rPr>
      </w:pPr>
      <w:r w:rsidRPr="001559CC">
        <w:rPr>
          <w:rFonts w:asciiTheme="majorBidi" w:hAnsiTheme="majorBidi" w:cstheme="majorBidi"/>
          <w:sz w:val="24"/>
          <w:szCs w:val="24"/>
          <w:lang w:val="fr-FR"/>
        </w:rPr>
        <w:t>R. Barthes a signalé l’inverse de la conception Saussurienne et applique les principes linguistiques sur les faits non verbaux dans le but de dégager leurs significations.</w:t>
      </w:r>
    </w:p>
    <w:p w:rsidR="00CE48BB" w:rsidRDefault="00CE48BB" w:rsidP="00CE48BB">
      <w:pPr>
        <w:bidi w:val="0"/>
        <w:spacing w:line="360" w:lineRule="auto"/>
        <w:ind w:firstLine="567"/>
        <w:jc w:val="both"/>
        <w:rPr>
          <w:rFonts w:asciiTheme="majorBidi" w:hAnsiTheme="majorBidi" w:cstheme="majorBidi"/>
          <w:sz w:val="24"/>
          <w:szCs w:val="24"/>
          <w:lang w:val="fr-FR"/>
        </w:rPr>
      </w:pPr>
      <w:r>
        <w:rPr>
          <w:rFonts w:asciiTheme="majorBidi" w:hAnsiTheme="majorBidi" w:cstheme="majorBidi"/>
          <w:sz w:val="24"/>
          <w:szCs w:val="24"/>
          <w:lang w:val="fr-FR"/>
        </w:rPr>
        <w:t>Domaines d'application de la sémiologie de signification:</w:t>
      </w:r>
    </w:p>
    <w:p w:rsidR="00CE48BB" w:rsidRDefault="00CE48BB" w:rsidP="00630592">
      <w:pPr>
        <w:pStyle w:val="Paragraphedeliste"/>
        <w:numPr>
          <w:ilvl w:val="0"/>
          <w:numId w:val="8"/>
        </w:numPr>
        <w:bidi w:val="0"/>
        <w:spacing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lastRenderedPageBreak/>
        <w:t>La sémiologie visuelle: elle a pour bu d'observer comment le sens investit peu à peu les objets visuels.</w:t>
      </w:r>
    </w:p>
    <w:p w:rsidR="00CE48BB" w:rsidRDefault="00CE48BB" w:rsidP="00630592">
      <w:pPr>
        <w:pStyle w:val="Paragraphedeliste"/>
        <w:numPr>
          <w:ilvl w:val="0"/>
          <w:numId w:val="8"/>
        </w:numPr>
        <w:bidi w:val="0"/>
        <w:spacing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La sémiologie du cinéma: elle étudie les films dans leurs dimension langagière en tant que système producteur du sens.</w:t>
      </w:r>
    </w:p>
    <w:p w:rsidR="00CE48BB" w:rsidRPr="00BE392B" w:rsidRDefault="00CE48BB" w:rsidP="00BE392B">
      <w:pPr>
        <w:pStyle w:val="Paragraphedeliste"/>
        <w:numPr>
          <w:ilvl w:val="0"/>
          <w:numId w:val="8"/>
        </w:numPr>
        <w:bidi w:val="0"/>
        <w:spacing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La sémiologie de la musique: elle se base sur deux triades, la notion de tripartition des formes symboliques et la conception triadique du signe.</w:t>
      </w:r>
      <w:r w:rsidR="007255DB">
        <w:rPr>
          <w:rStyle w:val="Appelnotedebasdep"/>
          <w:rFonts w:asciiTheme="majorBidi" w:hAnsiTheme="majorBidi" w:cstheme="majorBidi"/>
          <w:sz w:val="24"/>
          <w:szCs w:val="24"/>
          <w:lang w:val="fr-FR"/>
        </w:rPr>
        <w:footnoteReference w:id="15"/>
      </w:r>
    </w:p>
    <w:p w:rsidR="00F70753" w:rsidRPr="00D722C4" w:rsidRDefault="00F70753" w:rsidP="00F70753">
      <w:pPr>
        <w:bidi w:val="0"/>
        <w:spacing w:line="360" w:lineRule="auto"/>
        <w:rPr>
          <w:rFonts w:asciiTheme="majorBidi" w:hAnsiTheme="majorBidi" w:cstheme="majorBidi"/>
          <w:b/>
          <w:bCs/>
          <w:sz w:val="24"/>
          <w:szCs w:val="24"/>
          <w:lang w:val="fr-FR"/>
        </w:rPr>
      </w:pPr>
    </w:p>
    <w:p w:rsidR="00FC49E2" w:rsidRDefault="00FC49E2" w:rsidP="00F557DD">
      <w:pPr>
        <w:bidi w:val="0"/>
        <w:rPr>
          <w:szCs w:val="24"/>
          <w:lang w:val="fr-FR" w:bidi="ar-DZ"/>
        </w:rPr>
      </w:pPr>
    </w:p>
    <w:p w:rsidR="000B4E3A" w:rsidRDefault="000B4E3A" w:rsidP="000B4E3A">
      <w:pPr>
        <w:bidi w:val="0"/>
        <w:rPr>
          <w:szCs w:val="24"/>
          <w:lang w:val="fr-FR" w:bidi="ar-DZ"/>
        </w:rPr>
      </w:pPr>
    </w:p>
    <w:p w:rsidR="000B4E3A" w:rsidRDefault="000B4E3A" w:rsidP="000B4E3A">
      <w:pPr>
        <w:bidi w:val="0"/>
        <w:rPr>
          <w:szCs w:val="24"/>
          <w:lang w:val="fr-FR" w:bidi="ar-DZ"/>
        </w:rPr>
      </w:pPr>
    </w:p>
    <w:p w:rsidR="00FB3E10" w:rsidRDefault="00FB3E10" w:rsidP="000B4E3A">
      <w:pPr>
        <w:bidi w:val="0"/>
        <w:rPr>
          <w:szCs w:val="24"/>
          <w:lang w:val="fr-FR" w:bidi="ar-DZ"/>
        </w:rPr>
        <w:sectPr w:rsidR="00FB3E10" w:rsidSect="00AF3128">
          <w:headerReference w:type="default" r:id="rId17"/>
          <w:footerReference w:type="default" r:id="rId18"/>
          <w:pgSz w:w="11906" w:h="16838"/>
          <w:pgMar w:top="1418" w:right="1418" w:bottom="1418" w:left="1701" w:header="709" w:footer="709" w:gutter="0"/>
          <w:pgNumType w:start="8"/>
          <w:cols w:space="708"/>
          <w:docGrid w:linePitch="360"/>
        </w:sectPr>
      </w:pPr>
    </w:p>
    <w:p w:rsidR="000B4E3A" w:rsidRDefault="000B4E3A" w:rsidP="000B4E3A">
      <w:pPr>
        <w:bidi w:val="0"/>
        <w:rPr>
          <w:szCs w:val="24"/>
          <w:lang w:val="fr-FR" w:bidi="ar-DZ"/>
        </w:rPr>
      </w:pPr>
    </w:p>
    <w:p w:rsidR="000B4E3A" w:rsidRDefault="000B4E3A" w:rsidP="000B4E3A">
      <w:pPr>
        <w:bidi w:val="0"/>
        <w:rPr>
          <w:szCs w:val="24"/>
          <w:lang w:val="fr-FR" w:bidi="ar-DZ"/>
        </w:rPr>
      </w:pPr>
    </w:p>
    <w:p w:rsidR="000B4E3A" w:rsidRDefault="000B4E3A" w:rsidP="000B4E3A">
      <w:pPr>
        <w:bidi w:val="0"/>
        <w:rPr>
          <w:szCs w:val="24"/>
          <w:lang w:val="fr-FR" w:bidi="ar-DZ"/>
        </w:rPr>
      </w:pPr>
    </w:p>
    <w:p w:rsidR="000B4E3A" w:rsidRDefault="000B4E3A" w:rsidP="000B4E3A">
      <w:pPr>
        <w:bidi w:val="0"/>
        <w:rPr>
          <w:rFonts w:asciiTheme="majorBidi" w:hAnsiTheme="majorBidi" w:cstheme="majorBidi"/>
          <w:b/>
          <w:bCs/>
          <w:sz w:val="16"/>
          <w:szCs w:val="16"/>
          <w:lang w:val="fr-FR" w:bidi="ar-DZ"/>
        </w:rPr>
      </w:pPr>
    </w:p>
    <w:p w:rsidR="00125108" w:rsidRDefault="00125108" w:rsidP="00125108">
      <w:pPr>
        <w:bidi w:val="0"/>
        <w:rPr>
          <w:rFonts w:asciiTheme="majorBidi" w:hAnsiTheme="majorBidi" w:cstheme="majorBidi"/>
          <w:b/>
          <w:bCs/>
          <w:sz w:val="16"/>
          <w:szCs w:val="16"/>
          <w:lang w:val="fr-FR" w:bidi="ar-DZ"/>
        </w:rPr>
      </w:pPr>
    </w:p>
    <w:p w:rsidR="00125108" w:rsidRDefault="00125108" w:rsidP="00125108">
      <w:pPr>
        <w:bidi w:val="0"/>
        <w:rPr>
          <w:rFonts w:asciiTheme="majorBidi" w:hAnsiTheme="majorBidi" w:cstheme="majorBidi"/>
          <w:b/>
          <w:bCs/>
          <w:sz w:val="16"/>
          <w:szCs w:val="16"/>
          <w:lang w:val="fr-FR" w:bidi="ar-DZ"/>
        </w:rPr>
      </w:pPr>
    </w:p>
    <w:p w:rsidR="00125108" w:rsidRDefault="00125108" w:rsidP="00125108">
      <w:pPr>
        <w:bidi w:val="0"/>
        <w:rPr>
          <w:rFonts w:asciiTheme="majorBidi" w:hAnsiTheme="majorBidi" w:cstheme="majorBidi"/>
          <w:b/>
          <w:bCs/>
          <w:sz w:val="16"/>
          <w:szCs w:val="16"/>
          <w:lang w:val="fr-FR" w:bidi="ar-DZ"/>
        </w:rPr>
      </w:pPr>
    </w:p>
    <w:p w:rsidR="00125108" w:rsidRDefault="00125108" w:rsidP="00125108">
      <w:pPr>
        <w:bidi w:val="0"/>
        <w:rPr>
          <w:rFonts w:asciiTheme="majorBidi" w:hAnsiTheme="majorBidi" w:cstheme="majorBidi"/>
          <w:b/>
          <w:bCs/>
          <w:sz w:val="16"/>
          <w:szCs w:val="16"/>
          <w:lang w:val="fr-FR" w:bidi="ar-DZ"/>
        </w:rPr>
      </w:pPr>
    </w:p>
    <w:p w:rsidR="00125108" w:rsidRPr="00125108" w:rsidRDefault="00125108" w:rsidP="00125108">
      <w:pPr>
        <w:bidi w:val="0"/>
        <w:rPr>
          <w:rFonts w:asciiTheme="majorBidi" w:hAnsiTheme="majorBidi" w:cstheme="majorBidi"/>
          <w:b/>
          <w:bCs/>
          <w:sz w:val="16"/>
          <w:szCs w:val="16"/>
          <w:lang w:val="fr-FR" w:bidi="ar-DZ"/>
        </w:rPr>
      </w:pPr>
    </w:p>
    <w:p w:rsidR="000B4E3A" w:rsidRDefault="00B0620B" w:rsidP="000B4E3A">
      <w:pPr>
        <w:bidi w:val="0"/>
        <w:rPr>
          <w:rFonts w:asciiTheme="majorBidi" w:hAnsiTheme="majorBidi" w:cstheme="majorBidi"/>
          <w:b/>
          <w:bCs/>
          <w:sz w:val="144"/>
          <w:szCs w:val="144"/>
          <w:lang w:val="fr-FR" w:bidi="ar-DZ"/>
        </w:rPr>
      </w:pPr>
      <w:r w:rsidRPr="00B0620B">
        <w:rPr>
          <w:rFonts w:ascii="Times New Roman" w:hAnsi="Times New Roman" w:cs="Times New Roman"/>
          <w:sz w:val="24"/>
          <w:szCs w:val="24"/>
        </w:rPr>
        <w:pict>
          <v:roundrect id="_x0000_s1064" style="position:absolute;margin-left:9.65pt;margin-top:88.4pt;width:430pt;height:123.6pt;z-index:-251591168" arcsize="10923f" fillcolor="white [3201]" strokecolor="black [3200]" strokeweight="2.5pt">
            <v:shadow color="#868686"/>
            <w10:wrap anchorx="page"/>
          </v:roundrect>
        </w:pict>
      </w:r>
    </w:p>
    <w:p w:rsidR="000B4E3A" w:rsidRDefault="000B4E3A" w:rsidP="000B4E3A">
      <w:pPr>
        <w:bidi w:val="0"/>
        <w:spacing w:line="360" w:lineRule="auto"/>
        <w:ind w:firstLine="567"/>
        <w:rPr>
          <w:rFonts w:asciiTheme="majorBidi" w:hAnsiTheme="majorBidi" w:cstheme="majorBidi"/>
          <w:b/>
          <w:bCs/>
          <w:sz w:val="144"/>
          <w:szCs w:val="144"/>
          <w:lang w:val="fr-FR" w:bidi="ar-DZ"/>
        </w:rPr>
      </w:pPr>
      <w:r w:rsidRPr="00221828">
        <w:rPr>
          <w:rFonts w:asciiTheme="majorBidi" w:hAnsiTheme="majorBidi" w:cstheme="majorBidi"/>
          <w:b/>
          <w:bCs/>
          <w:sz w:val="144"/>
          <w:szCs w:val="144"/>
          <w:lang w:val="fr-FR" w:bidi="ar-DZ"/>
        </w:rPr>
        <w:t xml:space="preserve">Chapitre </w:t>
      </w:r>
      <w:r>
        <w:rPr>
          <w:rFonts w:asciiTheme="majorBidi" w:hAnsiTheme="majorBidi" w:cstheme="majorBidi"/>
          <w:b/>
          <w:bCs/>
          <w:sz w:val="144"/>
          <w:szCs w:val="144"/>
          <w:lang w:val="fr-FR" w:bidi="ar-DZ"/>
        </w:rPr>
        <w:t>02</w:t>
      </w:r>
    </w:p>
    <w:p w:rsidR="000B4E3A" w:rsidRPr="00AF3128" w:rsidRDefault="000B4E3A" w:rsidP="000B4E3A">
      <w:pPr>
        <w:tabs>
          <w:tab w:val="left" w:pos="3090"/>
        </w:tabs>
        <w:bidi w:val="0"/>
        <w:jc w:val="center"/>
        <w:rPr>
          <w:rFonts w:asciiTheme="majorBidi" w:hAnsiTheme="majorBidi" w:cstheme="majorBidi"/>
          <w:b/>
          <w:bCs/>
          <w:sz w:val="44"/>
          <w:szCs w:val="44"/>
          <w:lang w:val="fr-FR" w:bidi="ar-DZ"/>
        </w:rPr>
      </w:pPr>
      <w:r w:rsidRPr="00AF3128">
        <w:rPr>
          <w:rFonts w:asciiTheme="majorBidi" w:hAnsiTheme="majorBidi" w:cstheme="majorBidi"/>
          <w:b/>
          <w:bCs/>
          <w:sz w:val="44"/>
          <w:szCs w:val="44"/>
          <w:lang w:val="fr-FR" w:bidi="ar-DZ"/>
        </w:rPr>
        <w:t>Sémiologie de l’image</w:t>
      </w:r>
    </w:p>
    <w:p w:rsidR="000B4E3A" w:rsidRDefault="000B4E3A" w:rsidP="000B4E3A">
      <w:pPr>
        <w:bidi w:val="0"/>
        <w:rPr>
          <w:rFonts w:asciiTheme="majorBidi" w:hAnsiTheme="majorBidi" w:cstheme="majorBidi"/>
          <w:sz w:val="144"/>
          <w:szCs w:val="144"/>
          <w:lang w:val="fr-FR" w:bidi="ar-DZ"/>
        </w:rPr>
      </w:pPr>
    </w:p>
    <w:p w:rsidR="00FB3E10" w:rsidRDefault="00FB3E10" w:rsidP="000B4E3A">
      <w:pPr>
        <w:bidi w:val="0"/>
        <w:rPr>
          <w:rFonts w:asciiTheme="majorBidi" w:hAnsiTheme="majorBidi" w:cstheme="majorBidi"/>
          <w:sz w:val="144"/>
          <w:szCs w:val="144"/>
          <w:lang w:val="fr-FR" w:bidi="ar-DZ"/>
        </w:rPr>
        <w:sectPr w:rsidR="00FB3E10" w:rsidSect="00FB3E10">
          <w:headerReference w:type="default" r:id="rId19"/>
          <w:footerReference w:type="default" r:id="rId20"/>
          <w:pgSz w:w="11906" w:h="16838"/>
          <w:pgMar w:top="1418" w:right="1418" w:bottom="1418" w:left="1701" w:header="709" w:footer="709" w:gutter="0"/>
          <w:pgNumType w:start="7"/>
          <w:cols w:space="708"/>
          <w:docGrid w:linePitch="360"/>
        </w:sectPr>
      </w:pPr>
    </w:p>
    <w:p w:rsidR="000B4E3A" w:rsidRPr="00393B10" w:rsidRDefault="000B4E3A" w:rsidP="000B4E3A">
      <w:pPr>
        <w:bidi w:val="0"/>
        <w:spacing w:line="360" w:lineRule="auto"/>
        <w:rPr>
          <w:rFonts w:asciiTheme="majorBidi" w:hAnsiTheme="majorBidi" w:cstheme="majorBidi"/>
          <w:b/>
          <w:bCs/>
          <w:sz w:val="28"/>
          <w:szCs w:val="28"/>
          <w:lang w:val="fr-FR"/>
        </w:rPr>
      </w:pPr>
      <w:r w:rsidRPr="00393B10">
        <w:rPr>
          <w:rFonts w:asciiTheme="majorBidi" w:hAnsiTheme="majorBidi" w:cstheme="majorBidi"/>
          <w:b/>
          <w:bCs/>
          <w:sz w:val="28"/>
          <w:szCs w:val="28"/>
          <w:lang w:val="fr-FR"/>
        </w:rPr>
        <w:lastRenderedPageBreak/>
        <w:t>1. Qu'est ce qu'un signe?</w:t>
      </w:r>
    </w:p>
    <w:p w:rsidR="000B4E3A" w:rsidRDefault="000B4E3A" w:rsidP="000B4E3A">
      <w:pPr>
        <w:bidi w:val="0"/>
        <w:spacing w:line="360" w:lineRule="auto"/>
        <w:ind w:firstLine="567"/>
        <w:jc w:val="lowKashida"/>
        <w:rPr>
          <w:rFonts w:asciiTheme="majorBidi" w:hAnsiTheme="majorBidi" w:cstheme="majorBidi"/>
          <w:sz w:val="24"/>
          <w:szCs w:val="24"/>
          <w:lang w:val="fr-FR"/>
        </w:rPr>
      </w:pPr>
      <w:r>
        <w:rPr>
          <w:rFonts w:asciiTheme="majorBidi" w:hAnsiTheme="majorBidi" w:cstheme="majorBidi"/>
          <w:sz w:val="24"/>
          <w:szCs w:val="24"/>
          <w:lang w:val="fr-FR"/>
        </w:rPr>
        <w:t xml:space="preserve">Les fondements de la sémiologie  contemporaine est lié aux deux pionniers </w:t>
      </w:r>
      <w:r w:rsidRPr="000F29AF">
        <w:rPr>
          <w:rFonts w:asciiTheme="majorBidi" w:hAnsiTheme="majorBidi" w:cstheme="majorBidi"/>
          <w:sz w:val="24"/>
          <w:szCs w:val="24"/>
          <w:lang w:val="fr-FR"/>
        </w:rPr>
        <w:t>Ferdinand de Saussure et de Charles S.Peirce</w:t>
      </w:r>
      <w:r>
        <w:rPr>
          <w:rFonts w:asciiTheme="majorBidi" w:hAnsiTheme="majorBidi" w:cstheme="majorBidi"/>
          <w:sz w:val="24"/>
          <w:szCs w:val="24"/>
          <w:lang w:val="fr-FR"/>
        </w:rPr>
        <w:t xml:space="preserve">. Ces deux génies ont contribué à la fondation et au développement de la notion de signe. </w:t>
      </w:r>
    </w:p>
    <w:p w:rsidR="000B4E3A" w:rsidRDefault="000B4E3A" w:rsidP="000B4E3A">
      <w:pPr>
        <w:bidi w:val="0"/>
        <w:spacing w:line="360" w:lineRule="auto"/>
        <w:ind w:firstLine="567"/>
        <w:jc w:val="lowKashida"/>
        <w:rPr>
          <w:rFonts w:asciiTheme="majorBidi" w:hAnsiTheme="majorBidi" w:cstheme="majorBidi"/>
          <w:sz w:val="24"/>
          <w:szCs w:val="24"/>
          <w:lang w:val="fr-FR"/>
        </w:rPr>
      </w:pPr>
      <w:r w:rsidRPr="000F29AF">
        <w:rPr>
          <w:rFonts w:asciiTheme="majorBidi" w:hAnsiTheme="majorBidi" w:cstheme="majorBidi"/>
          <w:sz w:val="24"/>
          <w:szCs w:val="24"/>
          <w:lang w:val="fr-FR"/>
        </w:rPr>
        <w:t>Plusieurs tentatives de concevoir une définition du concept singe dès l’antiquité, mais dans notre</w:t>
      </w:r>
      <w:r>
        <w:rPr>
          <w:rFonts w:asciiTheme="majorBidi" w:hAnsiTheme="majorBidi" w:cstheme="majorBidi"/>
          <w:sz w:val="24"/>
          <w:szCs w:val="24"/>
          <w:lang w:val="fr-FR"/>
        </w:rPr>
        <w:t xml:space="preserve"> </w:t>
      </w:r>
      <w:r w:rsidRPr="000F29AF">
        <w:rPr>
          <w:rFonts w:asciiTheme="majorBidi" w:hAnsiTheme="majorBidi" w:cstheme="majorBidi"/>
          <w:sz w:val="24"/>
          <w:szCs w:val="24"/>
          <w:lang w:val="fr-FR"/>
        </w:rPr>
        <w:t xml:space="preserve">recherche nous allons se </w:t>
      </w:r>
      <w:r>
        <w:rPr>
          <w:rFonts w:asciiTheme="majorBidi" w:hAnsiTheme="majorBidi" w:cstheme="majorBidi"/>
          <w:sz w:val="24"/>
          <w:szCs w:val="24"/>
          <w:lang w:val="fr-FR"/>
        </w:rPr>
        <w:t>limiter de deux définitions.</w:t>
      </w:r>
    </w:p>
    <w:p w:rsidR="000B4E3A" w:rsidRPr="005E2327" w:rsidRDefault="000B4E3A" w:rsidP="000B4E3A">
      <w:pPr>
        <w:bidi w:val="0"/>
        <w:spacing w:line="360" w:lineRule="auto"/>
        <w:jc w:val="lowKashida"/>
        <w:rPr>
          <w:rFonts w:asciiTheme="majorBidi" w:hAnsiTheme="majorBidi" w:cstheme="majorBidi"/>
          <w:b/>
          <w:bCs/>
          <w:sz w:val="26"/>
          <w:szCs w:val="26"/>
          <w:lang w:val="fr-FR"/>
        </w:rPr>
      </w:pPr>
      <w:r w:rsidRPr="005E2327">
        <w:rPr>
          <w:rFonts w:asciiTheme="majorBidi" w:hAnsiTheme="majorBidi" w:cstheme="majorBidi"/>
          <w:b/>
          <w:bCs/>
          <w:sz w:val="26"/>
          <w:szCs w:val="26"/>
          <w:lang w:val="fr-FR"/>
        </w:rPr>
        <w:t xml:space="preserve">1.1. Le signe selon F de Saussure : </w:t>
      </w:r>
    </w:p>
    <w:p w:rsidR="000B4E3A" w:rsidRPr="008B4E12" w:rsidRDefault="000B4E3A" w:rsidP="000B4E3A">
      <w:pPr>
        <w:bidi w:val="0"/>
        <w:spacing w:line="360" w:lineRule="auto"/>
        <w:ind w:firstLine="567"/>
        <w:jc w:val="lowKashida"/>
        <w:rPr>
          <w:rFonts w:asciiTheme="majorBidi" w:hAnsiTheme="majorBidi" w:cstheme="majorBidi"/>
          <w:sz w:val="24"/>
          <w:szCs w:val="24"/>
          <w:lang w:val="fr-FR"/>
        </w:rPr>
      </w:pPr>
      <w:r w:rsidRPr="000F29AF">
        <w:rPr>
          <w:rFonts w:asciiTheme="majorBidi" w:hAnsiTheme="majorBidi" w:cstheme="majorBidi"/>
          <w:sz w:val="24"/>
          <w:szCs w:val="24"/>
          <w:lang w:val="fr-FR"/>
        </w:rPr>
        <w:t>Dans son cours de linguistique générale Saussure a définit le signe comme : « </w:t>
      </w:r>
      <w:r w:rsidRPr="008B4E12">
        <w:rPr>
          <w:rFonts w:asciiTheme="majorBidi" w:hAnsiTheme="majorBidi" w:cstheme="majorBidi"/>
          <w:i/>
          <w:iCs/>
          <w:sz w:val="24"/>
          <w:szCs w:val="24"/>
          <w:lang w:val="fr-FR"/>
        </w:rPr>
        <w:t>le  signe  linguistique  unit  non  une chose et un nom, mais un concept et une  image acoustique […]  le signe  linguistique est donc  une  entité  psychique  à  deux  faces  […]  nous  proposons  de  conserver  le mot  signe pour désigner  le  total,  et de  remplacer  concept  et  image acoustique  respectivement par signifié  et  signifiant</w:t>
      </w:r>
      <w:r w:rsidRPr="000F29AF">
        <w:rPr>
          <w:rFonts w:asciiTheme="majorBidi" w:hAnsiTheme="majorBidi" w:cstheme="majorBidi"/>
          <w:sz w:val="24"/>
          <w:szCs w:val="24"/>
          <w:lang w:val="fr-FR"/>
        </w:rPr>
        <w:t>»</w:t>
      </w:r>
      <w:r>
        <w:rPr>
          <w:rStyle w:val="Appelnotedebasdep"/>
          <w:rFonts w:asciiTheme="majorBidi" w:hAnsiTheme="majorBidi" w:cstheme="majorBidi"/>
          <w:sz w:val="24"/>
          <w:szCs w:val="24"/>
          <w:lang w:val="fr-FR"/>
        </w:rPr>
        <w:footnoteReference w:id="16"/>
      </w:r>
      <w:r>
        <w:rPr>
          <w:rFonts w:asciiTheme="majorBidi" w:hAnsiTheme="majorBidi" w:cstheme="majorBidi"/>
          <w:sz w:val="24"/>
          <w:szCs w:val="24"/>
          <w:lang w:val="fr-FR"/>
        </w:rPr>
        <w:t xml:space="preserve">. </w:t>
      </w:r>
      <w:r w:rsidRPr="000F29AF">
        <w:rPr>
          <w:rFonts w:asciiTheme="majorBidi" w:hAnsiTheme="majorBidi" w:cstheme="majorBidi"/>
          <w:sz w:val="24"/>
          <w:szCs w:val="24"/>
          <w:lang w:val="fr-FR"/>
        </w:rPr>
        <w:t xml:space="preserve">Il définit le singe comme la combinaison de deux entités indissociables, le </w:t>
      </w:r>
      <w:r>
        <w:rPr>
          <w:rFonts w:asciiTheme="majorBidi" w:hAnsiTheme="majorBidi" w:cstheme="majorBidi"/>
          <w:sz w:val="24"/>
          <w:szCs w:val="24"/>
          <w:lang w:val="fr-FR"/>
        </w:rPr>
        <w:t>l'image acoustique</w:t>
      </w:r>
      <w:r w:rsidRPr="000F29AF">
        <w:rPr>
          <w:rFonts w:asciiTheme="majorBidi" w:hAnsiTheme="majorBidi" w:cstheme="majorBidi"/>
          <w:sz w:val="24"/>
          <w:szCs w:val="24"/>
          <w:lang w:val="fr-FR"/>
        </w:rPr>
        <w:t xml:space="preserve"> et le </w:t>
      </w:r>
      <w:r>
        <w:rPr>
          <w:rFonts w:asciiTheme="majorBidi" w:hAnsiTheme="majorBidi" w:cstheme="majorBidi"/>
          <w:sz w:val="24"/>
          <w:szCs w:val="24"/>
          <w:lang w:val="fr-FR"/>
        </w:rPr>
        <w:t>concept</w:t>
      </w:r>
      <w:r w:rsidRPr="000F29AF">
        <w:rPr>
          <w:rFonts w:asciiTheme="majorBidi" w:hAnsiTheme="majorBidi" w:cstheme="majorBidi"/>
          <w:sz w:val="24"/>
          <w:szCs w:val="24"/>
          <w:lang w:val="fr-FR"/>
        </w:rPr>
        <w:t>.</w:t>
      </w:r>
      <w:r>
        <w:rPr>
          <w:rFonts w:asciiTheme="majorBidi" w:hAnsiTheme="majorBidi" w:cstheme="majorBidi"/>
          <w:sz w:val="24"/>
          <w:szCs w:val="24"/>
          <w:lang w:val="fr-FR"/>
        </w:rPr>
        <w:t xml:space="preserve"> </w:t>
      </w:r>
      <w:r w:rsidRPr="000F29AF">
        <w:rPr>
          <w:rFonts w:asciiTheme="majorBidi" w:hAnsiTheme="majorBidi" w:cstheme="majorBidi"/>
          <w:sz w:val="24"/>
          <w:szCs w:val="24"/>
          <w:lang w:val="fr-FR"/>
        </w:rPr>
        <w:t>Définit par M.Joly comme</w:t>
      </w:r>
      <w:r>
        <w:rPr>
          <w:rFonts w:asciiTheme="majorBidi" w:hAnsiTheme="majorBidi" w:cstheme="majorBidi"/>
          <w:sz w:val="24"/>
          <w:szCs w:val="24"/>
          <w:lang w:val="fr-FR"/>
        </w:rPr>
        <w:t>:</w:t>
      </w:r>
      <w:r w:rsidRPr="000F29AF">
        <w:rPr>
          <w:rFonts w:asciiTheme="majorBidi" w:hAnsiTheme="majorBidi" w:cstheme="majorBidi"/>
          <w:sz w:val="24"/>
          <w:szCs w:val="24"/>
          <w:lang w:val="fr-FR"/>
        </w:rPr>
        <w:t xml:space="preserve"> « </w:t>
      </w:r>
      <w:r w:rsidRPr="00FB0411">
        <w:rPr>
          <w:rFonts w:asciiTheme="majorBidi" w:hAnsiTheme="majorBidi" w:cstheme="majorBidi"/>
          <w:i/>
          <w:iCs/>
          <w:sz w:val="24"/>
          <w:szCs w:val="24"/>
          <w:lang w:val="fr-FR"/>
        </w:rPr>
        <w:t>Le signifiant étant la face matérielle et perçue du signe (son ou trace écrite) que l’on associait de façon culturelle et « arbitraire », conventionnelle, à un signifié, correspondant quant à lui non pas aux choses, mais à un concept. Cette structure est bien connue sous la forme du rapport</w:t>
      </w:r>
      <w:r>
        <w:rPr>
          <w:rFonts w:asciiTheme="majorBidi" w:hAnsiTheme="majorBidi" w:cstheme="majorBidi"/>
          <w:sz w:val="24"/>
          <w:szCs w:val="24"/>
          <w:lang w:val="fr-FR"/>
        </w:rPr>
        <w:t> ».</w:t>
      </w:r>
      <w:r>
        <w:rPr>
          <w:rStyle w:val="Appelnotedebasdep"/>
          <w:rFonts w:asciiTheme="majorBidi" w:hAnsiTheme="majorBidi" w:cstheme="majorBidi"/>
          <w:sz w:val="24"/>
          <w:szCs w:val="24"/>
          <w:lang w:val="fr-FR"/>
        </w:rPr>
        <w:footnoteReference w:id="17"/>
      </w:r>
    </w:p>
    <w:p w:rsidR="000B4E3A" w:rsidRDefault="00B0620B" w:rsidP="000B4E3A">
      <w:pPr>
        <w:bidi w:val="0"/>
        <w:spacing w:line="360" w:lineRule="auto"/>
        <w:ind w:firstLine="567"/>
        <w:jc w:val="lowKashida"/>
        <w:rPr>
          <w:rFonts w:asciiTheme="majorBidi" w:hAnsiTheme="majorBidi" w:cstheme="majorBidi"/>
          <w:sz w:val="24"/>
          <w:szCs w:val="24"/>
          <w:lang w:val="fr-FR"/>
        </w:rPr>
      </w:pPr>
      <w:r w:rsidRPr="00B0620B">
        <w:rPr>
          <w:rFonts w:asciiTheme="majorBidi" w:hAnsiTheme="majorBidi" w:cstheme="majorBidi"/>
          <w:noProof/>
          <w:sz w:val="24"/>
          <w:szCs w:val="24"/>
        </w:rPr>
        <w:pict>
          <v:rect id="_x0000_s1068" style="position:absolute;left:0;text-align:left;margin-left:32.25pt;margin-top:82.75pt;width:351pt;height:164.5pt;z-index:-251587072">
            <w10:wrap anchorx="page"/>
          </v:rect>
        </w:pict>
      </w:r>
      <w:r w:rsidR="000B4E3A">
        <w:rPr>
          <w:rFonts w:asciiTheme="majorBidi" w:hAnsiTheme="majorBidi" w:cstheme="majorBidi"/>
          <w:sz w:val="24"/>
          <w:szCs w:val="24"/>
          <w:lang w:val="fr-FR"/>
        </w:rPr>
        <w:t>D'après ces définitions on peut dire qu'un signe est la combinaison indissociable de signifiant (image acoustique qui peut être visuelle ou auditif) et le signifié (renvoi au concept),</w:t>
      </w:r>
      <w:r w:rsidR="000B4E3A" w:rsidRPr="00FD6A71">
        <w:rPr>
          <w:lang w:val="fr-FR"/>
        </w:rPr>
        <w:t xml:space="preserve"> </w:t>
      </w:r>
      <w:r w:rsidR="000B4E3A" w:rsidRPr="00FD6A71">
        <w:rPr>
          <w:rFonts w:asciiTheme="majorBidi" w:hAnsiTheme="majorBidi" w:cstheme="majorBidi"/>
          <w:sz w:val="24"/>
          <w:szCs w:val="24"/>
          <w:lang w:val="fr-FR"/>
        </w:rPr>
        <w:t>qui sont deux faces indissociables comparées aux deux faces d’une pièce de monnaie. On peut le schématiser comme suit</w:t>
      </w:r>
    </w:p>
    <w:p w:rsidR="000B4E3A" w:rsidRDefault="00B0620B" w:rsidP="000B4E3A">
      <w:pPr>
        <w:bidi w:val="0"/>
        <w:spacing w:line="360" w:lineRule="auto"/>
        <w:ind w:firstLine="567"/>
        <w:jc w:val="lowKashida"/>
        <w:rPr>
          <w:rFonts w:asciiTheme="majorBidi" w:hAnsiTheme="majorBidi" w:cstheme="majorBidi"/>
          <w:sz w:val="24"/>
          <w:szCs w:val="24"/>
          <w:lang w:val="fr-FR"/>
        </w:rPr>
      </w:pPr>
      <w:r w:rsidRPr="00B0620B">
        <w:rPr>
          <w:rFonts w:asciiTheme="majorBidi" w:hAnsiTheme="majorBidi" w:cstheme="majorBidi"/>
          <w:noProof/>
          <w:sz w:val="24"/>
          <w:szCs w:val="24"/>
        </w:rPr>
        <w:pict>
          <v:oval id="_x0000_s1065" style="position:absolute;left:0;text-align:left;margin-left:118.75pt;margin-top:13.45pt;width:161pt;height:126.5pt;z-index:251726336">
            <v:textbox style="mso-next-textbox:#_x0000_s1065">
              <w:txbxContent>
                <w:p w:rsidR="00095EEF" w:rsidRDefault="00095EEF" w:rsidP="000B4E3A">
                  <w:pPr>
                    <w:bidi w:val="0"/>
                    <w:spacing w:line="240" w:lineRule="auto"/>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 xml:space="preserve">Signifié   </w:t>
                  </w:r>
                </w:p>
                <w:p w:rsidR="00095EEF" w:rsidRDefault="00095EEF" w:rsidP="000B4E3A">
                  <w:pPr>
                    <w:bidi w:val="0"/>
                    <w:spacing w:line="240" w:lineRule="auto"/>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(Concept)</w:t>
                  </w:r>
                </w:p>
                <w:p w:rsidR="00095EEF" w:rsidRPr="006C555B" w:rsidRDefault="00095EEF" w:rsidP="000B4E3A">
                  <w:pPr>
                    <w:bidi w:val="0"/>
                    <w:rPr>
                      <w:lang w:val="fr-FR" w:bidi="ar-DZ"/>
                    </w:rPr>
                  </w:pPr>
                  <w:r>
                    <w:rPr>
                      <w:rFonts w:asciiTheme="majorBidi" w:hAnsiTheme="majorBidi" w:cstheme="majorBidi"/>
                      <w:sz w:val="24"/>
                      <w:szCs w:val="24"/>
                      <w:lang w:val="fr-FR" w:bidi="ar-DZ"/>
                    </w:rPr>
                    <w:t xml:space="preserve">         </w:t>
                  </w:r>
                  <w:r w:rsidRPr="006C555B">
                    <w:rPr>
                      <w:rFonts w:asciiTheme="majorBidi" w:hAnsiTheme="majorBidi" w:cstheme="majorBidi"/>
                      <w:sz w:val="24"/>
                      <w:szCs w:val="24"/>
                      <w:lang w:val="fr-FR" w:bidi="ar-DZ"/>
                    </w:rPr>
                    <w:t>Signifiant</w:t>
                  </w:r>
                  <w:r>
                    <w:rPr>
                      <w:rFonts w:asciiTheme="majorBidi" w:hAnsiTheme="majorBidi" w:cstheme="majorBidi"/>
                      <w:sz w:val="24"/>
                      <w:szCs w:val="24"/>
                      <w:lang w:val="fr-FR" w:bidi="ar-DZ"/>
                    </w:rPr>
                    <w:t xml:space="preserve">   (Image acoustique)</w:t>
                  </w:r>
                  <w:r w:rsidRPr="006C555B">
                    <w:rPr>
                      <w:rFonts w:asciiTheme="majorBidi" w:hAnsiTheme="majorBidi" w:cstheme="majorBidi"/>
                      <w:sz w:val="24"/>
                      <w:szCs w:val="24"/>
                      <w:lang w:val="fr-FR" w:bidi="ar-DZ"/>
                    </w:rPr>
                    <w:t xml:space="preserve"> </w:t>
                  </w:r>
                </w:p>
              </w:txbxContent>
            </v:textbox>
            <w10:wrap anchorx="page"/>
          </v:oval>
        </w:pict>
      </w:r>
    </w:p>
    <w:p w:rsidR="000B4E3A" w:rsidRDefault="000B4E3A" w:rsidP="000B4E3A">
      <w:pPr>
        <w:bidi w:val="0"/>
        <w:spacing w:line="360" w:lineRule="auto"/>
        <w:ind w:firstLine="567"/>
        <w:jc w:val="lowKashida"/>
        <w:rPr>
          <w:rFonts w:asciiTheme="majorBidi" w:hAnsiTheme="majorBidi" w:cstheme="majorBidi"/>
          <w:sz w:val="24"/>
          <w:szCs w:val="24"/>
          <w:lang w:val="fr-FR"/>
        </w:rPr>
      </w:pPr>
    </w:p>
    <w:p w:rsidR="000B4E3A" w:rsidRDefault="00B0620B" w:rsidP="000B4E3A">
      <w:pPr>
        <w:bidi w:val="0"/>
        <w:spacing w:line="360" w:lineRule="auto"/>
        <w:ind w:firstLine="567"/>
        <w:jc w:val="lowKashida"/>
        <w:rPr>
          <w:rFonts w:asciiTheme="majorBidi" w:hAnsiTheme="majorBidi" w:cstheme="majorBidi"/>
          <w:sz w:val="24"/>
          <w:szCs w:val="24"/>
          <w:lang w:val="fr-FR"/>
        </w:rPr>
      </w:pPr>
      <w:r w:rsidRPr="00B0620B">
        <w:rPr>
          <w:rFonts w:asciiTheme="majorBidi" w:hAnsiTheme="majorBidi" w:cstheme="majorBidi"/>
          <w:noProof/>
          <w:sz w:val="24"/>
          <w:szCs w:val="24"/>
        </w:rPr>
        <w:pict>
          <v:shape id="_x0000_s1066" type="#_x0000_t32" style="position:absolute;left:0;text-align:left;margin-left:118.75pt;margin-top:19.55pt;width:161pt;height:0;z-index:251727360" o:connectortype="straight">
            <w10:wrap anchorx="page"/>
          </v:shape>
        </w:pict>
      </w:r>
    </w:p>
    <w:p w:rsidR="000B4E3A" w:rsidRDefault="000B4E3A" w:rsidP="000B4E3A">
      <w:pPr>
        <w:bidi w:val="0"/>
        <w:spacing w:line="360" w:lineRule="auto"/>
        <w:ind w:firstLine="567"/>
        <w:jc w:val="lowKashida"/>
        <w:rPr>
          <w:rFonts w:asciiTheme="majorBidi" w:hAnsiTheme="majorBidi" w:cstheme="majorBidi"/>
          <w:sz w:val="24"/>
          <w:szCs w:val="24"/>
          <w:lang w:val="fr-FR"/>
        </w:rPr>
      </w:pPr>
    </w:p>
    <w:p w:rsidR="000B4E3A" w:rsidRDefault="000B4E3A" w:rsidP="000B4E3A">
      <w:pPr>
        <w:bidi w:val="0"/>
        <w:spacing w:line="360" w:lineRule="auto"/>
        <w:ind w:firstLine="567"/>
        <w:jc w:val="lowKashida"/>
        <w:rPr>
          <w:rFonts w:asciiTheme="majorBidi" w:hAnsiTheme="majorBidi" w:cstheme="majorBidi"/>
          <w:sz w:val="24"/>
          <w:szCs w:val="24"/>
          <w:lang w:val="fr-FR"/>
        </w:rPr>
      </w:pPr>
    </w:p>
    <w:p w:rsidR="000B4E3A" w:rsidRPr="005E2327" w:rsidRDefault="000B4E3A" w:rsidP="000B4E3A">
      <w:pPr>
        <w:bidi w:val="0"/>
        <w:spacing w:line="360" w:lineRule="auto"/>
        <w:jc w:val="lowKashida"/>
        <w:rPr>
          <w:rFonts w:asciiTheme="majorBidi" w:hAnsiTheme="majorBidi" w:cstheme="majorBidi"/>
          <w:b/>
          <w:bCs/>
          <w:sz w:val="26"/>
          <w:szCs w:val="26"/>
          <w:lang w:val="fr-FR"/>
        </w:rPr>
      </w:pPr>
      <w:r w:rsidRPr="005E2327">
        <w:rPr>
          <w:rFonts w:asciiTheme="majorBidi" w:hAnsiTheme="majorBidi" w:cstheme="majorBidi"/>
          <w:b/>
          <w:bCs/>
          <w:sz w:val="26"/>
          <w:szCs w:val="26"/>
          <w:lang w:val="fr-FR"/>
        </w:rPr>
        <w:lastRenderedPageBreak/>
        <w:t xml:space="preserve">1.2. Le signe selon Charles S.Peirce: </w:t>
      </w:r>
    </w:p>
    <w:p w:rsidR="000B4E3A" w:rsidRDefault="000B4E3A" w:rsidP="000B4E3A">
      <w:pPr>
        <w:bidi w:val="0"/>
        <w:spacing w:line="360" w:lineRule="auto"/>
        <w:ind w:firstLine="567"/>
        <w:jc w:val="lowKashida"/>
        <w:rPr>
          <w:rFonts w:asciiTheme="majorBidi" w:hAnsiTheme="majorBidi" w:cstheme="majorBidi"/>
          <w:sz w:val="24"/>
          <w:szCs w:val="24"/>
          <w:lang w:val="fr-FR"/>
        </w:rPr>
      </w:pPr>
      <w:r>
        <w:rPr>
          <w:rFonts w:asciiTheme="majorBidi" w:hAnsiTheme="majorBidi" w:cstheme="majorBidi"/>
          <w:sz w:val="24"/>
          <w:szCs w:val="24"/>
          <w:lang w:val="fr-FR"/>
        </w:rPr>
        <w:t>Quant à n Peirce qui n'a pas commencé ses études par la langue. Pour lui «</w:t>
      </w:r>
      <w:r>
        <w:rPr>
          <w:rFonts w:asciiTheme="majorBidi" w:hAnsiTheme="majorBidi" w:cstheme="majorBidi"/>
          <w:sz w:val="24"/>
          <w:szCs w:val="24"/>
          <w:lang w:val="fr-FR"/>
        </w:rPr>
        <w:tab/>
      </w:r>
      <w:r w:rsidRPr="0042313E">
        <w:rPr>
          <w:rFonts w:asciiTheme="majorBidi" w:hAnsiTheme="majorBidi" w:cstheme="majorBidi"/>
          <w:i/>
          <w:iCs/>
          <w:sz w:val="24"/>
          <w:szCs w:val="24"/>
          <w:lang w:val="fr-FR"/>
        </w:rPr>
        <w:t>Un  signe est quelque chose qui tient lieu pour quelqu’un de quelque chose sous quelque rapport ou  à quelque titre</w:t>
      </w:r>
      <w:r>
        <w:rPr>
          <w:rFonts w:asciiTheme="majorBidi" w:hAnsiTheme="majorBidi" w:cstheme="majorBidi"/>
          <w:sz w:val="24"/>
          <w:szCs w:val="24"/>
          <w:lang w:val="fr-FR"/>
        </w:rPr>
        <w:t xml:space="preserve"> </w:t>
      </w:r>
      <w:r w:rsidRPr="00FD6A71">
        <w:rPr>
          <w:rFonts w:asciiTheme="majorBidi" w:hAnsiTheme="majorBidi" w:cstheme="majorBidi"/>
          <w:sz w:val="24"/>
          <w:szCs w:val="24"/>
          <w:lang w:val="fr-FR"/>
        </w:rPr>
        <w:t>»</w:t>
      </w:r>
      <w:r>
        <w:rPr>
          <w:rStyle w:val="Appelnotedebasdep"/>
          <w:rFonts w:asciiTheme="majorBidi" w:hAnsiTheme="majorBidi" w:cstheme="majorBidi"/>
          <w:sz w:val="24"/>
          <w:szCs w:val="24"/>
          <w:lang w:val="fr-FR"/>
        </w:rPr>
        <w:footnoteReference w:id="18"/>
      </w:r>
      <w:r>
        <w:rPr>
          <w:rFonts w:asciiTheme="majorBidi" w:hAnsiTheme="majorBidi" w:cstheme="majorBidi"/>
          <w:sz w:val="24"/>
          <w:szCs w:val="24"/>
          <w:lang w:val="fr-FR"/>
        </w:rPr>
        <w:t xml:space="preserve">. Donc, un signe selon lui est une chose présente (matérialité du signe), qui se place à la place d'une autre chose absente (concrète ou abstraite). Apres il a ajouté (pour quelqu'un) le rôle de l'interprète. </w:t>
      </w:r>
    </w:p>
    <w:p w:rsidR="000B4E3A" w:rsidRDefault="00B0620B" w:rsidP="000B4E3A">
      <w:pPr>
        <w:bidi w:val="0"/>
        <w:spacing w:line="360" w:lineRule="auto"/>
        <w:ind w:firstLine="567"/>
        <w:jc w:val="lowKashida"/>
        <w:rPr>
          <w:rFonts w:asciiTheme="majorBidi" w:hAnsiTheme="majorBidi" w:cstheme="majorBidi"/>
          <w:sz w:val="24"/>
          <w:szCs w:val="24"/>
          <w:lang w:val="fr-FR"/>
        </w:rPr>
      </w:pPr>
      <w:r w:rsidRPr="00B0620B">
        <w:rPr>
          <w:rFonts w:asciiTheme="majorBidi" w:hAnsiTheme="majorBidi" w:cstheme="majorBidi"/>
          <w:noProof/>
          <w:sz w:val="24"/>
          <w:szCs w:val="24"/>
        </w:rPr>
        <w:pict>
          <v:rect id="_x0000_s1069" style="position:absolute;left:0;text-align:left;margin-left:13.75pt;margin-top:44.6pt;width:351pt;height:164.5pt;z-index:-251586048">
            <v:textbox style="mso-next-textbox:#_x0000_s1069">
              <w:txbxContent>
                <w:p w:rsidR="00095EEF" w:rsidRPr="005F18A7" w:rsidRDefault="00095EEF" w:rsidP="000B4E3A">
                  <w:pPr>
                    <w:bidi w:val="0"/>
                    <w:spacing w:line="360" w:lineRule="auto"/>
                    <w:ind w:firstLine="720"/>
                    <w:rPr>
                      <w:rFonts w:asciiTheme="majorBidi" w:hAnsiTheme="majorBidi" w:cstheme="majorBidi"/>
                      <w:sz w:val="24"/>
                      <w:szCs w:val="24"/>
                      <w:lang w:val="fr-FR"/>
                    </w:rPr>
                  </w:pPr>
                  <w:r>
                    <w:rPr>
                      <w:rFonts w:asciiTheme="majorBidi" w:hAnsiTheme="majorBidi" w:cstheme="majorBidi"/>
                      <w:b/>
                      <w:bCs/>
                      <w:sz w:val="24"/>
                      <w:szCs w:val="24"/>
                      <w:lang w:val="fr-FR"/>
                    </w:rPr>
                    <w:t xml:space="preserve">                                    </w:t>
                  </w:r>
                  <w:r w:rsidRPr="005F18A7">
                    <w:rPr>
                      <w:rFonts w:asciiTheme="majorBidi" w:hAnsiTheme="majorBidi" w:cstheme="majorBidi"/>
                      <w:sz w:val="24"/>
                      <w:szCs w:val="24"/>
                      <w:lang w:val="fr-FR"/>
                    </w:rPr>
                    <w:t>Interprétant</w:t>
                  </w:r>
                </w:p>
              </w:txbxContent>
            </v:textbox>
            <w10:wrap anchorx="page"/>
          </v:rect>
        </w:pict>
      </w:r>
      <w:r w:rsidR="000B4E3A">
        <w:rPr>
          <w:rFonts w:asciiTheme="majorBidi" w:hAnsiTheme="majorBidi" w:cstheme="majorBidi"/>
          <w:sz w:val="24"/>
          <w:szCs w:val="24"/>
          <w:lang w:val="fr-FR"/>
        </w:rPr>
        <w:t>Peirce a déclaré qu'un signe implique la coopération entre trois pôles. Il ajoute ce s'appelle le référent qui renvoi au nom de l'objet.</w:t>
      </w:r>
    </w:p>
    <w:p w:rsidR="000B4E3A" w:rsidRDefault="00B0620B" w:rsidP="000B4E3A">
      <w:pPr>
        <w:bidi w:val="0"/>
        <w:spacing w:line="360" w:lineRule="auto"/>
        <w:ind w:firstLine="567"/>
        <w:jc w:val="lowKashida"/>
        <w:rPr>
          <w:rFonts w:asciiTheme="majorBidi" w:hAnsiTheme="majorBidi" w:cstheme="majorBidi"/>
          <w:sz w:val="24"/>
          <w:szCs w:val="24"/>
          <w:lang w:val="fr-FR"/>
        </w:rPr>
      </w:pPr>
      <w:r w:rsidRPr="00B0620B">
        <w:rPr>
          <w:rFonts w:asciiTheme="majorBidi" w:hAnsiTheme="majorBidi" w:cstheme="majorBidi"/>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7" type="#_x0000_t5" style="position:absolute;left:0;text-align:left;margin-left:135.25pt;margin-top:24.75pt;width:117.5pt;height:89pt;z-index:251728384">
            <w10:wrap anchorx="page"/>
          </v:shape>
        </w:pict>
      </w:r>
    </w:p>
    <w:p w:rsidR="000B4E3A" w:rsidRDefault="000B4E3A" w:rsidP="000B4E3A">
      <w:pPr>
        <w:bidi w:val="0"/>
        <w:spacing w:line="360" w:lineRule="auto"/>
        <w:ind w:firstLine="567"/>
        <w:jc w:val="lowKashida"/>
        <w:rPr>
          <w:rFonts w:asciiTheme="majorBidi" w:hAnsiTheme="majorBidi" w:cstheme="majorBidi"/>
          <w:sz w:val="24"/>
          <w:szCs w:val="24"/>
          <w:lang w:val="fr-FR"/>
        </w:rPr>
      </w:pPr>
    </w:p>
    <w:p w:rsidR="000B4E3A" w:rsidRPr="00FD6A71" w:rsidRDefault="000B4E3A" w:rsidP="000B4E3A">
      <w:pPr>
        <w:bidi w:val="0"/>
        <w:spacing w:line="360" w:lineRule="auto"/>
        <w:ind w:firstLine="567"/>
        <w:jc w:val="lowKashida"/>
        <w:rPr>
          <w:rFonts w:asciiTheme="majorBidi" w:hAnsiTheme="majorBidi" w:cstheme="majorBidi"/>
          <w:sz w:val="24"/>
          <w:szCs w:val="24"/>
          <w:lang w:val="fr-FR"/>
        </w:rPr>
      </w:pPr>
    </w:p>
    <w:p w:rsidR="000B4E3A" w:rsidRDefault="000B4E3A" w:rsidP="000B4E3A">
      <w:pPr>
        <w:bidi w:val="0"/>
        <w:spacing w:line="360" w:lineRule="auto"/>
        <w:ind w:firstLine="567"/>
        <w:jc w:val="lowKashida"/>
        <w:rPr>
          <w:rFonts w:asciiTheme="majorBidi" w:hAnsiTheme="majorBidi" w:cstheme="majorBidi"/>
          <w:sz w:val="24"/>
          <w:szCs w:val="24"/>
          <w:lang w:val="fr-FR"/>
        </w:rPr>
      </w:pPr>
    </w:p>
    <w:p w:rsidR="000B4E3A" w:rsidRPr="005F18A7" w:rsidRDefault="000B4E3A" w:rsidP="000B4E3A">
      <w:pPr>
        <w:bidi w:val="0"/>
        <w:spacing w:line="360" w:lineRule="auto"/>
        <w:ind w:firstLine="720"/>
        <w:rPr>
          <w:rFonts w:asciiTheme="majorBidi" w:hAnsiTheme="majorBidi" w:cstheme="majorBidi"/>
          <w:sz w:val="24"/>
          <w:szCs w:val="24"/>
          <w:lang w:val="fr-FR"/>
        </w:rPr>
      </w:pPr>
      <w:r>
        <w:rPr>
          <w:rFonts w:asciiTheme="majorBidi" w:hAnsiTheme="majorBidi" w:cstheme="majorBidi"/>
          <w:b/>
          <w:bCs/>
          <w:sz w:val="24"/>
          <w:szCs w:val="24"/>
          <w:lang w:val="fr-FR"/>
        </w:rPr>
        <w:t xml:space="preserve">   </w:t>
      </w:r>
      <w:r>
        <w:rPr>
          <w:rFonts w:asciiTheme="majorBidi" w:hAnsiTheme="majorBidi" w:cstheme="majorBidi"/>
          <w:sz w:val="24"/>
          <w:szCs w:val="24"/>
          <w:lang w:val="fr-FR"/>
        </w:rPr>
        <w:t>Repre</w:t>
      </w:r>
      <w:r w:rsidRPr="005F18A7">
        <w:rPr>
          <w:rFonts w:asciiTheme="majorBidi" w:hAnsiTheme="majorBidi" w:cstheme="majorBidi"/>
          <w:sz w:val="24"/>
          <w:szCs w:val="24"/>
          <w:lang w:val="fr-FR"/>
        </w:rPr>
        <w:t>sentamen                                                Référent</w:t>
      </w:r>
    </w:p>
    <w:p w:rsidR="000B4E3A" w:rsidRDefault="000B4E3A" w:rsidP="000B4E3A">
      <w:pPr>
        <w:bidi w:val="0"/>
        <w:spacing w:line="360" w:lineRule="auto"/>
        <w:rPr>
          <w:rFonts w:asciiTheme="majorBidi" w:hAnsiTheme="majorBidi" w:cstheme="majorBidi"/>
          <w:b/>
          <w:bCs/>
          <w:sz w:val="24"/>
          <w:szCs w:val="24"/>
          <w:lang w:val="fr-FR"/>
        </w:rPr>
      </w:pPr>
    </w:p>
    <w:p w:rsidR="000B4E3A" w:rsidRPr="00393B10" w:rsidRDefault="000B4E3A" w:rsidP="000B4E3A">
      <w:pPr>
        <w:bidi w:val="0"/>
        <w:spacing w:line="360" w:lineRule="auto"/>
        <w:rPr>
          <w:rFonts w:asciiTheme="majorBidi" w:hAnsiTheme="majorBidi" w:cstheme="majorBidi"/>
          <w:b/>
          <w:bCs/>
          <w:sz w:val="28"/>
          <w:szCs w:val="28"/>
          <w:lang w:val="fr-FR"/>
        </w:rPr>
      </w:pPr>
      <w:r w:rsidRPr="00393B10">
        <w:rPr>
          <w:rFonts w:asciiTheme="majorBidi" w:hAnsiTheme="majorBidi" w:cstheme="majorBidi"/>
          <w:b/>
          <w:bCs/>
          <w:sz w:val="28"/>
          <w:szCs w:val="28"/>
          <w:lang w:val="fr-FR"/>
        </w:rPr>
        <w:t>2. Classement des types de signes:</w:t>
      </w:r>
    </w:p>
    <w:p w:rsidR="000B4E3A" w:rsidRDefault="000B4E3A" w:rsidP="000B4E3A">
      <w:pPr>
        <w:bidi w:val="0"/>
        <w:spacing w:line="360" w:lineRule="auto"/>
        <w:ind w:firstLine="567"/>
        <w:jc w:val="lowKashida"/>
        <w:rPr>
          <w:rFonts w:asciiTheme="majorBidi" w:hAnsiTheme="majorBidi" w:cstheme="majorBidi"/>
          <w:sz w:val="24"/>
          <w:szCs w:val="24"/>
          <w:lang w:val="fr-FR"/>
        </w:rPr>
      </w:pPr>
      <w:r w:rsidRPr="00792AFC">
        <w:rPr>
          <w:rFonts w:asciiTheme="majorBidi" w:hAnsiTheme="majorBidi" w:cstheme="majorBidi"/>
          <w:sz w:val="24"/>
          <w:szCs w:val="24"/>
          <w:lang w:val="fr-FR"/>
        </w:rPr>
        <w:t>Peirce a élaboré une classification des signes distingué en fonction du type de relation existait entre le signifiant et le référent non pas au signifié.</w:t>
      </w:r>
    </w:p>
    <w:p w:rsidR="000B4E3A" w:rsidRPr="00792AFC" w:rsidRDefault="000B4E3A" w:rsidP="000B4E3A">
      <w:pPr>
        <w:bidi w:val="0"/>
        <w:spacing w:line="360" w:lineRule="auto"/>
        <w:ind w:firstLine="567"/>
        <w:jc w:val="lowKashida"/>
        <w:rPr>
          <w:rFonts w:asciiTheme="majorBidi" w:hAnsiTheme="majorBidi" w:cstheme="majorBidi"/>
          <w:sz w:val="24"/>
          <w:szCs w:val="24"/>
          <w:lang w:val="fr-FR"/>
        </w:rPr>
      </w:pPr>
      <w:r w:rsidRPr="00792AFC">
        <w:rPr>
          <w:rFonts w:asciiTheme="majorBidi" w:hAnsiTheme="majorBidi" w:cstheme="majorBidi"/>
          <w:sz w:val="24"/>
          <w:szCs w:val="24"/>
          <w:lang w:val="fr-FR"/>
        </w:rPr>
        <w:t>«</w:t>
      </w:r>
      <w:r>
        <w:rPr>
          <w:rFonts w:asciiTheme="majorBidi" w:hAnsiTheme="majorBidi" w:cstheme="majorBidi"/>
          <w:sz w:val="24"/>
          <w:szCs w:val="24"/>
          <w:lang w:val="fr-FR"/>
        </w:rPr>
        <w:t xml:space="preserve"> </w:t>
      </w:r>
      <w:r w:rsidRPr="004B0C94">
        <w:rPr>
          <w:rFonts w:asciiTheme="majorBidi" w:hAnsiTheme="majorBidi" w:cstheme="majorBidi"/>
          <w:sz w:val="24"/>
          <w:szCs w:val="24"/>
          <w:lang w:val="fr-FR"/>
        </w:rPr>
        <w:t>Un  signe  peut  être  appelé  icône,  indice  ou  symbole. Un  indice  est un  signe  qui  renvoie  à  l’objet  qu’il dénote parce qu’il est réellement affecté par cet objet. Une icône est un signe qui renvoie à l’objet qu’il dénote simplement en vertu des caractères qu’il possède, que cet objet existe réellement ou non. Un symbole est un signe qui renvoie à l’objet qu’il dénote en vertu d’une loi</w:t>
      </w:r>
      <w:r>
        <w:rPr>
          <w:rFonts w:asciiTheme="majorBidi" w:hAnsiTheme="majorBidi" w:cstheme="majorBidi"/>
          <w:sz w:val="24"/>
          <w:szCs w:val="24"/>
          <w:lang w:val="fr-FR"/>
        </w:rPr>
        <w:t xml:space="preserve"> </w:t>
      </w:r>
      <w:r w:rsidRPr="00792AFC">
        <w:rPr>
          <w:rFonts w:asciiTheme="majorBidi" w:hAnsiTheme="majorBidi" w:cstheme="majorBidi"/>
          <w:sz w:val="24"/>
          <w:szCs w:val="24"/>
          <w:lang w:val="fr-FR"/>
        </w:rPr>
        <w:t>»</w:t>
      </w:r>
      <w:r>
        <w:rPr>
          <w:rFonts w:asciiTheme="majorBidi" w:hAnsiTheme="majorBidi" w:cstheme="majorBidi"/>
          <w:sz w:val="24"/>
          <w:szCs w:val="24"/>
          <w:lang w:val="fr-FR"/>
        </w:rPr>
        <w:t>.</w:t>
      </w:r>
      <w:r>
        <w:rPr>
          <w:rStyle w:val="Appelnotedebasdep"/>
          <w:rFonts w:asciiTheme="majorBidi" w:hAnsiTheme="majorBidi" w:cstheme="majorBidi"/>
          <w:sz w:val="24"/>
          <w:szCs w:val="24"/>
          <w:lang w:val="fr-FR"/>
        </w:rPr>
        <w:footnoteReference w:id="19"/>
      </w:r>
    </w:p>
    <w:p w:rsidR="000B4E3A" w:rsidRDefault="000B4E3A" w:rsidP="000B4E3A">
      <w:pPr>
        <w:bidi w:val="0"/>
        <w:spacing w:line="360" w:lineRule="auto"/>
        <w:ind w:firstLine="567"/>
        <w:jc w:val="lowKashida"/>
        <w:rPr>
          <w:rFonts w:asciiTheme="majorBidi" w:hAnsiTheme="majorBidi" w:cstheme="majorBidi"/>
          <w:sz w:val="24"/>
          <w:szCs w:val="24"/>
          <w:lang w:val="fr-FR"/>
        </w:rPr>
      </w:pPr>
    </w:p>
    <w:p w:rsidR="000B4E3A" w:rsidRDefault="000B4E3A" w:rsidP="000B4E3A">
      <w:pPr>
        <w:bidi w:val="0"/>
        <w:spacing w:line="360" w:lineRule="auto"/>
        <w:ind w:firstLine="567"/>
        <w:jc w:val="lowKashida"/>
        <w:rPr>
          <w:rFonts w:asciiTheme="majorBidi" w:hAnsiTheme="majorBidi" w:cstheme="majorBidi"/>
          <w:sz w:val="24"/>
          <w:szCs w:val="24"/>
          <w:lang w:val="fr-FR"/>
        </w:rPr>
      </w:pPr>
    </w:p>
    <w:p w:rsidR="000B4E3A" w:rsidRPr="00792AFC" w:rsidRDefault="000B4E3A" w:rsidP="000B4E3A">
      <w:pPr>
        <w:bidi w:val="0"/>
        <w:spacing w:line="360" w:lineRule="auto"/>
        <w:ind w:firstLine="567"/>
        <w:jc w:val="lowKashida"/>
        <w:rPr>
          <w:rFonts w:asciiTheme="majorBidi" w:hAnsiTheme="majorBidi" w:cstheme="majorBidi"/>
          <w:sz w:val="24"/>
          <w:szCs w:val="24"/>
          <w:lang w:val="fr-FR"/>
        </w:rPr>
      </w:pPr>
      <w:r w:rsidRPr="00792AFC">
        <w:rPr>
          <w:rFonts w:asciiTheme="majorBidi" w:hAnsiTheme="majorBidi" w:cstheme="majorBidi"/>
          <w:sz w:val="24"/>
          <w:szCs w:val="24"/>
          <w:lang w:val="fr-FR"/>
        </w:rPr>
        <w:t>Il distingue ainsi trois types de signes :</w:t>
      </w:r>
    </w:p>
    <w:p w:rsidR="000B4E3A" w:rsidRPr="00FE0D84" w:rsidRDefault="000B4E3A" w:rsidP="000B4E3A">
      <w:pPr>
        <w:pStyle w:val="Paragraphedeliste"/>
        <w:numPr>
          <w:ilvl w:val="0"/>
          <w:numId w:val="12"/>
        </w:numPr>
        <w:bidi w:val="0"/>
        <w:spacing w:line="360" w:lineRule="auto"/>
        <w:jc w:val="lowKashida"/>
        <w:rPr>
          <w:rFonts w:asciiTheme="majorBidi" w:hAnsiTheme="majorBidi" w:cstheme="majorBidi"/>
          <w:sz w:val="24"/>
          <w:szCs w:val="24"/>
          <w:lang w:val="fr-FR"/>
        </w:rPr>
      </w:pPr>
      <w:r w:rsidRPr="005E2327">
        <w:rPr>
          <w:rFonts w:asciiTheme="majorBidi" w:hAnsiTheme="majorBidi" w:cstheme="majorBidi"/>
          <w:b/>
          <w:bCs/>
          <w:sz w:val="26"/>
          <w:szCs w:val="26"/>
          <w:lang w:val="fr-FR"/>
        </w:rPr>
        <w:lastRenderedPageBreak/>
        <w:t>L’icone</w:t>
      </w:r>
      <w:r w:rsidRPr="00FE0D84">
        <w:rPr>
          <w:rFonts w:asciiTheme="majorBidi" w:hAnsiTheme="majorBidi" w:cstheme="majorBidi"/>
          <w:sz w:val="24"/>
          <w:szCs w:val="24"/>
          <w:lang w:val="fr-FR"/>
        </w:rPr>
        <w:t xml:space="preserve">: « </w:t>
      </w:r>
      <w:r w:rsidRPr="00FE0D84">
        <w:rPr>
          <w:rFonts w:asciiTheme="majorBidi" w:hAnsiTheme="majorBidi" w:cstheme="majorBidi"/>
          <w:i/>
          <w:iCs/>
          <w:sz w:val="24"/>
          <w:szCs w:val="24"/>
          <w:lang w:val="fr-FR"/>
        </w:rPr>
        <w:t>Correspond à la classe de signes dont le signifiant entretient une relation d'analogie avec ce qu'il représente, c'est-à-dire, avec son référent : un dessin figuratif, une photographie, une image de synthèse représentant un arbre ou une maison sont des icônes dans la mesure où ils "ressemblent "à un arbre ou à une maison</w:t>
      </w:r>
      <w:r w:rsidRPr="00FE0D84">
        <w:rPr>
          <w:rFonts w:asciiTheme="majorBidi" w:hAnsiTheme="majorBidi" w:cstheme="majorBidi"/>
          <w:sz w:val="24"/>
          <w:szCs w:val="24"/>
          <w:lang w:val="fr-FR"/>
        </w:rPr>
        <w:t xml:space="preserve"> ». </w:t>
      </w:r>
      <w:r>
        <w:rPr>
          <w:rStyle w:val="Appelnotedebasdep"/>
          <w:rFonts w:asciiTheme="majorBidi" w:hAnsiTheme="majorBidi" w:cstheme="majorBidi"/>
          <w:sz w:val="24"/>
          <w:szCs w:val="24"/>
          <w:lang w:val="fr-FR"/>
        </w:rPr>
        <w:footnoteReference w:id="20"/>
      </w:r>
    </w:p>
    <w:p w:rsidR="000B4E3A" w:rsidRPr="00792AFC" w:rsidRDefault="000B4E3A" w:rsidP="000B4E3A">
      <w:pPr>
        <w:bidi w:val="0"/>
        <w:spacing w:line="360" w:lineRule="auto"/>
        <w:ind w:firstLine="567"/>
        <w:jc w:val="lowKashida"/>
        <w:rPr>
          <w:rFonts w:asciiTheme="majorBidi" w:hAnsiTheme="majorBidi" w:cstheme="majorBidi"/>
          <w:sz w:val="24"/>
          <w:szCs w:val="24"/>
          <w:lang w:val="fr-FR"/>
        </w:rPr>
      </w:pPr>
      <w:r w:rsidRPr="00792AFC">
        <w:rPr>
          <w:rFonts w:asciiTheme="majorBidi" w:hAnsiTheme="majorBidi" w:cstheme="majorBidi"/>
          <w:sz w:val="24"/>
          <w:szCs w:val="24"/>
          <w:lang w:val="fr-FR"/>
        </w:rPr>
        <w:t>D’après</w:t>
      </w:r>
      <w:r>
        <w:rPr>
          <w:rFonts w:asciiTheme="majorBidi" w:hAnsiTheme="majorBidi" w:cstheme="majorBidi"/>
          <w:sz w:val="24"/>
          <w:szCs w:val="24"/>
          <w:lang w:val="fr-FR"/>
        </w:rPr>
        <w:t xml:space="preserve"> </w:t>
      </w:r>
      <w:r w:rsidRPr="00792AFC">
        <w:rPr>
          <w:rFonts w:asciiTheme="majorBidi" w:hAnsiTheme="majorBidi" w:cstheme="majorBidi"/>
          <w:sz w:val="24"/>
          <w:szCs w:val="24"/>
          <w:lang w:val="fr-FR"/>
        </w:rPr>
        <w:t>M.</w:t>
      </w:r>
      <w:r>
        <w:rPr>
          <w:rFonts w:asciiTheme="majorBidi" w:hAnsiTheme="majorBidi" w:cstheme="majorBidi"/>
          <w:sz w:val="24"/>
          <w:szCs w:val="24"/>
          <w:lang w:val="fr-FR"/>
        </w:rPr>
        <w:t>J</w:t>
      </w:r>
      <w:r w:rsidRPr="00792AFC">
        <w:rPr>
          <w:rFonts w:asciiTheme="majorBidi" w:hAnsiTheme="majorBidi" w:cstheme="majorBidi"/>
          <w:sz w:val="24"/>
          <w:szCs w:val="24"/>
          <w:lang w:val="fr-FR"/>
        </w:rPr>
        <w:t xml:space="preserve">oly </w:t>
      </w:r>
      <w:r>
        <w:rPr>
          <w:rFonts w:asciiTheme="majorBidi" w:hAnsiTheme="majorBidi" w:cstheme="majorBidi"/>
          <w:sz w:val="24"/>
          <w:szCs w:val="24"/>
          <w:lang w:val="fr-FR"/>
        </w:rPr>
        <w:t xml:space="preserve">le </w:t>
      </w:r>
      <w:r w:rsidRPr="00792AFC">
        <w:rPr>
          <w:rFonts w:asciiTheme="majorBidi" w:hAnsiTheme="majorBidi" w:cstheme="majorBidi"/>
          <w:sz w:val="24"/>
          <w:szCs w:val="24"/>
          <w:lang w:val="fr-FR"/>
        </w:rPr>
        <w:t>signifiant entretient une relation  de ressemblance avec ce qu’il représente (référent). L’icône présente certains aspects de l’objet réel. L’ima</w:t>
      </w:r>
      <w:r>
        <w:rPr>
          <w:rFonts w:asciiTheme="majorBidi" w:hAnsiTheme="majorBidi" w:cstheme="majorBidi"/>
          <w:sz w:val="24"/>
          <w:szCs w:val="24"/>
          <w:lang w:val="fr-FR"/>
        </w:rPr>
        <w:t>ge es</w:t>
      </w:r>
      <w:r w:rsidRPr="00792AFC">
        <w:rPr>
          <w:rFonts w:asciiTheme="majorBidi" w:hAnsiTheme="majorBidi" w:cstheme="majorBidi"/>
          <w:sz w:val="24"/>
          <w:szCs w:val="24"/>
          <w:lang w:val="fr-FR"/>
        </w:rPr>
        <w:t xml:space="preserve">t le dessin figuratif </w:t>
      </w:r>
      <w:r>
        <w:rPr>
          <w:rFonts w:asciiTheme="majorBidi" w:hAnsiTheme="majorBidi" w:cstheme="majorBidi"/>
          <w:sz w:val="24"/>
          <w:szCs w:val="24"/>
          <w:lang w:val="fr-FR"/>
        </w:rPr>
        <w:t>est la</w:t>
      </w:r>
      <w:r w:rsidRPr="00792AFC">
        <w:rPr>
          <w:rFonts w:asciiTheme="majorBidi" w:hAnsiTheme="majorBidi" w:cstheme="majorBidi"/>
          <w:sz w:val="24"/>
          <w:szCs w:val="24"/>
          <w:lang w:val="fr-FR"/>
        </w:rPr>
        <w:t xml:space="preserve"> meilleur exemple.</w:t>
      </w:r>
    </w:p>
    <w:p w:rsidR="000B4E3A" w:rsidRPr="00FE0D84" w:rsidRDefault="000B4E3A" w:rsidP="000B4E3A">
      <w:pPr>
        <w:pStyle w:val="Paragraphedeliste"/>
        <w:numPr>
          <w:ilvl w:val="0"/>
          <w:numId w:val="12"/>
        </w:numPr>
        <w:bidi w:val="0"/>
        <w:spacing w:line="360" w:lineRule="auto"/>
        <w:jc w:val="lowKashida"/>
        <w:rPr>
          <w:rFonts w:asciiTheme="majorBidi" w:hAnsiTheme="majorBidi" w:cstheme="majorBidi"/>
          <w:sz w:val="24"/>
          <w:szCs w:val="24"/>
          <w:lang w:val="fr-FR"/>
        </w:rPr>
      </w:pPr>
      <w:r w:rsidRPr="005E2327">
        <w:rPr>
          <w:rFonts w:asciiTheme="majorBidi" w:hAnsiTheme="majorBidi" w:cstheme="majorBidi"/>
          <w:b/>
          <w:bCs/>
          <w:sz w:val="26"/>
          <w:szCs w:val="26"/>
          <w:lang w:val="fr-FR"/>
        </w:rPr>
        <w:t>L’indice</w:t>
      </w:r>
      <w:r w:rsidRPr="00FE0D84">
        <w:rPr>
          <w:rFonts w:asciiTheme="majorBidi" w:hAnsiTheme="majorBidi" w:cstheme="majorBidi"/>
          <w:b/>
          <w:bCs/>
          <w:sz w:val="24"/>
          <w:szCs w:val="24"/>
          <w:lang w:val="fr-FR"/>
        </w:rPr>
        <w:t xml:space="preserve">: </w:t>
      </w:r>
      <w:r w:rsidRPr="00FE0D84">
        <w:rPr>
          <w:rFonts w:asciiTheme="majorBidi" w:hAnsiTheme="majorBidi" w:cstheme="majorBidi"/>
          <w:sz w:val="24"/>
          <w:szCs w:val="24"/>
          <w:lang w:val="fr-FR"/>
        </w:rPr>
        <w:t>«</w:t>
      </w:r>
      <w:r w:rsidRPr="00FE0D84">
        <w:rPr>
          <w:rFonts w:asciiTheme="majorBidi" w:hAnsiTheme="majorBidi" w:cstheme="majorBidi"/>
          <w:i/>
          <w:iCs/>
          <w:sz w:val="24"/>
          <w:szCs w:val="24"/>
          <w:lang w:val="fr-FR"/>
        </w:rPr>
        <w:t>correspond  à  la  classe  des  signes  qui entretiennent  avec  ce  qu’ils  représentent  une  relation  causale  de contiguïté physique. C’est  le cas des signes dits « naturels » comme la pâleur pour la fatigue, la fumée pour le feu, le nuage pour la pluie, mais  aussi  la  trace  laissée  par  le marcheur  sur  le  sable,  ou  par  le pneu d’une voiture dans la boue</w:t>
      </w:r>
      <w:r w:rsidRPr="00FE0D84">
        <w:rPr>
          <w:rFonts w:asciiTheme="majorBidi" w:hAnsiTheme="majorBidi" w:cstheme="majorBidi"/>
          <w:sz w:val="24"/>
          <w:szCs w:val="24"/>
          <w:lang w:val="fr-FR"/>
        </w:rPr>
        <w:t>».</w:t>
      </w:r>
      <w:r>
        <w:rPr>
          <w:rStyle w:val="Appelnotedebasdep"/>
          <w:rFonts w:asciiTheme="majorBidi" w:hAnsiTheme="majorBidi" w:cstheme="majorBidi"/>
          <w:sz w:val="24"/>
          <w:szCs w:val="24"/>
          <w:lang w:val="fr-FR"/>
        </w:rPr>
        <w:footnoteReference w:id="21"/>
      </w:r>
    </w:p>
    <w:p w:rsidR="000B4E3A" w:rsidRDefault="000B4E3A" w:rsidP="000B4E3A">
      <w:pPr>
        <w:bidi w:val="0"/>
        <w:spacing w:line="360" w:lineRule="auto"/>
        <w:ind w:firstLine="567"/>
        <w:jc w:val="lowKashida"/>
        <w:rPr>
          <w:rFonts w:asciiTheme="majorBidi" w:hAnsiTheme="majorBidi" w:cstheme="majorBidi"/>
          <w:sz w:val="24"/>
          <w:szCs w:val="24"/>
          <w:lang w:val="fr-FR"/>
        </w:rPr>
      </w:pPr>
      <w:r w:rsidRPr="00792AFC">
        <w:rPr>
          <w:rFonts w:asciiTheme="majorBidi" w:hAnsiTheme="majorBidi" w:cstheme="majorBidi"/>
          <w:sz w:val="24"/>
          <w:szCs w:val="24"/>
          <w:lang w:val="fr-FR"/>
        </w:rPr>
        <w:t>D’après</w:t>
      </w:r>
      <w:r>
        <w:rPr>
          <w:rFonts w:asciiTheme="majorBidi" w:hAnsiTheme="majorBidi" w:cstheme="majorBidi"/>
          <w:sz w:val="24"/>
          <w:szCs w:val="24"/>
          <w:lang w:val="fr-FR"/>
        </w:rPr>
        <w:t xml:space="preserve"> M.J</w:t>
      </w:r>
      <w:r w:rsidRPr="00792AFC">
        <w:rPr>
          <w:rFonts w:asciiTheme="majorBidi" w:hAnsiTheme="majorBidi" w:cstheme="majorBidi"/>
          <w:sz w:val="24"/>
          <w:szCs w:val="24"/>
          <w:lang w:val="fr-FR"/>
        </w:rPr>
        <w:t>oly</w:t>
      </w:r>
      <w:r w:rsidRPr="005A57A5">
        <w:rPr>
          <w:rFonts w:ascii="Arial" w:hAnsi="Arial" w:cs="Arial"/>
          <w:color w:val="000000"/>
          <w:sz w:val="27"/>
          <w:szCs w:val="27"/>
          <w:shd w:val="clear" w:color="auto" w:fill="FFFFFF"/>
          <w:lang w:val="fr-FR"/>
        </w:rPr>
        <w:t xml:space="preserve"> </w:t>
      </w:r>
      <w:r>
        <w:rPr>
          <w:rFonts w:asciiTheme="majorBidi" w:hAnsiTheme="majorBidi" w:cstheme="majorBidi"/>
          <w:sz w:val="24"/>
          <w:szCs w:val="24"/>
          <w:lang w:val="fr-FR"/>
        </w:rPr>
        <w:t xml:space="preserve">les indices </w:t>
      </w:r>
      <w:r w:rsidRPr="005A57A5">
        <w:rPr>
          <w:rFonts w:asciiTheme="majorBidi" w:hAnsiTheme="majorBidi" w:cstheme="majorBidi"/>
          <w:sz w:val="24"/>
          <w:szCs w:val="24"/>
          <w:lang w:val="fr-FR"/>
        </w:rPr>
        <w:t>sont des traces sensibles d’un phénomène, une expression directe de la chose manifestée. L’indice est lié (prélevé) sur la chose elle-même.</w:t>
      </w:r>
    </w:p>
    <w:p w:rsidR="000B4E3A" w:rsidRPr="00FE0D84" w:rsidRDefault="000B4E3A" w:rsidP="000B4E3A">
      <w:pPr>
        <w:pStyle w:val="Paragraphedeliste"/>
        <w:numPr>
          <w:ilvl w:val="0"/>
          <w:numId w:val="12"/>
        </w:numPr>
        <w:bidi w:val="0"/>
        <w:spacing w:line="360" w:lineRule="auto"/>
        <w:jc w:val="lowKashida"/>
        <w:rPr>
          <w:rFonts w:asciiTheme="majorBidi" w:hAnsiTheme="majorBidi" w:cstheme="majorBidi"/>
          <w:sz w:val="24"/>
          <w:szCs w:val="24"/>
          <w:lang w:val="fr-FR"/>
        </w:rPr>
      </w:pPr>
      <w:r w:rsidRPr="005E2327">
        <w:rPr>
          <w:rFonts w:asciiTheme="majorBidi" w:hAnsiTheme="majorBidi" w:cstheme="majorBidi"/>
          <w:b/>
          <w:bCs/>
          <w:sz w:val="26"/>
          <w:szCs w:val="26"/>
          <w:lang w:val="fr-FR"/>
        </w:rPr>
        <w:t>Le symbole</w:t>
      </w:r>
      <w:r w:rsidRPr="00FE0D84">
        <w:rPr>
          <w:rFonts w:asciiTheme="majorBidi" w:hAnsiTheme="majorBidi" w:cstheme="majorBidi"/>
          <w:sz w:val="24"/>
          <w:szCs w:val="24"/>
          <w:lang w:val="fr-FR"/>
        </w:rPr>
        <w:t>: «</w:t>
      </w:r>
      <w:r w:rsidRPr="00FE0D84">
        <w:rPr>
          <w:rFonts w:asciiTheme="majorBidi" w:hAnsiTheme="majorBidi" w:cstheme="majorBidi"/>
          <w:i/>
          <w:iCs/>
          <w:sz w:val="24"/>
          <w:szCs w:val="24"/>
          <w:lang w:val="fr-FR"/>
        </w:rPr>
        <w:t xml:space="preserve"> correspond  à  la  classe  des  signes  qui entretiennent  avec  leur référent  une  relation  de  convention.  Les symboles  classiques  tels  que  les  drapeaux  pour  les  pays,  ou  la colombe  pour  la  paix,  entrent  dans  cette  catégorie  mais  aussi  le langage, considéré ici comme un système de signes conventionnels </w:t>
      </w:r>
      <w:r w:rsidRPr="00FE0D84">
        <w:rPr>
          <w:rFonts w:asciiTheme="majorBidi" w:hAnsiTheme="majorBidi" w:cstheme="majorBidi"/>
          <w:sz w:val="24"/>
          <w:szCs w:val="24"/>
          <w:lang w:val="fr-FR"/>
        </w:rPr>
        <w:t>»</w:t>
      </w:r>
      <w:r w:rsidRPr="00FE0D84">
        <w:rPr>
          <w:rFonts w:asciiTheme="majorBidi" w:hAnsiTheme="majorBidi" w:cstheme="majorBidi"/>
          <w:i/>
          <w:iCs/>
          <w:sz w:val="24"/>
          <w:szCs w:val="24"/>
          <w:lang w:val="fr-FR"/>
        </w:rPr>
        <w:t>.</w:t>
      </w:r>
      <w:r>
        <w:rPr>
          <w:rStyle w:val="Appelnotedebasdep"/>
          <w:rFonts w:asciiTheme="majorBidi" w:hAnsiTheme="majorBidi" w:cstheme="majorBidi"/>
          <w:sz w:val="24"/>
          <w:szCs w:val="24"/>
          <w:lang w:val="fr-FR"/>
        </w:rPr>
        <w:footnoteReference w:id="22"/>
      </w:r>
    </w:p>
    <w:p w:rsidR="000B4E3A" w:rsidRPr="00313AAB" w:rsidRDefault="000B4E3A" w:rsidP="000B4E3A">
      <w:pPr>
        <w:bidi w:val="0"/>
        <w:spacing w:line="360" w:lineRule="auto"/>
        <w:ind w:left="720"/>
        <w:jc w:val="lowKashida"/>
        <w:rPr>
          <w:rFonts w:asciiTheme="majorBidi" w:hAnsiTheme="majorBidi" w:cstheme="majorBidi"/>
          <w:sz w:val="24"/>
          <w:szCs w:val="24"/>
          <w:lang w:val="fr-FR"/>
        </w:rPr>
      </w:pPr>
      <w:r w:rsidRPr="00313AAB">
        <w:rPr>
          <w:rFonts w:asciiTheme="majorBidi" w:hAnsiTheme="majorBidi" w:cstheme="majorBidi"/>
          <w:sz w:val="24"/>
          <w:szCs w:val="24"/>
          <w:lang w:val="fr-FR"/>
        </w:rPr>
        <w:t xml:space="preserve">Ce signe rompe toute ressemblance et toute contiguïté avec la chose exprimée. </w:t>
      </w:r>
    </w:p>
    <w:p w:rsidR="000B4E3A" w:rsidRPr="00393B10" w:rsidRDefault="000B4E3A" w:rsidP="000B4E3A">
      <w:pPr>
        <w:bidi w:val="0"/>
        <w:spacing w:line="360" w:lineRule="auto"/>
        <w:rPr>
          <w:rFonts w:asciiTheme="majorBidi" w:hAnsiTheme="majorBidi" w:cstheme="majorBidi"/>
          <w:b/>
          <w:bCs/>
          <w:sz w:val="28"/>
          <w:szCs w:val="28"/>
          <w:lang w:val="fr-FR"/>
        </w:rPr>
      </w:pPr>
      <w:r w:rsidRPr="00393B10">
        <w:rPr>
          <w:rFonts w:asciiTheme="majorBidi" w:hAnsiTheme="majorBidi" w:cstheme="majorBidi"/>
          <w:b/>
          <w:bCs/>
          <w:sz w:val="28"/>
          <w:szCs w:val="28"/>
          <w:lang w:val="fr-FR"/>
        </w:rPr>
        <w:t>3. Qu'est ce qu'une image?</w:t>
      </w:r>
    </w:p>
    <w:p w:rsidR="000B4E3A" w:rsidRDefault="000B4E3A" w:rsidP="000B4E3A">
      <w:pPr>
        <w:bidi w:val="0"/>
        <w:spacing w:line="360" w:lineRule="auto"/>
        <w:ind w:firstLine="567"/>
        <w:jc w:val="lowKashida"/>
        <w:rPr>
          <w:rFonts w:asciiTheme="majorBidi" w:hAnsiTheme="majorBidi" w:cstheme="majorBidi"/>
          <w:sz w:val="24"/>
          <w:szCs w:val="24"/>
          <w:lang w:val="fr-FR"/>
        </w:rPr>
      </w:pPr>
      <w:r w:rsidRPr="00D27B1E">
        <w:rPr>
          <w:rFonts w:asciiTheme="majorBidi" w:hAnsiTheme="majorBidi" w:cstheme="majorBidi"/>
          <w:sz w:val="24"/>
          <w:szCs w:val="24"/>
          <w:lang w:val="fr-FR"/>
        </w:rPr>
        <w:t>Le terme image est utilisé dans plusieurs domaines, avec plusieurs significations</w:t>
      </w:r>
      <w:r>
        <w:rPr>
          <w:rFonts w:asciiTheme="majorBidi" w:hAnsiTheme="majorBidi" w:cstheme="majorBidi"/>
          <w:sz w:val="24"/>
          <w:szCs w:val="24"/>
          <w:lang w:val="fr-FR"/>
        </w:rPr>
        <w:t>,</w:t>
      </w:r>
      <w:r w:rsidRPr="00D27B1E">
        <w:rPr>
          <w:rFonts w:asciiTheme="majorBidi" w:hAnsiTheme="majorBidi" w:cstheme="majorBidi"/>
          <w:sz w:val="24"/>
          <w:szCs w:val="24"/>
          <w:lang w:val="fr-FR"/>
        </w:rPr>
        <w:t xml:space="preserve"> Qu'il est difficile de la donner une définition exacte. </w:t>
      </w:r>
      <w:r w:rsidRPr="00792AFC">
        <w:rPr>
          <w:rFonts w:asciiTheme="majorBidi" w:hAnsiTheme="majorBidi" w:cstheme="majorBidi"/>
          <w:sz w:val="24"/>
          <w:szCs w:val="24"/>
          <w:lang w:val="fr-FR"/>
        </w:rPr>
        <w:t>«</w:t>
      </w:r>
      <w:r>
        <w:rPr>
          <w:rFonts w:asciiTheme="majorBidi" w:hAnsiTheme="majorBidi" w:cstheme="majorBidi"/>
          <w:sz w:val="24"/>
          <w:szCs w:val="24"/>
          <w:lang w:val="fr-FR"/>
        </w:rPr>
        <w:t xml:space="preserve"> </w:t>
      </w:r>
      <w:r w:rsidRPr="00D27B1E">
        <w:rPr>
          <w:rFonts w:asciiTheme="majorBidi" w:hAnsiTheme="majorBidi" w:cstheme="majorBidi"/>
          <w:i/>
          <w:iCs/>
          <w:sz w:val="24"/>
          <w:szCs w:val="24"/>
          <w:lang w:val="fr-FR"/>
        </w:rPr>
        <w:t>En e</w:t>
      </w:r>
      <w:r>
        <w:rPr>
          <w:rFonts w:asciiTheme="majorBidi" w:hAnsiTheme="majorBidi" w:cstheme="majorBidi"/>
          <w:i/>
          <w:iCs/>
          <w:sz w:val="24"/>
          <w:szCs w:val="24"/>
          <w:lang w:val="fr-FR"/>
        </w:rPr>
        <w:t>ff</w:t>
      </w:r>
      <w:r w:rsidRPr="00D27B1E">
        <w:rPr>
          <w:rFonts w:asciiTheme="majorBidi" w:hAnsiTheme="majorBidi" w:cstheme="majorBidi"/>
          <w:i/>
          <w:iCs/>
          <w:sz w:val="24"/>
          <w:szCs w:val="24"/>
          <w:lang w:val="fr-FR"/>
        </w:rPr>
        <w:t>et, qu’y a-t-il de commun, de prime abord,  entre  un  dessin  d’enfant, un ﬁlm,  une  peinture pariétale ou impressionniste, des gra</w:t>
      </w:r>
      <w:r>
        <w:rPr>
          <w:rFonts w:asciiTheme="majorBidi" w:hAnsiTheme="majorBidi" w:cstheme="majorBidi"/>
          <w:i/>
          <w:iCs/>
          <w:sz w:val="24"/>
          <w:szCs w:val="24"/>
          <w:lang w:val="fr-FR"/>
        </w:rPr>
        <w:t>fftis, des aff</w:t>
      </w:r>
      <w:r w:rsidRPr="00D27B1E">
        <w:rPr>
          <w:rFonts w:asciiTheme="majorBidi" w:hAnsiTheme="majorBidi" w:cstheme="majorBidi"/>
          <w:i/>
          <w:iCs/>
          <w:sz w:val="24"/>
          <w:szCs w:val="24"/>
          <w:lang w:val="fr-FR"/>
        </w:rPr>
        <w:t xml:space="preserve">iches, une image  mentale,  une  image  de  marque,  " </w:t>
      </w:r>
      <w:r w:rsidRPr="00D27B1E">
        <w:rPr>
          <w:rFonts w:asciiTheme="majorBidi" w:hAnsiTheme="majorBidi" w:cstheme="majorBidi"/>
          <w:i/>
          <w:iCs/>
          <w:sz w:val="24"/>
          <w:szCs w:val="24"/>
          <w:lang w:val="fr-FR"/>
        </w:rPr>
        <w:lastRenderedPageBreak/>
        <w:t>parler  par images "</w:t>
      </w:r>
      <w:r>
        <w:rPr>
          <w:rFonts w:asciiTheme="majorBidi" w:hAnsiTheme="majorBidi" w:cstheme="majorBidi"/>
          <w:sz w:val="24"/>
          <w:szCs w:val="24"/>
          <w:lang w:val="fr-FR"/>
        </w:rPr>
        <w:t> </w:t>
      </w:r>
      <w:r w:rsidRPr="00D27B1E">
        <w:rPr>
          <w:rFonts w:asciiTheme="majorBidi" w:hAnsiTheme="majorBidi" w:cstheme="majorBidi"/>
          <w:sz w:val="24"/>
          <w:szCs w:val="24"/>
          <w:lang w:val="fr-FR"/>
        </w:rPr>
        <w:t>»</w:t>
      </w:r>
      <w:r>
        <w:rPr>
          <w:rStyle w:val="Appelnotedebasdep"/>
          <w:rFonts w:asciiTheme="majorBidi" w:hAnsiTheme="majorBidi" w:cstheme="majorBidi"/>
          <w:sz w:val="24"/>
          <w:szCs w:val="24"/>
          <w:lang w:val="fr-FR"/>
        </w:rPr>
        <w:footnoteReference w:id="23"/>
      </w:r>
      <w:r>
        <w:rPr>
          <w:rFonts w:asciiTheme="majorBidi" w:hAnsiTheme="majorBidi" w:cstheme="majorBidi"/>
          <w:sz w:val="24"/>
          <w:szCs w:val="24"/>
          <w:lang w:val="fr-FR"/>
        </w:rPr>
        <w:t xml:space="preserve">. La plus étonnant que, malgré la richesse de significations, nous comprenons tous ces images et nous la renvoyons toujours à la visuelle. </w:t>
      </w:r>
    </w:p>
    <w:p w:rsidR="000B4E3A" w:rsidRDefault="000B4E3A" w:rsidP="000B4E3A">
      <w:pPr>
        <w:bidi w:val="0"/>
        <w:spacing w:line="360" w:lineRule="auto"/>
        <w:ind w:firstLine="567"/>
        <w:jc w:val="lowKashida"/>
        <w:rPr>
          <w:rFonts w:asciiTheme="majorBidi" w:hAnsiTheme="majorBidi" w:cstheme="majorBidi"/>
          <w:sz w:val="24"/>
          <w:szCs w:val="24"/>
          <w:lang w:val="fr-FR"/>
        </w:rPr>
      </w:pPr>
      <w:r>
        <w:rPr>
          <w:rFonts w:asciiTheme="majorBidi" w:hAnsiTheme="majorBidi" w:cstheme="majorBidi"/>
          <w:sz w:val="24"/>
          <w:szCs w:val="24"/>
          <w:lang w:val="fr-FR"/>
        </w:rPr>
        <w:t xml:space="preserve">Plusieurs approches théoriques peuvent traiter l'image (mathématique, psychologique, esthétique et psychologique). Dans notre recherche nous allons faire appel à une théorie plus générale, qui est la théorie sémiologique. </w:t>
      </w:r>
    </w:p>
    <w:p w:rsidR="000B4E3A" w:rsidRPr="00D27B1E" w:rsidRDefault="000B4E3A" w:rsidP="000B4E3A">
      <w:pPr>
        <w:bidi w:val="0"/>
        <w:spacing w:line="360" w:lineRule="auto"/>
        <w:ind w:firstLine="567"/>
        <w:jc w:val="lowKashida"/>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5A17FF">
        <w:rPr>
          <w:rFonts w:asciiTheme="majorBidi" w:hAnsiTheme="majorBidi" w:cstheme="majorBidi"/>
          <w:sz w:val="24"/>
          <w:szCs w:val="24"/>
          <w:lang w:val="fr-FR"/>
        </w:rPr>
        <w:t>Image</w:t>
      </w:r>
      <w:r>
        <w:rPr>
          <w:rFonts w:asciiTheme="majorBidi" w:hAnsiTheme="majorBidi" w:cstheme="majorBidi"/>
          <w:sz w:val="24"/>
          <w:szCs w:val="24"/>
          <w:lang w:val="fr-FR"/>
        </w:rPr>
        <w:t xml:space="preserve"> "</w:t>
      </w:r>
      <w:r w:rsidRPr="005A17FF">
        <w:rPr>
          <w:rFonts w:asciiTheme="majorBidi" w:hAnsiTheme="majorBidi" w:cstheme="majorBidi"/>
          <w:sz w:val="24"/>
          <w:szCs w:val="24"/>
          <w:lang w:val="fr-FR"/>
        </w:rPr>
        <w:t xml:space="preserve"> du latin </w:t>
      </w:r>
      <w:r>
        <w:rPr>
          <w:rFonts w:asciiTheme="majorBidi" w:hAnsiTheme="majorBidi" w:cstheme="majorBidi"/>
          <w:sz w:val="24"/>
          <w:szCs w:val="24"/>
          <w:lang w:val="fr-FR"/>
        </w:rPr>
        <w:t xml:space="preserve">" </w:t>
      </w:r>
      <w:r w:rsidRPr="005A17FF">
        <w:rPr>
          <w:rFonts w:asciiTheme="majorBidi" w:hAnsiTheme="majorBidi" w:cstheme="majorBidi"/>
          <w:sz w:val="24"/>
          <w:szCs w:val="24"/>
          <w:lang w:val="fr-FR"/>
        </w:rPr>
        <w:t>imago</w:t>
      </w:r>
      <w:r>
        <w:rPr>
          <w:rFonts w:asciiTheme="majorBidi" w:hAnsiTheme="majorBidi" w:cstheme="majorBidi"/>
          <w:sz w:val="24"/>
          <w:szCs w:val="24"/>
          <w:lang w:val="fr-FR"/>
        </w:rPr>
        <w:t xml:space="preserve"> ",</w:t>
      </w:r>
      <w:r w:rsidRPr="005A17FF">
        <w:rPr>
          <w:rFonts w:asciiTheme="majorBidi" w:hAnsiTheme="majorBidi" w:cstheme="majorBidi"/>
          <w:sz w:val="24"/>
          <w:szCs w:val="24"/>
          <w:lang w:val="fr-FR"/>
        </w:rPr>
        <w:t xml:space="preserve"> </w:t>
      </w:r>
      <w:r>
        <w:rPr>
          <w:rFonts w:asciiTheme="majorBidi" w:hAnsiTheme="majorBidi" w:cstheme="majorBidi"/>
          <w:sz w:val="24"/>
          <w:szCs w:val="24"/>
          <w:lang w:val="fr-FR"/>
        </w:rPr>
        <w:t>"</w:t>
      </w:r>
      <w:r w:rsidRPr="005A17FF">
        <w:rPr>
          <w:rFonts w:asciiTheme="majorBidi" w:hAnsiTheme="majorBidi" w:cstheme="majorBidi"/>
          <w:sz w:val="24"/>
          <w:szCs w:val="24"/>
          <w:lang w:val="fr-FR"/>
        </w:rPr>
        <w:t xml:space="preserve"> imaginis</w:t>
      </w:r>
      <w:r>
        <w:rPr>
          <w:rFonts w:asciiTheme="majorBidi" w:hAnsiTheme="majorBidi" w:cstheme="majorBidi"/>
          <w:sz w:val="24"/>
          <w:szCs w:val="24"/>
          <w:lang w:val="fr-FR"/>
        </w:rPr>
        <w:t xml:space="preserve"> "</w:t>
      </w:r>
      <w:r w:rsidRPr="005A17FF">
        <w:rPr>
          <w:rFonts w:asciiTheme="majorBidi" w:hAnsiTheme="majorBidi" w:cstheme="majorBidi"/>
          <w:sz w:val="24"/>
          <w:szCs w:val="24"/>
          <w:lang w:val="fr-FR"/>
        </w:rPr>
        <w:t xml:space="preserve"> c'est-à-dire « qui prend place de ». Platon</w:t>
      </w:r>
      <w:r>
        <w:rPr>
          <w:rFonts w:asciiTheme="majorBidi" w:hAnsiTheme="majorBidi" w:cstheme="majorBidi"/>
          <w:sz w:val="24"/>
          <w:szCs w:val="24"/>
          <w:lang w:val="fr-FR"/>
        </w:rPr>
        <w:t xml:space="preserve"> </w:t>
      </w:r>
      <w:r w:rsidRPr="005A17FF">
        <w:rPr>
          <w:rFonts w:asciiTheme="majorBidi" w:hAnsiTheme="majorBidi" w:cstheme="majorBidi"/>
          <w:sz w:val="24"/>
          <w:szCs w:val="24"/>
          <w:lang w:val="fr-FR"/>
        </w:rPr>
        <w:t>la définit comme suit: « J'appelle image d'abord les ombres, ensuite les reflets qu'on voit dans</w:t>
      </w:r>
      <w:r>
        <w:rPr>
          <w:rFonts w:asciiTheme="majorBidi" w:hAnsiTheme="majorBidi" w:cstheme="majorBidi"/>
          <w:sz w:val="24"/>
          <w:szCs w:val="24"/>
          <w:lang w:val="fr-FR"/>
        </w:rPr>
        <w:t xml:space="preserve"> </w:t>
      </w:r>
      <w:r w:rsidRPr="005A17FF">
        <w:rPr>
          <w:rFonts w:asciiTheme="majorBidi" w:hAnsiTheme="majorBidi" w:cstheme="majorBidi"/>
          <w:sz w:val="24"/>
          <w:szCs w:val="24"/>
          <w:lang w:val="fr-FR"/>
        </w:rPr>
        <w:t>les eaux, ou à la surface des corps opaques, polis et brillants, et toutes les représentations de</w:t>
      </w:r>
      <w:r>
        <w:rPr>
          <w:rFonts w:asciiTheme="majorBidi" w:hAnsiTheme="majorBidi" w:cstheme="majorBidi"/>
          <w:sz w:val="24"/>
          <w:szCs w:val="24"/>
          <w:lang w:val="fr-FR"/>
        </w:rPr>
        <w:t xml:space="preserve"> </w:t>
      </w:r>
      <w:r w:rsidRPr="005A17FF">
        <w:rPr>
          <w:rFonts w:asciiTheme="majorBidi" w:hAnsiTheme="majorBidi" w:cstheme="majorBidi"/>
          <w:sz w:val="24"/>
          <w:szCs w:val="24"/>
          <w:lang w:val="fr-FR"/>
        </w:rPr>
        <w:t>ce genre»</w:t>
      </w:r>
      <w:r>
        <w:rPr>
          <w:rStyle w:val="Appelnotedebasdep"/>
          <w:rFonts w:asciiTheme="majorBidi" w:hAnsiTheme="majorBidi" w:cstheme="majorBidi"/>
          <w:sz w:val="24"/>
          <w:szCs w:val="24"/>
          <w:lang w:val="fr-FR"/>
        </w:rPr>
        <w:footnoteReference w:id="24"/>
      </w:r>
      <w:r w:rsidRPr="005A17FF">
        <w:rPr>
          <w:rFonts w:asciiTheme="majorBidi" w:hAnsiTheme="majorBidi" w:cstheme="majorBidi"/>
          <w:sz w:val="24"/>
          <w:szCs w:val="24"/>
          <w:lang w:val="fr-FR"/>
        </w:rPr>
        <w:t xml:space="preserve"> </w:t>
      </w:r>
      <w:r>
        <w:rPr>
          <w:rFonts w:asciiTheme="majorBidi" w:hAnsiTheme="majorBidi" w:cstheme="majorBidi"/>
          <w:sz w:val="24"/>
          <w:szCs w:val="24"/>
          <w:lang w:val="fr-FR"/>
        </w:rPr>
        <w:t>.</w:t>
      </w:r>
      <w:r w:rsidRPr="005A17FF">
        <w:rPr>
          <w:rFonts w:asciiTheme="majorBidi" w:hAnsiTheme="majorBidi" w:cstheme="majorBidi"/>
          <w:sz w:val="24"/>
          <w:szCs w:val="24"/>
          <w:lang w:val="fr-FR"/>
        </w:rPr>
        <w:t xml:space="preserve"> </w:t>
      </w:r>
      <w:r>
        <w:rPr>
          <w:rFonts w:asciiTheme="majorBidi" w:hAnsiTheme="majorBidi" w:cstheme="majorBidi"/>
          <w:sz w:val="24"/>
          <w:szCs w:val="24"/>
          <w:lang w:val="fr-FR"/>
        </w:rPr>
        <w:t>D'après Platon une image est objet qui se positionne à la place d'un autre, qui s'est réalisé que par des analogie proche de la réalité de l'objet.</w:t>
      </w:r>
    </w:p>
    <w:p w:rsidR="000B4E3A" w:rsidRDefault="000B4E3A" w:rsidP="000B4E3A">
      <w:pPr>
        <w:bidi w:val="0"/>
        <w:spacing w:line="360" w:lineRule="auto"/>
        <w:ind w:firstLine="567"/>
        <w:rPr>
          <w:rFonts w:asciiTheme="majorBidi" w:hAnsiTheme="majorBidi" w:cstheme="majorBidi"/>
          <w:sz w:val="24"/>
          <w:szCs w:val="24"/>
          <w:lang w:val="fr-FR"/>
        </w:rPr>
      </w:pPr>
      <w:r w:rsidRPr="005455B8">
        <w:rPr>
          <w:rFonts w:asciiTheme="majorBidi" w:hAnsiTheme="majorBidi" w:cstheme="majorBidi"/>
          <w:sz w:val="24"/>
          <w:szCs w:val="24"/>
          <w:lang w:val="fr-FR"/>
        </w:rPr>
        <w:t>Dans son livre images et signes  M.</w:t>
      </w:r>
      <w:r>
        <w:rPr>
          <w:rFonts w:asciiTheme="majorBidi" w:hAnsiTheme="majorBidi" w:cstheme="majorBidi"/>
          <w:sz w:val="24"/>
          <w:szCs w:val="24"/>
          <w:lang w:val="fr-FR"/>
        </w:rPr>
        <w:t xml:space="preserve"> </w:t>
      </w:r>
      <w:r w:rsidRPr="005455B8">
        <w:rPr>
          <w:rFonts w:asciiTheme="majorBidi" w:hAnsiTheme="majorBidi" w:cstheme="majorBidi"/>
          <w:sz w:val="24"/>
          <w:szCs w:val="24"/>
          <w:lang w:val="fr-FR"/>
        </w:rPr>
        <w:t>Jjoly définit l'image comme</w:t>
      </w:r>
      <w:r>
        <w:rPr>
          <w:rFonts w:asciiTheme="majorBidi" w:hAnsiTheme="majorBidi" w:cstheme="majorBidi"/>
          <w:i/>
          <w:iCs/>
          <w:sz w:val="24"/>
          <w:szCs w:val="24"/>
          <w:lang w:val="fr-FR"/>
        </w:rPr>
        <w:t xml:space="preserve"> </w:t>
      </w:r>
      <w:r w:rsidRPr="00346007">
        <w:rPr>
          <w:rFonts w:asciiTheme="majorBidi" w:hAnsiTheme="majorBidi" w:cstheme="majorBidi"/>
          <w:i/>
          <w:iCs/>
          <w:sz w:val="24"/>
          <w:szCs w:val="24"/>
          <w:lang w:val="fr-FR"/>
        </w:rPr>
        <w:t>«Quelque chose</w:t>
      </w:r>
      <w:r>
        <w:rPr>
          <w:rFonts w:asciiTheme="majorBidi" w:hAnsiTheme="majorBidi" w:cstheme="majorBidi"/>
          <w:i/>
          <w:iCs/>
          <w:sz w:val="24"/>
          <w:szCs w:val="24"/>
          <w:lang w:val="fr-FR"/>
        </w:rPr>
        <w:t xml:space="preserve"> </w:t>
      </w:r>
      <w:r w:rsidRPr="00346007">
        <w:rPr>
          <w:rFonts w:asciiTheme="majorBidi" w:hAnsiTheme="majorBidi" w:cstheme="majorBidi"/>
          <w:i/>
          <w:iCs/>
          <w:sz w:val="24"/>
          <w:szCs w:val="24"/>
          <w:lang w:val="fr-FR"/>
        </w:rPr>
        <w:t>qui ressemble à quelque chose d’autre »</w:t>
      </w:r>
      <w:r>
        <w:rPr>
          <w:rFonts w:asciiTheme="majorBidi" w:hAnsiTheme="majorBidi" w:cstheme="majorBidi"/>
          <w:sz w:val="24"/>
          <w:szCs w:val="24"/>
          <w:lang w:val="fr-FR"/>
        </w:rPr>
        <w:t>.</w:t>
      </w:r>
      <w:r>
        <w:rPr>
          <w:rStyle w:val="Appelnotedebasdep"/>
          <w:rFonts w:asciiTheme="majorBidi" w:hAnsiTheme="majorBidi" w:cstheme="majorBidi"/>
          <w:sz w:val="24"/>
          <w:szCs w:val="24"/>
          <w:lang w:val="fr-FR"/>
        </w:rPr>
        <w:footnoteReference w:id="25"/>
      </w:r>
      <w:r>
        <w:rPr>
          <w:rFonts w:asciiTheme="majorBidi" w:hAnsiTheme="majorBidi" w:cstheme="majorBidi"/>
          <w:sz w:val="24"/>
          <w:szCs w:val="24"/>
          <w:lang w:val="fr-FR"/>
        </w:rPr>
        <w:t xml:space="preserve"> De ce fait l'image ne désigne pas de objets concrets, mais aussi ce qui est de l'abstrait comme des activités psychique et mentales.</w:t>
      </w:r>
    </w:p>
    <w:p w:rsidR="008369E4" w:rsidRDefault="000B4E3A" w:rsidP="008369E4">
      <w:pPr>
        <w:bidi w:val="0"/>
        <w:spacing w:line="360" w:lineRule="auto"/>
        <w:rPr>
          <w:rFonts w:asciiTheme="majorBidi" w:hAnsiTheme="majorBidi" w:cstheme="majorBidi"/>
          <w:b/>
          <w:bCs/>
          <w:sz w:val="26"/>
          <w:szCs w:val="26"/>
          <w:lang w:val="fr-FR"/>
        </w:rPr>
      </w:pPr>
      <w:r w:rsidRPr="005E2327">
        <w:rPr>
          <w:rFonts w:asciiTheme="majorBidi" w:hAnsiTheme="majorBidi" w:cstheme="majorBidi"/>
          <w:b/>
          <w:bCs/>
          <w:sz w:val="26"/>
          <w:szCs w:val="26"/>
          <w:lang w:val="fr-FR"/>
        </w:rPr>
        <w:t>3.1 Les signes composants l’image:</w:t>
      </w:r>
    </w:p>
    <w:p w:rsidR="00FD0637" w:rsidRDefault="000B4E3A" w:rsidP="00FD0637">
      <w:pPr>
        <w:bidi w:val="0"/>
        <w:spacing w:line="360" w:lineRule="auto"/>
        <w:ind w:firstLine="567"/>
        <w:jc w:val="both"/>
        <w:rPr>
          <w:rFonts w:asciiTheme="majorBidi" w:hAnsiTheme="majorBidi" w:cstheme="majorBidi"/>
          <w:sz w:val="24"/>
          <w:szCs w:val="24"/>
          <w:lang w:val="fr-FR"/>
        </w:rPr>
      </w:pPr>
      <w:r>
        <w:rPr>
          <w:rFonts w:asciiTheme="majorBidi" w:hAnsiTheme="majorBidi" w:cstheme="majorBidi"/>
          <w:b/>
          <w:bCs/>
          <w:sz w:val="24"/>
          <w:szCs w:val="24"/>
          <w:lang w:val="fr-FR"/>
        </w:rPr>
        <w:t>3.1.1</w:t>
      </w:r>
      <w:r w:rsidRPr="00B056FB">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Les signes</w:t>
      </w:r>
      <w:r w:rsidRPr="00B056FB">
        <w:rPr>
          <w:rFonts w:asciiTheme="majorBidi" w:hAnsiTheme="majorBidi" w:cstheme="majorBidi"/>
          <w:b/>
          <w:bCs/>
          <w:sz w:val="24"/>
          <w:szCs w:val="24"/>
          <w:lang w:val="fr-FR"/>
        </w:rPr>
        <w:t xml:space="preserve"> plastique</w:t>
      </w:r>
      <w:r>
        <w:rPr>
          <w:rFonts w:asciiTheme="majorBidi" w:hAnsiTheme="majorBidi" w:cstheme="majorBidi"/>
          <w:b/>
          <w:bCs/>
          <w:sz w:val="24"/>
          <w:szCs w:val="24"/>
          <w:lang w:val="fr-FR"/>
        </w:rPr>
        <w:t>s</w:t>
      </w:r>
      <w:r w:rsidRPr="00040803">
        <w:rPr>
          <w:rFonts w:asciiTheme="majorBidi" w:hAnsiTheme="majorBidi" w:cstheme="majorBidi"/>
          <w:b/>
          <w:bCs/>
          <w:sz w:val="28"/>
          <w:szCs w:val="28"/>
          <w:lang w:val="fr-FR"/>
        </w:rPr>
        <w:t>:</w:t>
      </w:r>
      <w:r w:rsidR="00FD0637" w:rsidRPr="00FD0637">
        <w:rPr>
          <w:rFonts w:asciiTheme="majorBidi" w:hAnsiTheme="majorBidi" w:cstheme="majorBidi"/>
          <w:sz w:val="24"/>
          <w:szCs w:val="24"/>
          <w:lang w:val="fr-FR"/>
        </w:rPr>
        <w:t xml:space="preserve"> </w:t>
      </w:r>
    </w:p>
    <w:p w:rsidR="00FD0637" w:rsidRPr="00FD0637" w:rsidRDefault="00FD0637" w:rsidP="00FD0637">
      <w:pPr>
        <w:bidi w:val="0"/>
        <w:spacing w:line="360" w:lineRule="auto"/>
        <w:ind w:firstLine="567"/>
        <w:jc w:val="both"/>
        <w:rPr>
          <w:rFonts w:asciiTheme="majorBidi" w:hAnsiTheme="majorBidi" w:cstheme="majorBidi"/>
          <w:sz w:val="24"/>
          <w:szCs w:val="24"/>
          <w:lang w:val="fr-FR"/>
        </w:rPr>
      </w:pPr>
      <w:r w:rsidRPr="00FD0637">
        <w:rPr>
          <w:rFonts w:asciiTheme="majorBidi" w:hAnsiTheme="majorBidi" w:cstheme="majorBidi"/>
          <w:sz w:val="24"/>
          <w:szCs w:val="24"/>
          <w:lang w:val="fr-FR"/>
        </w:rPr>
        <w:t xml:space="preserve">Les signes plastiques regroupent les caractéristiques matérielles et substantielles d'une image. </w:t>
      </w:r>
    </w:p>
    <w:p w:rsidR="000B4E3A" w:rsidRDefault="000B4E3A" w:rsidP="000B4E3A">
      <w:pPr>
        <w:bidi w:val="0"/>
        <w:spacing w:line="360" w:lineRule="auto"/>
        <w:jc w:val="lowKashida"/>
        <w:rPr>
          <w:rFonts w:asciiTheme="majorBidi" w:hAnsiTheme="majorBidi" w:cstheme="majorBidi"/>
          <w:b/>
          <w:bCs/>
          <w:sz w:val="28"/>
          <w:szCs w:val="28"/>
          <w:lang w:val="fr-FR"/>
        </w:rPr>
      </w:pPr>
      <w:r>
        <w:rPr>
          <w:rFonts w:asciiTheme="majorBidi" w:hAnsiTheme="majorBidi" w:cstheme="majorBidi"/>
          <w:b/>
          <w:bCs/>
          <w:sz w:val="24"/>
          <w:szCs w:val="24"/>
          <w:lang w:val="fr-FR"/>
        </w:rPr>
        <w:t>3.1.1.1.</w:t>
      </w:r>
      <w:r w:rsidRPr="00B056FB">
        <w:rPr>
          <w:rFonts w:asciiTheme="majorBidi" w:hAnsiTheme="majorBidi" w:cstheme="majorBidi"/>
          <w:b/>
          <w:bCs/>
          <w:sz w:val="24"/>
          <w:szCs w:val="24"/>
          <w:lang w:val="fr-FR"/>
        </w:rPr>
        <w:t xml:space="preserve"> Le support:</w:t>
      </w:r>
    </w:p>
    <w:p w:rsidR="000B4E3A" w:rsidRPr="007D6BC8" w:rsidRDefault="000B4E3A" w:rsidP="000B4E3A">
      <w:pPr>
        <w:bidi w:val="0"/>
        <w:spacing w:line="360" w:lineRule="auto"/>
        <w:ind w:firstLine="567"/>
        <w:jc w:val="lowKashida"/>
        <w:rPr>
          <w:rFonts w:asciiTheme="majorBidi" w:hAnsiTheme="majorBidi" w:cstheme="majorBidi"/>
          <w:sz w:val="24"/>
          <w:szCs w:val="24"/>
          <w:lang w:val="fr-FR"/>
        </w:rPr>
      </w:pPr>
      <w:r w:rsidRPr="007D6BC8">
        <w:rPr>
          <w:rFonts w:asciiTheme="majorBidi" w:hAnsiTheme="majorBidi" w:cstheme="majorBidi"/>
          <w:sz w:val="24"/>
          <w:szCs w:val="24"/>
          <w:lang w:val="fr-FR"/>
        </w:rPr>
        <w:t>C'est</w:t>
      </w:r>
      <w:r>
        <w:rPr>
          <w:rFonts w:asciiTheme="majorBidi" w:hAnsiTheme="majorBidi" w:cstheme="majorBidi"/>
          <w:sz w:val="24"/>
          <w:szCs w:val="24"/>
          <w:lang w:val="fr-FR"/>
        </w:rPr>
        <w:t xml:space="preserve"> la surface dont l'image est imprimée que l'on peut généralement toucher, tenir dans la main ou consultée. Elle est souvent imprimée sur papier.</w:t>
      </w:r>
      <w:r>
        <w:rPr>
          <w:rStyle w:val="Appelnotedebasdep"/>
          <w:rFonts w:asciiTheme="majorBidi" w:hAnsiTheme="majorBidi" w:cstheme="majorBidi"/>
          <w:sz w:val="24"/>
          <w:szCs w:val="24"/>
          <w:lang w:val="fr-FR"/>
        </w:rPr>
        <w:footnoteReference w:id="26"/>
      </w:r>
    </w:p>
    <w:p w:rsidR="000B4E3A" w:rsidRDefault="000B4E3A" w:rsidP="000B4E3A">
      <w:pPr>
        <w:bidi w:val="0"/>
        <w:spacing w:line="360" w:lineRule="auto"/>
        <w:jc w:val="lowKashida"/>
        <w:rPr>
          <w:rFonts w:asciiTheme="majorBidi" w:hAnsiTheme="majorBidi" w:cstheme="majorBidi"/>
          <w:b/>
          <w:bCs/>
          <w:sz w:val="28"/>
          <w:szCs w:val="28"/>
          <w:lang w:val="fr-FR"/>
        </w:rPr>
      </w:pPr>
      <w:r>
        <w:rPr>
          <w:rFonts w:asciiTheme="majorBidi" w:hAnsiTheme="majorBidi" w:cstheme="majorBidi"/>
          <w:b/>
          <w:bCs/>
          <w:sz w:val="24"/>
          <w:szCs w:val="24"/>
          <w:lang w:val="fr-FR"/>
        </w:rPr>
        <w:t>3.1.1.2.</w:t>
      </w:r>
      <w:r w:rsidRPr="00B056FB">
        <w:rPr>
          <w:rFonts w:asciiTheme="majorBidi" w:hAnsiTheme="majorBidi" w:cstheme="majorBidi"/>
          <w:b/>
          <w:bCs/>
          <w:sz w:val="24"/>
          <w:szCs w:val="24"/>
          <w:lang w:val="fr-FR"/>
        </w:rPr>
        <w:t xml:space="preserve"> Le cadre:</w:t>
      </w:r>
    </w:p>
    <w:p w:rsidR="000B4E3A" w:rsidRDefault="000B4E3A" w:rsidP="000B4E3A">
      <w:pPr>
        <w:bidi w:val="0"/>
        <w:spacing w:line="360" w:lineRule="auto"/>
        <w:ind w:firstLine="567"/>
        <w:jc w:val="lowKashida"/>
        <w:rPr>
          <w:rFonts w:asciiTheme="majorBidi" w:hAnsiTheme="majorBidi" w:cstheme="majorBidi"/>
          <w:sz w:val="24"/>
          <w:szCs w:val="24"/>
          <w:lang w:val="fr-FR"/>
        </w:rPr>
      </w:pPr>
      <w:r w:rsidRPr="007D6BC8">
        <w:rPr>
          <w:rFonts w:asciiTheme="majorBidi" w:hAnsiTheme="majorBidi" w:cstheme="majorBidi"/>
          <w:sz w:val="24"/>
          <w:szCs w:val="24"/>
          <w:lang w:val="fr-FR"/>
        </w:rPr>
        <w:t>Définit comme les limites extérieures de l'image. Elles peuvent être matérialisé par un cadr</w:t>
      </w:r>
      <w:r>
        <w:rPr>
          <w:rFonts w:asciiTheme="majorBidi" w:hAnsiTheme="majorBidi" w:cstheme="majorBidi"/>
          <w:sz w:val="24"/>
          <w:szCs w:val="24"/>
          <w:lang w:val="fr-FR"/>
        </w:rPr>
        <w:t>e-objet ou rester sans limites.</w:t>
      </w:r>
      <w:r>
        <w:rPr>
          <w:rStyle w:val="Appelnotedebasdep"/>
          <w:rFonts w:asciiTheme="majorBidi" w:hAnsiTheme="majorBidi" w:cstheme="majorBidi"/>
          <w:sz w:val="24"/>
          <w:szCs w:val="24"/>
          <w:lang w:val="fr-FR"/>
        </w:rPr>
        <w:footnoteReference w:id="27"/>
      </w:r>
    </w:p>
    <w:p w:rsidR="000B4E3A" w:rsidRDefault="000B4E3A" w:rsidP="000B4E3A">
      <w:pPr>
        <w:bidi w:val="0"/>
        <w:spacing w:line="360" w:lineRule="auto"/>
        <w:ind w:firstLine="567"/>
        <w:jc w:val="lowKashida"/>
        <w:rPr>
          <w:rFonts w:asciiTheme="majorBidi" w:hAnsiTheme="majorBidi" w:cstheme="majorBidi"/>
          <w:sz w:val="24"/>
          <w:szCs w:val="24"/>
          <w:lang w:val="fr-FR"/>
        </w:rPr>
      </w:pPr>
    </w:p>
    <w:p w:rsidR="000B4E3A" w:rsidRDefault="000B4E3A" w:rsidP="000B4E3A">
      <w:pPr>
        <w:bidi w:val="0"/>
        <w:spacing w:line="360" w:lineRule="auto"/>
        <w:ind w:firstLine="567"/>
        <w:jc w:val="lowKashida"/>
        <w:rPr>
          <w:rFonts w:asciiTheme="majorBidi" w:hAnsiTheme="majorBidi" w:cstheme="majorBidi"/>
          <w:sz w:val="24"/>
          <w:szCs w:val="24"/>
          <w:lang w:val="fr-FR"/>
        </w:rPr>
      </w:pPr>
    </w:p>
    <w:p w:rsidR="000B4E3A" w:rsidRPr="000B4E3A" w:rsidRDefault="000B4E3A" w:rsidP="000B4E3A">
      <w:pPr>
        <w:bidi w:val="0"/>
        <w:spacing w:line="360" w:lineRule="auto"/>
        <w:ind w:firstLine="567"/>
        <w:jc w:val="lowKashida"/>
        <w:rPr>
          <w:rFonts w:asciiTheme="majorBidi" w:hAnsiTheme="majorBidi" w:cstheme="majorBidi"/>
          <w:sz w:val="24"/>
          <w:szCs w:val="24"/>
          <w:lang w:val="fr-FR"/>
        </w:rPr>
      </w:pPr>
      <w:r>
        <w:rPr>
          <w:rFonts w:asciiTheme="majorBidi" w:hAnsiTheme="majorBidi" w:cstheme="majorBidi"/>
          <w:b/>
          <w:bCs/>
          <w:sz w:val="24"/>
          <w:szCs w:val="24"/>
          <w:lang w:val="fr-FR"/>
        </w:rPr>
        <w:t>3.1.1.3.</w:t>
      </w:r>
      <w:r w:rsidRPr="00B056FB">
        <w:rPr>
          <w:rFonts w:asciiTheme="majorBidi" w:hAnsiTheme="majorBidi" w:cstheme="majorBidi"/>
          <w:b/>
          <w:bCs/>
          <w:sz w:val="24"/>
          <w:szCs w:val="24"/>
          <w:lang w:val="fr-FR"/>
        </w:rPr>
        <w:t xml:space="preserve"> Le cadrage:</w:t>
      </w:r>
    </w:p>
    <w:p w:rsidR="000B4E3A" w:rsidRDefault="000B4E3A" w:rsidP="000B4E3A">
      <w:pPr>
        <w:bidi w:val="0"/>
        <w:spacing w:line="360" w:lineRule="auto"/>
        <w:ind w:firstLine="567"/>
        <w:jc w:val="mediumKashida"/>
        <w:rPr>
          <w:rFonts w:asciiTheme="majorBidi" w:hAnsiTheme="majorBidi" w:cstheme="majorBidi"/>
          <w:b/>
          <w:bCs/>
          <w:sz w:val="28"/>
          <w:szCs w:val="28"/>
          <w:lang w:val="fr-FR"/>
        </w:rPr>
      </w:pPr>
      <w:r w:rsidRPr="007D6BC8">
        <w:rPr>
          <w:rFonts w:asciiTheme="majorBidi" w:hAnsiTheme="majorBidi" w:cstheme="majorBidi"/>
          <w:sz w:val="24"/>
          <w:szCs w:val="24"/>
          <w:lang w:val="fr-FR"/>
        </w:rPr>
        <w:t>Corresponds à la taille de l'image. Ainsi M.</w:t>
      </w:r>
      <w:r>
        <w:rPr>
          <w:rFonts w:asciiTheme="majorBidi" w:hAnsiTheme="majorBidi" w:cstheme="majorBidi"/>
          <w:sz w:val="24"/>
          <w:szCs w:val="24"/>
          <w:lang w:val="fr-FR"/>
        </w:rPr>
        <w:t xml:space="preserve"> </w:t>
      </w:r>
      <w:r w:rsidRPr="007D6BC8">
        <w:rPr>
          <w:rFonts w:asciiTheme="majorBidi" w:hAnsiTheme="majorBidi" w:cstheme="majorBidi"/>
          <w:sz w:val="24"/>
          <w:szCs w:val="24"/>
          <w:lang w:val="fr-FR"/>
        </w:rPr>
        <w:t>Joly considère le cadrage comme:</w:t>
      </w:r>
      <w:r>
        <w:rPr>
          <w:rFonts w:asciiTheme="majorBidi" w:hAnsiTheme="majorBidi" w:cstheme="majorBidi"/>
          <w:b/>
          <w:bCs/>
          <w:sz w:val="28"/>
          <w:szCs w:val="28"/>
          <w:lang w:val="fr-FR"/>
        </w:rPr>
        <w:t xml:space="preserve"> </w:t>
      </w:r>
      <w:r w:rsidRPr="007F10C0">
        <w:rPr>
          <w:rFonts w:asciiTheme="majorBidi" w:hAnsiTheme="majorBidi" w:cstheme="majorBidi"/>
          <w:i/>
          <w:iCs/>
          <w:sz w:val="24"/>
          <w:szCs w:val="24"/>
          <w:lang w:val="fr-FR"/>
        </w:rPr>
        <w:t>« …, résultats supposé de la distance entre le sujet photographié et l'objectif</w:t>
      </w:r>
      <w:r w:rsidRPr="007F10C0">
        <w:rPr>
          <w:rFonts w:asciiTheme="majorBidi" w:hAnsiTheme="majorBidi" w:cstheme="majorBidi"/>
          <w:sz w:val="24"/>
          <w:szCs w:val="24"/>
          <w:lang w:val="fr-FR"/>
        </w:rPr>
        <w:t xml:space="preserve"> ».</w:t>
      </w:r>
      <w:r w:rsidRPr="007F10C0">
        <w:rPr>
          <w:rStyle w:val="Appelnotedebasdep"/>
          <w:rFonts w:asciiTheme="majorBidi" w:hAnsiTheme="majorBidi" w:cstheme="majorBidi"/>
          <w:sz w:val="24"/>
          <w:szCs w:val="24"/>
          <w:lang w:val="fr-FR"/>
        </w:rPr>
        <w:footnoteReference w:id="28"/>
      </w:r>
    </w:p>
    <w:p w:rsidR="000B4E3A" w:rsidRPr="00B056FB"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3.1.1.4.</w:t>
      </w:r>
      <w:r w:rsidRPr="00B056FB">
        <w:rPr>
          <w:rFonts w:asciiTheme="majorBidi" w:hAnsiTheme="majorBidi" w:cstheme="majorBidi"/>
          <w:b/>
          <w:bCs/>
          <w:sz w:val="24"/>
          <w:szCs w:val="24"/>
          <w:lang w:val="fr-FR"/>
        </w:rPr>
        <w:t xml:space="preserve"> La mise en page:</w:t>
      </w:r>
    </w:p>
    <w:p w:rsidR="000B4E3A" w:rsidRPr="001D6791" w:rsidRDefault="000B4E3A" w:rsidP="000B4E3A">
      <w:pPr>
        <w:bidi w:val="0"/>
        <w:spacing w:line="360" w:lineRule="auto"/>
        <w:ind w:firstLine="567"/>
        <w:jc w:val="lowKashida"/>
        <w:rPr>
          <w:rFonts w:asciiTheme="majorBidi" w:hAnsiTheme="majorBidi" w:cstheme="majorBidi"/>
          <w:sz w:val="24"/>
          <w:szCs w:val="24"/>
          <w:lang w:val="fr-FR"/>
        </w:rPr>
      </w:pPr>
      <w:r w:rsidRPr="001D6791">
        <w:rPr>
          <w:rFonts w:asciiTheme="majorBidi" w:hAnsiTheme="majorBidi" w:cstheme="majorBidi"/>
          <w:sz w:val="24"/>
          <w:szCs w:val="24"/>
          <w:lang w:val="fr-FR"/>
        </w:rPr>
        <w:t xml:space="preserve">C'est l'hiérarchisation des éléments constituants l'image qui aide à l'orientation de la texture de l'image. </w:t>
      </w:r>
    </w:p>
    <w:p w:rsidR="000B4E3A" w:rsidRPr="00B056FB"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3.1.1.5.</w:t>
      </w:r>
      <w:r w:rsidRPr="00B056FB">
        <w:rPr>
          <w:rFonts w:asciiTheme="majorBidi" w:hAnsiTheme="majorBidi" w:cstheme="majorBidi"/>
          <w:b/>
          <w:bCs/>
          <w:sz w:val="24"/>
          <w:szCs w:val="24"/>
          <w:lang w:val="fr-FR"/>
        </w:rPr>
        <w:t xml:space="preserve"> Les forme</w:t>
      </w:r>
      <w:r>
        <w:rPr>
          <w:rFonts w:asciiTheme="majorBidi" w:hAnsiTheme="majorBidi" w:cstheme="majorBidi"/>
          <w:b/>
          <w:bCs/>
          <w:sz w:val="24"/>
          <w:szCs w:val="24"/>
          <w:lang w:val="fr-FR"/>
        </w:rPr>
        <w:t>s</w:t>
      </w:r>
      <w:r w:rsidRPr="00B056FB">
        <w:rPr>
          <w:rFonts w:asciiTheme="majorBidi" w:hAnsiTheme="majorBidi" w:cstheme="majorBidi"/>
          <w:b/>
          <w:bCs/>
          <w:sz w:val="24"/>
          <w:szCs w:val="24"/>
          <w:lang w:val="fr-FR"/>
        </w:rPr>
        <w:t>:</w:t>
      </w:r>
    </w:p>
    <w:p w:rsidR="000B4E3A" w:rsidRPr="001D6791" w:rsidRDefault="000B4E3A" w:rsidP="000B4E3A">
      <w:pPr>
        <w:bidi w:val="0"/>
        <w:spacing w:line="360" w:lineRule="auto"/>
        <w:ind w:firstLine="567"/>
        <w:jc w:val="lowKashida"/>
        <w:rPr>
          <w:rFonts w:asciiTheme="majorBidi" w:hAnsiTheme="majorBidi" w:cstheme="majorBidi"/>
          <w:sz w:val="24"/>
          <w:szCs w:val="24"/>
          <w:lang w:val="fr-FR"/>
        </w:rPr>
      </w:pPr>
      <w:r w:rsidRPr="001D6791">
        <w:rPr>
          <w:rFonts w:asciiTheme="majorBidi" w:hAnsiTheme="majorBidi" w:cstheme="majorBidi"/>
          <w:sz w:val="24"/>
          <w:szCs w:val="24"/>
          <w:lang w:val="fr-FR"/>
        </w:rPr>
        <w:t>Pour</w:t>
      </w:r>
      <w:r>
        <w:rPr>
          <w:rFonts w:asciiTheme="majorBidi" w:hAnsiTheme="majorBidi" w:cstheme="majorBidi"/>
          <w:sz w:val="24"/>
          <w:szCs w:val="24"/>
          <w:lang w:val="fr-FR"/>
        </w:rPr>
        <w:t xml:space="preserve"> </w:t>
      </w:r>
      <w:r w:rsidRPr="007D6BC8">
        <w:rPr>
          <w:rFonts w:asciiTheme="majorBidi" w:hAnsiTheme="majorBidi" w:cstheme="majorBidi"/>
          <w:sz w:val="24"/>
          <w:szCs w:val="24"/>
          <w:lang w:val="fr-FR"/>
        </w:rPr>
        <w:t>Martin Joly</w:t>
      </w:r>
      <w:r>
        <w:rPr>
          <w:rFonts w:ascii="Arial" w:hAnsi="Arial" w:cs="Arial"/>
          <w:i/>
          <w:iCs/>
          <w:lang w:val="fr-FR"/>
        </w:rPr>
        <w:t xml:space="preserve"> «</w:t>
      </w:r>
      <w:r>
        <w:rPr>
          <w:i/>
          <w:iCs/>
          <w:lang w:val="fr-FR"/>
        </w:rPr>
        <w:t>l'interprétation des formes comme celle des autres outils plastique est essentiellement anthropologique et culturelle</w:t>
      </w:r>
      <w:r>
        <w:rPr>
          <w:rFonts w:ascii="Arial" w:hAnsi="Arial" w:cs="Arial"/>
          <w:lang w:val="fr-FR"/>
        </w:rPr>
        <w:t xml:space="preserve"> </w:t>
      </w:r>
      <w:r w:rsidRPr="00885AA8">
        <w:rPr>
          <w:rFonts w:ascii="Arial" w:hAnsi="Arial" w:cs="Arial"/>
          <w:lang w:val="fr-FR"/>
        </w:rPr>
        <w:t>»</w:t>
      </w:r>
      <w:r>
        <w:rPr>
          <w:rStyle w:val="Appelnotedebasdep"/>
          <w:rFonts w:ascii="Arial" w:hAnsi="Arial" w:cs="Arial"/>
          <w:lang w:val="fr-FR"/>
        </w:rPr>
        <w:footnoteReference w:id="29"/>
      </w:r>
      <w:r>
        <w:rPr>
          <w:rFonts w:ascii="Arial" w:hAnsi="Arial" w:cs="Arial"/>
          <w:lang w:val="fr-FR"/>
        </w:rPr>
        <w:t>.</w:t>
      </w:r>
      <w:r>
        <w:rPr>
          <w:rFonts w:asciiTheme="majorBidi" w:hAnsiTheme="majorBidi" w:cstheme="majorBidi"/>
          <w:sz w:val="24"/>
          <w:szCs w:val="24"/>
          <w:lang w:val="fr-FR"/>
        </w:rPr>
        <w:t xml:space="preserve">C'est-à-dire lors de l'analyse des images, il faut </w:t>
      </w:r>
      <w:r w:rsidRPr="00660C36">
        <w:rPr>
          <w:rFonts w:asciiTheme="majorBidi" w:hAnsiTheme="majorBidi" w:cstheme="majorBidi"/>
          <w:sz w:val="24"/>
          <w:szCs w:val="24"/>
          <w:lang w:val="fr-FR"/>
        </w:rPr>
        <w:t xml:space="preserve">prendre en considération que n'importe quel forme inscris dans l'image prends des dimensions culturelles qu'on doit connaître certaines cultures pour les décrypter. </w:t>
      </w:r>
    </w:p>
    <w:p w:rsidR="000B4E3A" w:rsidRPr="00B056FB"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3.1.1.6.</w:t>
      </w:r>
      <w:r w:rsidRPr="00B056FB">
        <w:rPr>
          <w:rFonts w:asciiTheme="majorBidi" w:hAnsiTheme="majorBidi" w:cstheme="majorBidi"/>
          <w:b/>
          <w:bCs/>
          <w:sz w:val="24"/>
          <w:szCs w:val="24"/>
          <w:lang w:val="fr-FR"/>
        </w:rPr>
        <w:t xml:space="preserve"> Les couleurs et l'éclairage: </w:t>
      </w:r>
    </w:p>
    <w:p w:rsidR="000B4E3A" w:rsidRPr="00660C36" w:rsidRDefault="000B4E3A" w:rsidP="000B4E3A">
      <w:pPr>
        <w:bidi w:val="0"/>
        <w:spacing w:line="360" w:lineRule="auto"/>
        <w:ind w:firstLine="567"/>
        <w:jc w:val="lowKashida"/>
        <w:rPr>
          <w:rFonts w:asciiTheme="majorBidi" w:hAnsiTheme="majorBidi" w:cstheme="majorBidi"/>
          <w:sz w:val="24"/>
          <w:szCs w:val="24"/>
          <w:lang w:val="fr-FR"/>
        </w:rPr>
      </w:pPr>
      <w:r w:rsidRPr="00660C36">
        <w:rPr>
          <w:rFonts w:asciiTheme="majorBidi" w:hAnsiTheme="majorBidi" w:cstheme="majorBidi"/>
          <w:sz w:val="24"/>
          <w:szCs w:val="24"/>
          <w:lang w:val="fr-FR"/>
        </w:rPr>
        <w:t>Les couleurs et leurs Millions du clair vers le chou véhiculent des significations qui varient selon les cultures les périodes historiques et les circonstances</w:t>
      </w:r>
      <w:r>
        <w:rPr>
          <w:rFonts w:asciiTheme="majorBidi" w:hAnsiTheme="majorBidi" w:cstheme="majorBidi"/>
          <w:sz w:val="24"/>
          <w:szCs w:val="24"/>
          <w:lang w:val="fr-FR"/>
        </w:rPr>
        <w:t>.</w:t>
      </w:r>
      <w:r>
        <w:rPr>
          <w:rStyle w:val="Appelnotedebasdep"/>
          <w:rFonts w:asciiTheme="majorBidi" w:hAnsiTheme="majorBidi" w:cstheme="majorBidi"/>
          <w:sz w:val="24"/>
          <w:szCs w:val="24"/>
          <w:lang w:val="fr-FR"/>
        </w:rPr>
        <w:footnoteReference w:id="30"/>
      </w:r>
    </w:p>
    <w:p w:rsidR="000B4E3A" w:rsidRPr="005E2327" w:rsidRDefault="000B4E3A" w:rsidP="008369E4">
      <w:pPr>
        <w:bidi w:val="0"/>
        <w:spacing w:line="360" w:lineRule="auto"/>
        <w:jc w:val="lowKashida"/>
        <w:rPr>
          <w:rFonts w:asciiTheme="majorBidi" w:hAnsiTheme="majorBidi" w:cstheme="majorBidi"/>
          <w:b/>
          <w:bCs/>
          <w:sz w:val="26"/>
          <w:szCs w:val="26"/>
          <w:lang w:val="fr-FR"/>
        </w:rPr>
      </w:pPr>
      <w:r w:rsidRPr="005E2327">
        <w:rPr>
          <w:rFonts w:asciiTheme="majorBidi" w:hAnsiTheme="majorBidi" w:cstheme="majorBidi"/>
          <w:b/>
          <w:bCs/>
          <w:sz w:val="26"/>
          <w:szCs w:val="26"/>
          <w:lang w:val="fr-FR"/>
        </w:rPr>
        <w:t xml:space="preserve">3.2. </w:t>
      </w:r>
      <w:r w:rsidR="008369E4">
        <w:rPr>
          <w:rFonts w:asciiTheme="majorBidi" w:hAnsiTheme="majorBidi" w:cstheme="majorBidi"/>
          <w:b/>
          <w:bCs/>
          <w:sz w:val="26"/>
          <w:szCs w:val="26"/>
          <w:lang w:val="fr-FR"/>
        </w:rPr>
        <w:t>Les signes</w:t>
      </w:r>
      <w:r w:rsidRPr="005E2327">
        <w:rPr>
          <w:rFonts w:asciiTheme="majorBidi" w:hAnsiTheme="majorBidi" w:cstheme="majorBidi"/>
          <w:b/>
          <w:bCs/>
          <w:sz w:val="26"/>
          <w:szCs w:val="26"/>
          <w:lang w:val="fr-FR"/>
        </w:rPr>
        <w:t xml:space="preserve"> iconique</w:t>
      </w:r>
      <w:r w:rsidR="0084246A">
        <w:rPr>
          <w:rFonts w:asciiTheme="majorBidi" w:hAnsiTheme="majorBidi" w:cstheme="majorBidi"/>
          <w:b/>
          <w:bCs/>
          <w:sz w:val="26"/>
          <w:szCs w:val="26"/>
          <w:lang w:val="fr-FR"/>
        </w:rPr>
        <w:t>s</w:t>
      </w:r>
      <w:r w:rsidRPr="005E2327">
        <w:rPr>
          <w:rFonts w:asciiTheme="majorBidi" w:hAnsiTheme="majorBidi" w:cstheme="majorBidi"/>
          <w:b/>
          <w:bCs/>
          <w:sz w:val="26"/>
          <w:szCs w:val="26"/>
          <w:lang w:val="fr-FR"/>
        </w:rPr>
        <w:t>:</w:t>
      </w:r>
    </w:p>
    <w:p w:rsidR="000B4E3A" w:rsidRPr="008F6FC6" w:rsidRDefault="000B4E3A" w:rsidP="000B4E3A">
      <w:pPr>
        <w:pStyle w:val="Paragraphedeliste"/>
        <w:numPr>
          <w:ilvl w:val="0"/>
          <w:numId w:val="11"/>
        </w:numPr>
        <w:bidi w:val="0"/>
        <w:spacing w:line="360" w:lineRule="auto"/>
        <w:jc w:val="lowKashida"/>
        <w:rPr>
          <w:rFonts w:asciiTheme="majorBidi" w:hAnsiTheme="majorBidi" w:cstheme="majorBidi"/>
          <w:b/>
          <w:bCs/>
          <w:sz w:val="24"/>
          <w:szCs w:val="24"/>
          <w:lang w:val="fr-FR"/>
        </w:rPr>
      </w:pPr>
      <w:r w:rsidRPr="008F6FC6">
        <w:rPr>
          <w:rFonts w:asciiTheme="majorBidi" w:hAnsiTheme="majorBidi" w:cstheme="majorBidi"/>
          <w:b/>
          <w:bCs/>
          <w:sz w:val="24"/>
          <w:szCs w:val="24"/>
          <w:lang w:val="fr-FR"/>
        </w:rPr>
        <w:t>Message iconique non-codé (dénoté):</w:t>
      </w:r>
    </w:p>
    <w:p w:rsidR="000B4E3A" w:rsidRDefault="000B4E3A" w:rsidP="000B4E3A">
      <w:pPr>
        <w:bidi w:val="0"/>
        <w:spacing w:line="360" w:lineRule="auto"/>
        <w:ind w:firstLine="567"/>
        <w:jc w:val="lowKashida"/>
        <w:rPr>
          <w:rFonts w:asciiTheme="majorBidi" w:hAnsiTheme="majorBidi" w:cstheme="majorBidi"/>
          <w:sz w:val="24"/>
          <w:szCs w:val="24"/>
          <w:lang w:val="fr-FR"/>
        </w:rPr>
      </w:pPr>
      <w:r w:rsidRPr="00660C36">
        <w:rPr>
          <w:rFonts w:asciiTheme="majorBidi" w:hAnsiTheme="majorBidi" w:cstheme="majorBidi"/>
          <w:sz w:val="24"/>
          <w:szCs w:val="24"/>
          <w:lang w:val="fr-FR"/>
        </w:rPr>
        <w:t>Il s'agit des signes qui sont des interprétations visuelles qui ont une relation analogique avec des objets de la réalité</w:t>
      </w:r>
      <w:r>
        <w:rPr>
          <w:rFonts w:ascii="Arial" w:hAnsi="Arial" w:cs="Arial"/>
          <w:i/>
          <w:iCs/>
          <w:lang w:val="fr-FR"/>
        </w:rPr>
        <w:t xml:space="preserve"> «</w:t>
      </w:r>
      <w:r w:rsidRPr="00660C36">
        <w:rPr>
          <w:rFonts w:asciiTheme="majorBidi" w:hAnsiTheme="majorBidi" w:cstheme="majorBidi"/>
          <w:sz w:val="24"/>
          <w:szCs w:val="24"/>
          <w:lang w:val="fr-FR"/>
        </w:rPr>
        <w:t xml:space="preserve"> </w:t>
      </w:r>
      <w:r w:rsidRPr="00660C36">
        <w:rPr>
          <w:rFonts w:asciiTheme="majorBidi" w:hAnsiTheme="majorBidi" w:cstheme="majorBidi"/>
          <w:i/>
          <w:iCs/>
          <w:sz w:val="24"/>
          <w:szCs w:val="24"/>
          <w:lang w:val="fr-FR"/>
        </w:rPr>
        <w:t>ce sont des motifs qui renvoie à des objets ou à des êtres humains</w:t>
      </w:r>
      <w:r w:rsidRPr="00660C36">
        <w:rPr>
          <w:rFonts w:ascii="Arial" w:hAnsi="Arial" w:cs="Arial"/>
          <w:i/>
          <w:iCs/>
          <w:lang w:val="fr-FR"/>
        </w:rPr>
        <w:t xml:space="preserve"> </w:t>
      </w:r>
      <w:r w:rsidRPr="00885AA8">
        <w:rPr>
          <w:rFonts w:ascii="Arial" w:hAnsi="Arial" w:cs="Arial"/>
          <w:lang w:val="fr-FR"/>
        </w:rPr>
        <w:t>»</w:t>
      </w:r>
      <w:r>
        <w:rPr>
          <w:rFonts w:asciiTheme="majorBidi" w:hAnsiTheme="majorBidi" w:cstheme="majorBidi"/>
          <w:sz w:val="24"/>
          <w:szCs w:val="24"/>
          <w:lang w:val="fr-FR"/>
        </w:rPr>
        <w:t>.</w:t>
      </w:r>
      <w:r>
        <w:rPr>
          <w:rStyle w:val="Appelnotedebasdep"/>
          <w:rFonts w:asciiTheme="majorBidi" w:hAnsiTheme="majorBidi" w:cstheme="majorBidi"/>
          <w:sz w:val="24"/>
          <w:szCs w:val="24"/>
          <w:lang w:val="fr-FR"/>
        </w:rPr>
        <w:footnoteReference w:id="31"/>
      </w:r>
    </w:p>
    <w:p w:rsidR="000B4E3A" w:rsidRPr="008F6FC6" w:rsidRDefault="000B4E3A" w:rsidP="000B4E3A">
      <w:pPr>
        <w:pStyle w:val="Paragraphedeliste"/>
        <w:numPr>
          <w:ilvl w:val="0"/>
          <w:numId w:val="11"/>
        </w:numPr>
        <w:bidi w:val="0"/>
        <w:spacing w:line="360" w:lineRule="auto"/>
        <w:jc w:val="lowKashida"/>
        <w:rPr>
          <w:rFonts w:asciiTheme="majorBidi" w:hAnsiTheme="majorBidi" w:cstheme="majorBidi"/>
          <w:b/>
          <w:bCs/>
          <w:sz w:val="24"/>
          <w:szCs w:val="24"/>
          <w:lang w:val="fr-FR"/>
        </w:rPr>
      </w:pPr>
      <w:r w:rsidRPr="008F6FC6">
        <w:rPr>
          <w:rFonts w:asciiTheme="majorBidi" w:hAnsiTheme="majorBidi" w:cstheme="majorBidi"/>
          <w:b/>
          <w:bCs/>
          <w:sz w:val="24"/>
          <w:szCs w:val="24"/>
          <w:lang w:val="fr-FR"/>
        </w:rPr>
        <w:t>Message iconique codé (connoté):</w:t>
      </w:r>
    </w:p>
    <w:p w:rsidR="000B4E3A" w:rsidRPr="005F41D3" w:rsidRDefault="000B4E3A" w:rsidP="000B4E3A">
      <w:pPr>
        <w:autoSpaceDE w:val="0"/>
        <w:autoSpaceDN w:val="0"/>
        <w:bidi w:val="0"/>
        <w:adjustRightInd w:val="0"/>
        <w:spacing w:after="0" w:line="360" w:lineRule="auto"/>
        <w:jc w:val="both"/>
        <w:rPr>
          <w:rFonts w:asciiTheme="majorBidi" w:eastAsia="TimesNewRomanPSMT" w:hAnsiTheme="majorBidi" w:cstheme="majorBidi"/>
          <w:i/>
          <w:iCs/>
          <w:color w:val="000000"/>
          <w:sz w:val="24"/>
          <w:szCs w:val="24"/>
          <w:lang w:val="fr-FR"/>
        </w:rPr>
      </w:pPr>
      <w:r>
        <w:rPr>
          <w:rFonts w:ascii="Arial" w:hAnsi="Arial" w:cs="Arial"/>
          <w:i/>
          <w:iCs/>
          <w:lang w:val="fr-FR"/>
        </w:rPr>
        <w:t>«</w:t>
      </w:r>
      <w:r w:rsidRPr="005F41D3">
        <w:rPr>
          <w:rFonts w:asciiTheme="majorBidi" w:eastAsia="TimesNewRomanPSMT" w:hAnsiTheme="majorBidi" w:cstheme="majorBidi"/>
          <w:i/>
          <w:iCs/>
          <w:color w:val="000000"/>
          <w:sz w:val="24"/>
          <w:szCs w:val="24"/>
          <w:lang w:val="fr-FR"/>
        </w:rPr>
        <w:t xml:space="preserve">Les phénomènes de connotation n’ont pas encore été étudiés systématiquement (on trouvera quelques indications dans les Prolegomena de Hjelmslev). Cependant l’avenir est </w:t>
      </w:r>
      <w:r w:rsidRPr="005F41D3">
        <w:rPr>
          <w:rFonts w:asciiTheme="majorBidi" w:eastAsia="TimesNewRomanPSMT" w:hAnsiTheme="majorBidi" w:cstheme="majorBidi"/>
          <w:i/>
          <w:iCs/>
          <w:color w:val="000000"/>
          <w:sz w:val="24"/>
          <w:szCs w:val="24"/>
          <w:lang w:val="fr-FR"/>
        </w:rPr>
        <w:lastRenderedPageBreak/>
        <w:t>sans doute à une linguistique de la connotation, car la société développe sans cesse, à partir du système premier que lui fournit le langage humain, des systèmes de sens seconds et cette élaboration, tantôt affichée, tantôt masquée, rationalisée, touche de très près à une véritable anthropologie historique. La connotation, étant elle-même un système, comprend des signifiants, des signifiés et le procès qui unit les uns aux autres (signification), et c’est l’inventaire de ces trois éléments qu’il faudrait au premier chef entreprendre pour chaque système. Les signifiants de connotation, que l’on appellera des connotateurs, sont constitués par des signes (signifiants et signifiés réunis) du système dénoté ; naturellement plusieurs signes dénotés peuvent se réunir pour former un seul connotateur – s’il est pourvu d’un seul signifié de connotation ; autrement dit, les unités du système connoté n’ont pas forcément la même taille que celles du système dénoté ; de larges fragments de discours dénoté peuvent constituer une seule unité du système connoté (c’est le cas, par exemple, pour le ton d’un texte, fait de mots multiples,</w:t>
      </w:r>
      <w:r w:rsidRPr="005F41D3">
        <w:rPr>
          <w:rFonts w:ascii="TimesNewRomanPSMT" w:eastAsia="TimesNewRomanPSMT" w:cs="TimesNewRomanPSMT"/>
          <w:i/>
          <w:iCs/>
          <w:sz w:val="37"/>
          <w:szCs w:val="37"/>
          <w:lang w:val="fr-FR"/>
        </w:rPr>
        <w:t xml:space="preserve"> </w:t>
      </w:r>
      <w:r w:rsidRPr="005F41D3">
        <w:rPr>
          <w:rFonts w:asciiTheme="majorBidi" w:eastAsia="TimesNewRomanPSMT" w:hAnsiTheme="majorBidi" w:cstheme="majorBidi"/>
          <w:i/>
          <w:iCs/>
          <w:color w:val="000000"/>
          <w:sz w:val="24"/>
          <w:szCs w:val="24"/>
          <w:lang w:val="fr-FR"/>
        </w:rPr>
        <w:t xml:space="preserve">mais qui renvoie cependant </w:t>
      </w:r>
      <w:r w:rsidRPr="005F41D3">
        <w:rPr>
          <w:rFonts w:asciiTheme="majorBidi" w:eastAsia="TimesNewRomanPSMT" w:hAnsiTheme="majorBidi" w:cstheme="majorBidi" w:hint="eastAsia"/>
          <w:i/>
          <w:iCs/>
          <w:color w:val="000000"/>
          <w:sz w:val="24"/>
          <w:szCs w:val="24"/>
          <w:lang w:val="fr-FR"/>
        </w:rPr>
        <w:t>à</w:t>
      </w:r>
      <w:r w:rsidRPr="005F41D3">
        <w:rPr>
          <w:rFonts w:asciiTheme="majorBidi" w:eastAsia="TimesNewRomanPSMT" w:hAnsiTheme="majorBidi" w:cstheme="majorBidi"/>
          <w:i/>
          <w:iCs/>
          <w:color w:val="000000"/>
          <w:sz w:val="24"/>
          <w:szCs w:val="24"/>
          <w:lang w:val="fr-FR"/>
        </w:rPr>
        <w:t xml:space="preserve"> un seul signifi</w:t>
      </w:r>
      <w:r w:rsidRPr="005F41D3">
        <w:rPr>
          <w:rFonts w:asciiTheme="majorBidi" w:eastAsia="TimesNewRomanPSMT" w:hAnsiTheme="majorBidi" w:cstheme="majorBidi" w:hint="eastAsia"/>
          <w:i/>
          <w:iCs/>
          <w:color w:val="000000"/>
          <w:sz w:val="24"/>
          <w:szCs w:val="24"/>
          <w:lang w:val="fr-FR"/>
        </w:rPr>
        <w:t>é</w:t>
      </w:r>
      <w:r w:rsidRPr="005F41D3">
        <w:rPr>
          <w:rFonts w:asciiTheme="majorBidi" w:eastAsia="TimesNewRomanPSMT" w:hAnsiTheme="majorBidi" w:cstheme="majorBidi"/>
          <w:i/>
          <w:iCs/>
          <w:color w:val="000000"/>
          <w:sz w:val="24"/>
          <w:szCs w:val="24"/>
          <w:lang w:val="fr-FR"/>
        </w:rPr>
        <w:t>)</w:t>
      </w:r>
      <w:r w:rsidRPr="00885AA8">
        <w:rPr>
          <w:rFonts w:ascii="Arial" w:hAnsi="Arial" w:cs="Arial"/>
          <w:lang w:val="fr-FR"/>
        </w:rPr>
        <w:t>»</w:t>
      </w:r>
      <w:r>
        <w:rPr>
          <w:rFonts w:asciiTheme="majorBidi" w:hAnsiTheme="majorBidi" w:cstheme="majorBidi"/>
          <w:sz w:val="24"/>
          <w:szCs w:val="24"/>
          <w:lang w:val="fr-FR"/>
        </w:rPr>
        <w:t>.</w:t>
      </w:r>
      <w:r>
        <w:rPr>
          <w:rStyle w:val="Appelnotedebasdep"/>
          <w:rFonts w:asciiTheme="majorBidi" w:hAnsiTheme="majorBidi" w:cstheme="majorBidi"/>
          <w:sz w:val="24"/>
          <w:szCs w:val="24"/>
          <w:lang w:val="fr-FR"/>
        </w:rPr>
        <w:footnoteReference w:id="32"/>
      </w:r>
    </w:p>
    <w:p w:rsidR="000B4E3A" w:rsidRDefault="000B4E3A" w:rsidP="000B4E3A">
      <w:pPr>
        <w:bidi w:val="0"/>
        <w:spacing w:line="360" w:lineRule="auto"/>
        <w:ind w:firstLine="567"/>
        <w:jc w:val="lowKashida"/>
        <w:rPr>
          <w:rFonts w:asciiTheme="majorBidi" w:hAnsiTheme="majorBidi" w:cstheme="majorBidi"/>
          <w:sz w:val="24"/>
          <w:szCs w:val="24"/>
          <w:lang w:val="fr-FR"/>
        </w:rPr>
      </w:pPr>
      <w:r w:rsidRPr="00660C36">
        <w:rPr>
          <w:rFonts w:asciiTheme="majorBidi" w:hAnsiTheme="majorBidi" w:cstheme="majorBidi"/>
          <w:sz w:val="24"/>
          <w:szCs w:val="24"/>
          <w:lang w:val="fr-FR"/>
        </w:rPr>
        <w:t>C'est le second sens accordé à l'image</w:t>
      </w:r>
      <w:r>
        <w:rPr>
          <w:rFonts w:asciiTheme="majorBidi" w:hAnsiTheme="majorBidi" w:cstheme="majorBidi"/>
          <w:sz w:val="24"/>
          <w:szCs w:val="24"/>
          <w:lang w:val="fr-FR"/>
        </w:rPr>
        <w:t>. I</w:t>
      </w:r>
      <w:r w:rsidRPr="00660C36">
        <w:rPr>
          <w:rFonts w:asciiTheme="majorBidi" w:hAnsiTheme="majorBidi" w:cstheme="majorBidi"/>
          <w:sz w:val="24"/>
          <w:szCs w:val="24"/>
          <w:lang w:val="fr-FR"/>
        </w:rPr>
        <w:t>l dépend du texte au niveau de la langue l'éducation et tu as les références culturelles.</w:t>
      </w:r>
    </w:p>
    <w:p w:rsidR="000B4E3A" w:rsidRPr="005E2327" w:rsidRDefault="000B4E3A" w:rsidP="008369E4">
      <w:pPr>
        <w:bidi w:val="0"/>
        <w:spacing w:line="360" w:lineRule="auto"/>
        <w:jc w:val="lowKashida"/>
        <w:rPr>
          <w:rFonts w:asciiTheme="majorBidi" w:hAnsiTheme="majorBidi" w:cstheme="majorBidi"/>
          <w:b/>
          <w:bCs/>
          <w:sz w:val="26"/>
          <w:szCs w:val="26"/>
          <w:lang w:val="fr-FR"/>
        </w:rPr>
      </w:pPr>
      <w:r w:rsidRPr="005E2327">
        <w:rPr>
          <w:rFonts w:asciiTheme="majorBidi" w:hAnsiTheme="majorBidi" w:cstheme="majorBidi"/>
          <w:b/>
          <w:bCs/>
          <w:sz w:val="26"/>
          <w:szCs w:val="26"/>
          <w:lang w:val="fr-FR"/>
        </w:rPr>
        <w:t xml:space="preserve">3.3. </w:t>
      </w:r>
      <w:r w:rsidR="008369E4">
        <w:rPr>
          <w:rFonts w:asciiTheme="majorBidi" w:hAnsiTheme="majorBidi" w:cstheme="majorBidi"/>
          <w:b/>
          <w:bCs/>
          <w:sz w:val="26"/>
          <w:szCs w:val="26"/>
          <w:lang w:val="fr-FR"/>
        </w:rPr>
        <w:t xml:space="preserve">Les signes </w:t>
      </w:r>
      <w:r w:rsidRPr="005E2327">
        <w:rPr>
          <w:rFonts w:asciiTheme="majorBidi" w:hAnsiTheme="majorBidi" w:cstheme="majorBidi"/>
          <w:b/>
          <w:bCs/>
          <w:sz w:val="26"/>
          <w:szCs w:val="26"/>
          <w:lang w:val="fr-FR"/>
        </w:rPr>
        <w:t>linguistique</w:t>
      </w:r>
      <w:r w:rsidR="0084246A">
        <w:rPr>
          <w:rFonts w:asciiTheme="majorBidi" w:hAnsiTheme="majorBidi" w:cstheme="majorBidi"/>
          <w:b/>
          <w:bCs/>
          <w:sz w:val="26"/>
          <w:szCs w:val="26"/>
          <w:lang w:val="fr-FR"/>
        </w:rPr>
        <w:t>s</w:t>
      </w:r>
      <w:r w:rsidRPr="005E2327">
        <w:rPr>
          <w:rFonts w:asciiTheme="majorBidi" w:hAnsiTheme="majorBidi" w:cstheme="majorBidi"/>
          <w:b/>
          <w:bCs/>
          <w:sz w:val="26"/>
          <w:szCs w:val="26"/>
          <w:lang w:val="fr-FR"/>
        </w:rPr>
        <w:t>:</w:t>
      </w:r>
    </w:p>
    <w:p w:rsidR="000B4E3A" w:rsidRDefault="000B4E3A" w:rsidP="000B4E3A">
      <w:pPr>
        <w:bidi w:val="0"/>
        <w:spacing w:line="360" w:lineRule="auto"/>
        <w:ind w:firstLine="567"/>
        <w:jc w:val="lowKashida"/>
        <w:rPr>
          <w:rFonts w:asciiTheme="majorBidi" w:hAnsiTheme="majorBidi" w:cstheme="majorBidi"/>
          <w:sz w:val="24"/>
          <w:szCs w:val="24"/>
          <w:lang w:val="fr-FR"/>
        </w:rPr>
      </w:pPr>
      <w:r w:rsidRPr="00660C36">
        <w:rPr>
          <w:rFonts w:asciiTheme="majorBidi" w:hAnsiTheme="majorBidi" w:cstheme="majorBidi"/>
          <w:sz w:val="24"/>
          <w:szCs w:val="24"/>
          <w:lang w:val="fr-FR"/>
        </w:rPr>
        <w:t xml:space="preserve">Le message linguistique </w:t>
      </w:r>
      <w:r>
        <w:rPr>
          <w:rFonts w:asciiTheme="majorBidi" w:hAnsiTheme="majorBidi" w:cstheme="majorBidi"/>
          <w:sz w:val="24"/>
          <w:szCs w:val="24"/>
          <w:lang w:val="fr-FR"/>
        </w:rPr>
        <w:t>est impératif dans l'interprétation de l'image, car une image est particulièrement polysémique.</w:t>
      </w:r>
    </w:p>
    <w:p w:rsidR="000B4E3A" w:rsidRDefault="000B4E3A" w:rsidP="000B4E3A">
      <w:pPr>
        <w:bidi w:val="0"/>
        <w:spacing w:line="360" w:lineRule="auto"/>
        <w:ind w:firstLine="567"/>
        <w:jc w:val="lowKashida"/>
        <w:rPr>
          <w:rFonts w:asciiTheme="majorBidi" w:hAnsiTheme="majorBidi" w:cstheme="majorBidi"/>
          <w:sz w:val="24"/>
          <w:szCs w:val="24"/>
          <w:lang w:val="fr-FR"/>
        </w:rPr>
      </w:pPr>
      <w:r w:rsidRPr="008F6FC6">
        <w:rPr>
          <w:rFonts w:asciiTheme="majorBidi" w:hAnsiTheme="majorBidi" w:cstheme="majorBidi"/>
          <w:i/>
          <w:iCs/>
          <w:sz w:val="24"/>
          <w:szCs w:val="24"/>
          <w:lang w:val="fr-FR"/>
        </w:rPr>
        <w:t xml:space="preserve">«Le mot est l'image un signe associé, l'un est conventionnel, l'autres ne serait pas, globalement chaque un en convient. Cependant mot et images ne vont guère isolément et ne signifient guère l'un sans l'autre </w:t>
      </w:r>
      <w:r w:rsidRPr="00885AA8">
        <w:rPr>
          <w:rFonts w:ascii="Arial" w:hAnsi="Arial" w:cs="Arial"/>
          <w:lang w:val="fr-FR"/>
        </w:rPr>
        <w:t>»</w:t>
      </w:r>
      <w:r>
        <w:rPr>
          <w:rFonts w:asciiTheme="majorBidi" w:hAnsiTheme="majorBidi" w:cstheme="majorBidi"/>
          <w:sz w:val="24"/>
          <w:szCs w:val="24"/>
          <w:lang w:val="fr-FR"/>
        </w:rPr>
        <w:t>.</w:t>
      </w:r>
      <w:r>
        <w:rPr>
          <w:rStyle w:val="Appelnotedebasdep"/>
          <w:rFonts w:asciiTheme="majorBidi" w:hAnsiTheme="majorBidi" w:cstheme="majorBidi"/>
          <w:sz w:val="24"/>
          <w:szCs w:val="24"/>
          <w:lang w:val="fr-FR"/>
        </w:rPr>
        <w:footnoteReference w:id="33"/>
      </w:r>
    </w:p>
    <w:p w:rsidR="000B4E3A" w:rsidRPr="005E2327" w:rsidRDefault="000B4E3A" w:rsidP="000B4E3A">
      <w:pPr>
        <w:bidi w:val="0"/>
        <w:spacing w:line="360" w:lineRule="auto"/>
        <w:jc w:val="lowKashida"/>
        <w:rPr>
          <w:rFonts w:asciiTheme="majorBidi" w:hAnsiTheme="majorBidi" w:cstheme="majorBidi"/>
          <w:b/>
          <w:bCs/>
          <w:sz w:val="24"/>
          <w:szCs w:val="24"/>
          <w:lang w:val="fr-FR"/>
        </w:rPr>
      </w:pPr>
      <w:r w:rsidRPr="005E2327">
        <w:rPr>
          <w:rFonts w:asciiTheme="majorBidi" w:hAnsiTheme="majorBidi" w:cstheme="majorBidi"/>
          <w:b/>
          <w:bCs/>
          <w:sz w:val="24"/>
          <w:szCs w:val="24"/>
          <w:lang w:val="fr-FR"/>
        </w:rPr>
        <w:t>3.3.1. Les fonctions du message linguistique:</w:t>
      </w:r>
    </w:p>
    <w:p w:rsidR="000B4E3A" w:rsidRPr="008F6FC6" w:rsidRDefault="000B4E3A" w:rsidP="000B4E3A">
      <w:pPr>
        <w:pStyle w:val="Paragraphedeliste"/>
        <w:numPr>
          <w:ilvl w:val="0"/>
          <w:numId w:val="11"/>
        </w:numPr>
        <w:bidi w:val="0"/>
        <w:spacing w:line="360" w:lineRule="auto"/>
        <w:jc w:val="lowKashida"/>
        <w:rPr>
          <w:rFonts w:asciiTheme="majorBidi" w:hAnsiTheme="majorBidi" w:cstheme="majorBidi"/>
          <w:b/>
          <w:bCs/>
          <w:sz w:val="24"/>
          <w:szCs w:val="24"/>
          <w:lang w:val="fr-FR"/>
        </w:rPr>
      </w:pPr>
      <w:r w:rsidRPr="008F6FC6">
        <w:rPr>
          <w:rFonts w:asciiTheme="majorBidi" w:hAnsiTheme="majorBidi" w:cstheme="majorBidi"/>
          <w:b/>
          <w:bCs/>
          <w:sz w:val="24"/>
          <w:szCs w:val="24"/>
          <w:lang w:val="fr-FR"/>
        </w:rPr>
        <w:t>Fonction d'ancrage:</w:t>
      </w:r>
    </w:p>
    <w:p w:rsidR="000B4E3A" w:rsidRDefault="000B4E3A" w:rsidP="000B4E3A">
      <w:pPr>
        <w:bidi w:val="0"/>
        <w:spacing w:line="360" w:lineRule="auto"/>
        <w:ind w:firstLine="567"/>
        <w:jc w:val="lowKashida"/>
        <w:rPr>
          <w:rFonts w:asciiTheme="majorBidi" w:hAnsiTheme="majorBidi" w:cstheme="majorBidi"/>
          <w:sz w:val="24"/>
          <w:szCs w:val="24"/>
          <w:lang w:val="fr-FR"/>
        </w:rPr>
      </w:pPr>
      <w:r>
        <w:rPr>
          <w:rFonts w:asciiTheme="majorBidi" w:hAnsiTheme="majorBidi" w:cstheme="majorBidi"/>
          <w:sz w:val="24"/>
          <w:szCs w:val="24"/>
          <w:lang w:val="fr-FR"/>
        </w:rPr>
        <w:t>L</w:t>
      </w:r>
      <w:r w:rsidRPr="00F13C35">
        <w:rPr>
          <w:rFonts w:asciiTheme="majorBidi" w:hAnsiTheme="majorBidi" w:cstheme="majorBidi"/>
          <w:sz w:val="24"/>
          <w:szCs w:val="24"/>
          <w:lang w:val="fr-FR"/>
        </w:rPr>
        <w:t>a première</w:t>
      </w:r>
      <w:r>
        <w:rPr>
          <w:rFonts w:asciiTheme="majorBidi" w:hAnsiTheme="majorBidi" w:cstheme="majorBidi"/>
          <w:sz w:val="24"/>
          <w:szCs w:val="24"/>
          <w:lang w:val="fr-FR"/>
        </w:rPr>
        <w:t xml:space="preserve"> fonction</w:t>
      </w:r>
      <w:r w:rsidRPr="00F13C35">
        <w:rPr>
          <w:rFonts w:asciiTheme="majorBidi" w:hAnsiTheme="majorBidi" w:cstheme="majorBidi"/>
          <w:sz w:val="24"/>
          <w:szCs w:val="24"/>
          <w:lang w:val="fr-FR"/>
        </w:rPr>
        <w:t xml:space="preserve"> qu'exprime</w:t>
      </w:r>
      <w:r>
        <w:rPr>
          <w:rFonts w:asciiTheme="majorBidi" w:hAnsiTheme="majorBidi" w:cstheme="majorBidi"/>
          <w:sz w:val="24"/>
          <w:szCs w:val="24"/>
          <w:lang w:val="fr-FR"/>
        </w:rPr>
        <w:t xml:space="preserve"> le rapport texte/image est la fonction d'ancrage comme définit par </w:t>
      </w:r>
      <w:r w:rsidRPr="007D6BC8">
        <w:rPr>
          <w:rFonts w:asciiTheme="majorBidi" w:hAnsiTheme="majorBidi" w:cstheme="majorBidi"/>
          <w:sz w:val="24"/>
          <w:szCs w:val="24"/>
          <w:lang w:val="fr-FR"/>
        </w:rPr>
        <w:t>Martin Joly</w:t>
      </w:r>
      <w:r>
        <w:rPr>
          <w:rFonts w:asciiTheme="majorBidi" w:hAnsiTheme="majorBidi" w:cstheme="majorBidi"/>
          <w:sz w:val="24"/>
          <w:szCs w:val="24"/>
          <w:lang w:val="fr-FR"/>
        </w:rPr>
        <w:t>:</w:t>
      </w:r>
      <w:r>
        <w:rPr>
          <w:rFonts w:ascii="Arial" w:hAnsi="Arial" w:cs="Arial"/>
          <w:i/>
          <w:iCs/>
          <w:lang w:val="fr-FR"/>
        </w:rPr>
        <w:t xml:space="preserve"> «</w:t>
      </w:r>
      <w:r>
        <w:rPr>
          <w:i/>
          <w:iCs/>
          <w:lang w:val="fr-FR"/>
        </w:rPr>
        <w:t xml:space="preserve">la fonction d'ancrage consiste à arrêter cette "chaine flottante </w:t>
      </w:r>
      <w:r>
        <w:rPr>
          <w:i/>
          <w:iCs/>
          <w:lang w:val="fr-FR"/>
        </w:rPr>
        <w:lastRenderedPageBreak/>
        <w:t>du sens qu'engendrait la nécessaire polysémie de l'image, en désignant le bon niveau de lecture</w:t>
      </w:r>
      <w:r w:rsidRPr="00885AA8">
        <w:rPr>
          <w:rFonts w:ascii="Arial" w:hAnsi="Arial" w:cs="Arial"/>
          <w:lang w:val="fr-FR"/>
        </w:rPr>
        <w:t>»</w:t>
      </w:r>
      <w:r>
        <w:rPr>
          <w:rFonts w:asciiTheme="majorBidi" w:hAnsiTheme="majorBidi" w:cstheme="majorBidi"/>
          <w:sz w:val="24"/>
          <w:szCs w:val="24"/>
          <w:lang w:val="fr-FR"/>
        </w:rPr>
        <w:t>.</w:t>
      </w:r>
      <w:r>
        <w:rPr>
          <w:rStyle w:val="Appelnotedebasdep"/>
          <w:rFonts w:asciiTheme="majorBidi" w:hAnsiTheme="majorBidi" w:cstheme="majorBidi"/>
          <w:sz w:val="24"/>
          <w:szCs w:val="24"/>
          <w:lang w:val="fr-FR"/>
        </w:rPr>
        <w:footnoteReference w:id="34"/>
      </w:r>
    </w:p>
    <w:p w:rsidR="000B4E3A" w:rsidRPr="00F13C35" w:rsidRDefault="000B4E3A" w:rsidP="000B4E3A">
      <w:pPr>
        <w:bidi w:val="0"/>
        <w:spacing w:line="360" w:lineRule="auto"/>
        <w:ind w:firstLine="567"/>
        <w:jc w:val="lowKashida"/>
        <w:rPr>
          <w:rFonts w:asciiTheme="majorBidi" w:hAnsiTheme="majorBidi" w:cstheme="majorBidi"/>
          <w:sz w:val="24"/>
          <w:szCs w:val="24"/>
          <w:lang w:val="fr-FR"/>
        </w:rPr>
      </w:pPr>
      <w:r>
        <w:rPr>
          <w:rFonts w:asciiTheme="majorBidi" w:hAnsiTheme="majorBidi" w:cstheme="majorBidi"/>
          <w:sz w:val="24"/>
          <w:szCs w:val="24"/>
          <w:lang w:val="fr-FR"/>
        </w:rPr>
        <w:t>Elle affirme que l'image est polysémique et que cette fonction permet de guider l'interprète de l'image vers la bonne voie en éliminant d'autres interprétations.</w:t>
      </w:r>
    </w:p>
    <w:p w:rsidR="000B4E3A" w:rsidRPr="008F6FC6" w:rsidRDefault="000B4E3A" w:rsidP="000B4E3A">
      <w:pPr>
        <w:pStyle w:val="Paragraphedeliste"/>
        <w:numPr>
          <w:ilvl w:val="0"/>
          <w:numId w:val="10"/>
        </w:numPr>
        <w:bidi w:val="0"/>
        <w:spacing w:line="360" w:lineRule="auto"/>
        <w:jc w:val="lowKashida"/>
        <w:rPr>
          <w:rFonts w:asciiTheme="majorBidi" w:hAnsiTheme="majorBidi" w:cstheme="majorBidi"/>
          <w:b/>
          <w:bCs/>
          <w:sz w:val="24"/>
          <w:szCs w:val="24"/>
          <w:lang w:val="fr-FR"/>
        </w:rPr>
      </w:pPr>
      <w:r w:rsidRPr="008F6FC6">
        <w:rPr>
          <w:rFonts w:asciiTheme="majorBidi" w:hAnsiTheme="majorBidi" w:cstheme="majorBidi"/>
          <w:b/>
          <w:bCs/>
          <w:sz w:val="24"/>
          <w:szCs w:val="24"/>
          <w:lang w:val="fr-FR"/>
        </w:rPr>
        <w:t>Fonction du relais:</w:t>
      </w:r>
    </w:p>
    <w:p w:rsidR="000B4E3A" w:rsidRPr="00805095" w:rsidRDefault="000B4E3A" w:rsidP="000B4E3A">
      <w:pPr>
        <w:bidi w:val="0"/>
        <w:spacing w:line="360" w:lineRule="auto"/>
        <w:ind w:firstLine="567"/>
        <w:jc w:val="lowKashida"/>
        <w:rPr>
          <w:rFonts w:asciiTheme="majorBidi" w:hAnsiTheme="majorBidi" w:cstheme="majorBidi"/>
          <w:sz w:val="24"/>
          <w:szCs w:val="24"/>
          <w:lang w:val="fr-FR"/>
        </w:rPr>
      </w:pPr>
      <w:r w:rsidRPr="00805095">
        <w:rPr>
          <w:rFonts w:asciiTheme="majorBidi" w:hAnsiTheme="majorBidi" w:cstheme="majorBidi"/>
          <w:sz w:val="24"/>
          <w:szCs w:val="24"/>
          <w:lang w:val="fr-FR"/>
        </w:rPr>
        <w:t>Cette fonction intervient lorsque le concepteur de l'image</w:t>
      </w:r>
      <w:r>
        <w:rPr>
          <w:rFonts w:asciiTheme="majorBidi" w:hAnsiTheme="majorBidi" w:cstheme="majorBidi"/>
          <w:sz w:val="24"/>
          <w:szCs w:val="24"/>
          <w:lang w:val="fr-FR"/>
        </w:rPr>
        <w:t xml:space="preserve">, </w:t>
      </w:r>
      <w:r w:rsidRPr="00805095">
        <w:rPr>
          <w:rFonts w:asciiTheme="majorBidi" w:hAnsiTheme="majorBidi" w:cstheme="majorBidi"/>
          <w:sz w:val="24"/>
          <w:szCs w:val="24"/>
          <w:lang w:val="fr-FR"/>
        </w:rPr>
        <w:t>surtout dans les publicités</w:t>
      </w:r>
      <w:r>
        <w:rPr>
          <w:rFonts w:asciiTheme="majorBidi" w:hAnsiTheme="majorBidi" w:cstheme="majorBidi"/>
          <w:sz w:val="24"/>
          <w:szCs w:val="24"/>
          <w:lang w:val="fr-FR"/>
        </w:rPr>
        <w:t xml:space="preserve">, voulait donner d'autres informations que l'image ignore. De ce fait, </w:t>
      </w:r>
      <w:r w:rsidRPr="007D6BC8">
        <w:rPr>
          <w:rFonts w:asciiTheme="majorBidi" w:hAnsiTheme="majorBidi" w:cstheme="majorBidi"/>
          <w:sz w:val="24"/>
          <w:szCs w:val="24"/>
          <w:lang w:val="fr-FR"/>
        </w:rPr>
        <w:t>Martin Joly</w:t>
      </w:r>
      <w:r>
        <w:rPr>
          <w:rFonts w:asciiTheme="majorBidi" w:hAnsiTheme="majorBidi" w:cstheme="majorBidi"/>
          <w:sz w:val="24"/>
          <w:szCs w:val="24"/>
          <w:lang w:val="fr-FR"/>
        </w:rPr>
        <w:t xml:space="preserve"> définit cette fonction comme suit:</w:t>
      </w:r>
      <w:r w:rsidRPr="00805095">
        <w:rPr>
          <w:rFonts w:ascii="Arial" w:hAnsi="Arial" w:cs="Arial"/>
          <w:i/>
          <w:iCs/>
          <w:lang w:val="fr-FR"/>
        </w:rPr>
        <w:t xml:space="preserve"> </w:t>
      </w:r>
      <w:r w:rsidRPr="00696876">
        <w:rPr>
          <w:rFonts w:asciiTheme="majorBidi" w:hAnsiTheme="majorBidi" w:cstheme="majorBidi"/>
          <w:i/>
          <w:iCs/>
          <w:sz w:val="24"/>
          <w:szCs w:val="24"/>
          <w:lang w:val="fr-FR"/>
        </w:rPr>
        <w:t>«la fonction de relais se manifesterait, quant à elle, lorsque le message linguistique viendrait suppléer des carences expressives de l'image, prendre son relais</w:t>
      </w:r>
      <w:r>
        <w:rPr>
          <w:i/>
          <w:iCs/>
          <w:lang w:val="fr-FR"/>
        </w:rPr>
        <w:t xml:space="preserve"> </w:t>
      </w:r>
      <w:r w:rsidRPr="00885AA8">
        <w:rPr>
          <w:rFonts w:ascii="Arial" w:hAnsi="Arial" w:cs="Arial"/>
          <w:lang w:val="fr-FR"/>
        </w:rPr>
        <w:t>»</w:t>
      </w:r>
      <w:r>
        <w:rPr>
          <w:rFonts w:asciiTheme="majorBidi" w:hAnsiTheme="majorBidi" w:cstheme="majorBidi"/>
          <w:sz w:val="24"/>
          <w:szCs w:val="24"/>
          <w:lang w:val="fr-FR"/>
        </w:rPr>
        <w:t>.</w:t>
      </w:r>
      <w:r>
        <w:rPr>
          <w:rStyle w:val="Appelnotedebasdep"/>
          <w:rFonts w:asciiTheme="majorBidi" w:hAnsiTheme="majorBidi" w:cstheme="majorBidi"/>
          <w:sz w:val="24"/>
          <w:szCs w:val="24"/>
          <w:lang w:val="fr-FR"/>
        </w:rPr>
        <w:footnoteReference w:id="35"/>
      </w:r>
    </w:p>
    <w:p w:rsidR="000B4E3A" w:rsidRPr="00393B10" w:rsidRDefault="000B4E3A" w:rsidP="000B4E3A">
      <w:pPr>
        <w:bidi w:val="0"/>
        <w:spacing w:line="360" w:lineRule="auto"/>
        <w:rPr>
          <w:rFonts w:asciiTheme="majorBidi" w:hAnsiTheme="majorBidi" w:cstheme="majorBidi"/>
          <w:b/>
          <w:bCs/>
          <w:sz w:val="28"/>
          <w:szCs w:val="28"/>
          <w:lang w:val="fr-FR"/>
        </w:rPr>
      </w:pPr>
      <w:r w:rsidRPr="00393B10">
        <w:rPr>
          <w:rFonts w:asciiTheme="majorBidi" w:hAnsiTheme="majorBidi" w:cstheme="majorBidi"/>
          <w:b/>
          <w:bCs/>
          <w:sz w:val="28"/>
          <w:szCs w:val="28"/>
          <w:lang w:val="fr-FR"/>
        </w:rPr>
        <w:t xml:space="preserve">4. Les types d'images: </w:t>
      </w:r>
    </w:p>
    <w:p w:rsidR="000B4E3A" w:rsidRDefault="000B4E3A" w:rsidP="000B4E3A">
      <w:pPr>
        <w:bidi w:val="0"/>
        <w:spacing w:line="360" w:lineRule="auto"/>
        <w:ind w:firstLine="567"/>
        <w:jc w:val="both"/>
        <w:rPr>
          <w:rFonts w:asciiTheme="majorBidi" w:hAnsiTheme="majorBidi" w:cstheme="majorBidi"/>
          <w:sz w:val="24"/>
          <w:szCs w:val="24"/>
          <w:lang w:val="fr-FR"/>
        </w:rPr>
      </w:pPr>
      <w:r w:rsidRPr="00346007">
        <w:rPr>
          <w:rFonts w:asciiTheme="majorBidi" w:hAnsiTheme="majorBidi" w:cstheme="majorBidi"/>
          <w:i/>
          <w:iCs/>
          <w:sz w:val="24"/>
          <w:szCs w:val="24"/>
          <w:lang w:val="fr-FR"/>
        </w:rPr>
        <w:t>«</w:t>
      </w:r>
      <w:r>
        <w:rPr>
          <w:rFonts w:asciiTheme="majorBidi" w:hAnsiTheme="majorBidi" w:cstheme="majorBidi"/>
          <w:i/>
          <w:iCs/>
          <w:sz w:val="24"/>
          <w:szCs w:val="24"/>
          <w:lang w:val="fr-FR"/>
        </w:rPr>
        <w:t xml:space="preserve"> Toutefois</w:t>
      </w:r>
      <w:r w:rsidRPr="005F0D05">
        <w:rPr>
          <w:rFonts w:asciiTheme="majorBidi" w:hAnsiTheme="majorBidi" w:cstheme="majorBidi"/>
          <w:i/>
          <w:iCs/>
          <w:sz w:val="24"/>
          <w:szCs w:val="24"/>
          <w:lang w:val="fr-FR"/>
        </w:rPr>
        <w:t>, les images sont bien multiples et la tâche du théoricien sera</w:t>
      </w:r>
      <w:r>
        <w:rPr>
          <w:rFonts w:asciiTheme="majorBidi" w:hAnsiTheme="majorBidi" w:cstheme="majorBidi"/>
          <w:i/>
          <w:iCs/>
          <w:sz w:val="24"/>
          <w:szCs w:val="24"/>
          <w:lang w:val="fr-FR"/>
        </w:rPr>
        <w:t xml:space="preserve"> précisément </w:t>
      </w:r>
      <w:r w:rsidRPr="005F0D05">
        <w:rPr>
          <w:rFonts w:asciiTheme="majorBidi" w:hAnsiTheme="majorBidi" w:cstheme="majorBidi"/>
          <w:i/>
          <w:iCs/>
          <w:sz w:val="24"/>
          <w:szCs w:val="24"/>
          <w:lang w:val="fr-FR"/>
        </w:rPr>
        <w:t>de</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chercher le</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modèle</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qui</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sous-tend</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ces</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diverses</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manifestations</w:t>
      </w:r>
      <w:r>
        <w:rPr>
          <w:rFonts w:asciiTheme="majorBidi" w:hAnsiTheme="majorBidi" w:cstheme="majorBidi"/>
          <w:i/>
          <w:iCs/>
          <w:sz w:val="24"/>
          <w:szCs w:val="24"/>
          <w:lang w:val="fr-FR"/>
        </w:rPr>
        <w:t xml:space="preserve"> visuelles </w:t>
      </w:r>
      <w:r w:rsidRPr="005F0D05">
        <w:rPr>
          <w:rFonts w:asciiTheme="majorBidi" w:hAnsiTheme="majorBidi" w:cstheme="majorBidi"/>
          <w:i/>
          <w:iCs/>
          <w:sz w:val="24"/>
          <w:szCs w:val="24"/>
          <w:lang w:val="fr-FR"/>
        </w:rPr>
        <w:t>que l’on</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appelle</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 xml:space="preserve"> «images », «quelle</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que soit</w:t>
      </w:r>
      <w:r w:rsidRPr="005F0D05">
        <w:rPr>
          <w:rFonts w:asciiTheme="majorBidi" w:hAnsiTheme="majorBidi" w:cstheme="majorBidi"/>
          <w:i/>
          <w:iCs/>
          <w:sz w:val="24"/>
          <w:szCs w:val="24"/>
          <w:lang w:val="fr-FR"/>
        </w:rPr>
        <w:tab/>
        <w:t xml:space="preserve"> la</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 xml:space="preserve"> forme sociale qu'elle(s)</w:t>
      </w:r>
      <w:r>
        <w:rPr>
          <w:rFonts w:asciiTheme="majorBidi" w:hAnsiTheme="majorBidi" w:cstheme="majorBidi"/>
          <w:i/>
          <w:iCs/>
          <w:sz w:val="24"/>
          <w:szCs w:val="24"/>
          <w:lang w:val="fr-FR"/>
        </w:rPr>
        <w:t xml:space="preserve"> prenne (ent),</w:t>
      </w:r>
      <w:r w:rsidRPr="005F0D05">
        <w:rPr>
          <w:rFonts w:asciiTheme="majorBidi" w:hAnsiTheme="majorBidi" w:cstheme="majorBidi"/>
          <w:i/>
          <w:iCs/>
          <w:sz w:val="24"/>
          <w:szCs w:val="24"/>
          <w:lang w:val="fr-FR"/>
        </w:rPr>
        <w:t xml:space="preserve"> et que</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cette</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forme soit</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légitimée</w:t>
      </w:r>
      <w:r w:rsidRPr="005F0D05">
        <w:rPr>
          <w:rFonts w:asciiTheme="majorBidi" w:hAnsiTheme="majorBidi" w:cstheme="majorBidi"/>
          <w:i/>
          <w:iCs/>
          <w:sz w:val="24"/>
          <w:szCs w:val="24"/>
          <w:lang w:val="fr-FR"/>
        </w:rPr>
        <w:tab/>
        <w:t xml:space="preserve"> ou non (peinture, cinéma, mais aussi</w:t>
      </w:r>
      <w:r w:rsidRPr="005F0D05">
        <w:rPr>
          <w:rFonts w:asciiTheme="majorBidi" w:hAnsiTheme="majorBidi" w:cstheme="majorBidi"/>
          <w:i/>
          <w:iCs/>
          <w:sz w:val="24"/>
          <w:szCs w:val="24"/>
          <w:lang w:val="fr-FR"/>
        </w:rPr>
        <w:tab/>
        <w:t xml:space="preserve"> timbre</w:t>
      </w:r>
      <w:r>
        <w:rPr>
          <w:rFonts w:asciiTheme="majorBidi" w:hAnsiTheme="majorBidi" w:cstheme="majorBidi"/>
          <w:i/>
          <w:iCs/>
          <w:sz w:val="24"/>
          <w:szCs w:val="24"/>
          <w:lang w:val="fr-FR"/>
        </w:rPr>
        <w:t>-poste,</w:t>
      </w:r>
      <w:r>
        <w:rPr>
          <w:rFonts w:asciiTheme="majorBidi" w:hAnsiTheme="majorBidi" w:cstheme="majorBidi"/>
          <w:i/>
          <w:iCs/>
          <w:sz w:val="24"/>
          <w:szCs w:val="24"/>
          <w:lang w:val="fr-FR"/>
        </w:rPr>
        <w:tab/>
        <w:t xml:space="preserve"> pièce de monnaie, dessin d’enfant)</w:t>
      </w:r>
      <w:r w:rsidRPr="005F0D05">
        <w:rPr>
          <w:rFonts w:asciiTheme="majorBidi" w:hAnsiTheme="majorBidi" w:cstheme="majorBidi"/>
          <w:i/>
          <w:iCs/>
          <w:sz w:val="24"/>
          <w:szCs w:val="24"/>
          <w:lang w:val="fr-FR"/>
        </w:rPr>
        <w:t>»42. À</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cette liste</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on peut ajouter</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l’affiche,</w:t>
      </w:r>
      <w:r>
        <w:rPr>
          <w:rFonts w:asciiTheme="majorBidi" w:hAnsiTheme="majorBidi" w:cstheme="majorBidi"/>
          <w:i/>
          <w:iCs/>
          <w:sz w:val="24"/>
          <w:szCs w:val="24"/>
          <w:lang w:val="fr-FR"/>
        </w:rPr>
        <w:t xml:space="preserve"> la photographie, </w:t>
      </w:r>
      <w:r w:rsidRPr="005F0D05">
        <w:rPr>
          <w:rFonts w:asciiTheme="majorBidi" w:hAnsiTheme="majorBidi" w:cstheme="majorBidi"/>
          <w:i/>
          <w:iCs/>
          <w:sz w:val="24"/>
          <w:szCs w:val="24"/>
          <w:lang w:val="fr-FR"/>
        </w:rPr>
        <w:t>la</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gravure,</w:t>
      </w:r>
      <w:r>
        <w:rPr>
          <w:rFonts w:asciiTheme="majorBidi" w:hAnsiTheme="majorBidi" w:cstheme="majorBidi"/>
          <w:i/>
          <w:iCs/>
          <w:sz w:val="24"/>
          <w:szCs w:val="24"/>
          <w:lang w:val="fr-FR"/>
        </w:rPr>
        <w:t xml:space="preserve"> les </w:t>
      </w:r>
      <w:r w:rsidRPr="005F0D05">
        <w:rPr>
          <w:rFonts w:asciiTheme="majorBidi" w:hAnsiTheme="majorBidi" w:cstheme="majorBidi"/>
          <w:i/>
          <w:iCs/>
          <w:sz w:val="24"/>
          <w:szCs w:val="24"/>
          <w:lang w:val="fr-FR"/>
        </w:rPr>
        <w:t>images</w:t>
      </w:r>
      <w:r>
        <w:rPr>
          <w:rFonts w:asciiTheme="majorBidi" w:hAnsiTheme="majorBidi" w:cstheme="majorBidi"/>
          <w:i/>
          <w:iCs/>
          <w:sz w:val="24"/>
          <w:szCs w:val="24"/>
          <w:lang w:val="fr-FR"/>
        </w:rPr>
        <w:t xml:space="preserve"> numériques, </w:t>
      </w:r>
      <w:r w:rsidRPr="005F0D05">
        <w:rPr>
          <w:rFonts w:asciiTheme="majorBidi" w:hAnsiTheme="majorBidi" w:cstheme="majorBidi"/>
          <w:i/>
          <w:iCs/>
          <w:sz w:val="24"/>
          <w:szCs w:val="24"/>
          <w:lang w:val="fr-FR"/>
        </w:rPr>
        <w:t>l’imagerie</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médicale</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et</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 xml:space="preserve">scientifique, </w:t>
      </w:r>
      <w:r>
        <w:rPr>
          <w:rFonts w:asciiTheme="majorBidi" w:hAnsiTheme="majorBidi" w:cstheme="majorBidi"/>
          <w:i/>
          <w:iCs/>
          <w:sz w:val="24"/>
          <w:szCs w:val="24"/>
          <w:lang w:val="fr-FR"/>
        </w:rPr>
        <w:t xml:space="preserve">et </w:t>
      </w:r>
      <w:r w:rsidRPr="005F0D05">
        <w:rPr>
          <w:rFonts w:asciiTheme="majorBidi" w:hAnsiTheme="majorBidi" w:cstheme="majorBidi"/>
          <w:i/>
          <w:iCs/>
          <w:sz w:val="24"/>
          <w:szCs w:val="24"/>
          <w:lang w:val="fr-FR"/>
        </w:rPr>
        <w:t>ainsi</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de</w:t>
      </w:r>
      <w:r>
        <w:rPr>
          <w:rFonts w:asciiTheme="majorBidi" w:hAnsiTheme="majorBidi" w:cstheme="majorBidi"/>
          <w:i/>
          <w:iCs/>
          <w:sz w:val="24"/>
          <w:szCs w:val="24"/>
          <w:lang w:val="fr-FR"/>
        </w:rPr>
        <w:t xml:space="preserve"> </w:t>
      </w:r>
      <w:r w:rsidRPr="005F0D05">
        <w:rPr>
          <w:rFonts w:asciiTheme="majorBidi" w:hAnsiTheme="majorBidi" w:cstheme="majorBidi"/>
          <w:i/>
          <w:iCs/>
          <w:sz w:val="24"/>
          <w:szCs w:val="24"/>
          <w:lang w:val="fr-FR"/>
        </w:rPr>
        <w:t>suite</w:t>
      </w:r>
      <w:r w:rsidRPr="00792AFC">
        <w:rPr>
          <w:rFonts w:asciiTheme="majorBidi" w:hAnsiTheme="majorBidi" w:cstheme="majorBidi"/>
          <w:sz w:val="24"/>
          <w:szCs w:val="24"/>
          <w:lang w:val="fr-FR"/>
        </w:rPr>
        <w:t>»</w:t>
      </w:r>
      <w:r w:rsidRPr="005F0D05">
        <w:rPr>
          <w:rFonts w:asciiTheme="majorBidi" w:hAnsiTheme="majorBidi" w:cstheme="majorBidi"/>
          <w:i/>
          <w:iCs/>
          <w:sz w:val="24"/>
          <w:szCs w:val="24"/>
          <w:lang w:val="fr-FR"/>
        </w:rPr>
        <w:t>.</w:t>
      </w:r>
      <w:r>
        <w:rPr>
          <w:rStyle w:val="Appelnotedebasdep"/>
          <w:rFonts w:asciiTheme="majorBidi" w:hAnsiTheme="majorBidi" w:cstheme="majorBidi"/>
          <w:i/>
          <w:iCs/>
          <w:sz w:val="24"/>
          <w:szCs w:val="24"/>
          <w:lang w:val="fr-FR"/>
        </w:rPr>
        <w:footnoteReference w:id="36"/>
      </w:r>
    </w:p>
    <w:p w:rsidR="00FD0637" w:rsidRDefault="00FD0637" w:rsidP="00FD0637">
      <w:pPr>
        <w:bidi w:val="0"/>
        <w:spacing w:line="360" w:lineRule="auto"/>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les images se divise en plusieurs types selon M. Joly tel que le dessin, l'illustration, la caricature, la bande dessinée, la peinture et la photographie. </w:t>
      </w:r>
    </w:p>
    <w:p w:rsidR="00BA684A" w:rsidRDefault="00BA684A" w:rsidP="00BA684A">
      <w:pPr>
        <w:bidi w:val="0"/>
        <w:spacing w:line="360" w:lineRule="auto"/>
        <w:rPr>
          <w:rFonts w:asciiTheme="majorBidi" w:hAnsiTheme="majorBidi" w:cstheme="majorBidi"/>
          <w:b/>
          <w:bCs/>
          <w:sz w:val="26"/>
          <w:szCs w:val="26"/>
          <w:lang w:val="fr-FR"/>
        </w:rPr>
      </w:pPr>
      <w:r w:rsidRPr="00BA684A">
        <w:rPr>
          <w:rFonts w:asciiTheme="majorBidi" w:hAnsiTheme="majorBidi" w:cstheme="majorBidi"/>
          <w:b/>
          <w:bCs/>
          <w:sz w:val="26"/>
          <w:szCs w:val="26"/>
          <w:lang w:val="fr-FR"/>
        </w:rPr>
        <w:t>4.1.</w:t>
      </w:r>
      <w:r>
        <w:rPr>
          <w:rFonts w:asciiTheme="majorBidi" w:hAnsiTheme="majorBidi" w:cstheme="majorBidi"/>
          <w:b/>
          <w:bCs/>
          <w:sz w:val="26"/>
          <w:szCs w:val="26"/>
          <w:lang w:val="fr-FR"/>
        </w:rPr>
        <w:t xml:space="preserve"> L</w:t>
      </w:r>
      <w:r w:rsidRPr="00BA684A">
        <w:rPr>
          <w:rFonts w:asciiTheme="majorBidi" w:hAnsiTheme="majorBidi" w:cstheme="majorBidi"/>
          <w:b/>
          <w:bCs/>
          <w:sz w:val="26"/>
          <w:szCs w:val="26"/>
          <w:lang w:val="fr-FR"/>
        </w:rPr>
        <w:t>e dessin</w:t>
      </w:r>
      <w:r>
        <w:rPr>
          <w:rFonts w:asciiTheme="majorBidi" w:hAnsiTheme="majorBidi" w:cstheme="majorBidi"/>
          <w:b/>
          <w:bCs/>
          <w:sz w:val="26"/>
          <w:szCs w:val="26"/>
          <w:lang w:val="fr-FR"/>
        </w:rPr>
        <w:t>:</w:t>
      </w:r>
    </w:p>
    <w:p w:rsidR="00BA684A" w:rsidRPr="00BA684A" w:rsidRDefault="00BA684A" w:rsidP="00BA684A">
      <w:pPr>
        <w:bidi w:val="0"/>
        <w:spacing w:line="360" w:lineRule="auto"/>
        <w:ind w:firstLine="567"/>
        <w:jc w:val="both"/>
        <w:rPr>
          <w:rFonts w:asciiTheme="majorBidi" w:hAnsiTheme="majorBidi" w:cstheme="majorBidi"/>
          <w:sz w:val="24"/>
          <w:szCs w:val="24"/>
          <w:lang w:val="fr-FR"/>
        </w:rPr>
      </w:pPr>
      <w:r w:rsidRPr="00BA684A">
        <w:rPr>
          <w:rFonts w:asciiTheme="majorBidi" w:hAnsiTheme="majorBidi" w:cstheme="majorBidi"/>
          <w:sz w:val="24"/>
          <w:szCs w:val="24"/>
          <w:lang w:val="fr-FR"/>
        </w:rPr>
        <w:t xml:space="preserve">Représentation à l'aide du crayon, de la plume, du pinceau. Dessin lithographié. Dessin au trait, celui qui n'a aucune ombre. Dessin haché, celui où les ombres sont exprimées par des lignes sensibles et le plus souvent croisées. Dessin lavé, celui où les ombres sont faites au pinceau, avec l'encre de la Chine. Dessin colorié, celui dont les lignes sont relevées de quelques couleurs de peinture. Dessin arrêté, celui dont les contours des figures sont achevés. Dessin linéaire par opposition au dessin de la figure, celui des meubles, ornements, vases, que l'industrie a l'occasion de produire, et qu'on enseigne dans </w:t>
      </w:r>
      <w:r w:rsidRPr="00BA684A">
        <w:rPr>
          <w:rFonts w:asciiTheme="majorBidi" w:hAnsiTheme="majorBidi" w:cstheme="majorBidi"/>
          <w:sz w:val="24"/>
          <w:szCs w:val="24"/>
          <w:lang w:val="fr-FR"/>
        </w:rPr>
        <w:lastRenderedPageBreak/>
        <w:t>les écoles primaires comme préparatoire aux états de tourneur, menuisier, ébéniste, etc. ; on l'appelle linéaire, parce qu'il ne consiste que dans le trait ou les lignes.</w:t>
      </w:r>
      <w:r>
        <w:rPr>
          <w:rStyle w:val="Appelnotedebasdep"/>
          <w:rFonts w:asciiTheme="majorBidi" w:hAnsiTheme="majorBidi" w:cstheme="majorBidi"/>
          <w:sz w:val="24"/>
          <w:szCs w:val="24"/>
          <w:lang w:val="fr-FR"/>
        </w:rPr>
        <w:footnoteReference w:id="37"/>
      </w:r>
    </w:p>
    <w:p w:rsidR="00BA684A" w:rsidRDefault="00BA684A" w:rsidP="00BA684A">
      <w:pPr>
        <w:bidi w:val="0"/>
        <w:spacing w:line="360" w:lineRule="auto"/>
        <w:rPr>
          <w:rFonts w:asciiTheme="majorBidi" w:hAnsiTheme="majorBidi" w:cstheme="majorBidi"/>
          <w:b/>
          <w:bCs/>
          <w:sz w:val="26"/>
          <w:szCs w:val="26"/>
          <w:lang w:val="fr-FR"/>
        </w:rPr>
      </w:pPr>
      <w:r w:rsidRPr="00BA684A">
        <w:rPr>
          <w:rFonts w:asciiTheme="majorBidi" w:hAnsiTheme="majorBidi" w:cstheme="majorBidi"/>
          <w:b/>
          <w:bCs/>
          <w:sz w:val="26"/>
          <w:szCs w:val="26"/>
          <w:lang w:val="fr-FR"/>
        </w:rPr>
        <w:t>4.1.</w:t>
      </w:r>
      <w:r>
        <w:rPr>
          <w:rFonts w:asciiTheme="majorBidi" w:hAnsiTheme="majorBidi" w:cstheme="majorBidi"/>
          <w:b/>
          <w:bCs/>
          <w:sz w:val="26"/>
          <w:szCs w:val="26"/>
          <w:lang w:val="fr-FR"/>
        </w:rPr>
        <w:t xml:space="preserve"> L'illustration:</w:t>
      </w:r>
    </w:p>
    <w:p w:rsidR="00FD4C1A" w:rsidRPr="00FD4C1A" w:rsidRDefault="00FD4C1A" w:rsidP="00FD4C1A">
      <w:pPr>
        <w:bidi w:val="0"/>
        <w:spacing w:line="360" w:lineRule="auto"/>
        <w:ind w:firstLine="567"/>
        <w:rPr>
          <w:rFonts w:asciiTheme="majorBidi" w:hAnsiTheme="majorBidi" w:cstheme="majorBidi"/>
          <w:sz w:val="24"/>
          <w:szCs w:val="24"/>
          <w:lang w:val="fr-FR"/>
        </w:rPr>
      </w:pPr>
      <w:r w:rsidRPr="00FD4C1A">
        <w:rPr>
          <w:rStyle w:val="apple-converted-space"/>
          <w:rFonts w:ascii="Calibri" w:hAnsi="Calibri"/>
          <w:color w:val="333333"/>
          <w:sz w:val="25"/>
          <w:szCs w:val="25"/>
          <w:shd w:val="clear" w:color="auto" w:fill="FFFFFF"/>
          <w:lang w:val="fr-FR"/>
        </w:rPr>
        <w:t> </w:t>
      </w:r>
      <w:r w:rsidRPr="00FD4C1A">
        <w:rPr>
          <w:rFonts w:asciiTheme="majorBidi" w:hAnsiTheme="majorBidi" w:cstheme="majorBidi"/>
          <w:sz w:val="24"/>
          <w:szCs w:val="24"/>
          <w:lang w:val="fr-FR"/>
        </w:rPr>
        <w:t>VIEUX Action de rendre illustre, de donner de l'éclat, du prestige (à qqn, qqch.).</w:t>
      </w:r>
      <w:r>
        <w:rPr>
          <w:rStyle w:val="Appelnotedebasdep"/>
          <w:rFonts w:asciiTheme="majorBidi" w:hAnsiTheme="majorBidi" w:cstheme="majorBidi"/>
          <w:sz w:val="24"/>
          <w:szCs w:val="24"/>
          <w:lang w:val="fr-FR"/>
        </w:rPr>
        <w:footnoteReference w:id="38"/>
      </w:r>
    </w:p>
    <w:p w:rsidR="00BA684A" w:rsidRDefault="00BA684A" w:rsidP="00BA684A">
      <w:pPr>
        <w:bidi w:val="0"/>
        <w:spacing w:line="360" w:lineRule="auto"/>
        <w:rPr>
          <w:rFonts w:asciiTheme="majorBidi" w:hAnsiTheme="majorBidi" w:cstheme="majorBidi"/>
          <w:b/>
          <w:bCs/>
          <w:sz w:val="26"/>
          <w:szCs w:val="26"/>
          <w:lang w:val="fr-FR"/>
        </w:rPr>
      </w:pPr>
      <w:r w:rsidRPr="00BA684A">
        <w:rPr>
          <w:rFonts w:asciiTheme="majorBidi" w:hAnsiTheme="majorBidi" w:cstheme="majorBidi"/>
          <w:b/>
          <w:bCs/>
          <w:sz w:val="26"/>
          <w:szCs w:val="26"/>
          <w:lang w:val="fr-FR"/>
        </w:rPr>
        <w:t>4.1.</w:t>
      </w:r>
      <w:r>
        <w:rPr>
          <w:rFonts w:asciiTheme="majorBidi" w:hAnsiTheme="majorBidi" w:cstheme="majorBidi"/>
          <w:b/>
          <w:bCs/>
          <w:sz w:val="26"/>
          <w:szCs w:val="26"/>
          <w:lang w:val="fr-FR"/>
        </w:rPr>
        <w:t xml:space="preserve"> La caricature:</w:t>
      </w:r>
    </w:p>
    <w:p w:rsidR="00FD4C1A" w:rsidRPr="00FD4C1A" w:rsidRDefault="00FD4C1A" w:rsidP="00FD4C1A">
      <w:pPr>
        <w:bidi w:val="0"/>
        <w:spacing w:line="360" w:lineRule="auto"/>
        <w:ind w:firstLine="567"/>
        <w:jc w:val="both"/>
        <w:rPr>
          <w:rFonts w:asciiTheme="majorBidi" w:hAnsiTheme="majorBidi" w:cstheme="majorBidi"/>
          <w:sz w:val="24"/>
          <w:szCs w:val="24"/>
          <w:lang w:val="fr-FR"/>
        </w:rPr>
      </w:pPr>
      <w:r w:rsidRPr="00FD4C1A">
        <w:rPr>
          <w:rFonts w:asciiTheme="majorBidi" w:hAnsiTheme="majorBidi" w:cstheme="majorBidi"/>
          <w:sz w:val="24"/>
          <w:szCs w:val="24"/>
          <w:lang w:val="fr-FR"/>
        </w:rPr>
        <w:t>La Caricature est un hebdomadaire satirique illustré </w:t>
      </w:r>
      <w:hyperlink r:id="rId21" w:tooltip="France" w:history="1">
        <w:r w:rsidRPr="00FD4C1A">
          <w:rPr>
            <w:rFonts w:asciiTheme="majorBidi" w:hAnsiTheme="majorBidi" w:cstheme="majorBidi"/>
            <w:sz w:val="24"/>
            <w:szCs w:val="24"/>
            <w:lang w:val="fr-FR"/>
          </w:rPr>
          <w:t>français</w:t>
        </w:r>
      </w:hyperlink>
      <w:r w:rsidRPr="00FD4C1A">
        <w:rPr>
          <w:rFonts w:asciiTheme="majorBidi" w:hAnsiTheme="majorBidi" w:cstheme="majorBidi"/>
          <w:sz w:val="24"/>
          <w:szCs w:val="24"/>
          <w:lang w:val="fr-FR"/>
        </w:rPr>
        <w:t> paru à Paris le </w:t>
      </w:r>
      <w:hyperlink r:id="rId22" w:tooltip="4 novembre" w:history="1">
        <w:r w:rsidRPr="00FD4C1A">
          <w:rPr>
            <w:rFonts w:asciiTheme="majorBidi" w:hAnsiTheme="majorBidi" w:cstheme="majorBidi"/>
            <w:sz w:val="24"/>
            <w:szCs w:val="24"/>
            <w:lang w:val="fr-FR"/>
          </w:rPr>
          <w:t>4 novembre</w:t>
        </w:r>
      </w:hyperlink>
      <w:r w:rsidRPr="00FD4C1A">
        <w:rPr>
          <w:rFonts w:asciiTheme="majorBidi" w:hAnsiTheme="majorBidi" w:cstheme="majorBidi"/>
          <w:sz w:val="24"/>
          <w:szCs w:val="24"/>
          <w:lang w:val="fr-FR"/>
        </w:rPr>
        <w:t> </w:t>
      </w:r>
      <w:hyperlink r:id="rId23" w:tooltip="1830" w:history="1">
        <w:r w:rsidRPr="00FD4C1A">
          <w:rPr>
            <w:rFonts w:asciiTheme="majorBidi" w:hAnsiTheme="majorBidi" w:cstheme="majorBidi"/>
            <w:sz w:val="24"/>
            <w:szCs w:val="24"/>
            <w:lang w:val="fr-FR"/>
          </w:rPr>
          <w:t>1830</w:t>
        </w:r>
      </w:hyperlink>
      <w:r w:rsidRPr="00FD4C1A">
        <w:rPr>
          <w:rFonts w:asciiTheme="majorBidi" w:hAnsiTheme="majorBidi" w:cstheme="majorBidi"/>
          <w:sz w:val="24"/>
          <w:szCs w:val="24"/>
          <w:lang w:val="fr-FR"/>
        </w:rPr>
        <w:t> sous le titre La Caricature morale, religieuse, littéraire et scénique. Il fut fondé et dirigé par </w:t>
      </w:r>
      <w:hyperlink r:id="rId24" w:tooltip="Charles Philipon" w:history="1">
        <w:r w:rsidRPr="00FD4C1A">
          <w:rPr>
            <w:rFonts w:asciiTheme="majorBidi" w:hAnsiTheme="majorBidi" w:cstheme="majorBidi"/>
            <w:sz w:val="24"/>
            <w:szCs w:val="24"/>
            <w:lang w:val="fr-FR"/>
          </w:rPr>
          <w:t>Charles Philipon</w:t>
        </w:r>
      </w:hyperlink>
      <w:r w:rsidRPr="00FD4C1A">
        <w:rPr>
          <w:rFonts w:asciiTheme="majorBidi" w:hAnsiTheme="majorBidi" w:cstheme="majorBidi"/>
          <w:sz w:val="24"/>
          <w:szCs w:val="24"/>
          <w:lang w:val="fr-FR"/>
        </w:rPr>
        <w:t> jusqu'en 1835, avec Auguste Audibert comme rédacteur en chef, puis </w:t>
      </w:r>
      <w:hyperlink r:id="rId25" w:tooltip="Louis Desnoyers" w:history="1">
        <w:r w:rsidRPr="00FD4C1A">
          <w:rPr>
            <w:rFonts w:asciiTheme="majorBidi" w:hAnsiTheme="majorBidi" w:cstheme="majorBidi"/>
            <w:sz w:val="24"/>
            <w:szCs w:val="24"/>
            <w:lang w:val="fr-FR"/>
          </w:rPr>
          <w:t>Louis Desnoyers</w:t>
        </w:r>
      </w:hyperlink>
      <w:r>
        <w:rPr>
          <w:rFonts w:asciiTheme="majorBidi" w:hAnsiTheme="majorBidi" w:cstheme="majorBidi"/>
          <w:sz w:val="24"/>
          <w:szCs w:val="24"/>
          <w:lang w:val="fr-FR"/>
        </w:rPr>
        <w:t>.</w:t>
      </w:r>
      <w:r>
        <w:rPr>
          <w:rStyle w:val="Appelnotedebasdep"/>
          <w:rFonts w:asciiTheme="majorBidi" w:hAnsiTheme="majorBidi" w:cstheme="majorBidi"/>
          <w:sz w:val="24"/>
          <w:szCs w:val="24"/>
          <w:lang w:val="fr-FR"/>
        </w:rPr>
        <w:footnoteReference w:id="39"/>
      </w:r>
    </w:p>
    <w:p w:rsidR="00BA684A" w:rsidRDefault="00BA684A" w:rsidP="00BA684A">
      <w:pPr>
        <w:bidi w:val="0"/>
        <w:spacing w:line="360" w:lineRule="auto"/>
        <w:rPr>
          <w:rFonts w:asciiTheme="majorBidi" w:hAnsiTheme="majorBidi" w:cstheme="majorBidi"/>
          <w:b/>
          <w:bCs/>
          <w:sz w:val="26"/>
          <w:szCs w:val="26"/>
          <w:lang w:val="fr-FR"/>
        </w:rPr>
      </w:pPr>
      <w:r w:rsidRPr="00BA684A">
        <w:rPr>
          <w:rFonts w:asciiTheme="majorBidi" w:hAnsiTheme="majorBidi" w:cstheme="majorBidi"/>
          <w:b/>
          <w:bCs/>
          <w:sz w:val="26"/>
          <w:szCs w:val="26"/>
          <w:lang w:val="fr-FR"/>
        </w:rPr>
        <w:t>4.1.</w:t>
      </w:r>
      <w:r>
        <w:rPr>
          <w:rFonts w:asciiTheme="majorBidi" w:hAnsiTheme="majorBidi" w:cstheme="majorBidi"/>
          <w:b/>
          <w:bCs/>
          <w:sz w:val="26"/>
          <w:szCs w:val="26"/>
          <w:lang w:val="fr-FR"/>
        </w:rPr>
        <w:t xml:space="preserve"> </w:t>
      </w:r>
      <w:r w:rsidR="00FD4C1A">
        <w:rPr>
          <w:rFonts w:asciiTheme="majorBidi" w:hAnsiTheme="majorBidi" w:cstheme="majorBidi"/>
          <w:b/>
          <w:bCs/>
          <w:sz w:val="26"/>
          <w:szCs w:val="26"/>
          <w:lang w:val="fr-FR"/>
        </w:rPr>
        <w:t>L</w:t>
      </w:r>
      <w:r>
        <w:rPr>
          <w:rFonts w:asciiTheme="majorBidi" w:hAnsiTheme="majorBidi" w:cstheme="majorBidi"/>
          <w:b/>
          <w:bCs/>
          <w:sz w:val="26"/>
          <w:szCs w:val="26"/>
          <w:lang w:val="fr-FR"/>
        </w:rPr>
        <w:t>a bande dessinée:</w:t>
      </w:r>
    </w:p>
    <w:p w:rsidR="00FD4C1A" w:rsidRPr="00FD4C1A" w:rsidRDefault="00FD4C1A" w:rsidP="00FD4C1A">
      <w:pPr>
        <w:bidi w:val="0"/>
        <w:spacing w:line="360" w:lineRule="auto"/>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Des </w:t>
      </w:r>
      <w:r w:rsidRPr="00FD4C1A">
        <w:rPr>
          <w:rFonts w:asciiTheme="majorBidi" w:hAnsiTheme="majorBidi" w:cstheme="majorBidi"/>
          <w:sz w:val="24"/>
          <w:szCs w:val="24"/>
          <w:lang w:val="fr-FR"/>
        </w:rPr>
        <w:t>images picturales et autres, volontairement juxtaposées en séquences, destinées à transmettre des informations et/ou à provoquer une réact</w:t>
      </w:r>
      <w:r>
        <w:rPr>
          <w:rFonts w:asciiTheme="majorBidi" w:hAnsiTheme="majorBidi" w:cstheme="majorBidi"/>
          <w:sz w:val="24"/>
          <w:szCs w:val="24"/>
          <w:lang w:val="fr-FR"/>
        </w:rPr>
        <w:t>ion esthétique chez le lecteur </w:t>
      </w:r>
      <w:r w:rsidRPr="00FD4C1A">
        <w:rPr>
          <w:rFonts w:asciiTheme="majorBidi" w:hAnsiTheme="majorBidi" w:cstheme="majorBidi"/>
          <w:sz w:val="24"/>
          <w:szCs w:val="24"/>
          <w:lang w:val="fr-FR"/>
        </w:rPr>
        <w:t>.</w:t>
      </w:r>
      <w:r>
        <w:rPr>
          <w:rStyle w:val="Appelnotedebasdep"/>
          <w:rFonts w:asciiTheme="majorBidi" w:hAnsiTheme="majorBidi" w:cstheme="majorBidi"/>
          <w:sz w:val="24"/>
          <w:szCs w:val="24"/>
          <w:lang w:val="fr-FR"/>
        </w:rPr>
        <w:footnoteReference w:id="40"/>
      </w:r>
    </w:p>
    <w:p w:rsidR="00BA684A" w:rsidRDefault="00BA684A" w:rsidP="00BA684A">
      <w:pPr>
        <w:bidi w:val="0"/>
        <w:spacing w:line="360" w:lineRule="auto"/>
        <w:rPr>
          <w:rFonts w:asciiTheme="majorBidi" w:hAnsiTheme="majorBidi" w:cstheme="majorBidi"/>
          <w:b/>
          <w:bCs/>
          <w:sz w:val="26"/>
          <w:szCs w:val="26"/>
          <w:lang w:val="fr-FR"/>
        </w:rPr>
      </w:pPr>
      <w:r w:rsidRPr="00BA684A">
        <w:rPr>
          <w:rFonts w:asciiTheme="majorBidi" w:hAnsiTheme="majorBidi" w:cstheme="majorBidi"/>
          <w:b/>
          <w:bCs/>
          <w:sz w:val="26"/>
          <w:szCs w:val="26"/>
          <w:lang w:val="fr-FR"/>
        </w:rPr>
        <w:t>4.1.</w:t>
      </w:r>
      <w:r>
        <w:rPr>
          <w:rFonts w:asciiTheme="majorBidi" w:hAnsiTheme="majorBidi" w:cstheme="majorBidi"/>
          <w:b/>
          <w:bCs/>
          <w:sz w:val="26"/>
          <w:szCs w:val="26"/>
          <w:lang w:val="fr-FR"/>
        </w:rPr>
        <w:t xml:space="preserve"> la photographie:</w:t>
      </w:r>
    </w:p>
    <w:p w:rsidR="00436A2B" w:rsidRPr="00436A2B" w:rsidRDefault="00436A2B" w:rsidP="00436A2B">
      <w:pPr>
        <w:bidi w:val="0"/>
        <w:spacing w:line="360" w:lineRule="auto"/>
        <w:ind w:firstLine="567"/>
        <w:jc w:val="both"/>
        <w:rPr>
          <w:rFonts w:asciiTheme="majorBidi" w:hAnsiTheme="majorBidi" w:cstheme="majorBidi"/>
          <w:sz w:val="24"/>
          <w:szCs w:val="24"/>
          <w:lang w:val="fr-FR"/>
        </w:rPr>
      </w:pPr>
      <w:r w:rsidRPr="00436A2B">
        <w:rPr>
          <w:rFonts w:asciiTheme="majorBidi" w:hAnsiTheme="majorBidi" w:cstheme="majorBidi"/>
          <w:sz w:val="24"/>
          <w:szCs w:val="24"/>
          <w:lang w:val="fr-FR"/>
        </w:rPr>
        <w:t>La photographie est une technique qui permet de créer des ima</w:t>
      </w:r>
      <w:r>
        <w:rPr>
          <w:rFonts w:asciiTheme="majorBidi" w:hAnsiTheme="majorBidi" w:cstheme="majorBidi"/>
          <w:sz w:val="24"/>
          <w:szCs w:val="24"/>
          <w:lang w:val="fr-FR"/>
        </w:rPr>
        <w:t xml:space="preserve">ges par l'action de la lumière. </w:t>
      </w:r>
      <w:r w:rsidRPr="00436A2B">
        <w:rPr>
          <w:rFonts w:asciiTheme="majorBidi" w:hAnsiTheme="majorBidi" w:cstheme="majorBidi"/>
          <w:sz w:val="24"/>
          <w:szCs w:val="24"/>
          <w:lang w:val="fr-FR"/>
        </w:rPr>
        <w:t>La</w:t>
      </w:r>
      <w:r>
        <w:rPr>
          <w:rFonts w:asciiTheme="majorBidi" w:hAnsiTheme="majorBidi" w:cstheme="majorBidi"/>
          <w:sz w:val="24"/>
          <w:szCs w:val="24"/>
          <w:lang w:val="fr-FR"/>
        </w:rPr>
        <w:t xml:space="preserve"> </w:t>
      </w:r>
      <w:r w:rsidRPr="00436A2B">
        <w:rPr>
          <w:rFonts w:asciiTheme="majorBidi" w:hAnsiTheme="majorBidi" w:cstheme="majorBidi"/>
          <w:sz w:val="24"/>
          <w:szCs w:val="24"/>
          <w:lang w:val="fr-FR"/>
        </w:rPr>
        <w:t>photographie désigne aussi l'image obtenue.</w:t>
      </w:r>
      <w:r>
        <w:rPr>
          <w:rFonts w:asciiTheme="majorBidi" w:hAnsiTheme="majorBidi" w:cstheme="majorBidi"/>
          <w:sz w:val="24"/>
          <w:szCs w:val="24"/>
          <w:lang w:val="fr-FR"/>
        </w:rPr>
        <w:t xml:space="preserve"> </w:t>
      </w:r>
      <w:r w:rsidRPr="00436A2B">
        <w:rPr>
          <w:rFonts w:asciiTheme="majorBidi" w:hAnsiTheme="majorBidi" w:cstheme="majorBidi"/>
          <w:sz w:val="24"/>
          <w:szCs w:val="24"/>
          <w:lang w:val="fr-FR"/>
        </w:rPr>
        <w:t>Le terme photographie désigne également la branche des </w:t>
      </w:r>
      <w:hyperlink r:id="rId26" w:history="1">
        <w:r w:rsidRPr="00436A2B">
          <w:rPr>
            <w:rFonts w:asciiTheme="majorBidi" w:hAnsiTheme="majorBidi" w:cstheme="majorBidi"/>
            <w:sz w:val="24"/>
            <w:szCs w:val="24"/>
            <w:lang w:val="fr-FR"/>
          </w:rPr>
          <w:t>arts graphiques</w:t>
        </w:r>
      </w:hyperlink>
      <w:r w:rsidRPr="00436A2B">
        <w:rPr>
          <w:rFonts w:asciiTheme="majorBidi" w:hAnsiTheme="majorBidi" w:cstheme="majorBidi"/>
          <w:sz w:val="24"/>
          <w:szCs w:val="24"/>
          <w:lang w:val="fr-FR"/>
        </w:rPr>
        <w:t> qui utilise cette technique : c'est l'« écriture de la lumière ».</w:t>
      </w:r>
      <w:r>
        <w:rPr>
          <w:rStyle w:val="Appelnotedebasdep"/>
          <w:rFonts w:asciiTheme="majorBidi" w:hAnsiTheme="majorBidi" w:cstheme="majorBidi"/>
          <w:sz w:val="24"/>
          <w:szCs w:val="24"/>
          <w:lang w:val="fr-FR"/>
        </w:rPr>
        <w:footnoteReference w:id="41"/>
      </w:r>
    </w:p>
    <w:p w:rsidR="00BE392B" w:rsidRDefault="00BE392B" w:rsidP="00BE392B">
      <w:pPr>
        <w:pStyle w:val="Heading2"/>
        <w:tabs>
          <w:tab w:val="left" w:pos="811"/>
        </w:tabs>
        <w:spacing w:before="0"/>
        <w:ind w:left="0" w:firstLine="0"/>
      </w:pPr>
      <w:r>
        <w:t>5. La</w:t>
      </w:r>
      <w:r>
        <w:rPr>
          <w:spacing w:val="-3"/>
        </w:rPr>
        <w:t xml:space="preserve"> </w:t>
      </w:r>
      <w:r>
        <w:t>sémiologie</w:t>
      </w:r>
      <w:r>
        <w:rPr>
          <w:spacing w:val="-3"/>
        </w:rPr>
        <w:t xml:space="preserve"> </w:t>
      </w:r>
      <w:r>
        <w:t>des</w:t>
      </w:r>
      <w:r>
        <w:rPr>
          <w:spacing w:val="-2"/>
        </w:rPr>
        <w:t xml:space="preserve"> </w:t>
      </w:r>
      <w:r>
        <w:t xml:space="preserve">couleurs: </w:t>
      </w:r>
    </w:p>
    <w:p w:rsidR="00BE392B" w:rsidRDefault="00BE392B" w:rsidP="00BE392B">
      <w:pPr>
        <w:pStyle w:val="Heading2"/>
        <w:tabs>
          <w:tab w:val="left" w:pos="811"/>
        </w:tabs>
        <w:spacing w:before="0"/>
        <w:ind w:left="0" w:firstLine="0"/>
      </w:pPr>
    </w:p>
    <w:p w:rsidR="00BE392B" w:rsidRDefault="00BE392B" w:rsidP="00BE392B">
      <w:pPr>
        <w:bidi w:val="0"/>
        <w:spacing w:line="360" w:lineRule="auto"/>
        <w:ind w:firstLine="567"/>
        <w:jc w:val="lowKashida"/>
        <w:rPr>
          <w:rFonts w:asciiTheme="majorBidi" w:hAnsiTheme="majorBidi" w:cstheme="majorBidi"/>
          <w:sz w:val="24"/>
          <w:szCs w:val="24"/>
          <w:lang w:val="fr-FR"/>
        </w:rPr>
      </w:pPr>
      <w:r>
        <w:rPr>
          <w:rFonts w:asciiTheme="majorBidi" w:hAnsiTheme="majorBidi" w:cstheme="majorBidi"/>
          <w:sz w:val="24"/>
          <w:szCs w:val="24"/>
          <w:lang w:val="fr-FR"/>
        </w:rPr>
        <w:t>Le sens</w:t>
      </w:r>
      <w:r w:rsidRPr="00F8078E">
        <w:rPr>
          <w:rFonts w:asciiTheme="majorBidi" w:hAnsiTheme="majorBidi" w:cstheme="majorBidi"/>
          <w:sz w:val="24"/>
          <w:szCs w:val="24"/>
          <w:lang w:val="fr-FR"/>
        </w:rPr>
        <w:t xml:space="preserve"> </w:t>
      </w:r>
      <w:r>
        <w:rPr>
          <w:rFonts w:asciiTheme="majorBidi" w:hAnsiTheme="majorBidi" w:cstheme="majorBidi"/>
          <w:sz w:val="24"/>
          <w:szCs w:val="24"/>
          <w:lang w:val="fr-FR"/>
        </w:rPr>
        <w:t>délivré</w:t>
      </w:r>
      <w:r w:rsidRPr="00F8078E">
        <w:rPr>
          <w:rFonts w:asciiTheme="majorBidi" w:hAnsiTheme="majorBidi" w:cstheme="majorBidi"/>
          <w:sz w:val="24"/>
          <w:szCs w:val="24"/>
          <w:lang w:val="fr-FR"/>
        </w:rPr>
        <w:t xml:space="preserve"> un message par une image, un texte ou par leur combinaison,</w:t>
      </w:r>
      <w:r>
        <w:rPr>
          <w:rFonts w:asciiTheme="majorBidi" w:hAnsiTheme="majorBidi" w:cstheme="majorBidi"/>
          <w:sz w:val="24"/>
          <w:szCs w:val="24"/>
          <w:lang w:val="fr-FR"/>
        </w:rPr>
        <w:t xml:space="preserve"> </w:t>
      </w:r>
      <w:r w:rsidRPr="00F8078E">
        <w:rPr>
          <w:rFonts w:asciiTheme="majorBidi" w:hAnsiTheme="majorBidi" w:cstheme="majorBidi"/>
          <w:sz w:val="24"/>
          <w:szCs w:val="24"/>
          <w:lang w:val="fr-FR"/>
        </w:rPr>
        <w:t>occupe un important espace par sa taille, son format dans notre vision. Ce message devient</w:t>
      </w:r>
      <w:r>
        <w:rPr>
          <w:rFonts w:asciiTheme="majorBidi" w:hAnsiTheme="majorBidi" w:cstheme="majorBidi"/>
          <w:sz w:val="24"/>
          <w:szCs w:val="24"/>
          <w:lang w:val="fr-FR"/>
        </w:rPr>
        <w:t xml:space="preserve"> </w:t>
      </w:r>
      <w:r w:rsidRPr="00F8078E">
        <w:rPr>
          <w:rFonts w:asciiTheme="majorBidi" w:hAnsiTheme="majorBidi" w:cstheme="majorBidi"/>
          <w:sz w:val="24"/>
          <w:szCs w:val="24"/>
          <w:lang w:val="fr-FR"/>
        </w:rPr>
        <w:t>plus perceptible et mémorisable par la couleur et la répétition. La couleur donne au massage</w:t>
      </w:r>
      <w:r>
        <w:rPr>
          <w:rFonts w:asciiTheme="majorBidi" w:hAnsiTheme="majorBidi" w:cstheme="majorBidi"/>
          <w:sz w:val="24"/>
          <w:szCs w:val="24"/>
          <w:lang w:val="fr-FR"/>
        </w:rPr>
        <w:t xml:space="preserve"> </w:t>
      </w:r>
      <w:r w:rsidRPr="00F8078E">
        <w:rPr>
          <w:rFonts w:asciiTheme="majorBidi" w:hAnsiTheme="majorBidi" w:cstheme="majorBidi"/>
          <w:sz w:val="24"/>
          <w:szCs w:val="24"/>
          <w:lang w:val="fr-FR"/>
        </w:rPr>
        <w:t>plus de sens. On l’utilise pour provoquer des sensations chez le public visé. Les couleurs ont,</w:t>
      </w:r>
      <w:r>
        <w:rPr>
          <w:rFonts w:asciiTheme="majorBidi" w:hAnsiTheme="majorBidi" w:cstheme="majorBidi"/>
          <w:sz w:val="24"/>
          <w:szCs w:val="24"/>
          <w:lang w:val="fr-FR"/>
        </w:rPr>
        <w:t xml:space="preserve"> </w:t>
      </w:r>
      <w:r w:rsidRPr="00F8078E">
        <w:rPr>
          <w:rFonts w:asciiTheme="majorBidi" w:hAnsiTheme="majorBidi" w:cstheme="majorBidi"/>
          <w:sz w:val="24"/>
          <w:szCs w:val="24"/>
          <w:lang w:val="fr-FR"/>
        </w:rPr>
        <w:t>d’une part, une signification, et, d’autre part, une influence sur le public. Il existe donc, des</w:t>
      </w:r>
      <w:r>
        <w:rPr>
          <w:rFonts w:asciiTheme="majorBidi" w:hAnsiTheme="majorBidi" w:cstheme="majorBidi"/>
          <w:sz w:val="24"/>
          <w:szCs w:val="24"/>
          <w:lang w:val="fr-FR"/>
        </w:rPr>
        <w:t xml:space="preserve"> </w:t>
      </w:r>
      <w:r w:rsidRPr="00F8078E">
        <w:rPr>
          <w:rFonts w:asciiTheme="majorBidi" w:hAnsiTheme="majorBidi" w:cstheme="majorBidi"/>
          <w:sz w:val="24"/>
          <w:szCs w:val="24"/>
          <w:lang w:val="fr-FR"/>
        </w:rPr>
        <w:t>couleurs douces et dures, des couleurs chaudes et froides.</w:t>
      </w:r>
      <w:r>
        <w:rPr>
          <w:rFonts w:asciiTheme="majorBidi" w:hAnsiTheme="majorBidi" w:cstheme="majorBidi"/>
          <w:sz w:val="24"/>
          <w:szCs w:val="24"/>
          <w:lang w:val="fr-FR"/>
        </w:rPr>
        <w:t xml:space="preserve"> </w:t>
      </w:r>
      <w:r w:rsidRPr="00F8078E">
        <w:rPr>
          <w:rFonts w:asciiTheme="majorBidi" w:hAnsiTheme="majorBidi" w:cstheme="majorBidi"/>
          <w:sz w:val="24"/>
          <w:szCs w:val="24"/>
          <w:lang w:val="fr-FR"/>
        </w:rPr>
        <w:t>Dans une communication publicitaire, les couleurs sont beaucoup utilisées, on doit tenir</w:t>
      </w:r>
      <w:r>
        <w:rPr>
          <w:rFonts w:asciiTheme="majorBidi" w:hAnsiTheme="majorBidi" w:cstheme="majorBidi"/>
          <w:sz w:val="24"/>
          <w:szCs w:val="24"/>
          <w:lang w:val="fr-FR"/>
        </w:rPr>
        <w:t xml:space="preserve"> </w:t>
      </w:r>
      <w:r w:rsidRPr="00F8078E">
        <w:rPr>
          <w:rFonts w:asciiTheme="majorBidi" w:hAnsiTheme="majorBidi" w:cstheme="majorBidi"/>
          <w:sz w:val="24"/>
          <w:szCs w:val="24"/>
          <w:lang w:val="fr-FR"/>
        </w:rPr>
        <w:t xml:space="preserve">compte de </w:t>
      </w:r>
      <w:r w:rsidRPr="00F8078E">
        <w:rPr>
          <w:rFonts w:asciiTheme="majorBidi" w:hAnsiTheme="majorBidi" w:cstheme="majorBidi"/>
          <w:sz w:val="24"/>
          <w:szCs w:val="24"/>
          <w:lang w:val="fr-FR"/>
        </w:rPr>
        <w:lastRenderedPageBreak/>
        <w:t>leur lisibilité de leur vitesse de perception (le rouge est la couleur la plus</w:t>
      </w:r>
      <w:r>
        <w:rPr>
          <w:rFonts w:asciiTheme="majorBidi" w:hAnsiTheme="majorBidi" w:cstheme="majorBidi"/>
          <w:sz w:val="24"/>
          <w:szCs w:val="24"/>
          <w:lang w:val="fr-FR"/>
        </w:rPr>
        <w:t xml:space="preserve"> </w:t>
      </w:r>
      <w:r w:rsidRPr="00F8078E">
        <w:rPr>
          <w:rFonts w:asciiTheme="majorBidi" w:hAnsiTheme="majorBidi" w:cstheme="majorBidi"/>
          <w:sz w:val="24"/>
          <w:szCs w:val="24"/>
          <w:lang w:val="fr-FR"/>
        </w:rPr>
        <w:t>rapidement perçue, ensuite le vert selon les spécialistes des couleurs), ainsi que leur</w:t>
      </w:r>
      <w:r>
        <w:rPr>
          <w:rFonts w:asciiTheme="majorBidi" w:hAnsiTheme="majorBidi" w:cstheme="majorBidi"/>
          <w:sz w:val="24"/>
          <w:szCs w:val="24"/>
          <w:lang w:val="fr-FR"/>
        </w:rPr>
        <w:t xml:space="preserve"> </w:t>
      </w:r>
      <w:r w:rsidRPr="00F8078E">
        <w:rPr>
          <w:rFonts w:asciiTheme="majorBidi" w:hAnsiTheme="majorBidi" w:cstheme="majorBidi"/>
          <w:sz w:val="24"/>
          <w:szCs w:val="24"/>
          <w:lang w:val="fr-FR"/>
        </w:rPr>
        <w:t>symbolique. Selon les spécialistes de l’image, certaines couleurs ont un impact psychologique</w:t>
      </w:r>
      <w:r>
        <w:rPr>
          <w:rFonts w:asciiTheme="majorBidi" w:hAnsiTheme="majorBidi" w:cstheme="majorBidi"/>
          <w:sz w:val="24"/>
          <w:szCs w:val="24"/>
          <w:lang w:val="fr-FR"/>
        </w:rPr>
        <w:t xml:space="preserve"> </w:t>
      </w:r>
      <w:r w:rsidRPr="00F8078E">
        <w:rPr>
          <w:rFonts w:asciiTheme="majorBidi" w:hAnsiTheme="majorBidi" w:cstheme="majorBidi"/>
          <w:sz w:val="24"/>
          <w:szCs w:val="24"/>
          <w:lang w:val="fr-FR"/>
        </w:rPr>
        <w:t>sur les personnes. Leurs interprétations diffèrent d’une société à une autre. Dans une publicité,</w:t>
      </w:r>
      <w:r>
        <w:rPr>
          <w:rFonts w:asciiTheme="majorBidi" w:hAnsiTheme="majorBidi" w:cstheme="majorBidi"/>
          <w:sz w:val="24"/>
          <w:szCs w:val="24"/>
          <w:lang w:val="fr-FR"/>
        </w:rPr>
        <w:t xml:space="preserve"> </w:t>
      </w:r>
      <w:r w:rsidRPr="00F8078E">
        <w:rPr>
          <w:rFonts w:asciiTheme="majorBidi" w:hAnsiTheme="majorBidi" w:cstheme="majorBidi"/>
          <w:sz w:val="24"/>
          <w:szCs w:val="24"/>
          <w:lang w:val="fr-FR"/>
        </w:rPr>
        <w:t>la couleur est un facteur capital dans la réussite d’un message publicitaire. Le tableau suivant</w:t>
      </w:r>
      <w:r>
        <w:rPr>
          <w:rFonts w:asciiTheme="majorBidi" w:hAnsiTheme="majorBidi" w:cstheme="majorBidi"/>
          <w:sz w:val="24"/>
          <w:szCs w:val="24"/>
          <w:lang w:val="fr-FR"/>
        </w:rPr>
        <w:t xml:space="preserve"> </w:t>
      </w:r>
      <w:r w:rsidRPr="00F8078E">
        <w:rPr>
          <w:rFonts w:asciiTheme="majorBidi" w:hAnsiTheme="majorBidi" w:cstheme="majorBidi"/>
          <w:sz w:val="24"/>
          <w:szCs w:val="24"/>
          <w:lang w:val="fr-FR"/>
        </w:rPr>
        <w:t xml:space="preserve">montre </w:t>
      </w:r>
      <w:r w:rsidR="00186288">
        <w:rPr>
          <w:rFonts w:asciiTheme="majorBidi" w:hAnsiTheme="majorBidi" w:cstheme="majorBidi"/>
          <w:sz w:val="24"/>
          <w:szCs w:val="24"/>
          <w:lang w:val="fr-FR"/>
        </w:rPr>
        <w:t>une classification des couleurs</w:t>
      </w:r>
      <w:r w:rsidR="009476F7">
        <w:rPr>
          <w:rStyle w:val="Appelnotedebasdep"/>
          <w:rFonts w:asciiTheme="majorBidi" w:hAnsiTheme="majorBidi" w:cstheme="majorBidi"/>
          <w:sz w:val="24"/>
          <w:szCs w:val="24"/>
          <w:lang w:val="fr-FR"/>
        </w:rPr>
        <w:footnoteReference w:id="42"/>
      </w:r>
      <w:r w:rsidRPr="00F8078E">
        <w:rPr>
          <w:rFonts w:asciiTheme="majorBidi" w:hAnsiTheme="majorBidi" w:cstheme="majorBidi"/>
          <w:sz w:val="24"/>
          <w:szCs w:val="24"/>
          <w:lang w:val="fr-FR"/>
        </w:rP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1417"/>
        <w:gridCol w:w="3544"/>
        <w:gridCol w:w="2410"/>
      </w:tblGrid>
      <w:tr w:rsidR="00BE392B" w:rsidTr="009476F7">
        <w:trPr>
          <w:trHeight w:val="844"/>
        </w:trPr>
        <w:tc>
          <w:tcPr>
            <w:tcW w:w="1985" w:type="dxa"/>
          </w:tcPr>
          <w:p w:rsidR="00BE392B" w:rsidRDefault="00BE392B" w:rsidP="00BE392B">
            <w:pPr>
              <w:pStyle w:val="TableParagraph"/>
              <w:spacing w:line="275" w:lineRule="exact"/>
              <w:ind w:left="366" w:right="356"/>
              <w:jc w:val="center"/>
              <w:rPr>
                <w:b/>
                <w:sz w:val="24"/>
              </w:rPr>
            </w:pPr>
            <w:r>
              <w:rPr>
                <w:b/>
                <w:sz w:val="24"/>
              </w:rPr>
              <w:t>Groupes</w:t>
            </w:r>
            <w:r>
              <w:rPr>
                <w:b/>
                <w:spacing w:val="-2"/>
                <w:sz w:val="24"/>
              </w:rPr>
              <w:t xml:space="preserve"> </w:t>
            </w:r>
            <w:r>
              <w:rPr>
                <w:b/>
                <w:sz w:val="24"/>
              </w:rPr>
              <w:t>de</w:t>
            </w:r>
          </w:p>
          <w:p w:rsidR="00BE392B" w:rsidRDefault="00BE392B" w:rsidP="00BE392B">
            <w:pPr>
              <w:pStyle w:val="TableParagraph"/>
              <w:spacing w:before="137"/>
              <w:ind w:left="365" w:right="356"/>
              <w:jc w:val="center"/>
              <w:rPr>
                <w:b/>
                <w:sz w:val="24"/>
              </w:rPr>
            </w:pPr>
            <w:r>
              <w:rPr>
                <w:b/>
                <w:sz w:val="24"/>
              </w:rPr>
              <w:t>couleurs</w:t>
            </w:r>
          </w:p>
        </w:tc>
        <w:tc>
          <w:tcPr>
            <w:tcW w:w="1417" w:type="dxa"/>
          </w:tcPr>
          <w:p w:rsidR="00BE392B" w:rsidRDefault="00BE392B" w:rsidP="00BE392B">
            <w:pPr>
              <w:pStyle w:val="TableParagraph"/>
              <w:spacing w:line="275" w:lineRule="exact"/>
              <w:ind w:left="487"/>
              <w:rPr>
                <w:b/>
                <w:sz w:val="24"/>
              </w:rPr>
            </w:pPr>
            <w:r>
              <w:rPr>
                <w:b/>
                <w:sz w:val="24"/>
              </w:rPr>
              <w:t>couleurs</w:t>
            </w:r>
          </w:p>
        </w:tc>
        <w:tc>
          <w:tcPr>
            <w:tcW w:w="3544" w:type="dxa"/>
          </w:tcPr>
          <w:p w:rsidR="00BE392B" w:rsidRDefault="00BE392B" w:rsidP="00BE392B">
            <w:pPr>
              <w:pStyle w:val="TableParagraph"/>
              <w:spacing w:line="275" w:lineRule="exact"/>
              <w:ind w:left="487"/>
              <w:rPr>
                <w:b/>
                <w:sz w:val="24"/>
              </w:rPr>
            </w:pPr>
            <w:r>
              <w:rPr>
                <w:b/>
                <w:sz w:val="24"/>
              </w:rPr>
              <w:t>Signification</w:t>
            </w:r>
            <w:r>
              <w:rPr>
                <w:b/>
                <w:spacing w:val="-4"/>
                <w:sz w:val="24"/>
              </w:rPr>
              <w:t xml:space="preserve"> </w:t>
            </w:r>
            <w:r>
              <w:rPr>
                <w:b/>
                <w:sz w:val="24"/>
              </w:rPr>
              <w:t>positive</w:t>
            </w:r>
          </w:p>
        </w:tc>
        <w:tc>
          <w:tcPr>
            <w:tcW w:w="2410" w:type="dxa"/>
          </w:tcPr>
          <w:p w:rsidR="00BE392B" w:rsidRDefault="00BE392B" w:rsidP="00BE392B">
            <w:pPr>
              <w:pStyle w:val="TableParagraph"/>
              <w:spacing w:line="275" w:lineRule="exact"/>
              <w:ind w:left="484" w:right="472"/>
              <w:jc w:val="center"/>
              <w:rPr>
                <w:b/>
                <w:sz w:val="24"/>
              </w:rPr>
            </w:pPr>
            <w:r>
              <w:rPr>
                <w:b/>
                <w:sz w:val="24"/>
              </w:rPr>
              <w:t>Signification</w:t>
            </w:r>
          </w:p>
          <w:p w:rsidR="00BE392B" w:rsidRDefault="00BE392B" w:rsidP="00BE392B">
            <w:pPr>
              <w:pStyle w:val="TableParagraph"/>
              <w:spacing w:before="137"/>
              <w:ind w:left="484" w:right="472"/>
              <w:jc w:val="center"/>
              <w:rPr>
                <w:b/>
                <w:sz w:val="24"/>
              </w:rPr>
            </w:pPr>
            <w:r>
              <w:rPr>
                <w:b/>
                <w:sz w:val="24"/>
              </w:rPr>
              <w:t>négative</w:t>
            </w:r>
          </w:p>
        </w:tc>
      </w:tr>
      <w:tr w:rsidR="00BE392B" w:rsidTr="009476F7">
        <w:trPr>
          <w:trHeight w:val="852"/>
        </w:trPr>
        <w:tc>
          <w:tcPr>
            <w:tcW w:w="1985" w:type="dxa"/>
            <w:vMerge w:val="restart"/>
          </w:tcPr>
          <w:p w:rsidR="00BE392B" w:rsidRDefault="00BE392B" w:rsidP="009476F7">
            <w:pPr>
              <w:pStyle w:val="TableParagraph"/>
              <w:ind w:left="0"/>
              <w:rPr>
                <w:sz w:val="26"/>
              </w:rPr>
            </w:pPr>
          </w:p>
          <w:p w:rsidR="00BE392B" w:rsidRDefault="00BE392B" w:rsidP="009476F7">
            <w:pPr>
              <w:pStyle w:val="TableParagraph"/>
              <w:ind w:left="0"/>
              <w:rPr>
                <w:sz w:val="26"/>
              </w:rPr>
            </w:pPr>
          </w:p>
          <w:p w:rsidR="00BE392B" w:rsidRDefault="00186288" w:rsidP="009476F7">
            <w:pPr>
              <w:pStyle w:val="TableParagraph"/>
              <w:ind w:left="107"/>
              <w:rPr>
                <w:b/>
                <w:sz w:val="24"/>
              </w:rPr>
            </w:pPr>
            <w:r>
              <w:rPr>
                <w:b/>
                <w:sz w:val="24"/>
              </w:rPr>
              <w:t xml:space="preserve">       </w:t>
            </w:r>
            <w:r w:rsidR="00BE392B">
              <w:rPr>
                <w:b/>
                <w:sz w:val="24"/>
              </w:rPr>
              <w:t>Couleurs</w:t>
            </w:r>
          </w:p>
          <w:p w:rsidR="00BE392B" w:rsidRDefault="00186288" w:rsidP="009476F7">
            <w:pPr>
              <w:pStyle w:val="TableParagraph"/>
              <w:rPr>
                <w:b/>
                <w:sz w:val="24"/>
              </w:rPr>
            </w:pPr>
            <w:r>
              <w:rPr>
                <w:b/>
                <w:sz w:val="24"/>
              </w:rPr>
              <w:t xml:space="preserve">      </w:t>
            </w:r>
            <w:r w:rsidR="00BE392B">
              <w:rPr>
                <w:b/>
                <w:sz w:val="24"/>
              </w:rPr>
              <w:t>primaires</w:t>
            </w:r>
          </w:p>
        </w:tc>
        <w:tc>
          <w:tcPr>
            <w:tcW w:w="1417" w:type="dxa"/>
          </w:tcPr>
          <w:p w:rsidR="00BE392B" w:rsidRDefault="00BE392B" w:rsidP="009476F7">
            <w:pPr>
              <w:pStyle w:val="TableParagraph"/>
              <w:rPr>
                <w:sz w:val="24"/>
              </w:rPr>
            </w:pPr>
            <w:r>
              <w:rPr>
                <w:sz w:val="24"/>
              </w:rPr>
              <w:t>Bleu</w:t>
            </w:r>
          </w:p>
        </w:tc>
        <w:tc>
          <w:tcPr>
            <w:tcW w:w="3544" w:type="dxa"/>
          </w:tcPr>
          <w:p w:rsidR="00BE392B" w:rsidRDefault="00BE392B" w:rsidP="009476F7">
            <w:pPr>
              <w:pStyle w:val="TableParagraph"/>
              <w:spacing w:line="270" w:lineRule="exact"/>
              <w:rPr>
                <w:sz w:val="24"/>
              </w:rPr>
            </w:pPr>
            <w:r>
              <w:rPr>
                <w:sz w:val="24"/>
              </w:rPr>
              <w:t>Rêve,</w:t>
            </w:r>
            <w:r>
              <w:rPr>
                <w:spacing w:val="-3"/>
                <w:sz w:val="24"/>
              </w:rPr>
              <w:t xml:space="preserve"> </w:t>
            </w:r>
            <w:r>
              <w:rPr>
                <w:sz w:val="24"/>
              </w:rPr>
              <w:t>sagesse,</w:t>
            </w:r>
            <w:r>
              <w:rPr>
                <w:spacing w:val="-2"/>
                <w:sz w:val="24"/>
              </w:rPr>
              <w:t xml:space="preserve"> </w:t>
            </w:r>
            <w:r>
              <w:rPr>
                <w:sz w:val="24"/>
              </w:rPr>
              <w:t>sérénité,</w:t>
            </w:r>
          </w:p>
          <w:p w:rsidR="00BE392B" w:rsidRDefault="00BE392B" w:rsidP="009476F7">
            <w:pPr>
              <w:pStyle w:val="TableParagraph"/>
              <w:spacing w:line="410" w:lineRule="atLeast"/>
              <w:ind w:right="575"/>
              <w:rPr>
                <w:sz w:val="24"/>
              </w:rPr>
            </w:pPr>
            <w:r>
              <w:rPr>
                <w:sz w:val="24"/>
              </w:rPr>
              <w:t>vérité,</w:t>
            </w:r>
            <w:r>
              <w:rPr>
                <w:spacing w:val="-9"/>
                <w:sz w:val="24"/>
              </w:rPr>
              <w:t xml:space="preserve"> </w:t>
            </w:r>
            <w:r>
              <w:rPr>
                <w:sz w:val="24"/>
              </w:rPr>
              <w:t>loyauté,</w:t>
            </w:r>
            <w:r>
              <w:rPr>
                <w:spacing w:val="-8"/>
                <w:sz w:val="24"/>
              </w:rPr>
              <w:t xml:space="preserve"> </w:t>
            </w:r>
            <w:r>
              <w:rPr>
                <w:sz w:val="24"/>
              </w:rPr>
              <w:t>fraicheur.</w:t>
            </w:r>
          </w:p>
        </w:tc>
        <w:tc>
          <w:tcPr>
            <w:tcW w:w="2410" w:type="dxa"/>
          </w:tcPr>
          <w:p w:rsidR="00BE392B" w:rsidRDefault="00BE392B" w:rsidP="009476F7">
            <w:pPr>
              <w:pStyle w:val="TableParagraph"/>
              <w:spacing w:line="360" w:lineRule="auto"/>
              <w:ind w:right="740"/>
              <w:rPr>
                <w:sz w:val="24"/>
              </w:rPr>
            </w:pPr>
            <w:r>
              <w:rPr>
                <w:spacing w:val="-1"/>
                <w:sz w:val="24"/>
              </w:rPr>
              <w:t xml:space="preserve">La </w:t>
            </w:r>
            <w:r>
              <w:rPr>
                <w:sz w:val="24"/>
              </w:rPr>
              <w:t>dirigisme.</w:t>
            </w:r>
          </w:p>
        </w:tc>
      </w:tr>
      <w:tr w:rsidR="00BE392B" w:rsidTr="009476F7">
        <w:trPr>
          <w:trHeight w:val="827"/>
        </w:trPr>
        <w:tc>
          <w:tcPr>
            <w:tcW w:w="1985" w:type="dxa"/>
            <w:vMerge/>
            <w:tcBorders>
              <w:top w:val="nil"/>
            </w:tcBorders>
          </w:tcPr>
          <w:p w:rsidR="00BE392B" w:rsidRDefault="00BE392B" w:rsidP="009476F7">
            <w:pPr>
              <w:rPr>
                <w:sz w:val="2"/>
                <w:szCs w:val="2"/>
              </w:rPr>
            </w:pPr>
          </w:p>
        </w:tc>
        <w:tc>
          <w:tcPr>
            <w:tcW w:w="1417" w:type="dxa"/>
          </w:tcPr>
          <w:p w:rsidR="00BE392B" w:rsidRDefault="00BE392B" w:rsidP="009476F7">
            <w:pPr>
              <w:pStyle w:val="TableParagraph"/>
              <w:rPr>
                <w:sz w:val="24"/>
              </w:rPr>
            </w:pPr>
            <w:r>
              <w:rPr>
                <w:sz w:val="24"/>
              </w:rPr>
              <w:t>Jaune</w:t>
            </w:r>
          </w:p>
        </w:tc>
        <w:tc>
          <w:tcPr>
            <w:tcW w:w="3544" w:type="dxa"/>
          </w:tcPr>
          <w:p w:rsidR="00BE392B" w:rsidRDefault="00BE392B" w:rsidP="009476F7">
            <w:pPr>
              <w:pStyle w:val="TableParagraph"/>
              <w:spacing w:line="270" w:lineRule="exact"/>
              <w:rPr>
                <w:sz w:val="24"/>
              </w:rPr>
            </w:pPr>
            <w:r>
              <w:rPr>
                <w:sz w:val="24"/>
              </w:rPr>
              <w:t>Fête,</w:t>
            </w:r>
            <w:r>
              <w:rPr>
                <w:spacing w:val="55"/>
                <w:sz w:val="24"/>
              </w:rPr>
              <w:t xml:space="preserve"> </w:t>
            </w:r>
            <w:r>
              <w:rPr>
                <w:sz w:val="24"/>
              </w:rPr>
              <w:t>joie,</w:t>
            </w:r>
            <w:r>
              <w:rPr>
                <w:spacing w:val="55"/>
                <w:sz w:val="24"/>
              </w:rPr>
              <w:t xml:space="preserve"> </w:t>
            </w:r>
            <w:r>
              <w:rPr>
                <w:sz w:val="24"/>
              </w:rPr>
              <w:t>puissance,</w:t>
            </w:r>
            <w:r>
              <w:rPr>
                <w:spacing w:val="56"/>
                <w:sz w:val="24"/>
              </w:rPr>
              <w:t xml:space="preserve"> </w:t>
            </w:r>
            <w:r>
              <w:rPr>
                <w:sz w:val="24"/>
              </w:rPr>
              <w:t>amitié,</w:t>
            </w:r>
          </w:p>
          <w:p w:rsidR="00BE392B" w:rsidRDefault="00BE392B" w:rsidP="009476F7">
            <w:pPr>
              <w:pStyle w:val="TableParagraph"/>
              <w:rPr>
                <w:sz w:val="24"/>
              </w:rPr>
            </w:pPr>
            <w:r>
              <w:rPr>
                <w:sz w:val="24"/>
              </w:rPr>
              <w:t>créativité.</w:t>
            </w:r>
          </w:p>
        </w:tc>
        <w:tc>
          <w:tcPr>
            <w:tcW w:w="2410" w:type="dxa"/>
          </w:tcPr>
          <w:p w:rsidR="00BE392B" w:rsidRDefault="00BE392B" w:rsidP="009476F7">
            <w:pPr>
              <w:pStyle w:val="TableParagraph"/>
              <w:spacing w:line="270" w:lineRule="exact"/>
              <w:rPr>
                <w:sz w:val="24"/>
              </w:rPr>
            </w:pPr>
            <w:r>
              <w:rPr>
                <w:sz w:val="24"/>
              </w:rPr>
              <w:t>Traitrise,</w:t>
            </w:r>
            <w:r>
              <w:rPr>
                <w:spacing w:val="58"/>
                <w:sz w:val="24"/>
              </w:rPr>
              <w:t xml:space="preserve"> </w:t>
            </w:r>
            <w:r>
              <w:rPr>
                <w:sz w:val="24"/>
              </w:rPr>
              <w:t>mensonge,</w:t>
            </w:r>
          </w:p>
          <w:p w:rsidR="00BE392B" w:rsidRDefault="00BE392B" w:rsidP="009476F7">
            <w:pPr>
              <w:pStyle w:val="TableParagraph"/>
              <w:rPr>
                <w:sz w:val="24"/>
              </w:rPr>
            </w:pPr>
            <w:r>
              <w:rPr>
                <w:sz w:val="24"/>
              </w:rPr>
              <w:t>tromperie</w:t>
            </w:r>
          </w:p>
        </w:tc>
      </w:tr>
      <w:tr w:rsidR="00BE392B" w:rsidRPr="008C0C01" w:rsidTr="009476F7">
        <w:trPr>
          <w:trHeight w:val="852"/>
        </w:trPr>
        <w:tc>
          <w:tcPr>
            <w:tcW w:w="1985" w:type="dxa"/>
            <w:vMerge/>
            <w:tcBorders>
              <w:top w:val="nil"/>
            </w:tcBorders>
          </w:tcPr>
          <w:p w:rsidR="00BE392B" w:rsidRDefault="00BE392B" w:rsidP="009476F7">
            <w:pPr>
              <w:rPr>
                <w:sz w:val="2"/>
                <w:szCs w:val="2"/>
              </w:rPr>
            </w:pPr>
          </w:p>
        </w:tc>
        <w:tc>
          <w:tcPr>
            <w:tcW w:w="1417" w:type="dxa"/>
          </w:tcPr>
          <w:p w:rsidR="00BE392B" w:rsidRDefault="00BE392B" w:rsidP="009476F7">
            <w:pPr>
              <w:pStyle w:val="TableParagraph"/>
              <w:rPr>
                <w:sz w:val="24"/>
              </w:rPr>
            </w:pPr>
            <w:r>
              <w:rPr>
                <w:sz w:val="24"/>
              </w:rPr>
              <w:t>Rouge</w:t>
            </w:r>
          </w:p>
        </w:tc>
        <w:tc>
          <w:tcPr>
            <w:tcW w:w="3544" w:type="dxa"/>
          </w:tcPr>
          <w:p w:rsidR="00BE392B" w:rsidRDefault="00BE392B" w:rsidP="00A87DA5">
            <w:pPr>
              <w:pStyle w:val="TableParagraph"/>
              <w:spacing w:line="360" w:lineRule="auto"/>
              <w:ind w:right="426"/>
              <w:rPr>
                <w:sz w:val="24"/>
              </w:rPr>
            </w:pPr>
            <w:r>
              <w:rPr>
                <w:sz w:val="24"/>
              </w:rPr>
              <w:t>Amour,</w:t>
            </w:r>
            <w:r>
              <w:rPr>
                <w:spacing w:val="-8"/>
                <w:sz w:val="24"/>
              </w:rPr>
              <w:t xml:space="preserve"> </w:t>
            </w:r>
            <w:r>
              <w:rPr>
                <w:sz w:val="24"/>
              </w:rPr>
              <w:t>triomphe,</w:t>
            </w:r>
            <w:r w:rsidR="00A87DA5">
              <w:rPr>
                <w:spacing w:val="-57"/>
                <w:sz w:val="24"/>
              </w:rPr>
              <w:t xml:space="preserve"> </w:t>
            </w:r>
            <w:r>
              <w:rPr>
                <w:sz w:val="24"/>
              </w:rPr>
              <w:t>ardeur,</w:t>
            </w:r>
            <w:r w:rsidR="00A87DA5">
              <w:rPr>
                <w:sz w:val="24"/>
              </w:rPr>
              <w:t xml:space="preserve"> </w:t>
            </w:r>
            <w:r>
              <w:rPr>
                <w:sz w:val="24"/>
              </w:rPr>
              <w:t>créativité,</w:t>
            </w:r>
            <w:r w:rsidR="00A87DA5">
              <w:rPr>
                <w:sz w:val="24"/>
              </w:rPr>
              <w:t xml:space="preserve"> </w:t>
            </w:r>
            <w:r w:rsidR="009476F7">
              <w:rPr>
                <w:sz w:val="24"/>
              </w:rPr>
              <w:t>connaissance</w:t>
            </w:r>
            <w:r>
              <w:rPr>
                <w:sz w:val="24"/>
              </w:rPr>
              <w:t>.</w:t>
            </w:r>
          </w:p>
        </w:tc>
        <w:tc>
          <w:tcPr>
            <w:tcW w:w="2410" w:type="dxa"/>
          </w:tcPr>
          <w:p w:rsidR="00BE392B" w:rsidRDefault="00BE392B" w:rsidP="009476F7">
            <w:pPr>
              <w:pStyle w:val="TableParagraph"/>
              <w:spacing w:line="360" w:lineRule="auto"/>
              <w:rPr>
                <w:sz w:val="24"/>
              </w:rPr>
            </w:pPr>
            <w:r>
              <w:rPr>
                <w:sz w:val="24"/>
              </w:rPr>
              <w:t>Colère,</w:t>
            </w:r>
            <w:r>
              <w:rPr>
                <w:spacing w:val="25"/>
                <w:sz w:val="24"/>
              </w:rPr>
              <w:t xml:space="preserve"> </w:t>
            </w:r>
            <w:r>
              <w:rPr>
                <w:sz w:val="24"/>
              </w:rPr>
              <w:t>danger,</w:t>
            </w:r>
            <w:r>
              <w:rPr>
                <w:spacing w:val="25"/>
                <w:sz w:val="24"/>
              </w:rPr>
              <w:t xml:space="preserve"> </w:t>
            </w:r>
            <w:r>
              <w:rPr>
                <w:sz w:val="24"/>
              </w:rPr>
              <w:t>feu,</w:t>
            </w:r>
            <w:r>
              <w:rPr>
                <w:spacing w:val="-57"/>
                <w:sz w:val="24"/>
              </w:rPr>
              <w:t xml:space="preserve"> </w:t>
            </w:r>
            <w:r>
              <w:rPr>
                <w:sz w:val="24"/>
              </w:rPr>
              <w:t>sang,</w:t>
            </w:r>
            <w:r>
              <w:rPr>
                <w:spacing w:val="-1"/>
                <w:sz w:val="24"/>
              </w:rPr>
              <w:t xml:space="preserve"> </w:t>
            </w:r>
            <w:r>
              <w:rPr>
                <w:sz w:val="24"/>
              </w:rPr>
              <w:t>interdiction.</w:t>
            </w:r>
          </w:p>
        </w:tc>
      </w:tr>
      <w:tr w:rsidR="00BE392B" w:rsidTr="009476F7">
        <w:trPr>
          <w:trHeight w:val="1242"/>
        </w:trPr>
        <w:tc>
          <w:tcPr>
            <w:tcW w:w="1985" w:type="dxa"/>
            <w:vMerge w:val="restart"/>
          </w:tcPr>
          <w:p w:rsidR="00BE392B" w:rsidRDefault="00BE392B" w:rsidP="009476F7">
            <w:pPr>
              <w:pStyle w:val="TableParagraph"/>
              <w:ind w:left="0"/>
              <w:rPr>
                <w:sz w:val="26"/>
              </w:rPr>
            </w:pPr>
          </w:p>
          <w:p w:rsidR="00BE392B" w:rsidRDefault="00BE392B" w:rsidP="009476F7">
            <w:pPr>
              <w:pStyle w:val="TableParagraph"/>
              <w:spacing w:line="360" w:lineRule="auto"/>
              <w:ind w:left="0" w:right="364"/>
              <w:jc w:val="center"/>
              <w:rPr>
                <w:b/>
                <w:sz w:val="24"/>
              </w:rPr>
            </w:pPr>
            <w:r>
              <w:rPr>
                <w:b/>
                <w:sz w:val="24"/>
              </w:rPr>
              <w:t>Couleurs</w:t>
            </w:r>
            <w:r>
              <w:rPr>
                <w:b/>
                <w:spacing w:val="1"/>
                <w:sz w:val="24"/>
              </w:rPr>
              <w:t xml:space="preserve"> </w:t>
            </w:r>
            <w:r w:rsidR="00186288">
              <w:rPr>
                <w:b/>
                <w:spacing w:val="-1"/>
                <w:sz w:val="24"/>
              </w:rPr>
              <w:t xml:space="preserve">               </w:t>
            </w:r>
            <w:r w:rsidR="00186288">
              <w:rPr>
                <w:b/>
                <w:spacing w:val="-1"/>
                <w:sz w:val="24"/>
                <w:lang w:bidi="ar-DZ"/>
              </w:rPr>
              <w:t xml:space="preserve"> </w:t>
            </w:r>
            <w:r>
              <w:rPr>
                <w:b/>
                <w:spacing w:val="-1"/>
                <w:sz w:val="24"/>
              </w:rPr>
              <w:t>secondaires</w:t>
            </w:r>
          </w:p>
        </w:tc>
        <w:tc>
          <w:tcPr>
            <w:tcW w:w="1417" w:type="dxa"/>
          </w:tcPr>
          <w:p w:rsidR="00BE392B" w:rsidRDefault="00BE392B" w:rsidP="009476F7">
            <w:pPr>
              <w:pStyle w:val="TableParagraph"/>
              <w:spacing w:line="270" w:lineRule="exact"/>
              <w:rPr>
                <w:sz w:val="24"/>
              </w:rPr>
            </w:pPr>
            <w:r>
              <w:rPr>
                <w:sz w:val="24"/>
              </w:rPr>
              <w:t>vert</w:t>
            </w:r>
          </w:p>
        </w:tc>
        <w:tc>
          <w:tcPr>
            <w:tcW w:w="3544" w:type="dxa"/>
          </w:tcPr>
          <w:p w:rsidR="00BE392B" w:rsidRDefault="00BE392B" w:rsidP="009476F7">
            <w:pPr>
              <w:pStyle w:val="TableParagraph"/>
              <w:spacing w:line="270" w:lineRule="exact"/>
              <w:rPr>
                <w:sz w:val="24"/>
              </w:rPr>
            </w:pPr>
            <w:r>
              <w:rPr>
                <w:sz w:val="24"/>
              </w:rPr>
              <w:t>Espérance,</w:t>
            </w:r>
            <w:r>
              <w:rPr>
                <w:spacing w:val="-2"/>
                <w:sz w:val="24"/>
              </w:rPr>
              <w:t xml:space="preserve"> </w:t>
            </w:r>
            <w:r>
              <w:rPr>
                <w:sz w:val="24"/>
              </w:rPr>
              <w:t>chance,</w:t>
            </w:r>
            <w:r>
              <w:rPr>
                <w:spacing w:val="-1"/>
                <w:sz w:val="24"/>
              </w:rPr>
              <w:t xml:space="preserve"> </w:t>
            </w:r>
            <w:r>
              <w:rPr>
                <w:sz w:val="24"/>
              </w:rPr>
              <w:t>stabilité,</w:t>
            </w:r>
          </w:p>
          <w:p w:rsidR="00BE392B" w:rsidRDefault="00BE392B" w:rsidP="009476F7">
            <w:pPr>
              <w:pStyle w:val="TableParagraph"/>
              <w:spacing w:line="410" w:lineRule="atLeast"/>
              <w:ind w:right="693"/>
              <w:rPr>
                <w:sz w:val="24"/>
              </w:rPr>
            </w:pPr>
            <w:r>
              <w:rPr>
                <w:sz w:val="24"/>
              </w:rPr>
              <w:t>concentration,</w:t>
            </w:r>
            <w:r>
              <w:rPr>
                <w:spacing w:val="-15"/>
                <w:sz w:val="24"/>
              </w:rPr>
              <w:t xml:space="preserve"> </w:t>
            </w:r>
            <w:r>
              <w:rPr>
                <w:sz w:val="24"/>
              </w:rPr>
              <w:t>écologie,</w:t>
            </w:r>
            <w:r>
              <w:rPr>
                <w:spacing w:val="-57"/>
                <w:sz w:val="24"/>
              </w:rPr>
              <w:t xml:space="preserve"> </w:t>
            </w:r>
            <w:r>
              <w:rPr>
                <w:sz w:val="24"/>
              </w:rPr>
              <w:t>partage,</w:t>
            </w:r>
            <w:r>
              <w:rPr>
                <w:spacing w:val="1"/>
                <w:sz w:val="24"/>
              </w:rPr>
              <w:t xml:space="preserve"> </w:t>
            </w:r>
            <w:r>
              <w:rPr>
                <w:sz w:val="24"/>
              </w:rPr>
              <w:t>confiance.</w:t>
            </w:r>
          </w:p>
        </w:tc>
        <w:tc>
          <w:tcPr>
            <w:tcW w:w="2410" w:type="dxa"/>
          </w:tcPr>
          <w:p w:rsidR="00BE392B" w:rsidRDefault="00BE392B" w:rsidP="009476F7">
            <w:pPr>
              <w:pStyle w:val="TableParagraph"/>
              <w:spacing w:line="270" w:lineRule="exact"/>
              <w:rPr>
                <w:sz w:val="24"/>
              </w:rPr>
            </w:pPr>
            <w:r>
              <w:rPr>
                <w:sz w:val="24"/>
              </w:rPr>
              <w:t>Echec,</w:t>
            </w:r>
            <w:r>
              <w:rPr>
                <w:spacing w:val="-3"/>
                <w:sz w:val="24"/>
              </w:rPr>
              <w:t xml:space="preserve"> </w:t>
            </w:r>
            <w:r>
              <w:rPr>
                <w:sz w:val="24"/>
              </w:rPr>
              <w:t>infortune.</w:t>
            </w:r>
          </w:p>
        </w:tc>
      </w:tr>
      <w:tr w:rsidR="00BE392B" w:rsidTr="009476F7">
        <w:trPr>
          <w:trHeight w:val="477"/>
        </w:trPr>
        <w:tc>
          <w:tcPr>
            <w:tcW w:w="1985" w:type="dxa"/>
            <w:vMerge/>
            <w:tcBorders>
              <w:top w:val="nil"/>
            </w:tcBorders>
          </w:tcPr>
          <w:p w:rsidR="00BE392B" w:rsidRDefault="00BE392B" w:rsidP="009476F7">
            <w:pPr>
              <w:rPr>
                <w:sz w:val="2"/>
                <w:szCs w:val="2"/>
              </w:rPr>
            </w:pPr>
          </w:p>
        </w:tc>
        <w:tc>
          <w:tcPr>
            <w:tcW w:w="1417" w:type="dxa"/>
          </w:tcPr>
          <w:p w:rsidR="00BE392B" w:rsidRDefault="00BE392B" w:rsidP="009476F7">
            <w:pPr>
              <w:pStyle w:val="TableParagraph"/>
              <w:spacing w:line="270" w:lineRule="exact"/>
              <w:rPr>
                <w:sz w:val="24"/>
              </w:rPr>
            </w:pPr>
            <w:r>
              <w:rPr>
                <w:sz w:val="24"/>
              </w:rPr>
              <w:t>orange</w:t>
            </w:r>
          </w:p>
        </w:tc>
        <w:tc>
          <w:tcPr>
            <w:tcW w:w="3544" w:type="dxa"/>
          </w:tcPr>
          <w:p w:rsidR="00BE392B" w:rsidRDefault="00BE392B" w:rsidP="009476F7">
            <w:pPr>
              <w:pStyle w:val="TableParagraph"/>
              <w:spacing w:line="270" w:lineRule="exact"/>
              <w:rPr>
                <w:sz w:val="24"/>
              </w:rPr>
            </w:pPr>
            <w:r>
              <w:rPr>
                <w:sz w:val="24"/>
              </w:rPr>
              <w:t>Joie,</w:t>
            </w:r>
            <w:r>
              <w:rPr>
                <w:spacing w:val="-2"/>
                <w:sz w:val="24"/>
              </w:rPr>
              <w:t xml:space="preserve"> </w:t>
            </w:r>
            <w:r>
              <w:rPr>
                <w:sz w:val="24"/>
              </w:rPr>
              <w:t xml:space="preserve">créativité, </w:t>
            </w:r>
            <w:r>
              <w:rPr>
                <w:spacing w:val="-1"/>
                <w:sz w:val="24"/>
              </w:rPr>
              <w:t xml:space="preserve">communication, </w:t>
            </w:r>
          </w:p>
        </w:tc>
        <w:tc>
          <w:tcPr>
            <w:tcW w:w="2410" w:type="dxa"/>
          </w:tcPr>
          <w:p w:rsidR="00BE392B" w:rsidRDefault="00BE392B" w:rsidP="009476F7">
            <w:pPr>
              <w:pStyle w:val="TableParagraph"/>
              <w:ind w:left="13"/>
              <w:rPr>
                <w:b/>
                <w:sz w:val="24"/>
              </w:rPr>
            </w:pPr>
            <w:r>
              <w:rPr>
                <w:b/>
                <w:sz w:val="24"/>
              </w:rPr>
              <w:t>/</w:t>
            </w:r>
          </w:p>
        </w:tc>
      </w:tr>
      <w:tr w:rsidR="00BE392B" w:rsidTr="009476F7">
        <w:trPr>
          <w:trHeight w:val="827"/>
        </w:trPr>
        <w:tc>
          <w:tcPr>
            <w:tcW w:w="1985" w:type="dxa"/>
            <w:vMerge/>
            <w:tcBorders>
              <w:top w:val="nil"/>
            </w:tcBorders>
          </w:tcPr>
          <w:p w:rsidR="00BE392B" w:rsidRDefault="00BE392B" w:rsidP="009476F7">
            <w:pPr>
              <w:rPr>
                <w:sz w:val="2"/>
                <w:szCs w:val="2"/>
              </w:rPr>
            </w:pPr>
          </w:p>
        </w:tc>
        <w:tc>
          <w:tcPr>
            <w:tcW w:w="1417" w:type="dxa"/>
          </w:tcPr>
          <w:p w:rsidR="00BE392B" w:rsidRDefault="00BE392B" w:rsidP="009476F7">
            <w:pPr>
              <w:pStyle w:val="TableParagraph"/>
              <w:spacing w:line="270" w:lineRule="exact"/>
              <w:rPr>
                <w:sz w:val="24"/>
              </w:rPr>
            </w:pPr>
            <w:r>
              <w:rPr>
                <w:sz w:val="24"/>
              </w:rPr>
              <w:t>violet</w:t>
            </w:r>
          </w:p>
        </w:tc>
        <w:tc>
          <w:tcPr>
            <w:tcW w:w="3544" w:type="dxa"/>
          </w:tcPr>
          <w:p w:rsidR="00BE392B" w:rsidRDefault="00BE392B" w:rsidP="009476F7">
            <w:pPr>
              <w:pStyle w:val="TableParagraph"/>
              <w:spacing w:line="270" w:lineRule="exact"/>
              <w:rPr>
                <w:sz w:val="24"/>
              </w:rPr>
            </w:pPr>
            <w:r>
              <w:rPr>
                <w:sz w:val="24"/>
              </w:rPr>
              <w:t>Rêve,</w:t>
            </w:r>
            <w:r>
              <w:rPr>
                <w:spacing w:val="-2"/>
                <w:sz w:val="24"/>
              </w:rPr>
              <w:t xml:space="preserve"> </w:t>
            </w:r>
            <w:r>
              <w:rPr>
                <w:sz w:val="24"/>
              </w:rPr>
              <w:t>délicatesse,</w:t>
            </w:r>
            <w:r>
              <w:rPr>
                <w:spacing w:val="-1"/>
                <w:sz w:val="24"/>
              </w:rPr>
              <w:t xml:space="preserve"> </w:t>
            </w:r>
            <w:r>
              <w:rPr>
                <w:sz w:val="24"/>
              </w:rPr>
              <w:t>paix,</w:t>
            </w:r>
          </w:p>
          <w:p w:rsidR="00BE392B" w:rsidRDefault="00BE392B" w:rsidP="009476F7">
            <w:pPr>
              <w:pStyle w:val="TableParagraph"/>
              <w:rPr>
                <w:sz w:val="24"/>
              </w:rPr>
            </w:pPr>
            <w:r>
              <w:rPr>
                <w:sz w:val="24"/>
              </w:rPr>
              <w:t>amitié,</w:t>
            </w:r>
            <w:r>
              <w:rPr>
                <w:spacing w:val="-4"/>
                <w:sz w:val="24"/>
              </w:rPr>
              <w:t xml:space="preserve"> </w:t>
            </w:r>
            <w:r>
              <w:rPr>
                <w:sz w:val="24"/>
              </w:rPr>
              <w:t>intelligence.</w:t>
            </w:r>
          </w:p>
        </w:tc>
        <w:tc>
          <w:tcPr>
            <w:tcW w:w="2410" w:type="dxa"/>
          </w:tcPr>
          <w:p w:rsidR="00BE392B" w:rsidRDefault="00BE392B" w:rsidP="009476F7">
            <w:pPr>
              <w:pStyle w:val="TableParagraph"/>
              <w:spacing w:line="270" w:lineRule="exact"/>
              <w:rPr>
                <w:sz w:val="24"/>
              </w:rPr>
            </w:pPr>
            <w:r>
              <w:rPr>
                <w:sz w:val="24"/>
              </w:rPr>
              <w:t>Mélancolie,</w:t>
            </w:r>
            <w:r>
              <w:rPr>
                <w:spacing w:val="-3"/>
                <w:sz w:val="24"/>
              </w:rPr>
              <w:t xml:space="preserve"> </w:t>
            </w:r>
            <w:r>
              <w:rPr>
                <w:sz w:val="24"/>
              </w:rPr>
              <w:t>solitude.</w:t>
            </w:r>
          </w:p>
        </w:tc>
      </w:tr>
      <w:tr w:rsidR="00BE392B" w:rsidTr="009476F7">
        <w:trPr>
          <w:trHeight w:val="564"/>
        </w:trPr>
        <w:tc>
          <w:tcPr>
            <w:tcW w:w="1985" w:type="dxa"/>
            <w:vMerge w:val="restart"/>
          </w:tcPr>
          <w:p w:rsidR="00BE392B" w:rsidRDefault="00BE392B" w:rsidP="009476F7">
            <w:pPr>
              <w:pStyle w:val="TableParagraph"/>
              <w:spacing w:line="360" w:lineRule="auto"/>
              <w:ind w:left="467" w:right="451"/>
              <w:rPr>
                <w:b/>
                <w:sz w:val="24"/>
              </w:rPr>
            </w:pPr>
            <w:r>
              <w:rPr>
                <w:b/>
                <w:sz w:val="24"/>
              </w:rPr>
              <w:t>Couleurs</w:t>
            </w:r>
            <w:r>
              <w:rPr>
                <w:b/>
                <w:spacing w:val="-57"/>
                <w:sz w:val="24"/>
              </w:rPr>
              <w:t xml:space="preserve"> </w:t>
            </w:r>
            <w:r>
              <w:rPr>
                <w:b/>
                <w:spacing w:val="-1"/>
                <w:sz w:val="24"/>
              </w:rPr>
              <w:t>Tertiaires</w:t>
            </w:r>
          </w:p>
        </w:tc>
        <w:tc>
          <w:tcPr>
            <w:tcW w:w="1417" w:type="dxa"/>
          </w:tcPr>
          <w:p w:rsidR="00BE392B" w:rsidRDefault="00BE392B" w:rsidP="009476F7">
            <w:pPr>
              <w:pStyle w:val="TableParagraph"/>
              <w:spacing w:line="270" w:lineRule="exact"/>
              <w:rPr>
                <w:sz w:val="24"/>
              </w:rPr>
            </w:pPr>
            <w:r>
              <w:rPr>
                <w:sz w:val="24"/>
              </w:rPr>
              <w:t>Marron</w:t>
            </w:r>
          </w:p>
        </w:tc>
        <w:tc>
          <w:tcPr>
            <w:tcW w:w="3544" w:type="dxa"/>
          </w:tcPr>
          <w:p w:rsidR="00BE392B" w:rsidRDefault="00BE392B" w:rsidP="009476F7">
            <w:pPr>
              <w:pStyle w:val="TableParagraph"/>
              <w:spacing w:line="270" w:lineRule="exact"/>
              <w:rPr>
                <w:sz w:val="24"/>
              </w:rPr>
            </w:pPr>
            <w:r>
              <w:rPr>
                <w:sz w:val="24"/>
              </w:rPr>
              <w:t>Nature,</w:t>
            </w:r>
            <w:r>
              <w:rPr>
                <w:spacing w:val="72"/>
                <w:sz w:val="24"/>
              </w:rPr>
              <w:t xml:space="preserve"> </w:t>
            </w:r>
            <w:r>
              <w:rPr>
                <w:sz w:val="24"/>
              </w:rPr>
              <w:t xml:space="preserve">douceur,  </w:t>
            </w:r>
            <w:r>
              <w:rPr>
                <w:spacing w:val="11"/>
                <w:sz w:val="24"/>
              </w:rPr>
              <w:t xml:space="preserve"> </w:t>
            </w:r>
            <w:r>
              <w:rPr>
                <w:sz w:val="24"/>
              </w:rPr>
              <w:t>neutralité,</w:t>
            </w:r>
          </w:p>
        </w:tc>
        <w:tc>
          <w:tcPr>
            <w:tcW w:w="2410" w:type="dxa"/>
          </w:tcPr>
          <w:p w:rsidR="00BE392B" w:rsidRDefault="00BE392B" w:rsidP="009476F7">
            <w:pPr>
              <w:pStyle w:val="TableParagraph"/>
              <w:spacing w:line="275" w:lineRule="exact"/>
              <w:ind w:left="13"/>
              <w:rPr>
                <w:b/>
                <w:sz w:val="24"/>
              </w:rPr>
            </w:pPr>
            <w:r>
              <w:rPr>
                <w:b/>
                <w:sz w:val="24"/>
              </w:rPr>
              <w:t>/</w:t>
            </w:r>
          </w:p>
        </w:tc>
      </w:tr>
      <w:tr w:rsidR="00BE392B" w:rsidTr="009476F7">
        <w:trPr>
          <w:trHeight w:val="412"/>
        </w:trPr>
        <w:tc>
          <w:tcPr>
            <w:tcW w:w="1985" w:type="dxa"/>
            <w:vMerge/>
            <w:tcBorders>
              <w:top w:val="nil"/>
            </w:tcBorders>
          </w:tcPr>
          <w:p w:rsidR="00BE392B" w:rsidRDefault="00BE392B" w:rsidP="009476F7">
            <w:pPr>
              <w:rPr>
                <w:sz w:val="2"/>
                <w:szCs w:val="2"/>
              </w:rPr>
            </w:pPr>
          </w:p>
        </w:tc>
        <w:tc>
          <w:tcPr>
            <w:tcW w:w="1417" w:type="dxa"/>
          </w:tcPr>
          <w:p w:rsidR="00BE392B" w:rsidRDefault="00BE392B" w:rsidP="009476F7">
            <w:pPr>
              <w:pStyle w:val="TableParagraph"/>
              <w:spacing w:line="270" w:lineRule="exact"/>
              <w:rPr>
                <w:sz w:val="24"/>
              </w:rPr>
            </w:pPr>
            <w:r>
              <w:rPr>
                <w:sz w:val="24"/>
              </w:rPr>
              <w:t>Doré</w:t>
            </w:r>
          </w:p>
        </w:tc>
        <w:tc>
          <w:tcPr>
            <w:tcW w:w="3544" w:type="dxa"/>
          </w:tcPr>
          <w:p w:rsidR="00BE392B" w:rsidRDefault="00BE392B" w:rsidP="009476F7">
            <w:pPr>
              <w:pStyle w:val="TableParagraph"/>
              <w:spacing w:line="270" w:lineRule="exact"/>
              <w:rPr>
                <w:sz w:val="24"/>
              </w:rPr>
            </w:pPr>
            <w:r>
              <w:rPr>
                <w:sz w:val="24"/>
              </w:rPr>
              <w:t>Richesse,</w:t>
            </w:r>
            <w:r>
              <w:rPr>
                <w:spacing w:val="-3"/>
                <w:sz w:val="24"/>
              </w:rPr>
              <w:t xml:space="preserve"> </w:t>
            </w:r>
            <w:r>
              <w:rPr>
                <w:sz w:val="24"/>
              </w:rPr>
              <w:t>fortune, fécondité.</w:t>
            </w:r>
          </w:p>
        </w:tc>
        <w:tc>
          <w:tcPr>
            <w:tcW w:w="2410" w:type="dxa"/>
          </w:tcPr>
          <w:p w:rsidR="00BE392B" w:rsidRDefault="00BE392B" w:rsidP="009476F7">
            <w:pPr>
              <w:pStyle w:val="TableParagraph"/>
              <w:spacing w:line="275" w:lineRule="exact"/>
              <w:ind w:left="13"/>
              <w:rPr>
                <w:b/>
                <w:sz w:val="24"/>
              </w:rPr>
            </w:pPr>
            <w:r>
              <w:rPr>
                <w:b/>
                <w:sz w:val="24"/>
              </w:rPr>
              <w:t>/</w:t>
            </w:r>
          </w:p>
        </w:tc>
      </w:tr>
      <w:tr w:rsidR="00BE392B" w:rsidRPr="008C0C01" w:rsidTr="009476F7">
        <w:trPr>
          <w:trHeight w:val="668"/>
        </w:trPr>
        <w:tc>
          <w:tcPr>
            <w:tcW w:w="1985" w:type="dxa"/>
            <w:vMerge w:val="restart"/>
          </w:tcPr>
          <w:p w:rsidR="00BE392B" w:rsidRDefault="00BE392B" w:rsidP="009476F7">
            <w:pPr>
              <w:pStyle w:val="TableParagraph"/>
              <w:ind w:left="0"/>
              <w:rPr>
                <w:sz w:val="26"/>
              </w:rPr>
            </w:pPr>
          </w:p>
          <w:p w:rsidR="00BE392B" w:rsidRDefault="00BE392B" w:rsidP="009476F7">
            <w:pPr>
              <w:pStyle w:val="TableParagraph"/>
              <w:spacing w:line="360" w:lineRule="auto"/>
              <w:ind w:left="542" w:right="512" w:firstLine="86"/>
              <w:rPr>
                <w:b/>
                <w:sz w:val="24"/>
              </w:rPr>
            </w:pPr>
            <w:r>
              <w:rPr>
                <w:b/>
                <w:sz w:val="24"/>
              </w:rPr>
              <w:t>Autres</w:t>
            </w:r>
            <w:r>
              <w:rPr>
                <w:b/>
                <w:spacing w:val="1"/>
                <w:sz w:val="24"/>
              </w:rPr>
              <w:t xml:space="preserve"> </w:t>
            </w:r>
            <w:r>
              <w:rPr>
                <w:b/>
                <w:sz w:val="24"/>
              </w:rPr>
              <w:t>couleurs</w:t>
            </w:r>
          </w:p>
        </w:tc>
        <w:tc>
          <w:tcPr>
            <w:tcW w:w="1417" w:type="dxa"/>
          </w:tcPr>
          <w:p w:rsidR="00BE392B" w:rsidRDefault="00BE392B" w:rsidP="009476F7">
            <w:pPr>
              <w:pStyle w:val="TableParagraph"/>
              <w:spacing w:line="272" w:lineRule="exact"/>
              <w:rPr>
                <w:sz w:val="24"/>
              </w:rPr>
            </w:pPr>
            <w:r>
              <w:rPr>
                <w:sz w:val="24"/>
              </w:rPr>
              <w:t>Noir</w:t>
            </w:r>
          </w:p>
        </w:tc>
        <w:tc>
          <w:tcPr>
            <w:tcW w:w="3544" w:type="dxa"/>
          </w:tcPr>
          <w:p w:rsidR="00BE392B" w:rsidRDefault="00BE392B" w:rsidP="009476F7">
            <w:pPr>
              <w:pStyle w:val="TableParagraph"/>
              <w:spacing w:line="272" w:lineRule="exact"/>
              <w:rPr>
                <w:sz w:val="24"/>
              </w:rPr>
            </w:pPr>
            <w:r>
              <w:rPr>
                <w:sz w:val="24"/>
              </w:rPr>
              <w:t>Elégance,</w:t>
            </w:r>
            <w:r>
              <w:rPr>
                <w:spacing w:val="3"/>
                <w:sz w:val="24"/>
              </w:rPr>
              <w:t xml:space="preserve"> </w:t>
            </w:r>
            <w:r>
              <w:rPr>
                <w:sz w:val="24"/>
              </w:rPr>
              <w:t>simplicité,</w:t>
            </w:r>
            <w:r>
              <w:rPr>
                <w:spacing w:val="4"/>
                <w:sz w:val="24"/>
              </w:rPr>
              <w:t xml:space="preserve"> </w:t>
            </w:r>
            <w:r>
              <w:rPr>
                <w:sz w:val="24"/>
              </w:rPr>
              <w:t>mystère,</w:t>
            </w:r>
          </w:p>
          <w:p w:rsidR="00BE392B" w:rsidRDefault="00BE392B" w:rsidP="009476F7">
            <w:pPr>
              <w:pStyle w:val="TableParagraph"/>
              <w:rPr>
                <w:sz w:val="24"/>
              </w:rPr>
            </w:pPr>
            <w:r>
              <w:rPr>
                <w:sz w:val="24"/>
              </w:rPr>
              <w:t>luxe.</w:t>
            </w:r>
          </w:p>
        </w:tc>
        <w:tc>
          <w:tcPr>
            <w:tcW w:w="2410" w:type="dxa"/>
          </w:tcPr>
          <w:p w:rsidR="00BE392B" w:rsidRDefault="00BE392B" w:rsidP="009476F7">
            <w:pPr>
              <w:pStyle w:val="TableParagraph"/>
              <w:spacing w:line="272" w:lineRule="exact"/>
              <w:rPr>
                <w:sz w:val="24"/>
              </w:rPr>
            </w:pPr>
            <w:r>
              <w:rPr>
                <w:sz w:val="24"/>
              </w:rPr>
              <w:t>Tristesse,</w:t>
            </w:r>
            <w:r>
              <w:rPr>
                <w:spacing w:val="-2"/>
                <w:sz w:val="24"/>
              </w:rPr>
              <w:t xml:space="preserve"> </w:t>
            </w:r>
            <w:r>
              <w:rPr>
                <w:sz w:val="24"/>
              </w:rPr>
              <w:t>deuil,</w:t>
            </w:r>
            <w:r>
              <w:rPr>
                <w:spacing w:val="-2"/>
                <w:sz w:val="24"/>
              </w:rPr>
              <w:t xml:space="preserve"> </w:t>
            </w:r>
            <w:r>
              <w:rPr>
                <w:sz w:val="24"/>
              </w:rPr>
              <w:t>mort,vide,</w:t>
            </w:r>
            <w:r>
              <w:rPr>
                <w:spacing w:val="-2"/>
                <w:sz w:val="24"/>
              </w:rPr>
              <w:t xml:space="preserve"> </w:t>
            </w:r>
            <w:r>
              <w:rPr>
                <w:sz w:val="24"/>
              </w:rPr>
              <w:t>obscurité.</w:t>
            </w:r>
          </w:p>
        </w:tc>
      </w:tr>
      <w:tr w:rsidR="00BE392B" w:rsidTr="009476F7">
        <w:trPr>
          <w:trHeight w:val="494"/>
        </w:trPr>
        <w:tc>
          <w:tcPr>
            <w:tcW w:w="1985" w:type="dxa"/>
            <w:vMerge/>
            <w:tcBorders>
              <w:top w:val="nil"/>
            </w:tcBorders>
          </w:tcPr>
          <w:p w:rsidR="00BE392B" w:rsidRPr="00F8078E" w:rsidRDefault="00BE392B" w:rsidP="009476F7">
            <w:pPr>
              <w:rPr>
                <w:sz w:val="2"/>
                <w:szCs w:val="2"/>
                <w:lang w:val="fr-FR"/>
              </w:rPr>
            </w:pPr>
          </w:p>
        </w:tc>
        <w:tc>
          <w:tcPr>
            <w:tcW w:w="1417" w:type="dxa"/>
          </w:tcPr>
          <w:p w:rsidR="00BE392B" w:rsidRDefault="00BE392B" w:rsidP="009476F7">
            <w:pPr>
              <w:pStyle w:val="TableParagraph"/>
              <w:spacing w:line="270" w:lineRule="exact"/>
              <w:rPr>
                <w:sz w:val="24"/>
              </w:rPr>
            </w:pPr>
            <w:r>
              <w:rPr>
                <w:sz w:val="24"/>
              </w:rPr>
              <w:t>Blanc</w:t>
            </w:r>
          </w:p>
        </w:tc>
        <w:tc>
          <w:tcPr>
            <w:tcW w:w="3544" w:type="dxa"/>
          </w:tcPr>
          <w:p w:rsidR="00BE392B" w:rsidRDefault="00BE392B" w:rsidP="009476F7">
            <w:pPr>
              <w:pStyle w:val="TableParagraph"/>
              <w:spacing w:line="270" w:lineRule="exact"/>
              <w:rPr>
                <w:sz w:val="24"/>
              </w:rPr>
            </w:pPr>
            <w:r>
              <w:rPr>
                <w:sz w:val="24"/>
              </w:rPr>
              <w:t>Pureté,</w:t>
            </w:r>
            <w:r>
              <w:rPr>
                <w:spacing w:val="58"/>
                <w:sz w:val="24"/>
              </w:rPr>
              <w:t xml:space="preserve"> </w:t>
            </w:r>
            <w:r>
              <w:rPr>
                <w:sz w:val="24"/>
              </w:rPr>
              <w:t>innocence,</w:t>
            </w:r>
            <w:r>
              <w:rPr>
                <w:spacing w:val="117"/>
                <w:sz w:val="24"/>
              </w:rPr>
              <w:t xml:space="preserve"> </w:t>
            </w:r>
            <w:r>
              <w:rPr>
                <w:sz w:val="24"/>
              </w:rPr>
              <w:t>mariage,</w:t>
            </w:r>
          </w:p>
        </w:tc>
        <w:tc>
          <w:tcPr>
            <w:tcW w:w="2410" w:type="dxa"/>
          </w:tcPr>
          <w:p w:rsidR="00BE392B" w:rsidRDefault="00BE392B" w:rsidP="009476F7">
            <w:pPr>
              <w:pStyle w:val="TableParagraph"/>
              <w:spacing w:line="275" w:lineRule="exact"/>
              <w:ind w:left="13"/>
              <w:rPr>
                <w:b/>
                <w:sz w:val="24"/>
              </w:rPr>
            </w:pPr>
            <w:r>
              <w:rPr>
                <w:b/>
                <w:sz w:val="24"/>
              </w:rPr>
              <w:t>/</w:t>
            </w:r>
          </w:p>
        </w:tc>
      </w:tr>
      <w:tr w:rsidR="00BE392B" w:rsidTr="009476F7">
        <w:trPr>
          <w:trHeight w:val="827"/>
        </w:trPr>
        <w:tc>
          <w:tcPr>
            <w:tcW w:w="1985" w:type="dxa"/>
            <w:vMerge/>
            <w:tcBorders>
              <w:top w:val="nil"/>
            </w:tcBorders>
          </w:tcPr>
          <w:p w:rsidR="00BE392B" w:rsidRDefault="00BE392B" w:rsidP="009476F7">
            <w:pPr>
              <w:rPr>
                <w:sz w:val="2"/>
                <w:szCs w:val="2"/>
              </w:rPr>
            </w:pPr>
          </w:p>
        </w:tc>
        <w:tc>
          <w:tcPr>
            <w:tcW w:w="1417" w:type="dxa"/>
          </w:tcPr>
          <w:p w:rsidR="00BE392B" w:rsidRDefault="00BE392B" w:rsidP="009476F7">
            <w:pPr>
              <w:pStyle w:val="TableParagraph"/>
              <w:spacing w:line="270" w:lineRule="exact"/>
              <w:rPr>
                <w:sz w:val="24"/>
              </w:rPr>
            </w:pPr>
            <w:r>
              <w:rPr>
                <w:sz w:val="24"/>
              </w:rPr>
              <w:t>Gris</w:t>
            </w:r>
          </w:p>
        </w:tc>
        <w:tc>
          <w:tcPr>
            <w:tcW w:w="3544" w:type="dxa"/>
          </w:tcPr>
          <w:p w:rsidR="00BE392B" w:rsidRDefault="00BE392B" w:rsidP="009476F7">
            <w:pPr>
              <w:pStyle w:val="TableParagraph"/>
              <w:tabs>
                <w:tab w:val="left" w:pos="1312"/>
                <w:tab w:val="left" w:pos="2373"/>
              </w:tabs>
              <w:spacing w:line="270" w:lineRule="exact"/>
              <w:rPr>
                <w:sz w:val="24"/>
              </w:rPr>
            </w:pPr>
            <w:r>
              <w:rPr>
                <w:sz w:val="24"/>
              </w:rPr>
              <w:t>respect, calme, neutralité.</w:t>
            </w:r>
          </w:p>
        </w:tc>
        <w:tc>
          <w:tcPr>
            <w:tcW w:w="2410" w:type="dxa"/>
          </w:tcPr>
          <w:p w:rsidR="00BE392B" w:rsidRDefault="00BE392B" w:rsidP="009476F7">
            <w:pPr>
              <w:pStyle w:val="TableParagraph"/>
              <w:spacing w:line="270" w:lineRule="exact"/>
              <w:rPr>
                <w:sz w:val="24"/>
              </w:rPr>
            </w:pPr>
            <w:r>
              <w:rPr>
                <w:sz w:val="24"/>
              </w:rPr>
              <w:t>Tristesse,</w:t>
            </w:r>
            <w:r>
              <w:rPr>
                <w:spacing w:val="-3"/>
                <w:sz w:val="24"/>
              </w:rPr>
              <w:t xml:space="preserve"> </w:t>
            </w:r>
            <w:r>
              <w:rPr>
                <w:sz w:val="24"/>
              </w:rPr>
              <w:t>mélancolie,</w:t>
            </w:r>
          </w:p>
          <w:p w:rsidR="00BE392B" w:rsidRDefault="00BE392B" w:rsidP="009476F7">
            <w:pPr>
              <w:pStyle w:val="TableParagraph"/>
              <w:rPr>
                <w:sz w:val="24"/>
              </w:rPr>
            </w:pPr>
            <w:r>
              <w:rPr>
                <w:sz w:val="24"/>
              </w:rPr>
              <w:t>monotonie,</w:t>
            </w:r>
            <w:r>
              <w:rPr>
                <w:spacing w:val="-1"/>
                <w:sz w:val="24"/>
              </w:rPr>
              <w:t xml:space="preserve"> </w:t>
            </w:r>
            <w:r>
              <w:rPr>
                <w:sz w:val="24"/>
              </w:rPr>
              <w:t>solitude.</w:t>
            </w:r>
          </w:p>
        </w:tc>
      </w:tr>
      <w:tr w:rsidR="00BE392B" w:rsidTr="009476F7">
        <w:trPr>
          <w:trHeight w:val="551"/>
        </w:trPr>
        <w:tc>
          <w:tcPr>
            <w:tcW w:w="1985" w:type="dxa"/>
            <w:vMerge/>
            <w:tcBorders>
              <w:top w:val="nil"/>
            </w:tcBorders>
          </w:tcPr>
          <w:p w:rsidR="00BE392B" w:rsidRDefault="00BE392B" w:rsidP="009476F7">
            <w:pPr>
              <w:rPr>
                <w:sz w:val="2"/>
                <w:szCs w:val="2"/>
              </w:rPr>
            </w:pPr>
          </w:p>
        </w:tc>
        <w:tc>
          <w:tcPr>
            <w:tcW w:w="1417" w:type="dxa"/>
            <w:vAlign w:val="center"/>
          </w:tcPr>
          <w:p w:rsidR="00BE392B" w:rsidRDefault="00BE392B" w:rsidP="00186288">
            <w:pPr>
              <w:pStyle w:val="TableParagraph"/>
              <w:spacing w:line="270" w:lineRule="exact"/>
              <w:rPr>
                <w:sz w:val="24"/>
              </w:rPr>
            </w:pPr>
            <w:r>
              <w:rPr>
                <w:sz w:val="24"/>
              </w:rPr>
              <w:t>Rose</w:t>
            </w:r>
          </w:p>
        </w:tc>
        <w:tc>
          <w:tcPr>
            <w:tcW w:w="3544" w:type="dxa"/>
          </w:tcPr>
          <w:p w:rsidR="00BE392B" w:rsidRDefault="00BE392B" w:rsidP="00186288">
            <w:pPr>
              <w:pStyle w:val="TableParagraph"/>
              <w:spacing w:line="270" w:lineRule="exact"/>
              <w:rPr>
                <w:sz w:val="24"/>
              </w:rPr>
            </w:pPr>
            <w:r>
              <w:rPr>
                <w:sz w:val="24"/>
              </w:rPr>
              <w:t>Romantisme,</w:t>
            </w:r>
            <w:r>
              <w:rPr>
                <w:spacing w:val="-3"/>
                <w:sz w:val="24"/>
              </w:rPr>
              <w:t xml:space="preserve"> </w:t>
            </w:r>
            <w:r>
              <w:rPr>
                <w:sz w:val="24"/>
              </w:rPr>
              <w:t>féminité, séduction,</w:t>
            </w:r>
            <w:r>
              <w:rPr>
                <w:spacing w:val="-15"/>
                <w:sz w:val="24"/>
              </w:rPr>
              <w:t xml:space="preserve"> </w:t>
            </w:r>
            <w:r>
              <w:rPr>
                <w:sz w:val="24"/>
              </w:rPr>
              <w:t>bonheur,</w:t>
            </w:r>
            <w:r>
              <w:rPr>
                <w:spacing w:val="-57"/>
                <w:sz w:val="24"/>
              </w:rPr>
              <w:t xml:space="preserve"> </w:t>
            </w:r>
            <w:r>
              <w:rPr>
                <w:sz w:val="24"/>
              </w:rPr>
              <w:t>tendresse.</w:t>
            </w:r>
          </w:p>
        </w:tc>
        <w:tc>
          <w:tcPr>
            <w:tcW w:w="2410" w:type="dxa"/>
          </w:tcPr>
          <w:p w:rsidR="00BE392B" w:rsidRDefault="00BE392B" w:rsidP="00186288">
            <w:pPr>
              <w:pStyle w:val="TableParagraph"/>
              <w:spacing w:line="275" w:lineRule="exact"/>
              <w:ind w:left="13"/>
              <w:rPr>
                <w:b/>
                <w:sz w:val="24"/>
              </w:rPr>
            </w:pPr>
            <w:r>
              <w:rPr>
                <w:b/>
                <w:sz w:val="24"/>
              </w:rPr>
              <w:t>/</w:t>
            </w:r>
          </w:p>
        </w:tc>
      </w:tr>
    </w:tbl>
    <w:p w:rsidR="00BE392B" w:rsidRPr="0096671E" w:rsidRDefault="00BE392B" w:rsidP="00186288">
      <w:pPr>
        <w:bidi w:val="0"/>
        <w:spacing w:line="360" w:lineRule="auto"/>
        <w:rPr>
          <w:rFonts w:asciiTheme="majorBidi" w:hAnsiTheme="majorBidi" w:cstheme="majorBidi"/>
          <w:b/>
          <w:bCs/>
          <w:sz w:val="24"/>
          <w:szCs w:val="24"/>
          <w:lang w:val="fr-FR"/>
        </w:rPr>
      </w:pPr>
      <w:r w:rsidRPr="0096671E">
        <w:rPr>
          <w:rFonts w:asciiTheme="majorBidi" w:hAnsiTheme="majorBidi" w:cstheme="majorBidi"/>
          <w:b/>
          <w:bCs/>
          <w:sz w:val="24"/>
          <w:szCs w:val="24"/>
          <w:lang w:val="fr-FR"/>
        </w:rPr>
        <w:lastRenderedPageBreak/>
        <w:t xml:space="preserve"> </w:t>
      </w:r>
    </w:p>
    <w:p w:rsidR="00BE392B" w:rsidRPr="00F47842" w:rsidRDefault="00BE392B" w:rsidP="00BE392B">
      <w:pPr>
        <w:pStyle w:val="Corpsdetexte"/>
        <w:spacing w:before="137" w:line="360" w:lineRule="auto"/>
        <w:ind w:right="-2" w:firstLine="567"/>
        <w:jc w:val="both"/>
        <w:rPr>
          <w:rFonts w:asciiTheme="majorBidi" w:eastAsiaTheme="minorEastAsia" w:hAnsiTheme="majorBidi" w:cstheme="majorBidi"/>
        </w:rPr>
      </w:pPr>
      <w:r w:rsidRPr="00F47842">
        <w:rPr>
          <w:rFonts w:asciiTheme="majorBidi" w:eastAsiaTheme="minorEastAsia" w:hAnsiTheme="majorBidi" w:cstheme="majorBidi"/>
        </w:rPr>
        <w:t>La couleur joue un rôle très influent sur la communication. Elle attire l’attention du</w:t>
      </w:r>
      <w:r>
        <w:rPr>
          <w:rFonts w:asciiTheme="majorBidi" w:eastAsiaTheme="minorEastAsia" w:hAnsiTheme="majorBidi" w:cstheme="majorBidi"/>
        </w:rPr>
        <w:t xml:space="preserve"> </w:t>
      </w:r>
      <w:r w:rsidRPr="00F47842">
        <w:rPr>
          <w:rFonts w:asciiTheme="majorBidi" w:eastAsiaTheme="minorEastAsia" w:hAnsiTheme="majorBidi" w:cstheme="majorBidi"/>
        </w:rPr>
        <w:t>consommateur en le séduisant et en éveillant chez lui des émotions. L’utilisation des couleurs est un moyen de communication non verbale efficace et rapide. La couleur façonne l’image de marque que les publicitaires veulent montrer. Elle a un pouvoir, elle produit deux réactions : physique et acquise (lier à notre culture). En partant de l’idée que « Le consommateur vit dans un monde de couleurs »3, et que la couleur est au cœur de chaque publicité, les sémiologues s’accordent sur le fait que la couleur rend l’image plus réelle et fait ressortir les similitudes et les différences. Elle permet aussi de toucher la sensibilité des consommateurs.</w:t>
      </w:r>
      <w:r w:rsidR="00DD6FC9">
        <w:rPr>
          <w:rStyle w:val="Appelnotedebasdep"/>
          <w:rFonts w:asciiTheme="majorBidi" w:eastAsiaTheme="minorEastAsia" w:hAnsiTheme="majorBidi" w:cstheme="majorBidi"/>
        </w:rPr>
        <w:footnoteReference w:id="43"/>
      </w:r>
    </w:p>
    <w:p w:rsidR="00B40CF5" w:rsidRDefault="00B40CF5" w:rsidP="00B40CF5">
      <w:pPr>
        <w:bidi w:val="0"/>
        <w:spacing w:line="360" w:lineRule="auto"/>
        <w:rPr>
          <w:rFonts w:asciiTheme="majorBidi" w:hAnsiTheme="majorBidi" w:cstheme="majorBidi"/>
          <w:b/>
          <w:bCs/>
          <w:sz w:val="26"/>
          <w:szCs w:val="26"/>
          <w:lang w:val="fr-FR"/>
        </w:rPr>
      </w:pPr>
    </w:p>
    <w:p w:rsidR="00BA684A" w:rsidRDefault="00BA684A" w:rsidP="00BA684A">
      <w:pPr>
        <w:bidi w:val="0"/>
        <w:spacing w:line="360" w:lineRule="auto"/>
        <w:rPr>
          <w:rFonts w:asciiTheme="majorBidi" w:hAnsiTheme="majorBidi" w:cstheme="majorBidi"/>
          <w:b/>
          <w:bCs/>
          <w:sz w:val="26"/>
          <w:szCs w:val="26"/>
          <w:lang w:val="fr-FR"/>
        </w:rPr>
      </w:pPr>
    </w:p>
    <w:p w:rsidR="00BA684A" w:rsidRPr="00BA684A" w:rsidRDefault="00BA684A" w:rsidP="00BA684A">
      <w:pPr>
        <w:bidi w:val="0"/>
        <w:spacing w:line="360" w:lineRule="auto"/>
        <w:rPr>
          <w:rFonts w:asciiTheme="majorBidi" w:hAnsiTheme="majorBidi" w:cstheme="majorBidi"/>
          <w:b/>
          <w:bCs/>
          <w:sz w:val="26"/>
          <w:szCs w:val="26"/>
          <w:lang w:val="fr-FR"/>
        </w:rPr>
      </w:pPr>
    </w:p>
    <w:p w:rsidR="000B4E3A" w:rsidRPr="005F0D05" w:rsidRDefault="000B4E3A" w:rsidP="000B4E3A">
      <w:pPr>
        <w:bidi w:val="0"/>
        <w:spacing w:line="360" w:lineRule="auto"/>
        <w:ind w:firstLine="567"/>
        <w:jc w:val="lowKashida"/>
        <w:rPr>
          <w:rFonts w:asciiTheme="majorBidi" w:hAnsiTheme="majorBidi" w:cstheme="majorBidi"/>
          <w:i/>
          <w:iCs/>
          <w:sz w:val="24"/>
          <w:szCs w:val="24"/>
          <w:lang w:val="fr-FR"/>
        </w:rPr>
      </w:pPr>
    </w:p>
    <w:p w:rsidR="000B4E3A" w:rsidRPr="00006BA1" w:rsidRDefault="000B4E3A" w:rsidP="000B4E3A">
      <w:pPr>
        <w:bidi w:val="0"/>
        <w:rPr>
          <w:rFonts w:asciiTheme="majorBidi" w:hAnsiTheme="majorBidi" w:cstheme="majorBidi"/>
          <w:b/>
          <w:bCs/>
          <w:sz w:val="24"/>
          <w:szCs w:val="24"/>
          <w:lang w:val="fr-FR" w:bidi="ar-DZ"/>
        </w:rPr>
      </w:pPr>
    </w:p>
    <w:p w:rsidR="000B4E3A" w:rsidRDefault="000B4E3A" w:rsidP="000B4E3A">
      <w:pPr>
        <w:bidi w:val="0"/>
        <w:rPr>
          <w:rFonts w:asciiTheme="majorBidi" w:hAnsiTheme="majorBidi" w:cstheme="majorBidi"/>
          <w:b/>
          <w:bCs/>
          <w:sz w:val="24"/>
          <w:szCs w:val="24"/>
          <w:lang w:val="fr-FR" w:bidi="ar-DZ"/>
        </w:rPr>
      </w:pPr>
    </w:p>
    <w:p w:rsidR="000B4E3A" w:rsidRDefault="000B4E3A" w:rsidP="000B4E3A">
      <w:pPr>
        <w:bidi w:val="0"/>
        <w:rPr>
          <w:rFonts w:asciiTheme="majorBidi" w:hAnsiTheme="majorBidi" w:cstheme="majorBidi"/>
          <w:b/>
          <w:bCs/>
          <w:sz w:val="24"/>
          <w:szCs w:val="24"/>
          <w:lang w:val="fr-FR" w:bidi="ar-DZ"/>
        </w:rPr>
      </w:pPr>
    </w:p>
    <w:p w:rsidR="000B4E3A" w:rsidRDefault="000B4E3A" w:rsidP="000B4E3A">
      <w:pPr>
        <w:bidi w:val="0"/>
        <w:rPr>
          <w:rFonts w:asciiTheme="majorBidi" w:hAnsiTheme="majorBidi" w:cstheme="majorBidi"/>
          <w:b/>
          <w:bCs/>
          <w:sz w:val="24"/>
          <w:szCs w:val="24"/>
          <w:lang w:val="fr-FR" w:bidi="ar-DZ"/>
        </w:rPr>
      </w:pPr>
    </w:p>
    <w:p w:rsidR="00FB3E10" w:rsidRDefault="00FB3E10" w:rsidP="000B4E3A">
      <w:pPr>
        <w:bidi w:val="0"/>
        <w:spacing w:line="360" w:lineRule="auto"/>
        <w:jc w:val="both"/>
        <w:rPr>
          <w:rFonts w:asciiTheme="majorBidi" w:hAnsiTheme="majorBidi" w:cstheme="majorBidi"/>
          <w:b/>
          <w:bCs/>
          <w:sz w:val="24"/>
          <w:szCs w:val="24"/>
          <w:lang w:val="fr-FR" w:bidi="ar-DZ"/>
        </w:rPr>
        <w:sectPr w:rsidR="00FB3E10" w:rsidSect="00AF3128">
          <w:headerReference w:type="default" r:id="rId27"/>
          <w:footerReference w:type="default" r:id="rId28"/>
          <w:pgSz w:w="11906" w:h="16838"/>
          <w:pgMar w:top="1418" w:right="1418" w:bottom="1418" w:left="1701" w:header="709" w:footer="709" w:gutter="0"/>
          <w:pgNumType w:start="17"/>
          <w:cols w:space="708"/>
          <w:docGrid w:linePitch="360"/>
        </w:sectPr>
      </w:pPr>
    </w:p>
    <w:p w:rsidR="000B4E3A" w:rsidRDefault="000B4E3A" w:rsidP="000B4E3A">
      <w:pPr>
        <w:bidi w:val="0"/>
        <w:spacing w:line="360" w:lineRule="auto"/>
        <w:jc w:val="both"/>
        <w:rPr>
          <w:rFonts w:asciiTheme="majorBidi" w:hAnsiTheme="majorBidi" w:cstheme="majorBidi"/>
          <w:b/>
          <w:bCs/>
          <w:sz w:val="24"/>
          <w:szCs w:val="24"/>
          <w:lang w:val="fr-FR" w:bidi="ar-DZ"/>
        </w:rPr>
      </w:pPr>
    </w:p>
    <w:p w:rsidR="000B4E3A" w:rsidRDefault="000B4E3A" w:rsidP="000B4E3A">
      <w:pPr>
        <w:bidi w:val="0"/>
        <w:spacing w:line="360" w:lineRule="auto"/>
        <w:jc w:val="both"/>
        <w:rPr>
          <w:rFonts w:asciiTheme="majorBidi" w:hAnsiTheme="majorBidi" w:cstheme="majorBidi"/>
          <w:b/>
          <w:bCs/>
          <w:sz w:val="24"/>
          <w:szCs w:val="24"/>
          <w:lang w:val="fr-FR" w:bidi="ar-DZ"/>
        </w:rPr>
      </w:pPr>
    </w:p>
    <w:p w:rsidR="00AF02A0" w:rsidRDefault="00AF02A0" w:rsidP="00FD0637">
      <w:pPr>
        <w:bidi w:val="0"/>
        <w:spacing w:line="360" w:lineRule="auto"/>
        <w:jc w:val="lowKashida"/>
        <w:rPr>
          <w:rFonts w:asciiTheme="majorBidi" w:hAnsiTheme="majorBidi" w:cstheme="majorBidi"/>
          <w:sz w:val="24"/>
          <w:szCs w:val="24"/>
          <w:lang w:val="fr-FR"/>
        </w:rPr>
      </w:pPr>
    </w:p>
    <w:p w:rsidR="00AF02A0" w:rsidRDefault="00AF02A0" w:rsidP="00AF02A0">
      <w:pPr>
        <w:bidi w:val="0"/>
        <w:spacing w:line="360" w:lineRule="auto"/>
        <w:ind w:firstLine="567"/>
        <w:jc w:val="lowKashida"/>
        <w:rPr>
          <w:rFonts w:asciiTheme="majorBidi" w:hAnsiTheme="majorBidi" w:cstheme="majorBidi"/>
          <w:sz w:val="24"/>
          <w:szCs w:val="24"/>
          <w:lang w:val="fr-FR"/>
        </w:rPr>
      </w:pPr>
    </w:p>
    <w:p w:rsidR="000B4E3A" w:rsidRDefault="000B4E3A" w:rsidP="000B4E3A">
      <w:pPr>
        <w:bidi w:val="0"/>
        <w:spacing w:line="360" w:lineRule="auto"/>
        <w:ind w:firstLine="567"/>
        <w:jc w:val="lowKashida"/>
        <w:rPr>
          <w:rFonts w:asciiTheme="majorBidi" w:hAnsiTheme="majorBidi" w:cstheme="majorBidi"/>
          <w:sz w:val="24"/>
          <w:szCs w:val="24"/>
          <w:lang w:val="fr-FR"/>
        </w:rPr>
      </w:pPr>
    </w:p>
    <w:p w:rsidR="000B4E3A" w:rsidRDefault="000B4E3A" w:rsidP="000B4E3A">
      <w:pPr>
        <w:bidi w:val="0"/>
        <w:spacing w:line="360" w:lineRule="auto"/>
        <w:ind w:firstLine="567"/>
        <w:jc w:val="lowKashida"/>
        <w:rPr>
          <w:rFonts w:asciiTheme="majorBidi" w:hAnsiTheme="majorBidi" w:cstheme="majorBidi"/>
          <w:sz w:val="24"/>
          <w:szCs w:val="24"/>
          <w:lang w:val="fr-FR"/>
        </w:rPr>
      </w:pPr>
    </w:p>
    <w:p w:rsidR="000B4E3A" w:rsidRDefault="000B4E3A" w:rsidP="000B4E3A">
      <w:pPr>
        <w:bidi w:val="0"/>
        <w:spacing w:line="360" w:lineRule="auto"/>
        <w:ind w:firstLine="567"/>
        <w:jc w:val="lowKashida"/>
        <w:rPr>
          <w:rFonts w:asciiTheme="majorBidi" w:hAnsiTheme="majorBidi" w:cstheme="majorBidi"/>
          <w:sz w:val="24"/>
          <w:szCs w:val="24"/>
          <w:lang w:val="fr-FR"/>
        </w:rPr>
      </w:pPr>
    </w:p>
    <w:p w:rsidR="000B4E3A" w:rsidRDefault="000B4E3A" w:rsidP="000B4E3A">
      <w:pPr>
        <w:bidi w:val="0"/>
        <w:spacing w:line="360" w:lineRule="auto"/>
        <w:ind w:firstLine="567"/>
        <w:jc w:val="lowKashida"/>
        <w:rPr>
          <w:rFonts w:asciiTheme="majorBidi" w:hAnsiTheme="majorBidi" w:cstheme="majorBidi"/>
          <w:sz w:val="24"/>
          <w:szCs w:val="24"/>
          <w:lang w:val="fr-FR"/>
        </w:rPr>
      </w:pPr>
    </w:p>
    <w:p w:rsidR="000B4E3A" w:rsidRDefault="00B0620B" w:rsidP="000B4E3A">
      <w:pPr>
        <w:bidi w:val="0"/>
        <w:spacing w:line="360" w:lineRule="auto"/>
        <w:ind w:firstLine="567"/>
        <w:jc w:val="lowKashida"/>
        <w:rPr>
          <w:rFonts w:asciiTheme="majorBidi" w:hAnsiTheme="majorBidi" w:cstheme="majorBidi"/>
          <w:sz w:val="24"/>
          <w:szCs w:val="24"/>
          <w:lang w:val="fr-FR"/>
        </w:rPr>
      </w:pPr>
      <w:r w:rsidRPr="00B0620B">
        <w:rPr>
          <w:rFonts w:ascii="Times New Roman" w:hAnsi="Times New Roman" w:cs="Times New Roman"/>
          <w:sz w:val="24"/>
          <w:szCs w:val="24"/>
        </w:rPr>
        <w:pict>
          <v:roundrect id="_x0000_s1070" style="position:absolute;left:0;text-align:left;margin-left:13.9pt;margin-top:22.3pt;width:430pt;height:125.3pt;z-index:-251579904" arcsize="10923f" fillcolor="white [3201]" strokecolor="black [3200]" strokeweight="2.5pt">
            <v:shadow color="#868686"/>
            <w10:wrap anchorx="page"/>
          </v:roundrect>
        </w:pict>
      </w:r>
    </w:p>
    <w:p w:rsidR="000B4E3A" w:rsidRPr="0037594C" w:rsidRDefault="000B4E3A" w:rsidP="000B4E3A">
      <w:pPr>
        <w:bidi w:val="0"/>
        <w:spacing w:line="360" w:lineRule="auto"/>
        <w:ind w:firstLine="567"/>
        <w:jc w:val="center"/>
        <w:rPr>
          <w:rFonts w:asciiTheme="majorBidi" w:hAnsiTheme="majorBidi" w:cstheme="majorBidi"/>
          <w:sz w:val="144"/>
          <w:szCs w:val="144"/>
          <w:lang w:val="fr-FR"/>
        </w:rPr>
      </w:pPr>
      <w:r w:rsidRPr="0037594C">
        <w:rPr>
          <w:rFonts w:asciiTheme="majorBidi" w:hAnsiTheme="majorBidi" w:cstheme="majorBidi"/>
          <w:b/>
          <w:bCs/>
          <w:sz w:val="144"/>
          <w:szCs w:val="144"/>
          <w:lang w:val="fr-FR" w:bidi="ar-DZ"/>
        </w:rPr>
        <w:t xml:space="preserve">Chapitre </w:t>
      </w:r>
      <w:r>
        <w:rPr>
          <w:rFonts w:asciiTheme="majorBidi" w:hAnsiTheme="majorBidi" w:cstheme="majorBidi"/>
          <w:b/>
          <w:bCs/>
          <w:sz w:val="144"/>
          <w:szCs w:val="144"/>
          <w:lang w:val="fr-FR" w:bidi="ar-DZ"/>
        </w:rPr>
        <w:t>03</w:t>
      </w:r>
    </w:p>
    <w:p w:rsidR="000B4E3A" w:rsidRPr="00AF3128" w:rsidRDefault="00AF3128" w:rsidP="00AF3128">
      <w:pPr>
        <w:bidi w:val="0"/>
        <w:spacing w:line="360" w:lineRule="auto"/>
        <w:ind w:firstLine="567"/>
        <w:jc w:val="center"/>
        <w:rPr>
          <w:rFonts w:asciiTheme="majorBidi" w:hAnsiTheme="majorBidi" w:cstheme="majorBidi"/>
          <w:sz w:val="44"/>
          <w:szCs w:val="44"/>
          <w:lang w:val="fr-FR"/>
        </w:rPr>
      </w:pPr>
      <w:r>
        <w:rPr>
          <w:rFonts w:asciiTheme="majorBidi" w:hAnsiTheme="majorBidi" w:cstheme="majorBidi"/>
          <w:b/>
          <w:bCs/>
          <w:sz w:val="44"/>
          <w:szCs w:val="44"/>
          <w:lang w:val="fr-FR"/>
        </w:rPr>
        <w:t>D</w:t>
      </w:r>
      <w:r w:rsidRPr="00AF3128">
        <w:rPr>
          <w:rFonts w:asciiTheme="majorBidi" w:hAnsiTheme="majorBidi" w:cstheme="majorBidi"/>
          <w:b/>
          <w:bCs/>
          <w:sz w:val="44"/>
          <w:szCs w:val="44"/>
          <w:lang w:val="fr-FR"/>
        </w:rPr>
        <w:t>escription et analyse du corpus</w:t>
      </w:r>
    </w:p>
    <w:p w:rsidR="000B4E3A" w:rsidRDefault="000B4E3A" w:rsidP="000B4E3A">
      <w:pPr>
        <w:bidi w:val="0"/>
        <w:spacing w:line="360" w:lineRule="auto"/>
        <w:ind w:firstLine="567"/>
        <w:jc w:val="lowKashida"/>
        <w:rPr>
          <w:rFonts w:asciiTheme="majorBidi" w:hAnsiTheme="majorBidi" w:cstheme="majorBidi"/>
          <w:sz w:val="24"/>
          <w:szCs w:val="24"/>
          <w:lang w:val="fr-FR"/>
        </w:rPr>
      </w:pPr>
    </w:p>
    <w:p w:rsidR="000B4E3A" w:rsidRDefault="000B4E3A" w:rsidP="000B4E3A">
      <w:pPr>
        <w:bidi w:val="0"/>
        <w:spacing w:line="360" w:lineRule="auto"/>
        <w:ind w:firstLine="567"/>
        <w:jc w:val="lowKashida"/>
        <w:rPr>
          <w:rFonts w:asciiTheme="majorBidi" w:hAnsiTheme="majorBidi" w:cstheme="majorBidi"/>
          <w:sz w:val="24"/>
          <w:szCs w:val="24"/>
          <w:lang w:val="fr-FR"/>
        </w:rPr>
      </w:pPr>
    </w:p>
    <w:p w:rsidR="00FB3E10" w:rsidRDefault="00FB3E10" w:rsidP="00FB3E10">
      <w:pPr>
        <w:bidi w:val="0"/>
        <w:spacing w:line="360" w:lineRule="auto"/>
        <w:jc w:val="lowKashida"/>
        <w:rPr>
          <w:rFonts w:asciiTheme="majorBidi" w:hAnsiTheme="majorBidi" w:cstheme="majorBidi"/>
          <w:sz w:val="24"/>
          <w:szCs w:val="24"/>
          <w:lang w:val="fr-FR"/>
        </w:rPr>
        <w:sectPr w:rsidR="00FB3E10" w:rsidSect="00FB3E10">
          <w:headerReference w:type="default" r:id="rId29"/>
          <w:footerReference w:type="default" r:id="rId30"/>
          <w:pgSz w:w="11906" w:h="16838"/>
          <w:pgMar w:top="1418" w:right="1418" w:bottom="1418" w:left="1701" w:header="709" w:footer="709" w:gutter="0"/>
          <w:pgNumType w:start="14"/>
          <w:cols w:space="708"/>
          <w:docGrid w:linePitch="360"/>
        </w:sectPr>
      </w:pPr>
    </w:p>
    <w:p w:rsidR="000B4E3A" w:rsidRDefault="000B4E3A" w:rsidP="000B4E3A">
      <w:pPr>
        <w:bidi w:val="0"/>
        <w:spacing w:line="360" w:lineRule="auto"/>
        <w:ind w:firstLine="567"/>
        <w:jc w:val="lowKashida"/>
        <w:rPr>
          <w:rFonts w:asciiTheme="majorBidi" w:hAnsiTheme="majorBidi" w:cstheme="majorBidi"/>
          <w:sz w:val="24"/>
          <w:szCs w:val="24"/>
          <w:lang w:val="fr-FR"/>
        </w:rPr>
      </w:pPr>
      <w:r>
        <w:rPr>
          <w:rFonts w:asciiTheme="majorBidi" w:hAnsiTheme="majorBidi" w:cstheme="majorBidi"/>
          <w:sz w:val="24"/>
          <w:szCs w:val="24"/>
          <w:lang w:val="fr-FR"/>
        </w:rPr>
        <w:lastRenderedPageBreak/>
        <w:t xml:space="preserve">Apres avoir définit quelques concepts théoriques de la sémiologie en générale, le signe en arrivant vers la sémiologie de l'image qui va nous guidé à bien analyser les images de sensibilisation contre la COVIDE-19. Donc, il est nécessaire de concrétiser notre recherche en partant de la réalité pour vérifier les hypothèses émises au début. </w:t>
      </w:r>
    </w:p>
    <w:p w:rsidR="000B4E3A" w:rsidRPr="00954459" w:rsidRDefault="000B4E3A" w:rsidP="000B4E3A">
      <w:pPr>
        <w:bidi w:val="0"/>
        <w:spacing w:line="360" w:lineRule="auto"/>
        <w:jc w:val="lowKashida"/>
        <w:rPr>
          <w:rFonts w:asciiTheme="majorBidi" w:hAnsiTheme="majorBidi" w:cstheme="majorBidi"/>
          <w:b/>
          <w:bCs/>
          <w:sz w:val="28"/>
          <w:szCs w:val="28"/>
          <w:lang w:val="fr-FR"/>
        </w:rPr>
      </w:pPr>
      <w:r w:rsidRPr="00954459">
        <w:rPr>
          <w:rFonts w:asciiTheme="majorBidi" w:hAnsiTheme="majorBidi" w:cstheme="majorBidi"/>
          <w:b/>
          <w:bCs/>
          <w:sz w:val="28"/>
          <w:szCs w:val="28"/>
          <w:lang w:val="fr-FR" w:bidi="ar-DZ"/>
        </w:rPr>
        <w:t>1.</w:t>
      </w:r>
      <w:r w:rsidRPr="00954459">
        <w:rPr>
          <w:rFonts w:asciiTheme="majorBidi" w:hAnsiTheme="majorBidi" w:cstheme="majorBidi"/>
          <w:b/>
          <w:bCs/>
          <w:sz w:val="28"/>
          <w:szCs w:val="28"/>
          <w:lang w:val="fr-FR"/>
        </w:rPr>
        <w:t xml:space="preserve"> Présentation du travail:</w:t>
      </w:r>
    </w:p>
    <w:p w:rsidR="000B4E3A" w:rsidRPr="00954459" w:rsidRDefault="000B4E3A" w:rsidP="000B4E3A">
      <w:pPr>
        <w:bidi w:val="0"/>
        <w:spacing w:line="360" w:lineRule="auto"/>
        <w:jc w:val="lowKashida"/>
        <w:rPr>
          <w:rFonts w:asciiTheme="majorBidi" w:hAnsiTheme="majorBidi" w:cstheme="majorBidi"/>
          <w:b/>
          <w:bCs/>
          <w:sz w:val="26"/>
          <w:szCs w:val="26"/>
          <w:lang w:val="fr-FR"/>
        </w:rPr>
      </w:pPr>
      <w:r w:rsidRPr="00954459">
        <w:rPr>
          <w:rFonts w:asciiTheme="majorBidi" w:hAnsiTheme="majorBidi" w:cstheme="majorBidi"/>
          <w:b/>
          <w:bCs/>
          <w:sz w:val="26"/>
          <w:szCs w:val="26"/>
          <w:lang w:val="fr-FR" w:bidi="ar-DZ"/>
        </w:rPr>
        <w:t>1</w:t>
      </w:r>
      <w:r w:rsidRPr="00954459">
        <w:rPr>
          <w:rFonts w:asciiTheme="majorBidi" w:hAnsiTheme="majorBidi" w:cstheme="majorBidi"/>
          <w:b/>
          <w:bCs/>
          <w:sz w:val="26"/>
          <w:szCs w:val="26"/>
          <w:lang w:val="fr-FR"/>
        </w:rPr>
        <w:t xml:space="preserve">.1. Le public visé: </w:t>
      </w:r>
    </w:p>
    <w:p w:rsidR="000B4E3A" w:rsidRDefault="000B4E3A" w:rsidP="000B4E3A">
      <w:pPr>
        <w:bidi w:val="0"/>
        <w:spacing w:line="360" w:lineRule="auto"/>
        <w:ind w:firstLine="567"/>
        <w:jc w:val="lowKashida"/>
        <w:rPr>
          <w:rFonts w:asciiTheme="majorBidi" w:hAnsiTheme="majorBidi" w:cstheme="majorBidi"/>
          <w:sz w:val="24"/>
          <w:szCs w:val="24"/>
          <w:lang w:val="fr-FR"/>
        </w:rPr>
      </w:pPr>
      <w:r w:rsidRPr="00B00ABA">
        <w:rPr>
          <w:rFonts w:asciiTheme="majorBidi" w:hAnsiTheme="majorBidi" w:cstheme="majorBidi"/>
          <w:sz w:val="24"/>
          <w:szCs w:val="24"/>
          <w:lang w:val="fr-FR"/>
        </w:rPr>
        <w:t>Nous</w:t>
      </w:r>
      <w:r>
        <w:rPr>
          <w:rFonts w:asciiTheme="majorBidi" w:hAnsiTheme="majorBidi" w:cstheme="majorBidi"/>
          <w:sz w:val="24"/>
          <w:szCs w:val="24"/>
          <w:lang w:val="fr-FR"/>
        </w:rPr>
        <w:t xml:space="preserve"> avons choisis de focaliser notre travail sur les images fixes qui se positionnent dans les tableaux d'affichages à l'école primaire Maamri Belgacem, durant la période de propagation du corona virus, qui est une école primaire située dans la daïra de Cheria près du lycée Mostafa Ben Boulaid. Composé de treize enseignants un directeur et un assistant du directeur et 340 élèves divisés en 11 classes du préparatoire jusqu'à la 5</w:t>
      </w:r>
      <w:r w:rsidRPr="00F11741">
        <w:rPr>
          <w:rFonts w:asciiTheme="majorBidi" w:hAnsiTheme="majorBidi" w:cstheme="majorBidi"/>
          <w:sz w:val="24"/>
          <w:szCs w:val="24"/>
          <w:vertAlign w:val="superscript"/>
          <w:lang w:val="fr-FR"/>
        </w:rPr>
        <w:t>ème</w:t>
      </w:r>
      <w:r>
        <w:rPr>
          <w:rFonts w:asciiTheme="majorBidi" w:hAnsiTheme="majorBidi" w:cstheme="majorBidi"/>
          <w:sz w:val="24"/>
          <w:szCs w:val="24"/>
          <w:lang w:val="fr-FR"/>
        </w:rPr>
        <w:t xml:space="preserve"> année primaire.</w:t>
      </w:r>
    </w:p>
    <w:p w:rsidR="000B4E3A" w:rsidRDefault="000B4E3A" w:rsidP="000B4E3A">
      <w:pPr>
        <w:bidi w:val="0"/>
        <w:spacing w:line="360" w:lineRule="auto"/>
        <w:ind w:firstLine="567"/>
        <w:jc w:val="lowKashida"/>
        <w:rPr>
          <w:rFonts w:asciiTheme="majorBidi" w:hAnsiTheme="majorBidi" w:cstheme="majorBidi"/>
          <w:sz w:val="24"/>
          <w:szCs w:val="24"/>
          <w:lang w:val="fr-FR"/>
        </w:rPr>
      </w:pPr>
      <w:r>
        <w:rPr>
          <w:rFonts w:asciiTheme="majorBidi" w:hAnsiTheme="majorBidi" w:cstheme="majorBidi"/>
          <w:sz w:val="24"/>
          <w:szCs w:val="24"/>
          <w:lang w:val="fr-FR"/>
        </w:rPr>
        <w:t xml:space="preserve">Nous avons rassemblé (5) cinq images affichés durant la période daté de la rentrée scolaire jusqu'aux vacances du premier trimestre de l'année scolaire 2020/2021, afin d'analyser en détail les signes qui les composent. </w:t>
      </w:r>
    </w:p>
    <w:p w:rsidR="000B4E3A" w:rsidRPr="00954459" w:rsidRDefault="000B4E3A" w:rsidP="000B4E3A">
      <w:pPr>
        <w:bidi w:val="0"/>
        <w:spacing w:line="360" w:lineRule="auto"/>
        <w:jc w:val="lowKashida"/>
        <w:rPr>
          <w:rFonts w:asciiTheme="majorBidi" w:hAnsiTheme="majorBidi" w:cstheme="majorBidi"/>
          <w:b/>
          <w:bCs/>
          <w:sz w:val="26"/>
          <w:szCs w:val="26"/>
          <w:lang w:val="fr-FR"/>
        </w:rPr>
      </w:pPr>
      <w:r w:rsidRPr="00954459">
        <w:rPr>
          <w:rFonts w:asciiTheme="majorBidi" w:hAnsiTheme="majorBidi" w:cstheme="majorBidi"/>
          <w:sz w:val="26"/>
          <w:szCs w:val="26"/>
          <w:lang w:val="fr-FR"/>
        </w:rPr>
        <w:t xml:space="preserve"> </w:t>
      </w:r>
      <w:r w:rsidRPr="00954459">
        <w:rPr>
          <w:rFonts w:asciiTheme="majorBidi" w:hAnsiTheme="majorBidi" w:cstheme="majorBidi"/>
          <w:b/>
          <w:bCs/>
          <w:sz w:val="26"/>
          <w:szCs w:val="26"/>
          <w:lang w:val="fr-FR" w:bidi="ar-DZ"/>
        </w:rPr>
        <w:t>1</w:t>
      </w:r>
      <w:r w:rsidRPr="00954459">
        <w:rPr>
          <w:rFonts w:asciiTheme="majorBidi" w:hAnsiTheme="majorBidi" w:cstheme="majorBidi"/>
          <w:b/>
          <w:bCs/>
          <w:sz w:val="26"/>
          <w:szCs w:val="26"/>
          <w:lang w:val="fr-FR"/>
        </w:rPr>
        <w:t>.2. Le corpus:</w:t>
      </w:r>
    </w:p>
    <w:p w:rsidR="000B4E3A" w:rsidRPr="00DC5184" w:rsidRDefault="000B4E3A" w:rsidP="000B4E3A">
      <w:pPr>
        <w:bidi w:val="0"/>
        <w:spacing w:line="360" w:lineRule="auto"/>
        <w:ind w:firstLine="567"/>
        <w:jc w:val="lowKashida"/>
        <w:rPr>
          <w:rFonts w:asciiTheme="majorBidi" w:hAnsiTheme="majorBidi" w:cstheme="majorBidi"/>
          <w:sz w:val="24"/>
          <w:szCs w:val="24"/>
          <w:lang w:val="fr-FR"/>
        </w:rPr>
      </w:pPr>
      <w:r w:rsidRPr="007A1950">
        <w:rPr>
          <w:rFonts w:asciiTheme="majorBidi" w:hAnsiTheme="majorBidi" w:cstheme="majorBidi"/>
          <w:b/>
          <w:bCs/>
          <w:sz w:val="24"/>
          <w:szCs w:val="24"/>
          <w:lang w:val="fr-FR"/>
        </w:rPr>
        <w:t xml:space="preserve"> </w:t>
      </w:r>
      <w:r w:rsidRPr="00DC5184">
        <w:rPr>
          <w:rFonts w:asciiTheme="majorBidi" w:hAnsiTheme="majorBidi" w:cstheme="majorBidi"/>
          <w:sz w:val="24"/>
          <w:szCs w:val="24"/>
          <w:lang w:val="fr-FR"/>
        </w:rPr>
        <w:t xml:space="preserve">Notre corpus est formé de </w:t>
      </w:r>
      <w:r>
        <w:rPr>
          <w:rFonts w:asciiTheme="majorBidi" w:hAnsiTheme="majorBidi" w:cstheme="majorBidi"/>
          <w:sz w:val="24"/>
          <w:szCs w:val="24"/>
          <w:lang w:val="fr-FR"/>
        </w:rPr>
        <w:t>cinq</w:t>
      </w:r>
      <w:r w:rsidRPr="00DC5184">
        <w:rPr>
          <w:rFonts w:asciiTheme="majorBidi" w:hAnsiTheme="majorBidi" w:cstheme="majorBidi"/>
          <w:sz w:val="24"/>
          <w:szCs w:val="24"/>
          <w:lang w:val="fr-FR"/>
        </w:rPr>
        <w:t xml:space="preserve"> images </w:t>
      </w:r>
      <w:r>
        <w:rPr>
          <w:rFonts w:asciiTheme="majorBidi" w:hAnsiTheme="majorBidi" w:cstheme="majorBidi"/>
          <w:sz w:val="24"/>
          <w:szCs w:val="24"/>
          <w:lang w:val="fr-FR"/>
        </w:rPr>
        <w:t>de sensibilisation contre</w:t>
      </w:r>
      <w:r w:rsidRPr="00DC5184">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la COVIDE-19, </w:t>
      </w:r>
      <w:r w:rsidRPr="00DC5184">
        <w:rPr>
          <w:rFonts w:asciiTheme="majorBidi" w:hAnsiTheme="majorBidi" w:cstheme="majorBidi"/>
          <w:sz w:val="24"/>
          <w:szCs w:val="24"/>
          <w:lang w:val="fr-FR"/>
        </w:rPr>
        <w:t xml:space="preserve">tirées </w:t>
      </w:r>
      <w:r>
        <w:rPr>
          <w:rFonts w:asciiTheme="majorBidi" w:hAnsiTheme="majorBidi" w:cstheme="majorBidi"/>
          <w:sz w:val="24"/>
          <w:szCs w:val="24"/>
          <w:lang w:val="fr-FR"/>
        </w:rPr>
        <w:t>des lieux d'affichage de l'école primaire</w:t>
      </w:r>
      <w:r w:rsidRPr="00DC5184">
        <w:rPr>
          <w:rFonts w:asciiTheme="majorBidi" w:hAnsiTheme="majorBidi" w:cstheme="majorBidi"/>
          <w:sz w:val="24"/>
          <w:szCs w:val="24"/>
          <w:lang w:val="fr-FR"/>
        </w:rPr>
        <w:t xml:space="preserve"> </w:t>
      </w:r>
      <w:r>
        <w:rPr>
          <w:rFonts w:asciiTheme="majorBidi" w:hAnsiTheme="majorBidi" w:cstheme="majorBidi"/>
          <w:sz w:val="24"/>
          <w:szCs w:val="24"/>
          <w:lang w:val="fr-FR"/>
        </w:rPr>
        <w:t>Maamri Belguecem.</w:t>
      </w:r>
    </w:p>
    <w:p w:rsidR="000B4E3A" w:rsidRPr="00954459" w:rsidRDefault="000B4E3A" w:rsidP="000B4E3A">
      <w:pPr>
        <w:bidi w:val="0"/>
        <w:spacing w:line="360" w:lineRule="auto"/>
        <w:jc w:val="lowKashida"/>
        <w:rPr>
          <w:rFonts w:asciiTheme="majorBidi" w:hAnsiTheme="majorBidi" w:cstheme="majorBidi"/>
          <w:b/>
          <w:bCs/>
          <w:sz w:val="28"/>
          <w:szCs w:val="28"/>
          <w:lang w:val="fr-FR"/>
        </w:rPr>
      </w:pPr>
      <w:r w:rsidRPr="00954459">
        <w:rPr>
          <w:rFonts w:asciiTheme="majorBidi" w:hAnsiTheme="majorBidi" w:cstheme="majorBidi"/>
          <w:b/>
          <w:bCs/>
          <w:sz w:val="28"/>
          <w:szCs w:val="28"/>
          <w:lang w:val="fr-FR" w:bidi="ar-DZ"/>
        </w:rPr>
        <w:t>2</w:t>
      </w:r>
      <w:r w:rsidRPr="00954459">
        <w:rPr>
          <w:rFonts w:asciiTheme="majorBidi" w:hAnsiTheme="majorBidi" w:cstheme="majorBidi"/>
          <w:b/>
          <w:bCs/>
          <w:sz w:val="28"/>
          <w:szCs w:val="28"/>
          <w:lang w:val="fr-FR"/>
        </w:rPr>
        <w:t>. Méthode de l'analyse:</w:t>
      </w:r>
    </w:p>
    <w:p w:rsidR="000B4E3A" w:rsidRPr="007A1950" w:rsidRDefault="000B4E3A" w:rsidP="000B4E3A">
      <w:pPr>
        <w:bidi w:val="0"/>
        <w:spacing w:line="360" w:lineRule="auto"/>
        <w:ind w:firstLine="567"/>
        <w:jc w:val="lowKashida"/>
        <w:rPr>
          <w:rFonts w:asciiTheme="majorBidi" w:hAnsiTheme="majorBidi" w:cstheme="majorBidi"/>
          <w:sz w:val="24"/>
          <w:szCs w:val="24"/>
          <w:lang w:val="fr-FR"/>
        </w:rPr>
      </w:pPr>
      <w:r w:rsidRPr="00172263">
        <w:rPr>
          <w:rFonts w:asciiTheme="majorBidi" w:hAnsiTheme="majorBidi" w:cstheme="majorBidi"/>
          <w:sz w:val="24"/>
          <w:szCs w:val="24"/>
          <w:lang w:val="fr-FR"/>
        </w:rPr>
        <w:t>Pour réussir bien mener notre travail, nous avons établi une grille d’analyse qui</w:t>
      </w:r>
      <w:r>
        <w:rPr>
          <w:rFonts w:asciiTheme="majorBidi" w:hAnsiTheme="majorBidi" w:cstheme="majorBidi"/>
          <w:sz w:val="24"/>
          <w:szCs w:val="24"/>
          <w:lang w:val="fr-FR"/>
        </w:rPr>
        <w:t xml:space="preserve"> </w:t>
      </w:r>
      <w:r w:rsidRPr="00172263">
        <w:rPr>
          <w:rFonts w:asciiTheme="majorBidi" w:hAnsiTheme="majorBidi" w:cstheme="majorBidi"/>
          <w:sz w:val="24"/>
          <w:szCs w:val="24"/>
          <w:lang w:val="fr-FR"/>
        </w:rPr>
        <w:t>organisera notre travail et qui permettra une meilleure assimilation des</w:t>
      </w:r>
      <w:r>
        <w:rPr>
          <w:rFonts w:asciiTheme="majorBidi" w:hAnsiTheme="majorBidi" w:cstheme="majorBidi"/>
          <w:sz w:val="24"/>
          <w:szCs w:val="24"/>
          <w:lang w:val="fr-FR"/>
        </w:rPr>
        <w:t xml:space="preserve"> </w:t>
      </w:r>
      <w:r w:rsidRPr="00172263">
        <w:rPr>
          <w:rFonts w:asciiTheme="majorBidi" w:hAnsiTheme="majorBidi" w:cstheme="majorBidi"/>
          <w:sz w:val="24"/>
          <w:szCs w:val="24"/>
          <w:lang w:val="fr-FR"/>
        </w:rPr>
        <w:t>analyses. La grille comportera</w:t>
      </w:r>
      <w:r>
        <w:rPr>
          <w:rFonts w:asciiTheme="majorBidi" w:hAnsiTheme="majorBidi" w:cstheme="majorBidi"/>
          <w:sz w:val="24"/>
          <w:szCs w:val="24"/>
          <w:lang w:val="fr-FR"/>
        </w:rPr>
        <w:t>:</w:t>
      </w:r>
    </w:p>
    <w:p w:rsidR="000B4E3A" w:rsidRPr="00954459" w:rsidRDefault="000B4E3A" w:rsidP="000B4E3A">
      <w:pPr>
        <w:bidi w:val="0"/>
        <w:spacing w:line="360" w:lineRule="auto"/>
        <w:jc w:val="lowKashida"/>
        <w:rPr>
          <w:rFonts w:asciiTheme="majorBidi" w:hAnsiTheme="majorBidi" w:cstheme="majorBidi"/>
          <w:sz w:val="26"/>
          <w:szCs w:val="26"/>
          <w:lang w:val="fr-FR"/>
        </w:rPr>
      </w:pPr>
      <w:r w:rsidRPr="00954459">
        <w:rPr>
          <w:rFonts w:asciiTheme="majorBidi" w:hAnsiTheme="majorBidi" w:cstheme="majorBidi"/>
          <w:b/>
          <w:bCs/>
          <w:sz w:val="26"/>
          <w:szCs w:val="26"/>
          <w:lang w:val="fr-FR" w:bidi="ar-DZ"/>
        </w:rPr>
        <w:t>2</w:t>
      </w:r>
      <w:r w:rsidRPr="00954459">
        <w:rPr>
          <w:rFonts w:asciiTheme="majorBidi" w:hAnsiTheme="majorBidi" w:cstheme="majorBidi"/>
          <w:b/>
          <w:bCs/>
          <w:sz w:val="26"/>
          <w:szCs w:val="26"/>
          <w:lang w:val="fr-FR"/>
        </w:rPr>
        <w:t>.1. La description:</w:t>
      </w:r>
    </w:p>
    <w:p w:rsidR="000B4E3A" w:rsidRDefault="000B4E3A" w:rsidP="000B4E3A">
      <w:pPr>
        <w:bidi w:val="0"/>
        <w:spacing w:line="360" w:lineRule="auto"/>
        <w:ind w:firstLine="567"/>
        <w:jc w:val="lowKashida"/>
        <w:rPr>
          <w:rFonts w:asciiTheme="majorBidi" w:hAnsiTheme="majorBidi" w:cstheme="majorBidi"/>
          <w:sz w:val="24"/>
          <w:szCs w:val="24"/>
          <w:lang w:val="fr-FR"/>
        </w:rPr>
      </w:pPr>
      <w:r w:rsidRPr="004E1B1B">
        <w:rPr>
          <w:rFonts w:asciiTheme="majorBidi" w:hAnsiTheme="majorBidi" w:cstheme="majorBidi"/>
          <w:sz w:val="24"/>
          <w:szCs w:val="24"/>
          <w:lang w:val="fr-FR"/>
        </w:rPr>
        <w:t>La description est une étape primordiale de l'analyse. Elle consiste à transcoder ce qui est perceptible en langage verbal.</w:t>
      </w:r>
      <w:r>
        <w:rPr>
          <w:rFonts w:asciiTheme="majorBidi" w:hAnsiTheme="majorBidi" w:cstheme="majorBidi"/>
          <w:sz w:val="24"/>
          <w:szCs w:val="24"/>
          <w:lang w:val="fr-FR"/>
        </w:rPr>
        <w:t xml:space="preserve"> C'est un passage du perçu au nommé. Cet exercice est personnel de la part de l'interprétant qui indique à quel point la vision de chacun est à la fois collective,  personnelle</w:t>
      </w:r>
      <w:r w:rsidRPr="0005536A">
        <w:rPr>
          <w:rFonts w:asciiTheme="majorBidi" w:hAnsiTheme="majorBidi" w:cstheme="majorBidi"/>
          <w:sz w:val="24"/>
          <w:szCs w:val="24"/>
          <w:lang w:val="fr-FR"/>
        </w:rPr>
        <w:t xml:space="preserve"> et culturelle</w:t>
      </w:r>
      <w:r>
        <w:rPr>
          <w:lang w:val="fr-FR"/>
        </w:rPr>
        <w:t>.</w:t>
      </w:r>
    </w:p>
    <w:p w:rsidR="000B4E3A" w:rsidRPr="00351CD4" w:rsidRDefault="000B4E3A" w:rsidP="000B4E3A">
      <w:pPr>
        <w:bidi w:val="0"/>
        <w:spacing w:line="360" w:lineRule="auto"/>
        <w:rPr>
          <w:rFonts w:asciiTheme="majorBidi" w:hAnsiTheme="majorBidi" w:cstheme="majorBidi"/>
          <w:b/>
          <w:bCs/>
          <w:sz w:val="24"/>
          <w:szCs w:val="24"/>
          <w:lang w:val="fr-FR"/>
        </w:rPr>
      </w:pPr>
      <w:r w:rsidRPr="00351CD4">
        <w:rPr>
          <w:rFonts w:ascii="Arial" w:hAnsi="Arial" w:cs="Arial"/>
          <w:lang w:val="fr-FR"/>
        </w:rPr>
        <w:lastRenderedPageBreak/>
        <w:t>«</w:t>
      </w:r>
      <w:r w:rsidRPr="00351CD4">
        <w:rPr>
          <w:lang w:val="fr-FR"/>
        </w:rPr>
        <w:t>…</w:t>
      </w:r>
      <w:r w:rsidRPr="00351CD4">
        <w:rPr>
          <w:i/>
          <w:iCs/>
          <w:lang w:val="fr-FR"/>
        </w:rPr>
        <w:t>quand une image nous semble « ressemblante », c’est qu’elle est construite de manière telle qu’elle nous pousse à la décrypter comme nous décryptons le monde même. Les unités que nous y repérons sont des «  unités culturelles », déterminées par l’habitude que nous avons de les repérer dans le monde même</w:t>
      </w:r>
      <w:r w:rsidRPr="00351CD4">
        <w:rPr>
          <w:rFonts w:ascii="Arial" w:hAnsi="Arial" w:cs="Arial"/>
          <w:lang w:val="fr-FR"/>
        </w:rPr>
        <w:t>».</w:t>
      </w:r>
      <w:r>
        <w:rPr>
          <w:rStyle w:val="Appelnotedebasdep"/>
          <w:rFonts w:asciiTheme="majorBidi" w:hAnsiTheme="majorBidi"/>
          <w:b/>
          <w:bCs/>
        </w:rPr>
        <w:footnoteReference w:id="44"/>
      </w:r>
    </w:p>
    <w:p w:rsidR="000B4E3A" w:rsidRDefault="000B4E3A" w:rsidP="000B4E3A">
      <w:pPr>
        <w:bidi w:val="0"/>
        <w:spacing w:line="360" w:lineRule="auto"/>
        <w:ind w:firstLine="567"/>
        <w:jc w:val="lowKashida"/>
        <w:rPr>
          <w:rFonts w:asciiTheme="majorBidi" w:hAnsiTheme="majorBidi" w:cstheme="majorBidi"/>
          <w:sz w:val="24"/>
          <w:szCs w:val="24"/>
          <w:lang w:val="fr-FR"/>
        </w:rPr>
      </w:pPr>
      <w:r w:rsidRPr="00885AA8">
        <w:rPr>
          <w:rFonts w:asciiTheme="majorBidi" w:hAnsiTheme="majorBidi" w:cstheme="majorBidi"/>
          <w:sz w:val="24"/>
          <w:szCs w:val="24"/>
          <w:lang w:val="fr-FR"/>
        </w:rPr>
        <w:t xml:space="preserve">Une </w:t>
      </w:r>
      <w:r>
        <w:rPr>
          <w:rFonts w:asciiTheme="majorBidi" w:hAnsiTheme="majorBidi" w:cstheme="majorBidi"/>
          <w:sz w:val="24"/>
          <w:szCs w:val="24"/>
          <w:lang w:val="fr-FR"/>
        </w:rPr>
        <w:t>autre</w:t>
      </w:r>
      <w:r w:rsidRPr="00885AA8">
        <w:rPr>
          <w:rFonts w:asciiTheme="majorBidi" w:hAnsiTheme="majorBidi" w:cstheme="majorBidi"/>
          <w:sz w:val="24"/>
          <w:szCs w:val="24"/>
          <w:lang w:val="fr-FR"/>
        </w:rPr>
        <w:t xml:space="preserve"> façon est de faire le chemin inverse : passer du verbal au visuel (nommé/perçu). </w:t>
      </w:r>
      <w:r>
        <w:rPr>
          <w:rFonts w:asciiTheme="majorBidi" w:hAnsiTheme="majorBidi" w:cstheme="majorBidi"/>
          <w:sz w:val="24"/>
          <w:szCs w:val="24"/>
          <w:lang w:val="fr-FR"/>
        </w:rPr>
        <w:t>Une image</w:t>
      </w:r>
      <w:r w:rsidRPr="00885AA8">
        <w:rPr>
          <w:rFonts w:asciiTheme="majorBidi" w:hAnsiTheme="majorBidi" w:cstheme="majorBidi"/>
          <w:sz w:val="24"/>
          <w:szCs w:val="24"/>
          <w:lang w:val="fr-FR"/>
        </w:rPr>
        <w:t xml:space="preserve"> est d’abord verbalisée, avant d’être visuellement réalisé</w:t>
      </w:r>
      <w:r>
        <w:rPr>
          <w:rFonts w:asciiTheme="majorBidi" w:hAnsiTheme="majorBidi" w:cstheme="majorBidi"/>
          <w:sz w:val="24"/>
          <w:szCs w:val="24"/>
          <w:lang w:val="fr-FR"/>
        </w:rPr>
        <w:t>.</w:t>
      </w:r>
    </w:p>
    <w:p w:rsidR="000B4E3A" w:rsidRPr="00351CD4" w:rsidRDefault="000B4E3A" w:rsidP="000B4E3A">
      <w:pPr>
        <w:bidi w:val="0"/>
        <w:spacing w:line="360" w:lineRule="auto"/>
        <w:ind w:firstLine="567"/>
        <w:jc w:val="lowKashida"/>
        <w:rPr>
          <w:rFonts w:asciiTheme="majorBidi" w:hAnsiTheme="majorBidi" w:cstheme="majorBidi"/>
          <w:sz w:val="24"/>
          <w:szCs w:val="24"/>
          <w:lang w:val="fr-FR"/>
        </w:rPr>
      </w:pPr>
      <w:r>
        <w:rPr>
          <w:rFonts w:ascii="Arial" w:hAnsi="Arial" w:cs="Arial"/>
          <w:i/>
          <w:iCs/>
          <w:lang w:val="fr-FR"/>
        </w:rPr>
        <w:t xml:space="preserve">« </w:t>
      </w:r>
      <w:r w:rsidRPr="00885AA8">
        <w:rPr>
          <w:i/>
          <w:iCs/>
          <w:lang w:val="fr-FR"/>
        </w:rPr>
        <w:t>On veut montrer telle personne, tel vêtement, tel lieu particulier, ou encore évoquer tel concept (la liberté, la féminité)</w:t>
      </w:r>
      <w:r>
        <w:rPr>
          <w:rFonts w:ascii="Arial" w:hAnsi="Arial" w:cs="Arial"/>
          <w:lang w:val="fr-FR"/>
        </w:rPr>
        <w:t xml:space="preserve"> </w:t>
      </w:r>
      <w:r w:rsidRPr="00885AA8">
        <w:rPr>
          <w:rFonts w:ascii="Arial" w:hAnsi="Arial" w:cs="Arial"/>
          <w:lang w:val="fr-FR"/>
        </w:rPr>
        <w:t>»</w:t>
      </w:r>
      <w:r>
        <w:rPr>
          <w:rFonts w:ascii="Arial" w:hAnsi="Arial" w:cs="Arial"/>
          <w:lang w:val="fr-FR"/>
        </w:rPr>
        <w:t>.</w:t>
      </w:r>
      <w:r>
        <w:rPr>
          <w:rStyle w:val="Appelnotedebasdep"/>
          <w:rFonts w:asciiTheme="majorBidi" w:hAnsiTheme="majorBidi"/>
        </w:rPr>
        <w:footnoteReference w:id="45"/>
      </w:r>
    </w:p>
    <w:p w:rsidR="000B4E3A" w:rsidRPr="00954459" w:rsidRDefault="000B4E3A" w:rsidP="000B4E3A">
      <w:pPr>
        <w:bidi w:val="0"/>
        <w:spacing w:line="360" w:lineRule="auto"/>
        <w:jc w:val="lowKashida"/>
        <w:rPr>
          <w:rFonts w:asciiTheme="majorBidi" w:hAnsiTheme="majorBidi" w:cstheme="majorBidi"/>
          <w:sz w:val="26"/>
          <w:szCs w:val="26"/>
          <w:lang w:val="fr-FR"/>
        </w:rPr>
      </w:pPr>
      <w:r w:rsidRPr="00954459">
        <w:rPr>
          <w:rFonts w:asciiTheme="majorBidi" w:hAnsiTheme="majorBidi" w:cstheme="majorBidi"/>
          <w:b/>
          <w:bCs/>
          <w:sz w:val="26"/>
          <w:szCs w:val="26"/>
          <w:lang w:val="fr-FR" w:bidi="ar-DZ"/>
        </w:rPr>
        <w:t>2</w:t>
      </w:r>
      <w:r w:rsidRPr="00954459">
        <w:rPr>
          <w:rFonts w:asciiTheme="majorBidi" w:hAnsiTheme="majorBidi" w:cstheme="majorBidi"/>
          <w:b/>
          <w:bCs/>
          <w:sz w:val="26"/>
          <w:szCs w:val="26"/>
          <w:lang w:val="fr-FR"/>
        </w:rPr>
        <w:t>.2. L'analyse:</w:t>
      </w:r>
    </w:p>
    <w:p w:rsidR="000B4E3A" w:rsidRDefault="000B4E3A" w:rsidP="000B4E3A">
      <w:pPr>
        <w:bidi w:val="0"/>
        <w:spacing w:line="360" w:lineRule="auto"/>
        <w:ind w:firstLine="720"/>
        <w:jc w:val="lowKashida"/>
        <w:rPr>
          <w:rFonts w:asciiTheme="majorBidi" w:hAnsiTheme="majorBidi" w:cstheme="majorBidi"/>
          <w:sz w:val="24"/>
          <w:szCs w:val="24"/>
          <w:lang w:val="fr-FR"/>
        </w:rPr>
      </w:pPr>
      <w:r>
        <w:rPr>
          <w:rFonts w:asciiTheme="majorBidi" w:hAnsiTheme="majorBidi" w:cstheme="majorBidi"/>
          <w:sz w:val="24"/>
          <w:szCs w:val="24"/>
          <w:lang w:val="fr-FR"/>
        </w:rPr>
        <w:t>Pour mener notre analyse à la bonne voie, nous avons opté pour la méthode de Roland Barthes et celle de Martin Joly que nous jugeons les plus adéquates pour l'analyse des images de sensibilisation.</w:t>
      </w:r>
    </w:p>
    <w:p w:rsidR="000B4E3A" w:rsidRDefault="000B4E3A" w:rsidP="000B4E3A">
      <w:pPr>
        <w:bidi w:val="0"/>
        <w:spacing w:line="360" w:lineRule="auto"/>
        <w:jc w:val="lowKashida"/>
        <w:rPr>
          <w:rFonts w:asciiTheme="majorBidi" w:hAnsiTheme="majorBidi" w:cstheme="majorBidi"/>
          <w:sz w:val="24"/>
          <w:szCs w:val="24"/>
          <w:lang w:val="fr-FR"/>
        </w:rPr>
      </w:pPr>
    </w:p>
    <w:p w:rsidR="000B4E3A" w:rsidRDefault="000B4E3A" w:rsidP="000B4E3A">
      <w:pPr>
        <w:bidi w:val="0"/>
        <w:spacing w:line="360" w:lineRule="auto"/>
        <w:jc w:val="lowKashida"/>
        <w:rPr>
          <w:rFonts w:asciiTheme="majorBidi" w:hAnsiTheme="majorBidi" w:cstheme="majorBidi"/>
          <w:sz w:val="24"/>
          <w:szCs w:val="24"/>
          <w:lang w:val="fr-FR"/>
        </w:rPr>
      </w:pPr>
    </w:p>
    <w:p w:rsidR="000B4E3A" w:rsidRDefault="000B4E3A" w:rsidP="000B4E3A">
      <w:pPr>
        <w:bidi w:val="0"/>
        <w:spacing w:line="360" w:lineRule="auto"/>
        <w:jc w:val="lowKashida"/>
        <w:rPr>
          <w:rFonts w:asciiTheme="majorBidi" w:hAnsiTheme="majorBidi" w:cstheme="majorBidi"/>
          <w:sz w:val="24"/>
          <w:szCs w:val="24"/>
          <w:lang w:val="fr-FR"/>
        </w:rPr>
      </w:pPr>
    </w:p>
    <w:p w:rsidR="000B4E3A" w:rsidRDefault="000B4E3A" w:rsidP="000B4E3A">
      <w:pPr>
        <w:bidi w:val="0"/>
        <w:spacing w:line="360" w:lineRule="auto"/>
        <w:jc w:val="lowKashida"/>
        <w:rPr>
          <w:rFonts w:asciiTheme="majorBidi" w:hAnsiTheme="majorBidi" w:cstheme="majorBidi"/>
          <w:sz w:val="24"/>
          <w:szCs w:val="24"/>
          <w:lang w:val="fr-FR"/>
        </w:rPr>
      </w:pPr>
    </w:p>
    <w:p w:rsidR="000B4E3A" w:rsidRDefault="000B4E3A" w:rsidP="000B4E3A">
      <w:pPr>
        <w:bidi w:val="0"/>
        <w:spacing w:line="360" w:lineRule="auto"/>
        <w:jc w:val="lowKashida"/>
        <w:rPr>
          <w:rFonts w:asciiTheme="majorBidi" w:hAnsiTheme="majorBidi" w:cstheme="majorBidi"/>
          <w:sz w:val="24"/>
          <w:szCs w:val="24"/>
          <w:lang w:val="fr-FR"/>
        </w:rPr>
      </w:pPr>
    </w:p>
    <w:p w:rsidR="000B4E3A" w:rsidRDefault="000B4E3A" w:rsidP="000B4E3A">
      <w:pPr>
        <w:bidi w:val="0"/>
        <w:spacing w:line="360" w:lineRule="auto"/>
        <w:jc w:val="lowKashida"/>
        <w:rPr>
          <w:rFonts w:asciiTheme="majorBidi" w:hAnsiTheme="majorBidi" w:cstheme="majorBidi"/>
          <w:sz w:val="24"/>
          <w:szCs w:val="24"/>
          <w:lang w:val="fr-FR"/>
        </w:rPr>
      </w:pPr>
    </w:p>
    <w:p w:rsidR="000B4E3A" w:rsidRDefault="000B4E3A" w:rsidP="000B4E3A">
      <w:pPr>
        <w:bidi w:val="0"/>
        <w:spacing w:line="360" w:lineRule="auto"/>
        <w:jc w:val="lowKashida"/>
        <w:rPr>
          <w:rFonts w:asciiTheme="majorBidi" w:hAnsiTheme="majorBidi" w:cstheme="majorBidi"/>
          <w:sz w:val="24"/>
          <w:szCs w:val="24"/>
          <w:lang w:val="fr-FR"/>
        </w:rPr>
      </w:pPr>
    </w:p>
    <w:p w:rsidR="000B4E3A" w:rsidRDefault="000B4E3A" w:rsidP="000B4E3A">
      <w:pPr>
        <w:bidi w:val="0"/>
        <w:spacing w:line="360" w:lineRule="auto"/>
        <w:jc w:val="lowKashida"/>
        <w:rPr>
          <w:rFonts w:asciiTheme="majorBidi" w:hAnsiTheme="majorBidi" w:cstheme="majorBidi"/>
          <w:sz w:val="24"/>
          <w:szCs w:val="24"/>
          <w:lang w:val="fr-FR"/>
        </w:rPr>
      </w:pPr>
    </w:p>
    <w:p w:rsidR="000B4E3A" w:rsidRDefault="000B4E3A" w:rsidP="000B4E3A">
      <w:pPr>
        <w:bidi w:val="0"/>
        <w:spacing w:line="360" w:lineRule="auto"/>
        <w:jc w:val="lowKashida"/>
        <w:rPr>
          <w:rFonts w:asciiTheme="majorBidi" w:hAnsiTheme="majorBidi" w:cstheme="majorBidi"/>
          <w:sz w:val="24"/>
          <w:szCs w:val="24"/>
          <w:lang w:val="fr-FR"/>
        </w:rPr>
      </w:pPr>
    </w:p>
    <w:p w:rsidR="000B4E3A" w:rsidRDefault="000B4E3A" w:rsidP="000B4E3A">
      <w:pPr>
        <w:bidi w:val="0"/>
        <w:spacing w:line="360" w:lineRule="auto"/>
        <w:jc w:val="lowKashida"/>
        <w:rPr>
          <w:rFonts w:asciiTheme="majorBidi" w:hAnsiTheme="majorBidi" w:cstheme="majorBidi"/>
          <w:sz w:val="24"/>
          <w:szCs w:val="24"/>
          <w:lang w:val="fr-FR"/>
        </w:rPr>
      </w:pPr>
    </w:p>
    <w:p w:rsidR="000B4E3A" w:rsidRDefault="000B4E3A" w:rsidP="000B4E3A">
      <w:pPr>
        <w:bidi w:val="0"/>
        <w:spacing w:line="360" w:lineRule="auto"/>
        <w:jc w:val="lowKashida"/>
        <w:rPr>
          <w:rFonts w:asciiTheme="majorBidi" w:hAnsiTheme="majorBidi" w:cstheme="majorBidi"/>
          <w:sz w:val="24"/>
          <w:szCs w:val="24"/>
          <w:lang w:val="fr-FR"/>
        </w:rPr>
      </w:pPr>
    </w:p>
    <w:p w:rsidR="000B4E3A" w:rsidRDefault="000B4E3A" w:rsidP="000B4E3A">
      <w:pPr>
        <w:bidi w:val="0"/>
        <w:spacing w:line="360" w:lineRule="auto"/>
        <w:jc w:val="lowKashida"/>
        <w:rPr>
          <w:rFonts w:asciiTheme="majorBidi" w:hAnsiTheme="majorBidi" w:cstheme="majorBidi"/>
          <w:sz w:val="24"/>
          <w:szCs w:val="24"/>
          <w:lang w:val="fr-FR"/>
        </w:rPr>
      </w:pPr>
    </w:p>
    <w:p w:rsidR="000B4E3A" w:rsidRPr="00954459" w:rsidRDefault="00124A4B" w:rsidP="00124A4B">
      <w:pPr>
        <w:bidi w:val="0"/>
        <w:spacing w:line="360" w:lineRule="auto"/>
        <w:jc w:val="lowKashida"/>
        <w:rPr>
          <w:rFonts w:asciiTheme="majorBidi" w:hAnsiTheme="majorBidi" w:cstheme="majorBidi"/>
          <w:b/>
          <w:bCs/>
          <w:sz w:val="28"/>
          <w:szCs w:val="28"/>
          <w:lang w:val="fr-FR" w:bidi="ar-DZ"/>
        </w:rPr>
      </w:pPr>
      <w:r>
        <w:rPr>
          <w:rFonts w:asciiTheme="majorBidi" w:hAnsiTheme="majorBidi" w:cstheme="majorBidi"/>
          <w:b/>
          <w:bCs/>
          <w:sz w:val="28"/>
          <w:szCs w:val="28"/>
          <w:lang w:val="fr-FR" w:bidi="ar-DZ"/>
        </w:rPr>
        <w:lastRenderedPageBreak/>
        <w:t>3.Analyse du corpus</w:t>
      </w:r>
      <w:r w:rsidR="009B4369">
        <w:rPr>
          <w:rFonts w:asciiTheme="majorBidi" w:hAnsiTheme="majorBidi" w:cstheme="majorBidi"/>
          <w:b/>
          <w:bCs/>
          <w:sz w:val="28"/>
          <w:szCs w:val="28"/>
          <w:lang w:val="fr-FR" w:bidi="ar-DZ"/>
        </w:rPr>
        <w:t>:</w:t>
      </w:r>
    </w:p>
    <w:p w:rsidR="000B4E3A" w:rsidRPr="00954459" w:rsidRDefault="000B4E3A" w:rsidP="000B4E3A">
      <w:pPr>
        <w:bidi w:val="0"/>
        <w:spacing w:line="360" w:lineRule="auto"/>
        <w:jc w:val="lowKashida"/>
        <w:rPr>
          <w:rFonts w:asciiTheme="majorBidi" w:hAnsiTheme="majorBidi" w:cstheme="majorBidi"/>
          <w:b/>
          <w:bCs/>
          <w:sz w:val="26"/>
          <w:szCs w:val="26"/>
          <w:lang w:val="fr-FR"/>
        </w:rPr>
      </w:pPr>
      <w:r w:rsidRPr="00954459">
        <w:rPr>
          <w:rFonts w:asciiTheme="majorBidi" w:hAnsiTheme="majorBidi" w:cstheme="majorBidi"/>
          <w:b/>
          <w:bCs/>
          <w:sz w:val="26"/>
          <w:szCs w:val="26"/>
          <w:lang w:val="fr-FR"/>
        </w:rPr>
        <w:t>3.1. Analyse sémiologique de l'image n</w:t>
      </w:r>
      <w:r w:rsidRPr="00954459">
        <w:rPr>
          <w:rFonts w:asciiTheme="majorBidi" w:hAnsiTheme="majorBidi" w:cstheme="majorBidi"/>
          <w:b/>
          <w:bCs/>
          <w:sz w:val="26"/>
          <w:szCs w:val="26"/>
          <w:vertAlign w:val="superscript"/>
          <w:lang w:val="fr-FR"/>
        </w:rPr>
        <w:t>o</w:t>
      </w:r>
      <w:r w:rsidRPr="00954459">
        <w:rPr>
          <w:rFonts w:asciiTheme="majorBidi" w:hAnsiTheme="majorBidi" w:cstheme="majorBidi"/>
          <w:b/>
          <w:bCs/>
          <w:sz w:val="26"/>
          <w:szCs w:val="26"/>
          <w:lang w:val="fr-FR"/>
        </w:rPr>
        <w:t xml:space="preserve"> 01: </w:t>
      </w:r>
    </w:p>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w:drawing>
          <wp:anchor distT="0" distB="0" distL="114300" distR="114300" simplePos="0" relativeHeight="251732480" behindDoc="1" locked="0" layoutInCell="1" allowOverlap="1">
            <wp:simplePos x="0" y="0"/>
            <wp:positionH relativeFrom="column">
              <wp:posOffset>-17289</wp:posOffset>
            </wp:positionH>
            <wp:positionV relativeFrom="paragraph">
              <wp:posOffset>40053</wp:posOffset>
            </wp:positionV>
            <wp:extent cx="5389712" cy="5434641"/>
            <wp:effectExtent l="19050" t="0" r="1438" b="0"/>
            <wp:wrapNone/>
            <wp:docPr id="1" name="صورة 1" descr="C:\Documents and Settings\Maamri Belgacem\Bureau\تخزين مؤقت\تحميلات\m\صور تحسيسية\figuur-i-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amri Belgacem\Bureau\تخزين مؤقت\تحميلات\m\صور تحسيسية\figuur-i-218.jpg"/>
                    <pic:cNvPicPr>
                      <a:picLocks noChangeAspect="1" noChangeArrowheads="1"/>
                    </pic:cNvPicPr>
                  </pic:nvPicPr>
                  <pic:blipFill>
                    <a:blip r:embed="rId31"/>
                    <a:srcRect/>
                    <a:stretch>
                      <a:fillRect/>
                    </a:stretch>
                  </pic:blipFill>
                  <pic:spPr bwMode="auto">
                    <a:xfrm>
                      <a:off x="0" y="0"/>
                      <a:ext cx="5392287" cy="5437237"/>
                    </a:xfrm>
                    <a:prstGeom prst="rect">
                      <a:avLst/>
                    </a:prstGeom>
                    <a:noFill/>
                    <a:ln w="9525">
                      <a:noFill/>
                      <a:miter lim="800000"/>
                      <a:headEnd/>
                      <a:tailEnd/>
                    </a:ln>
                  </pic:spPr>
                </pic:pic>
              </a:graphicData>
            </a:graphic>
          </wp:anchor>
        </w:drawing>
      </w: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Pr="00EF135A" w:rsidRDefault="000B4E3A" w:rsidP="000B4E3A">
      <w:pPr>
        <w:bidi w:val="0"/>
        <w:spacing w:line="360" w:lineRule="auto"/>
        <w:jc w:val="center"/>
        <w:rPr>
          <w:rFonts w:asciiTheme="majorBidi" w:hAnsiTheme="majorBidi" w:cstheme="majorBidi"/>
          <w:b/>
          <w:bCs/>
          <w:sz w:val="24"/>
          <w:szCs w:val="24"/>
          <w:lang w:val="fr-FR"/>
        </w:rPr>
      </w:pPr>
      <w:r w:rsidRPr="00EF135A">
        <w:rPr>
          <w:rFonts w:asciiTheme="majorBidi" w:hAnsiTheme="majorBidi" w:cstheme="majorBidi"/>
          <w:b/>
          <w:bCs/>
          <w:sz w:val="24"/>
          <w:szCs w:val="24"/>
          <w:lang w:val="fr-FR"/>
        </w:rPr>
        <w:t>Image</w:t>
      </w:r>
      <w:r>
        <w:rPr>
          <w:rFonts w:asciiTheme="majorBidi" w:hAnsiTheme="majorBidi" w:cstheme="majorBidi"/>
          <w:b/>
          <w:bCs/>
          <w:sz w:val="24"/>
          <w:szCs w:val="24"/>
          <w:lang w:val="fr-FR"/>
        </w:rPr>
        <w:t xml:space="preserve"> n</w:t>
      </w:r>
      <w:r w:rsidRPr="00EF135A">
        <w:rPr>
          <w:rFonts w:asciiTheme="majorBidi" w:hAnsiTheme="majorBidi" w:cstheme="majorBidi"/>
          <w:b/>
          <w:bCs/>
          <w:sz w:val="24"/>
          <w:szCs w:val="24"/>
          <w:vertAlign w:val="superscript"/>
          <w:lang w:val="fr-FR"/>
        </w:rPr>
        <w:t>o</w:t>
      </w:r>
      <w:r w:rsidRPr="00EF135A">
        <w:rPr>
          <w:rFonts w:asciiTheme="majorBidi" w:hAnsiTheme="majorBidi" w:cstheme="majorBidi"/>
          <w:b/>
          <w:bCs/>
          <w:sz w:val="24"/>
          <w:szCs w:val="24"/>
          <w:lang w:val="fr-FR"/>
        </w:rPr>
        <w:t xml:space="preserve"> 01</w:t>
      </w:r>
    </w:p>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3.1.1.</w:t>
      </w:r>
      <w:r w:rsidRPr="007A1950">
        <w:rPr>
          <w:rFonts w:asciiTheme="majorBidi" w:hAnsiTheme="majorBidi" w:cstheme="majorBidi"/>
          <w:b/>
          <w:bCs/>
          <w:sz w:val="24"/>
          <w:szCs w:val="24"/>
          <w:lang w:val="fr-FR"/>
        </w:rPr>
        <w:t>Description:</w:t>
      </w:r>
    </w:p>
    <w:p w:rsidR="000B4E3A" w:rsidRPr="00244841" w:rsidRDefault="000B4E3A" w:rsidP="000B4E3A">
      <w:pPr>
        <w:bidi w:val="0"/>
        <w:spacing w:line="360" w:lineRule="auto"/>
        <w:ind w:firstLine="567"/>
        <w:jc w:val="lowKashida"/>
        <w:rPr>
          <w:rFonts w:asciiTheme="majorBidi" w:hAnsiTheme="majorBidi" w:cstheme="majorBidi"/>
          <w:sz w:val="24"/>
          <w:szCs w:val="24"/>
          <w:lang w:val="fr-FR"/>
        </w:rPr>
      </w:pPr>
      <w:r w:rsidRPr="00244841">
        <w:rPr>
          <w:rFonts w:asciiTheme="majorBidi" w:hAnsiTheme="majorBidi" w:cstheme="majorBidi"/>
          <w:sz w:val="24"/>
          <w:szCs w:val="24"/>
          <w:lang w:val="fr-FR"/>
        </w:rPr>
        <w:t>L'image reproduite en couleurs représente</w:t>
      </w:r>
      <w:r>
        <w:rPr>
          <w:rFonts w:asciiTheme="majorBidi" w:hAnsiTheme="majorBidi" w:cstheme="majorBidi"/>
          <w:sz w:val="24"/>
          <w:szCs w:val="24"/>
          <w:lang w:val="fr-FR"/>
        </w:rPr>
        <w:t xml:space="preserve"> deux petits enfants portant des masques en couleur mauve. Le garçon porte un t-shirt, un chorte et des chaussures bleus. Ses  vêtements son colorés en bleus avec des nuances différentes. La fille porte une robe peinte en rose et des chaussures de même couleurs que la robe. Aussi avec des nuances différentes de la couleur rose. Leurs yeux sont ronds avec un seul couleur qui est le noir claire. Les deux enfants font un signe de salutation en levant les mains en l'air.   </w:t>
      </w:r>
      <w:r w:rsidRPr="00244841">
        <w:rPr>
          <w:rFonts w:asciiTheme="majorBidi" w:hAnsiTheme="majorBidi" w:cstheme="majorBidi"/>
          <w:sz w:val="24"/>
          <w:szCs w:val="24"/>
          <w:lang w:val="fr-FR"/>
        </w:rPr>
        <w:t xml:space="preserve"> </w:t>
      </w: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lastRenderedPageBreak/>
        <w:t>3.1.2. Analyse:</w:t>
      </w:r>
    </w:p>
    <w:p w:rsidR="000B4E3A" w:rsidRPr="0096671E" w:rsidRDefault="000B4E3A" w:rsidP="000B4E3A">
      <w:pPr>
        <w:bidi w:val="0"/>
        <w:spacing w:line="360" w:lineRule="auto"/>
        <w:ind w:firstLine="567"/>
        <w:jc w:val="lowKashida"/>
        <w:rPr>
          <w:rFonts w:asciiTheme="majorBidi" w:hAnsiTheme="majorBidi" w:cstheme="majorBidi"/>
          <w:sz w:val="24"/>
          <w:szCs w:val="24"/>
          <w:lang w:val="fr-FR"/>
        </w:rPr>
      </w:pPr>
      <w:r w:rsidRPr="0096671E">
        <w:rPr>
          <w:rFonts w:asciiTheme="majorBidi" w:hAnsiTheme="majorBidi" w:cstheme="majorBidi"/>
          <w:sz w:val="24"/>
          <w:szCs w:val="24"/>
          <w:lang w:val="fr-FR"/>
        </w:rPr>
        <w:t xml:space="preserve">Le tableau ci-dessus résume les éléments sémiologique de l'image: </w:t>
      </w:r>
    </w:p>
    <w:tbl>
      <w:tblPr>
        <w:tblStyle w:val="Grilledutableau"/>
        <w:tblW w:w="0" w:type="auto"/>
        <w:tblLook w:val="04A0"/>
      </w:tblPr>
      <w:tblGrid>
        <w:gridCol w:w="2179"/>
        <w:gridCol w:w="2180"/>
        <w:gridCol w:w="2180"/>
        <w:gridCol w:w="2180"/>
      </w:tblGrid>
      <w:tr w:rsidR="000B4E3A" w:rsidTr="000B4E3A">
        <w:tc>
          <w:tcPr>
            <w:tcW w:w="2179"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 xml:space="preserve">Image </w:t>
            </w:r>
          </w:p>
        </w:tc>
        <w:tc>
          <w:tcPr>
            <w:tcW w:w="2180"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Signifiant</w:t>
            </w:r>
          </w:p>
        </w:tc>
        <w:tc>
          <w:tcPr>
            <w:tcW w:w="2180"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 xml:space="preserve">Signifié de dénotation </w:t>
            </w:r>
          </w:p>
        </w:tc>
        <w:tc>
          <w:tcPr>
            <w:tcW w:w="2180"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Signifié de connotation</w:t>
            </w:r>
          </w:p>
        </w:tc>
      </w:tr>
      <w:tr w:rsidR="000B4E3A" w:rsidRPr="000D00BB" w:rsidTr="000B4E3A">
        <w:trPr>
          <w:trHeight w:val="971"/>
        </w:trPr>
        <w:tc>
          <w:tcPr>
            <w:tcW w:w="2179" w:type="dxa"/>
            <w:vMerge w:val="restart"/>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Signes iconique</w:t>
            </w:r>
          </w:p>
        </w:tc>
        <w:tc>
          <w:tcPr>
            <w:tcW w:w="2180" w:type="dxa"/>
            <w:tcBorders>
              <w:bottom w:val="single" w:sz="4" w:space="0" w:color="auto"/>
            </w:tcBorders>
          </w:tcPr>
          <w:p w:rsidR="000B4E3A" w:rsidRDefault="000B4E3A" w:rsidP="000B4E3A">
            <w:pPr>
              <w:bidi w:val="0"/>
              <w:spacing w:line="360" w:lineRule="auto"/>
              <w:jc w:val="lowKashida"/>
              <w:rPr>
                <w:rFonts w:asciiTheme="majorBidi" w:hAnsiTheme="majorBidi" w:cstheme="majorBidi"/>
                <w:b/>
                <w:bCs/>
                <w:sz w:val="24"/>
                <w:szCs w:val="24"/>
                <w:lang w:val="fr-FR"/>
              </w:rPr>
            </w:pPr>
            <w:r w:rsidRPr="001C5049">
              <w:rPr>
                <w:rFonts w:asciiTheme="majorBidi" w:hAnsiTheme="majorBidi" w:cstheme="majorBidi"/>
                <w:sz w:val="24"/>
                <w:szCs w:val="24"/>
                <w:lang w:val="fr-FR"/>
              </w:rPr>
              <w:t>Le garçon</w:t>
            </w:r>
            <w:r>
              <w:rPr>
                <w:rFonts w:asciiTheme="majorBidi" w:hAnsiTheme="majorBidi" w:cstheme="majorBidi"/>
                <w:b/>
                <w:bCs/>
                <w:sz w:val="24"/>
                <w:szCs w:val="24"/>
                <w:lang w:val="fr-FR"/>
              </w:rPr>
              <w:t xml:space="preserve"> </w:t>
            </w: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tc>
        <w:tc>
          <w:tcPr>
            <w:tcW w:w="2180" w:type="dxa"/>
            <w:tcBorders>
              <w:bottom w:val="single" w:sz="4" w:space="0" w:color="auto"/>
            </w:tcBorders>
          </w:tcPr>
          <w:p w:rsidR="000B4E3A" w:rsidRPr="000D00BB" w:rsidRDefault="000B4E3A" w:rsidP="000B4E3A">
            <w:pPr>
              <w:bidi w:val="0"/>
              <w:spacing w:line="360" w:lineRule="auto"/>
              <w:rPr>
                <w:rFonts w:asciiTheme="majorBidi" w:hAnsiTheme="majorBidi" w:cstheme="majorBidi"/>
                <w:sz w:val="24"/>
                <w:szCs w:val="24"/>
                <w:lang w:val="fr-FR"/>
              </w:rPr>
            </w:pPr>
            <w:r w:rsidRPr="000D00BB">
              <w:rPr>
                <w:rFonts w:asciiTheme="majorBidi" w:hAnsiTheme="majorBidi" w:cstheme="majorBidi"/>
                <w:sz w:val="24"/>
                <w:szCs w:val="24"/>
                <w:lang w:val="fr-FR"/>
              </w:rPr>
              <w:t xml:space="preserve">Un </w:t>
            </w:r>
            <w:r>
              <w:rPr>
                <w:rFonts w:asciiTheme="majorBidi" w:hAnsiTheme="majorBidi" w:cstheme="majorBidi"/>
                <w:sz w:val="24"/>
                <w:szCs w:val="24"/>
                <w:lang w:val="fr-FR"/>
              </w:rPr>
              <w:t xml:space="preserve">petit enfant dont le sexe est </w:t>
            </w:r>
            <w:r w:rsidRPr="000D00BB">
              <w:rPr>
                <w:rFonts w:asciiTheme="majorBidi" w:hAnsiTheme="majorBidi" w:cstheme="majorBidi"/>
                <w:sz w:val="24"/>
                <w:szCs w:val="24"/>
                <w:lang w:val="fr-FR"/>
              </w:rPr>
              <w:t>masculin.</w:t>
            </w:r>
          </w:p>
        </w:tc>
        <w:tc>
          <w:tcPr>
            <w:tcW w:w="2180" w:type="dxa"/>
            <w:tcBorders>
              <w:bottom w:val="single" w:sz="4" w:space="0" w:color="auto"/>
            </w:tcBorders>
          </w:tcPr>
          <w:p w:rsidR="000B4E3A" w:rsidRPr="000D00BB" w:rsidRDefault="000B4E3A" w:rsidP="000B4E3A">
            <w:pPr>
              <w:bidi w:val="0"/>
              <w:spacing w:line="360" w:lineRule="auto"/>
              <w:rPr>
                <w:rFonts w:asciiTheme="majorBidi" w:hAnsiTheme="majorBidi" w:cstheme="majorBidi"/>
                <w:sz w:val="24"/>
                <w:szCs w:val="24"/>
                <w:lang w:val="fr-FR"/>
              </w:rPr>
            </w:pPr>
            <w:r w:rsidRPr="000D00BB">
              <w:rPr>
                <w:rFonts w:asciiTheme="majorBidi" w:hAnsiTheme="majorBidi" w:cstheme="majorBidi"/>
                <w:sz w:val="24"/>
                <w:szCs w:val="24"/>
                <w:lang w:val="fr-FR"/>
              </w:rPr>
              <w:t>Le milieu scolaire.</w:t>
            </w:r>
          </w:p>
        </w:tc>
      </w:tr>
      <w:tr w:rsidR="000B4E3A" w:rsidRPr="000D00BB" w:rsidTr="000B4E3A">
        <w:trPr>
          <w:trHeight w:val="1222"/>
        </w:trPr>
        <w:tc>
          <w:tcPr>
            <w:tcW w:w="2179"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180" w:type="dxa"/>
            <w:tcBorders>
              <w:top w:val="single" w:sz="4" w:space="0" w:color="auto"/>
              <w:bottom w:val="single" w:sz="4" w:space="0" w:color="auto"/>
            </w:tcBorders>
          </w:tcPr>
          <w:p w:rsidR="000B4E3A" w:rsidRDefault="000B4E3A" w:rsidP="000B4E3A">
            <w:pPr>
              <w:bidi w:val="0"/>
              <w:spacing w:line="360" w:lineRule="auto"/>
              <w:jc w:val="lowKashida"/>
              <w:rPr>
                <w:rFonts w:asciiTheme="majorBidi" w:hAnsiTheme="majorBidi" w:cstheme="majorBidi"/>
                <w:b/>
                <w:bCs/>
                <w:sz w:val="24"/>
                <w:szCs w:val="24"/>
                <w:lang w:val="fr-FR"/>
              </w:rPr>
            </w:pPr>
            <w:r w:rsidRPr="001C5049">
              <w:rPr>
                <w:rFonts w:asciiTheme="majorBidi" w:hAnsiTheme="majorBidi" w:cstheme="majorBidi"/>
                <w:sz w:val="24"/>
                <w:szCs w:val="24"/>
                <w:lang w:val="fr-FR"/>
              </w:rPr>
              <w:t>La fille</w:t>
            </w: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Pr="001C5049" w:rsidRDefault="000B4E3A" w:rsidP="000B4E3A">
            <w:pPr>
              <w:bidi w:val="0"/>
              <w:spacing w:line="360" w:lineRule="auto"/>
              <w:jc w:val="lowKashida"/>
              <w:rPr>
                <w:rFonts w:asciiTheme="majorBidi" w:hAnsiTheme="majorBidi" w:cstheme="majorBidi"/>
                <w:sz w:val="24"/>
                <w:szCs w:val="24"/>
                <w:lang w:val="fr-FR"/>
              </w:rPr>
            </w:pPr>
          </w:p>
        </w:tc>
        <w:tc>
          <w:tcPr>
            <w:tcW w:w="2180" w:type="dxa"/>
            <w:tcBorders>
              <w:top w:val="single" w:sz="4" w:space="0" w:color="auto"/>
              <w:bottom w:val="single" w:sz="4" w:space="0" w:color="auto"/>
            </w:tcBorders>
          </w:tcPr>
          <w:p w:rsidR="000B4E3A" w:rsidRPr="000D00BB" w:rsidRDefault="000B4E3A" w:rsidP="000B4E3A">
            <w:pPr>
              <w:bidi w:val="0"/>
              <w:spacing w:line="360" w:lineRule="auto"/>
              <w:rPr>
                <w:rFonts w:asciiTheme="majorBidi" w:hAnsiTheme="majorBidi" w:cstheme="majorBidi"/>
                <w:sz w:val="24"/>
                <w:szCs w:val="24"/>
                <w:lang w:val="fr-FR"/>
              </w:rPr>
            </w:pPr>
            <w:r w:rsidRPr="000D00BB">
              <w:rPr>
                <w:rFonts w:asciiTheme="majorBidi" w:hAnsiTheme="majorBidi" w:cstheme="majorBidi"/>
                <w:sz w:val="24"/>
                <w:szCs w:val="24"/>
                <w:lang w:val="fr-FR"/>
              </w:rPr>
              <w:t>Un petit enfant dont le sexe est féminin.</w:t>
            </w:r>
          </w:p>
        </w:tc>
        <w:tc>
          <w:tcPr>
            <w:tcW w:w="2180" w:type="dxa"/>
            <w:tcBorders>
              <w:top w:val="single" w:sz="4" w:space="0" w:color="auto"/>
              <w:bottom w:val="single" w:sz="4" w:space="0" w:color="auto"/>
            </w:tcBorders>
          </w:tcPr>
          <w:p w:rsidR="000B4E3A" w:rsidRPr="000D00BB" w:rsidRDefault="000B4E3A" w:rsidP="000B4E3A">
            <w:pPr>
              <w:bidi w:val="0"/>
              <w:spacing w:line="360" w:lineRule="auto"/>
              <w:rPr>
                <w:rFonts w:asciiTheme="majorBidi" w:hAnsiTheme="majorBidi" w:cstheme="majorBidi"/>
                <w:sz w:val="24"/>
                <w:szCs w:val="24"/>
                <w:lang w:val="fr-FR"/>
              </w:rPr>
            </w:pPr>
            <w:r w:rsidRPr="000D00BB">
              <w:rPr>
                <w:rFonts w:asciiTheme="majorBidi" w:hAnsiTheme="majorBidi" w:cstheme="majorBidi"/>
                <w:sz w:val="24"/>
                <w:szCs w:val="24"/>
                <w:lang w:val="fr-FR"/>
              </w:rPr>
              <w:t>Le milieu scolaire.</w:t>
            </w:r>
          </w:p>
        </w:tc>
      </w:tr>
      <w:tr w:rsidR="000B4E3A" w:rsidTr="000B4E3A">
        <w:trPr>
          <w:trHeight w:val="1021"/>
        </w:trPr>
        <w:tc>
          <w:tcPr>
            <w:tcW w:w="2179"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180" w:type="dxa"/>
            <w:tcBorders>
              <w:top w:val="single" w:sz="4" w:space="0" w:color="auto"/>
              <w:bottom w:val="single" w:sz="4" w:space="0" w:color="auto"/>
            </w:tcBorders>
          </w:tcPr>
          <w:p w:rsidR="000B4E3A" w:rsidRPr="001C5049" w:rsidRDefault="000B4E3A" w:rsidP="000B4E3A">
            <w:pPr>
              <w:bidi w:val="0"/>
              <w:spacing w:line="360" w:lineRule="auto"/>
              <w:jc w:val="lowKashida"/>
              <w:rPr>
                <w:rFonts w:asciiTheme="majorBidi" w:hAnsiTheme="majorBidi" w:cstheme="majorBidi"/>
                <w:sz w:val="24"/>
                <w:szCs w:val="24"/>
                <w:lang w:val="fr-FR"/>
              </w:rPr>
            </w:pPr>
            <w:r w:rsidRPr="001C5049">
              <w:rPr>
                <w:rFonts w:asciiTheme="majorBidi" w:hAnsiTheme="majorBidi" w:cstheme="majorBidi"/>
                <w:sz w:val="24"/>
                <w:szCs w:val="24"/>
                <w:lang w:val="fr-FR"/>
              </w:rPr>
              <w:t xml:space="preserve">La bavette </w:t>
            </w:r>
          </w:p>
          <w:p w:rsidR="000B4E3A" w:rsidRPr="001C5049" w:rsidRDefault="000B4E3A" w:rsidP="000B4E3A">
            <w:pPr>
              <w:bidi w:val="0"/>
              <w:spacing w:line="360" w:lineRule="auto"/>
              <w:jc w:val="lowKashida"/>
              <w:rPr>
                <w:rFonts w:asciiTheme="majorBidi" w:hAnsiTheme="majorBidi" w:cstheme="majorBidi"/>
                <w:sz w:val="24"/>
                <w:szCs w:val="24"/>
                <w:lang w:val="fr-FR"/>
              </w:rPr>
            </w:pPr>
          </w:p>
          <w:p w:rsidR="000B4E3A" w:rsidRPr="001C5049" w:rsidRDefault="000B4E3A" w:rsidP="000B4E3A">
            <w:pPr>
              <w:bidi w:val="0"/>
              <w:spacing w:line="360" w:lineRule="auto"/>
              <w:jc w:val="lowKashida"/>
              <w:rPr>
                <w:rFonts w:asciiTheme="majorBidi" w:hAnsiTheme="majorBidi" w:cstheme="majorBidi"/>
                <w:sz w:val="24"/>
                <w:szCs w:val="24"/>
                <w:lang w:val="fr-FR"/>
              </w:rPr>
            </w:pPr>
          </w:p>
        </w:tc>
        <w:tc>
          <w:tcPr>
            <w:tcW w:w="2180" w:type="dxa"/>
            <w:tcBorders>
              <w:top w:val="single" w:sz="4" w:space="0" w:color="auto"/>
              <w:bottom w:val="single" w:sz="4" w:space="0" w:color="auto"/>
            </w:tcBorders>
          </w:tcPr>
          <w:p w:rsidR="000B4E3A" w:rsidRPr="000D00BB" w:rsidRDefault="000B4E3A" w:rsidP="000B4E3A">
            <w:pPr>
              <w:bidi w:val="0"/>
              <w:spacing w:line="360" w:lineRule="auto"/>
              <w:rPr>
                <w:rFonts w:asciiTheme="majorBidi" w:hAnsiTheme="majorBidi" w:cstheme="majorBidi"/>
                <w:sz w:val="24"/>
                <w:szCs w:val="24"/>
                <w:lang w:val="fr-FR"/>
              </w:rPr>
            </w:pPr>
            <w:r w:rsidRPr="000D00BB">
              <w:rPr>
                <w:rFonts w:asciiTheme="majorBidi" w:hAnsiTheme="majorBidi" w:cstheme="majorBidi"/>
                <w:sz w:val="24"/>
                <w:szCs w:val="24"/>
                <w:lang w:val="fr-FR"/>
              </w:rPr>
              <w:t>Un morceau de tissu.</w:t>
            </w:r>
          </w:p>
        </w:tc>
        <w:tc>
          <w:tcPr>
            <w:tcW w:w="2180" w:type="dxa"/>
            <w:tcBorders>
              <w:top w:val="single" w:sz="4" w:space="0" w:color="auto"/>
              <w:bottom w:val="single" w:sz="4" w:space="0" w:color="auto"/>
            </w:tcBorders>
          </w:tcPr>
          <w:p w:rsidR="000B4E3A" w:rsidRPr="000D00BB" w:rsidRDefault="000B4E3A" w:rsidP="000B4E3A">
            <w:pPr>
              <w:bidi w:val="0"/>
              <w:spacing w:line="360" w:lineRule="auto"/>
              <w:rPr>
                <w:rFonts w:asciiTheme="majorBidi" w:hAnsiTheme="majorBidi" w:cstheme="majorBidi"/>
                <w:sz w:val="24"/>
                <w:szCs w:val="24"/>
                <w:lang w:val="fr-FR"/>
              </w:rPr>
            </w:pPr>
            <w:r w:rsidRPr="000D00BB">
              <w:rPr>
                <w:rFonts w:asciiTheme="majorBidi" w:hAnsiTheme="majorBidi" w:cstheme="majorBidi"/>
                <w:sz w:val="24"/>
                <w:szCs w:val="24"/>
                <w:lang w:val="fr-FR"/>
              </w:rPr>
              <w:t>La protection</w:t>
            </w:r>
            <w:r w:rsidR="00954459">
              <w:rPr>
                <w:rFonts w:asciiTheme="majorBidi" w:hAnsiTheme="majorBidi" w:cstheme="majorBidi"/>
                <w:sz w:val="24"/>
                <w:szCs w:val="24"/>
                <w:lang w:val="fr-FR"/>
              </w:rPr>
              <w:t>.</w:t>
            </w:r>
          </w:p>
        </w:tc>
      </w:tr>
      <w:tr w:rsidR="000B4E3A" w:rsidRPr="008C0C01" w:rsidTr="000B4E3A">
        <w:trPr>
          <w:trHeight w:val="1306"/>
        </w:trPr>
        <w:tc>
          <w:tcPr>
            <w:tcW w:w="2179"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180" w:type="dxa"/>
            <w:tcBorders>
              <w:top w:val="single" w:sz="4" w:space="0" w:color="auto"/>
            </w:tcBorders>
          </w:tcPr>
          <w:p w:rsidR="000B4E3A" w:rsidRPr="001C5049" w:rsidRDefault="000B4E3A" w:rsidP="000B4E3A">
            <w:pPr>
              <w:bidi w:val="0"/>
              <w:spacing w:line="360" w:lineRule="auto"/>
              <w:jc w:val="lowKashida"/>
              <w:rPr>
                <w:rFonts w:asciiTheme="majorBidi" w:hAnsiTheme="majorBidi" w:cstheme="majorBidi"/>
                <w:sz w:val="24"/>
                <w:szCs w:val="24"/>
                <w:lang w:val="fr-FR"/>
              </w:rPr>
            </w:pPr>
            <w:r w:rsidRPr="001C5049">
              <w:rPr>
                <w:rFonts w:asciiTheme="majorBidi" w:hAnsiTheme="majorBidi" w:cstheme="majorBidi"/>
                <w:sz w:val="24"/>
                <w:szCs w:val="24"/>
                <w:lang w:val="fr-FR"/>
              </w:rPr>
              <w:t xml:space="preserve">Les yeux </w:t>
            </w:r>
          </w:p>
          <w:p w:rsidR="000B4E3A" w:rsidRPr="001C5049" w:rsidRDefault="000B4E3A" w:rsidP="000B4E3A">
            <w:pPr>
              <w:bidi w:val="0"/>
              <w:spacing w:line="360" w:lineRule="auto"/>
              <w:jc w:val="lowKashida"/>
              <w:rPr>
                <w:rFonts w:asciiTheme="majorBidi" w:hAnsiTheme="majorBidi" w:cstheme="majorBidi"/>
                <w:sz w:val="24"/>
                <w:szCs w:val="24"/>
                <w:lang w:val="fr-FR"/>
              </w:rPr>
            </w:pPr>
          </w:p>
        </w:tc>
        <w:tc>
          <w:tcPr>
            <w:tcW w:w="2180" w:type="dxa"/>
            <w:tcBorders>
              <w:top w:val="single" w:sz="4" w:space="0" w:color="auto"/>
            </w:tcBorders>
          </w:tcPr>
          <w:p w:rsidR="000B4E3A" w:rsidRPr="000D00BB" w:rsidRDefault="000B4E3A" w:rsidP="000B4E3A">
            <w:pPr>
              <w:bidi w:val="0"/>
              <w:spacing w:line="360" w:lineRule="auto"/>
              <w:rPr>
                <w:rFonts w:asciiTheme="majorBidi" w:hAnsiTheme="majorBidi" w:cstheme="majorBidi"/>
                <w:sz w:val="24"/>
                <w:szCs w:val="24"/>
                <w:lang w:val="fr-FR"/>
              </w:rPr>
            </w:pPr>
            <w:r w:rsidRPr="000D00BB">
              <w:rPr>
                <w:rFonts w:asciiTheme="majorBidi" w:hAnsiTheme="majorBidi" w:cstheme="majorBidi"/>
                <w:sz w:val="24"/>
                <w:szCs w:val="24"/>
                <w:lang w:val="fr-FR"/>
              </w:rPr>
              <w:t>Une partie du corps humain.</w:t>
            </w:r>
          </w:p>
        </w:tc>
        <w:tc>
          <w:tcPr>
            <w:tcW w:w="2180" w:type="dxa"/>
            <w:tcBorders>
              <w:top w:val="single" w:sz="4" w:space="0" w:color="auto"/>
            </w:tcBorders>
          </w:tcPr>
          <w:p w:rsidR="000B4E3A" w:rsidRPr="000D00BB" w:rsidRDefault="000B4E3A" w:rsidP="000B4E3A">
            <w:pPr>
              <w:bidi w:val="0"/>
              <w:spacing w:line="360" w:lineRule="auto"/>
              <w:rPr>
                <w:rFonts w:asciiTheme="majorBidi" w:hAnsiTheme="majorBidi" w:cstheme="majorBidi"/>
                <w:sz w:val="24"/>
                <w:szCs w:val="24"/>
                <w:lang w:val="fr-FR"/>
              </w:rPr>
            </w:pPr>
            <w:r w:rsidRPr="000D00BB">
              <w:rPr>
                <w:rFonts w:asciiTheme="majorBidi" w:hAnsiTheme="majorBidi" w:cstheme="majorBidi"/>
                <w:sz w:val="24"/>
                <w:szCs w:val="24"/>
                <w:lang w:val="fr-FR"/>
              </w:rPr>
              <w:t>Les yeux petite est rends indique la peur.</w:t>
            </w:r>
          </w:p>
        </w:tc>
      </w:tr>
      <w:tr w:rsidR="000B4E3A" w:rsidRPr="008C0C01" w:rsidTr="000B4E3A">
        <w:trPr>
          <w:trHeight w:val="870"/>
        </w:trPr>
        <w:tc>
          <w:tcPr>
            <w:tcW w:w="2179" w:type="dxa"/>
            <w:vMerge w:val="restart"/>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Signes plastique</w:t>
            </w:r>
          </w:p>
        </w:tc>
        <w:tc>
          <w:tcPr>
            <w:tcW w:w="2180" w:type="dxa"/>
            <w:tcBorders>
              <w:bottom w:val="single" w:sz="4" w:space="0" w:color="auto"/>
            </w:tcBorders>
          </w:tcPr>
          <w:p w:rsidR="000B4E3A" w:rsidRPr="0030637A" w:rsidRDefault="000B4E3A" w:rsidP="000B4E3A">
            <w:pPr>
              <w:bidi w:val="0"/>
              <w:spacing w:line="360" w:lineRule="auto"/>
              <w:jc w:val="lowKashida"/>
              <w:rPr>
                <w:rFonts w:asciiTheme="majorBidi" w:hAnsiTheme="majorBidi" w:cstheme="majorBidi"/>
                <w:sz w:val="24"/>
                <w:szCs w:val="24"/>
                <w:lang w:val="fr-FR"/>
              </w:rPr>
            </w:pPr>
            <w:r w:rsidRPr="0030637A">
              <w:rPr>
                <w:rFonts w:asciiTheme="majorBidi" w:hAnsiTheme="majorBidi" w:cstheme="majorBidi"/>
                <w:sz w:val="24"/>
                <w:szCs w:val="24"/>
                <w:lang w:val="fr-FR"/>
              </w:rPr>
              <w:t xml:space="preserve">Le bleu </w:t>
            </w:r>
          </w:p>
        </w:tc>
        <w:tc>
          <w:tcPr>
            <w:tcW w:w="2180" w:type="dxa"/>
            <w:tcBorders>
              <w:bottom w:val="single" w:sz="4" w:space="0" w:color="auto"/>
            </w:tcBorders>
          </w:tcPr>
          <w:p w:rsidR="000B4E3A" w:rsidRPr="000D00BB"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Couleur du ciel.</w:t>
            </w:r>
          </w:p>
        </w:tc>
        <w:tc>
          <w:tcPr>
            <w:tcW w:w="2180" w:type="dxa"/>
            <w:tcBorders>
              <w:bottom w:val="single" w:sz="4" w:space="0" w:color="auto"/>
            </w:tcBorders>
          </w:tcPr>
          <w:p w:rsidR="000B4E3A" w:rsidRPr="000D00BB" w:rsidRDefault="000B4E3A" w:rsidP="000B4E3A">
            <w:pPr>
              <w:bidi w:val="0"/>
              <w:spacing w:line="360" w:lineRule="auto"/>
              <w:rPr>
                <w:rFonts w:asciiTheme="majorBidi" w:hAnsiTheme="majorBidi" w:cstheme="majorBidi"/>
                <w:sz w:val="24"/>
                <w:szCs w:val="24"/>
                <w:lang w:val="fr-FR"/>
              </w:rPr>
            </w:pPr>
            <w:r w:rsidRPr="000D00BB">
              <w:rPr>
                <w:rFonts w:asciiTheme="majorBidi" w:hAnsiTheme="majorBidi" w:cstheme="majorBidi"/>
                <w:sz w:val="24"/>
                <w:szCs w:val="24"/>
                <w:lang w:val="fr-FR"/>
              </w:rPr>
              <w:t>Genre masculin, La guérison</w:t>
            </w:r>
            <w:r>
              <w:rPr>
                <w:rFonts w:asciiTheme="majorBidi" w:hAnsiTheme="majorBidi" w:cstheme="majorBidi"/>
                <w:sz w:val="24"/>
                <w:szCs w:val="24"/>
                <w:lang w:val="fr-FR"/>
              </w:rPr>
              <w:t xml:space="preserve">, </w:t>
            </w:r>
            <w:r w:rsidRPr="000D00BB">
              <w:rPr>
                <w:rFonts w:asciiTheme="majorBidi" w:hAnsiTheme="majorBidi" w:cstheme="majorBidi"/>
                <w:sz w:val="24"/>
                <w:szCs w:val="24"/>
                <w:lang w:val="fr-FR"/>
              </w:rPr>
              <w:t>La sécurité</w:t>
            </w:r>
            <w:r>
              <w:rPr>
                <w:rFonts w:asciiTheme="majorBidi" w:hAnsiTheme="majorBidi" w:cstheme="majorBidi"/>
                <w:sz w:val="24"/>
                <w:szCs w:val="24"/>
                <w:lang w:val="fr-FR"/>
              </w:rPr>
              <w:t>.</w:t>
            </w:r>
          </w:p>
        </w:tc>
      </w:tr>
      <w:tr w:rsidR="000B4E3A" w:rsidTr="000B4E3A">
        <w:trPr>
          <w:trHeight w:val="1055"/>
        </w:trPr>
        <w:tc>
          <w:tcPr>
            <w:tcW w:w="2179"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180" w:type="dxa"/>
            <w:tcBorders>
              <w:top w:val="single" w:sz="4" w:space="0" w:color="auto"/>
              <w:bottom w:val="single" w:sz="4" w:space="0" w:color="auto"/>
            </w:tcBorders>
          </w:tcPr>
          <w:p w:rsidR="000B4E3A" w:rsidRPr="0030637A" w:rsidRDefault="000B4E3A" w:rsidP="000B4E3A">
            <w:pPr>
              <w:bidi w:val="0"/>
              <w:spacing w:line="360" w:lineRule="auto"/>
              <w:jc w:val="lowKashida"/>
              <w:rPr>
                <w:rFonts w:asciiTheme="majorBidi" w:hAnsiTheme="majorBidi" w:cstheme="majorBidi"/>
                <w:sz w:val="24"/>
                <w:szCs w:val="24"/>
                <w:lang w:val="fr-FR"/>
              </w:rPr>
            </w:pPr>
            <w:r w:rsidRPr="0030637A">
              <w:rPr>
                <w:rFonts w:asciiTheme="majorBidi" w:hAnsiTheme="majorBidi" w:cstheme="majorBidi"/>
                <w:sz w:val="24"/>
                <w:szCs w:val="24"/>
                <w:lang w:val="fr-FR"/>
              </w:rPr>
              <w:t xml:space="preserve">Le rose </w:t>
            </w:r>
          </w:p>
        </w:tc>
        <w:tc>
          <w:tcPr>
            <w:tcW w:w="2180" w:type="dxa"/>
            <w:tcBorders>
              <w:top w:val="single" w:sz="4" w:space="0" w:color="auto"/>
              <w:bottom w:val="single" w:sz="4" w:space="0" w:color="auto"/>
            </w:tcBorders>
          </w:tcPr>
          <w:p w:rsidR="000B4E3A" w:rsidRDefault="000B4E3A" w:rsidP="000B4E3A">
            <w:pPr>
              <w:bidi w:val="0"/>
              <w:spacing w:line="360" w:lineRule="auto"/>
              <w:rPr>
                <w:rFonts w:asciiTheme="majorBidi" w:hAnsiTheme="majorBidi" w:cstheme="majorBidi"/>
                <w:b/>
                <w:bCs/>
                <w:sz w:val="24"/>
                <w:szCs w:val="24"/>
                <w:lang w:val="fr-FR"/>
              </w:rPr>
            </w:pPr>
            <w:r w:rsidRPr="00CD3C45">
              <w:rPr>
                <w:rFonts w:asciiTheme="majorBidi" w:hAnsiTheme="majorBidi" w:cstheme="majorBidi"/>
                <w:sz w:val="24"/>
                <w:szCs w:val="24"/>
                <w:lang w:val="fr-FR"/>
              </w:rPr>
              <w:t>Couleur féminine.</w:t>
            </w:r>
          </w:p>
        </w:tc>
        <w:tc>
          <w:tcPr>
            <w:tcW w:w="2180" w:type="dxa"/>
            <w:tcBorders>
              <w:top w:val="single" w:sz="4" w:space="0" w:color="auto"/>
              <w:bottom w:val="single" w:sz="4" w:space="0" w:color="auto"/>
            </w:tcBorders>
          </w:tcPr>
          <w:p w:rsidR="000B4E3A" w:rsidRPr="006E52CF" w:rsidRDefault="00954459"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Féminité </w:t>
            </w:r>
            <w:r w:rsidR="000B4E3A" w:rsidRPr="006E52CF">
              <w:rPr>
                <w:rFonts w:asciiTheme="majorBidi" w:hAnsiTheme="majorBidi" w:cstheme="majorBidi"/>
                <w:sz w:val="24"/>
                <w:szCs w:val="24"/>
                <w:lang w:val="fr-FR"/>
              </w:rPr>
              <w:t>.</w:t>
            </w:r>
          </w:p>
        </w:tc>
      </w:tr>
      <w:tr w:rsidR="000B4E3A" w:rsidTr="000B4E3A">
        <w:trPr>
          <w:trHeight w:val="1440"/>
        </w:trPr>
        <w:tc>
          <w:tcPr>
            <w:tcW w:w="2179"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180" w:type="dxa"/>
            <w:tcBorders>
              <w:top w:val="single" w:sz="4" w:space="0" w:color="auto"/>
            </w:tcBorders>
          </w:tcPr>
          <w:p w:rsidR="000B4E3A" w:rsidRPr="0030637A" w:rsidRDefault="000B4E3A" w:rsidP="000B4E3A">
            <w:pPr>
              <w:bidi w:val="0"/>
              <w:spacing w:line="360" w:lineRule="auto"/>
              <w:jc w:val="lowKashida"/>
              <w:rPr>
                <w:rFonts w:asciiTheme="majorBidi" w:hAnsiTheme="majorBidi" w:cstheme="majorBidi"/>
                <w:sz w:val="24"/>
                <w:szCs w:val="24"/>
                <w:lang w:val="fr-FR"/>
              </w:rPr>
            </w:pPr>
            <w:r w:rsidRPr="0030637A">
              <w:rPr>
                <w:rFonts w:asciiTheme="majorBidi" w:hAnsiTheme="majorBidi" w:cstheme="majorBidi"/>
                <w:sz w:val="24"/>
                <w:szCs w:val="24"/>
                <w:lang w:val="fr-FR"/>
              </w:rPr>
              <w:t xml:space="preserve">Le </w:t>
            </w:r>
            <w:r>
              <w:rPr>
                <w:rFonts w:asciiTheme="majorBidi" w:hAnsiTheme="majorBidi" w:cstheme="majorBidi"/>
                <w:sz w:val="24"/>
                <w:szCs w:val="24"/>
                <w:lang w:val="fr-FR"/>
              </w:rPr>
              <w:t>violet</w:t>
            </w:r>
          </w:p>
        </w:tc>
        <w:tc>
          <w:tcPr>
            <w:tcW w:w="2180" w:type="dxa"/>
            <w:tcBorders>
              <w:top w:val="single" w:sz="4" w:space="0" w:color="auto"/>
            </w:tcBorders>
          </w:tcPr>
          <w:p w:rsidR="000B4E3A" w:rsidRDefault="00954459" w:rsidP="00954459">
            <w:pPr>
              <w:bidi w:val="0"/>
              <w:spacing w:line="360" w:lineRule="auto"/>
              <w:rPr>
                <w:rFonts w:asciiTheme="majorBidi" w:hAnsiTheme="majorBidi" w:cstheme="majorBidi"/>
                <w:b/>
                <w:bCs/>
                <w:sz w:val="24"/>
                <w:szCs w:val="24"/>
                <w:lang w:val="fr-FR"/>
              </w:rPr>
            </w:pPr>
            <w:r w:rsidRPr="00954459">
              <w:rPr>
                <w:rFonts w:asciiTheme="majorBidi" w:hAnsiTheme="majorBidi" w:cstheme="majorBidi"/>
                <w:sz w:val="24"/>
                <w:szCs w:val="24"/>
                <w:lang w:val="fr-FR"/>
              </w:rPr>
              <w:t>Aucun</w:t>
            </w:r>
            <w:r>
              <w:rPr>
                <w:rFonts w:asciiTheme="majorBidi" w:hAnsiTheme="majorBidi" w:cstheme="majorBidi"/>
                <w:sz w:val="24"/>
                <w:szCs w:val="24"/>
                <w:lang w:val="fr-FR"/>
              </w:rPr>
              <w:t>e</w:t>
            </w:r>
            <w:r w:rsidRPr="00954459">
              <w:rPr>
                <w:rFonts w:asciiTheme="majorBidi" w:hAnsiTheme="majorBidi" w:cstheme="majorBidi"/>
                <w:sz w:val="24"/>
                <w:szCs w:val="24"/>
                <w:lang w:val="fr-FR"/>
              </w:rPr>
              <w:t xml:space="preserve"> dénotation de ce couleur dans notre société</w:t>
            </w:r>
            <w:r>
              <w:rPr>
                <w:rFonts w:asciiTheme="majorBidi" w:hAnsiTheme="majorBidi" w:cstheme="majorBidi"/>
                <w:sz w:val="24"/>
                <w:szCs w:val="24"/>
                <w:lang w:val="fr-FR"/>
              </w:rPr>
              <w:t>.</w:t>
            </w:r>
          </w:p>
        </w:tc>
        <w:tc>
          <w:tcPr>
            <w:tcW w:w="2180" w:type="dxa"/>
            <w:tcBorders>
              <w:top w:val="single" w:sz="4" w:space="0" w:color="auto"/>
            </w:tcBorders>
          </w:tcPr>
          <w:p w:rsidR="000B4E3A" w:rsidRDefault="00954459" w:rsidP="00954459">
            <w:pPr>
              <w:bidi w:val="0"/>
              <w:spacing w:line="360" w:lineRule="auto"/>
              <w:rPr>
                <w:rFonts w:asciiTheme="majorBidi" w:hAnsiTheme="majorBidi" w:cstheme="majorBidi"/>
                <w:b/>
                <w:bCs/>
                <w:sz w:val="24"/>
                <w:szCs w:val="24"/>
                <w:lang w:val="fr-FR"/>
              </w:rPr>
            </w:pPr>
            <w:r w:rsidRPr="00954459">
              <w:rPr>
                <w:rFonts w:asciiTheme="majorBidi" w:hAnsiTheme="majorBidi" w:cstheme="majorBidi"/>
                <w:sz w:val="24"/>
                <w:szCs w:val="24"/>
                <w:lang w:val="fr-FR"/>
              </w:rPr>
              <w:t>Lux</w:t>
            </w:r>
            <w:r>
              <w:rPr>
                <w:rFonts w:asciiTheme="majorBidi" w:hAnsiTheme="majorBidi" w:cstheme="majorBidi"/>
                <w:b/>
                <w:bCs/>
                <w:sz w:val="24"/>
                <w:szCs w:val="24"/>
                <w:lang w:val="fr-FR"/>
              </w:rPr>
              <w:t>.</w:t>
            </w:r>
          </w:p>
        </w:tc>
      </w:tr>
      <w:tr w:rsidR="000B4E3A" w:rsidTr="000B4E3A">
        <w:tc>
          <w:tcPr>
            <w:tcW w:w="2179"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Signes linguistique</w:t>
            </w:r>
          </w:p>
        </w:tc>
        <w:tc>
          <w:tcPr>
            <w:tcW w:w="2180" w:type="dxa"/>
          </w:tcPr>
          <w:p w:rsidR="000B4E3A" w:rsidRDefault="000B4E3A" w:rsidP="000B4E3A">
            <w:pPr>
              <w:bidi w:val="0"/>
              <w:spacing w:line="360" w:lineRule="auto"/>
              <w:jc w:val="lowKashida"/>
              <w:rPr>
                <w:rFonts w:asciiTheme="majorBidi" w:hAnsiTheme="majorBidi" w:cstheme="majorBidi"/>
                <w:b/>
                <w:bCs/>
                <w:sz w:val="24"/>
                <w:szCs w:val="24"/>
                <w:lang w:val="fr-FR"/>
              </w:rPr>
            </w:pPr>
            <w:r w:rsidRPr="001C5049">
              <w:rPr>
                <w:rFonts w:asciiTheme="majorBidi" w:hAnsiTheme="majorBidi" w:cstheme="majorBidi"/>
                <w:sz w:val="24"/>
                <w:szCs w:val="24"/>
                <w:lang w:val="fr-FR"/>
              </w:rPr>
              <w:t>Absence du message linguistique</w:t>
            </w:r>
          </w:p>
        </w:tc>
        <w:tc>
          <w:tcPr>
            <w:tcW w:w="2180" w:type="dxa"/>
          </w:tcPr>
          <w:p w:rsidR="000B4E3A" w:rsidRDefault="000B4E3A" w:rsidP="000B4E3A">
            <w:pPr>
              <w:bidi w:val="0"/>
              <w:spacing w:line="360" w:lineRule="auto"/>
              <w:jc w:val="center"/>
              <w:rPr>
                <w:rFonts w:asciiTheme="majorBidi" w:hAnsiTheme="majorBidi" w:cstheme="majorBidi"/>
                <w:b/>
                <w:bCs/>
                <w:sz w:val="24"/>
                <w:szCs w:val="24"/>
                <w:lang w:val="fr-FR"/>
              </w:rPr>
            </w:pPr>
            <w:r>
              <w:rPr>
                <w:rFonts w:asciiTheme="majorBidi" w:hAnsiTheme="majorBidi" w:cstheme="majorBidi"/>
                <w:b/>
                <w:bCs/>
                <w:sz w:val="24"/>
                <w:szCs w:val="24"/>
                <w:lang w:val="fr-FR"/>
              </w:rPr>
              <w:t>/</w:t>
            </w:r>
          </w:p>
        </w:tc>
        <w:tc>
          <w:tcPr>
            <w:tcW w:w="2180" w:type="dxa"/>
          </w:tcPr>
          <w:p w:rsidR="000B4E3A" w:rsidRDefault="000B4E3A" w:rsidP="000B4E3A">
            <w:pPr>
              <w:bidi w:val="0"/>
              <w:spacing w:line="360" w:lineRule="auto"/>
              <w:jc w:val="center"/>
              <w:rPr>
                <w:rFonts w:asciiTheme="majorBidi" w:hAnsiTheme="majorBidi" w:cstheme="majorBidi"/>
                <w:b/>
                <w:bCs/>
                <w:sz w:val="24"/>
                <w:szCs w:val="24"/>
                <w:lang w:val="fr-FR"/>
              </w:rPr>
            </w:pPr>
            <w:r>
              <w:rPr>
                <w:rFonts w:asciiTheme="majorBidi" w:hAnsiTheme="majorBidi" w:cstheme="majorBidi"/>
                <w:b/>
                <w:bCs/>
                <w:sz w:val="24"/>
                <w:szCs w:val="24"/>
                <w:lang w:val="fr-FR"/>
              </w:rPr>
              <w:t>/</w:t>
            </w:r>
          </w:p>
        </w:tc>
      </w:tr>
    </w:tbl>
    <w:p w:rsidR="000B4E3A" w:rsidRPr="0096671E" w:rsidRDefault="000B4E3A" w:rsidP="000B4E3A">
      <w:pPr>
        <w:bidi w:val="0"/>
        <w:spacing w:line="360" w:lineRule="auto"/>
        <w:rPr>
          <w:rFonts w:asciiTheme="majorBidi" w:hAnsiTheme="majorBidi" w:cstheme="majorBidi"/>
          <w:b/>
          <w:bCs/>
          <w:sz w:val="24"/>
          <w:szCs w:val="24"/>
          <w:lang w:val="fr-FR"/>
        </w:rPr>
      </w:pPr>
      <w:r>
        <w:rPr>
          <w:rFonts w:asciiTheme="majorBidi" w:hAnsiTheme="majorBidi" w:cstheme="majorBidi"/>
          <w:b/>
          <w:bCs/>
          <w:sz w:val="24"/>
          <w:szCs w:val="24"/>
          <w:lang w:val="fr-FR"/>
        </w:rPr>
        <w:t xml:space="preserve">                                       </w:t>
      </w:r>
      <w:r w:rsidRPr="0096671E">
        <w:rPr>
          <w:rFonts w:asciiTheme="majorBidi" w:hAnsiTheme="majorBidi" w:cstheme="majorBidi"/>
          <w:b/>
          <w:bCs/>
          <w:sz w:val="24"/>
          <w:szCs w:val="24"/>
          <w:lang w:val="fr-FR"/>
        </w:rPr>
        <w:t>Tableau 01: analyse du corpus 01</w:t>
      </w:r>
    </w:p>
    <w:p w:rsidR="000B4E3A" w:rsidRPr="00577A4A" w:rsidRDefault="000B4E3A" w:rsidP="000B4E3A">
      <w:pPr>
        <w:bidi w:val="0"/>
        <w:spacing w:line="360" w:lineRule="auto"/>
        <w:ind w:firstLine="567"/>
        <w:jc w:val="lowKashida"/>
        <w:rPr>
          <w:rFonts w:asciiTheme="majorBidi" w:hAnsiTheme="majorBidi" w:cstheme="majorBidi"/>
          <w:sz w:val="24"/>
          <w:szCs w:val="24"/>
          <w:lang w:val="fr-FR"/>
        </w:rPr>
      </w:pPr>
      <w:r w:rsidRPr="00577A4A">
        <w:rPr>
          <w:rFonts w:asciiTheme="majorBidi" w:hAnsiTheme="majorBidi" w:cstheme="majorBidi"/>
          <w:sz w:val="24"/>
          <w:szCs w:val="24"/>
          <w:lang w:val="fr-FR"/>
        </w:rPr>
        <w:t>Cette image</w:t>
      </w:r>
      <w:r>
        <w:rPr>
          <w:rFonts w:asciiTheme="majorBidi" w:hAnsiTheme="majorBidi" w:cstheme="majorBidi"/>
          <w:sz w:val="24"/>
          <w:szCs w:val="24"/>
          <w:lang w:val="fr-FR"/>
        </w:rPr>
        <w:t xml:space="preserve"> en couleurs invite les petits enfants à porter le masque dans le milieu scolaire pour rester en sécurité et en bonne santé. Aussi de ne pas serrer la main au collègues et se contenter de les saluer de loin, pour éviter la propagation du virus. </w:t>
      </w:r>
    </w:p>
    <w:p w:rsidR="000B4E3A" w:rsidRPr="00954459" w:rsidRDefault="000B4E3A" w:rsidP="000B4E3A">
      <w:pPr>
        <w:bidi w:val="0"/>
        <w:spacing w:line="360" w:lineRule="auto"/>
        <w:jc w:val="lowKashida"/>
        <w:rPr>
          <w:rFonts w:asciiTheme="majorBidi" w:hAnsiTheme="majorBidi" w:cstheme="majorBidi"/>
          <w:b/>
          <w:bCs/>
          <w:sz w:val="26"/>
          <w:szCs w:val="26"/>
          <w:lang w:val="fr-FR"/>
        </w:rPr>
      </w:pPr>
      <w:r w:rsidRPr="00954459">
        <w:rPr>
          <w:rFonts w:asciiTheme="majorBidi" w:hAnsiTheme="majorBidi" w:cstheme="majorBidi"/>
          <w:b/>
          <w:bCs/>
          <w:sz w:val="26"/>
          <w:szCs w:val="26"/>
          <w:lang w:val="fr-FR"/>
        </w:rPr>
        <w:lastRenderedPageBreak/>
        <w:t>3.2. Analyse sémiologique de l'image n</w:t>
      </w:r>
      <w:r w:rsidRPr="00954459">
        <w:rPr>
          <w:rFonts w:asciiTheme="majorBidi" w:hAnsiTheme="majorBidi" w:cstheme="majorBidi"/>
          <w:b/>
          <w:bCs/>
          <w:sz w:val="26"/>
          <w:szCs w:val="26"/>
          <w:vertAlign w:val="superscript"/>
          <w:lang w:val="fr-FR"/>
        </w:rPr>
        <w:t>o</w:t>
      </w:r>
      <w:r w:rsidRPr="00954459">
        <w:rPr>
          <w:rFonts w:asciiTheme="majorBidi" w:hAnsiTheme="majorBidi" w:cstheme="majorBidi"/>
          <w:b/>
          <w:bCs/>
          <w:sz w:val="26"/>
          <w:szCs w:val="26"/>
          <w:lang w:val="fr-FR"/>
        </w:rPr>
        <w:t xml:space="preserve"> 02: </w:t>
      </w:r>
    </w:p>
    <w:p w:rsidR="000B4E3A" w:rsidRPr="00892DE2"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w:drawing>
          <wp:anchor distT="0" distB="0" distL="114300" distR="114300" simplePos="0" relativeHeight="251733504" behindDoc="1" locked="0" layoutInCell="1" allowOverlap="1">
            <wp:simplePos x="0" y="0"/>
            <wp:positionH relativeFrom="column">
              <wp:posOffset>-156904</wp:posOffset>
            </wp:positionH>
            <wp:positionV relativeFrom="paragraph">
              <wp:posOffset>134443</wp:posOffset>
            </wp:positionV>
            <wp:extent cx="5403555" cy="5124893"/>
            <wp:effectExtent l="19050" t="0" r="6645" b="0"/>
            <wp:wrapNone/>
            <wp:docPr id="6" name="صورة 2" descr="C:\Documents and Settings\Maamri Belgacem\Bureau\تخزين مؤقت\تحميلات\m\صور تحسيسية\received_5059813137614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amri Belgacem\Bureau\تخزين مؤقت\تحميلات\m\صور تحسيسية\received_505981313761465.jpeg"/>
                    <pic:cNvPicPr>
                      <a:picLocks noChangeAspect="1" noChangeArrowheads="1"/>
                    </pic:cNvPicPr>
                  </pic:nvPicPr>
                  <pic:blipFill>
                    <a:blip r:embed="rId32"/>
                    <a:srcRect/>
                    <a:stretch>
                      <a:fillRect/>
                    </a:stretch>
                  </pic:blipFill>
                  <pic:spPr bwMode="auto">
                    <a:xfrm>
                      <a:off x="0" y="0"/>
                      <a:ext cx="5403555" cy="5124893"/>
                    </a:xfrm>
                    <a:prstGeom prst="rect">
                      <a:avLst/>
                    </a:prstGeom>
                    <a:noFill/>
                    <a:ln w="9525">
                      <a:noFill/>
                      <a:miter lim="800000"/>
                      <a:headEnd/>
                      <a:tailEnd/>
                    </a:ln>
                  </pic:spPr>
                </pic:pic>
              </a:graphicData>
            </a:graphic>
          </wp:anchor>
        </w:drawing>
      </w: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Pr="00EF135A" w:rsidRDefault="000B4E3A" w:rsidP="000B4E3A">
      <w:pPr>
        <w:bidi w:val="0"/>
        <w:spacing w:line="360" w:lineRule="auto"/>
        <w:jc w:val="center"/>
        <w:rPr>
          <w:rFonts w:asciiTheme="majorBidi" w:hAnsiTheme="majorBidi" w:cstheme="majorBidi"/>
          <w:b/>
          <w:bCs/>
          <w:sz w:val="24"/>
          <w:szCs w:val="24"/>
          <w:lang w:val="fr-FR"/>
        </w:rPr>
      </w:pPr>
      <w:r w:rsidRPr="00EF135A">
        <w:rPr>
          <w:rFonts w:asciiTheme="majorBidi" w:hAnsiTheme="majorBidi" w:cstheme="majorBidi"/>
          <w:b/>
          <w:bCs/>
          <w:sz w:val="24"/>
          <w:szCs w:val="24"/>
          <w:lang w:val="fr-FR"/>
        </w:rPr>
        <w:t>Image</w:t>
      </w:r>
      <w:r>
        <w:rPr>
          <w:rFonts w:asciiTheme="majorBidi" w:hAnsiTheme="majorBidi" w:cstheme="majorBidi"/>
          <w:b/>
          <w:bCs/>
          <w:sz w:val="24"/>
          <w:szCs w:val="24"/>
          <w:lang w:val="fr-FR"/>
        </w:rPr>
        <w:t xml:space="preserve"> n</w:t>
      </w:r>
      <w:r w:rsidRPr="00EF135A">
        <w:rPr>
          <w:rFonts w:asciiTheme="majorBidi" w:hAnsiTheme="majorBidi" w:cstheme="majorBidi"/>
          <w:b/>
          <w:bCs/>
          <w:sz w:val="24"/>
          <w:szCs w:val="24"/>
          <w:vertAlign w:val="superscript"/>
          <w:lang w:val="fr-FR"/>
        </w:rPr>
        <w:t>o</w:t>
      </w:r>
      <w:r w:rsidRPr="00EF135A">
        <w:rPr>
          <w:rFonts w:asciiTheme="majorBidi" w:hAnsiTheme="majorBidi" w:cstheme="majorBidi"/>
          <w:b/>
          <w:bCs/>
          <w:sz w:val="24"/>
          <w:szCs w:val="24"/>
          <w:lang w:val="fr-FR"/>
        </w:rPr>
        <w:t xml:space="preserve"> 0</w:t>
      </w:r>
      <w:r>
        <w:rPr>
          <w:rFonts w:asciiTheme="majorBidi" w:hAnsiTheme="majorBidi" w:cstheme="majorBidi"/>
          <w:b/>
          <w:bCs/>
          <w:sz w:val="24"/>
          <w:szCs w:val="24"/>
          <w:lang w:val="fr-FR"/>
        </w:rPr>
        <w:t>2</w:t>
      </w:r>
    </w:p>
    <w:p w:rsidR="000B4E3A" w:rsidRPr="00F21CA6"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 xml:space="preserve">3.2.1. </w:t>
      </w:r>
      <w:r w:rsidRPr="007A1950">
        <w:rPr>
          <w:rFonts w:asciiTheme="majorBidi" w:hAnsiTheme="majorBidi" w:cstheme="majorBidi"/>
          <w:b/>
          <w:bCs/>
          <w:sz w:val="24"/>
          <w:szCs w:val="24"/>
          <w:lang w:val="fr-FR"/>
        </w:rPr>
        <w:t>Description:</w:t>
      </w:r>
    </w:p>
    <w:p w:rsidR="000B4E3A" w:rsidRPr="00A52777" w:rsidRDefault="000B4E3A" w:rsidP="000B4E3A">
      <w:pPr>
        <w:bidi w:val="0"/>
        <w:spacing w:line="360" w:lineRule="auto"/>
        <w:ind w:firstLine="567"/>
        <w:jc w:val="lowKashida"/>
        <w:rPr>
          <w:rFonts w:asciiTheme="majorBidi" w:hAnsiTheme="majorBidi" w:cstheme="majorBidi"/>
          <w:sz w:val="24"/>
          <w:szCs w:val="24"/>
          <w:lang w:val="fr-FR"/>
        </w:rPr>
      </w:pPr>
      <w:r w:rsidRPr="00A52777">
        <w:rPr>
          <w:rFonts w:asciiTheme="majorBidi" w:hAnsiTheme="majorBidi" w:cstheme="majorBidi"/>
          <w:sz w:val="24"/>
          <w:szCs w:val="24"/>
          <w:lang w:val="fr-FR"/>
        </w:rPr>
        <w:t>L'image rep</w:t>
      </w:r>
      <w:r>
        <w:rPr>
          <w:rFonts w:asciiTheme="majorBidi" w:hAnsiTheme="majorBidi" w:cstheme="majorBidi"/>
          <w:sz w:val="24"/>
          <w:szCs w:val="24"/>
          <w:lang w:val="fr-FR"/>
        </w:rPr>
        <w:t xml:space="preserve">roduit en couleurs représente une petite fille portant un masque dans un squelette d'une petite maison peint de bleu. La fille porte une chemise vert d'eau. Ses cheveux sont en marron avec une serre-tête jaune. En bas du dessin de la maison, on remarque la présence d'un slogan écrit en langue anglaise avec des caractères majuscules blanc "STAY AT HOME". </w:t>
      </w:r>
    </w:p>
    <w:p w:rsidR="000B4E3A" w:rsidRDefault="000B4E3A" w:rsidP="000B4E3A">
      <w:pPr>
        <w:bidi w:val="0"/>
        <w:spacing w:line="360" w:lineRule="auto"/>
        <w:jc w:val="lowKashida"/>
        <w:rPr>
          <w:rFonts w:asciiTheme="majorBidi" w:hAnsiTheme="majorBidi" w:cstheme="majorBidi"/>
          <w:b/>
          <w:bCs/>
          <w:sz w:val="24"/>
          <w:szCs w:val="24"/>
          <w:lang w:val="fr-FR"/>
        </w:rPr>
      </w:pPr>
    </w:p>
    <w:p w:rsidR="00954459" w:rsidRDefault="00954459" w:rsidP="000B4E3A">
      <w:pPr>
        <w:bidi w:val="0"/>
        <w:spacing w:line="360" w:lineRule="auto"/>
        <w:jc w:val="lowKashida"/>
        <w:rPr>
          <w:rFonts w:asciiTheme="majorBidi" w:hAnsiTheme="majorBidi" w:cstheme="majorBidi"/>
          <w:b/>
          <w:bCs/>
          <w:sz w:val="24"/>
          <w:szCs w:val="24"/>
          <w:lang w:val="fr-FR"/>
        </w:rPr>
      </w:pPr>
    </w:p>
    <w:p w:rsidR="00954459" w:rsidRDefault="00954459" w:rsidP="00954459">
      <w:pPr>
        <w:bidi w:val="0"/>
        <w:spacing w:line="360" w:lineRule="auto"/>
        <w:jc w:val="lowKashida"/>
        <w:rPr>
          <w:rFonts w:asciiTheme="majorBidi" w:hAnsiTheme="majorBidi" w:cstheme="majorBidi"/>
          <w:b/>
          <w:bCs/>
          <w:sz w:val="24"/>
          <w:szCs w:val="24"/>
          <w:lang w:val="fr-FR"/>
        </w:rPr>
      </w:pPr>
    </w:p>
    <w:p w:rsidR="000B4E3A" w:rsidRDefault="000B4E3A" w:rsidP="00954459">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lastRenderedPageBreak/>
        <w:t>3.2.2. Analyse</w:t>
      </w:r>
      <w:r w:rsidRPr="007A1950">
        <w:rPr>
          <w:rFonts w:asciiTheme="majorBidi" w:hAnsiTheme="majorBidi" w:cstheme="majorBidi"/>
          <w:b/>
          <w:bCs/>
          <w:sz w:val="24"/>
          <w:szCs w:val="24"/>
          <w:lang w:val="fr-FR"/>
        </w:rPr>
        <w:t>:</w:t>
      </w:r>
    </w:p>
    <w:p w:rsidR="000B4E3A" w:rsidRPr="0096671E" w:rsidRDefault="000B4E3A" w:rsidP="000B4E3A">
      <w:pPr>
        <w:bidi w:val="0"/>
        <w:spacing w:line="360" w:lineRule="auto"/>
        <w:ind w:firstLine="567"/>
        <w:jc w:val="lowKashida"/>
        <w:rPr>
          <w:rFonts w:asciiTheme="majorBidi" w:hAnsiTheme="majorBidi" w:cstheme="majorBidi"/>
          <w:sz w:val="24"/>
          <w:szCs w:val="24"/>
          <w:lang w:val="fr-FR"/>
        </w:rPr>
      </w:pPr>
      <w:r w:rsidRPr="0096671E">
        <w:rPr>
          <w:rFonts w:asciiTheme="majorBidi" w:hAnsiTheme="majorBidi" w:cstheme="majorBidi"/>
          <w:sz w:val="24"/>
          <w:szCs w:val="24"/>
          <w:lang w:val="fr-FR"/>
        </w:rPr>
        <w:t xml:space="preserve">Le tableau ci-dessus résume les éléments sémiologiques de l'image: </w:t>
      </w:r>
    </w:p>
    <w:tbl>
      <w:tblPr>
        <w:tblStyle w:val="Grilledutableau"/>
        <w:tblW w:w="0" w:type="auto"/>
        <w:tblLook w:val="04A0"/>
      </w:tblPr>
      <w:tblGrid>
        <w:gridCol w:w="2179"/>
        <w:gridCol w:w="2180"/>
        <w:gridCol w:w="2180"/>
        <w:gridCol w:w="2180"/>
      </w:tblGrid>
      <w:tr w:rsidR="000B4E3A" w:rsidRPr="004C55DD" w:rsidTr="000B4E3A">
        <w:tc>
          <w:tcPr>
            <w:tcW w:w="2179"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 xml:space="preserve">Image </w:t>
            </w:r>
          </w:p>
        </w:tc>
        <w:tc>
          <w:tcPr>
            <w:tcW w:w="2180"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Signifiant</w:t>
            </w:r>
          </w:p>
        </w:tc>
        <w:tc>
          <w:tcPr>
            <w:tcW w:w="2180"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 xml:space="preserve">Signifié de dénotation </w:t>
            </w:r>
          </w:p>
        </w:tc>
        <w:tc>
          <w:tcPr>
            <w:tcW w:w="2180"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Signifié de connotation</w:t>
            </w:r>
          </w:p>
        </w:tc>
      </w:tr>
      <w:tr w:rsidR="000B4E3A" w:rsidRPr="008C0C01" w:rsidTr="000B4E3A">
        <w:trPr>
          <w:trHeight w:val="971"/>
        </w:trPr>
        <w:tc>
          <w:tcPr>
            <w:tcW w:w="2179" w:type="dxa"/>
            <w:vMerge w:val="restart"/>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Signes iconique</w:t>
            </w:r>
          </w:p>
        </w:tc>
        <w:tc>
          <w:tcPr>
            <w:tcW w:w="2180" w:type="dxa"/>
            <w:tcBorders>
              <w:bottom w:val="single" w:sz="4" w:space="0" w:color="auto"/>
            </w:tcBorders>
          </w:tcPr>
          <w:p w:rsidR="000B4E3A" w:rsidRDefault="000B4E3A" w:rsidP="000B4E3A">
            <w:pPr>
              <w:bidi w:val="0"/>
              <w:spacing w:line="360" w:lineRule="auto"/>
              <w:rPr>
                <w:rFonts w:asciiTheme="majorBidi" w:hAnsiTheme="majorBidi" w:cstheme="majorBidi"/>
                <w:b/>
                <w:bCs/>
                <w:sz w:val="24"/>
                <w:szCs w:val="24"/>
                <w:lang w:val="fr-FR"/>
              </w:rPr>
            </w:pPr>
            <w:r w:rsidRPr="0030637A">
              <w:rPr>
                <w:rFonts w:asciiTheme="majorBidi" w:hAnsiTheme="majorBidi" w:cstheme="majorBidi"/>
                <w:sz w:val="24"/>
                <w:szCs w:val="24"/>
                <w:lang w:val="fr-FR"/>
              </w:rPr>
              <w:t>La petite fille</w:t>
            </w:r>
          </w:p>
        </w:tc>
        <w:tc>
          <w:tcPr>
            <w:tcW w:w="2180" w:type="dxa"/>
            <w:tcBorders>
              <w:bottom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sidRPr="00EE3573">
              <w:rPr>
                <w:rFonts w:asciiTheme="majorBidi" w:hAnsiTheme="majorBidi" w:cstheme="majorBidi"/>
                <w:sz w:val="24"/>
                <w:szCs w:val="24"/>
                <w:lang w:val="fr-FR"/>
              </w:rPr>
              <w:t>Un petit enfant dont le sexe est féminin.</w:t>
            </w:r>
          </w:p>
        </w:tc>
        <w:tc>
          <w:tcPr>
            <w:tcW w:w="2180" w:type="dxa"/>
            <w:tcBorders>
              <w:bottom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Un message aux petits enfants.</w:t>
            </w:r>
          </w:p>
        </w:tc>
      </w:tr>
      <w:tr w:rsidR="000B4E3A" w:rsidTr="000B4E3A">
        <w:trPr>
          <w:trHeight w:val="1222"/>
        </w:trPr>
        <w:tc>
          <w:tcPr>
            <w:tcW w:w="2179"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180" w:type="dxa"/>
            <w:tcBorders>
              <w:top w:val="single" w:sz="4" w:space="0" w:color="auto"/>
              <w:bottom w:val="single" w:sz="4" w:space="0" w:color="auto"/>
            </w:tcBorders>
          </w:tcPr>
          <w:p w:rsidR="000B4E3A" w:rsidRPr="001C5049"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La bavette </w:t>
            </w:r>
          </w:p>
        </w:tc>
        <w:tc>
          <w:tcPr>
            <w:tcW w:w="2180" w:type="dxa"/>
            <w:tcBorders>
              <w:top w:val="single" w:sz="4" w:space="0" w:color="auto"/>
              <w:bottom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sidRPr="000D00BB">
              <w:rPr>
                <w:rFonts w:asciiTheme="majorBidi" w:hAnsiTheme="majorBidi" w:cstheme="majorBidi"/>
                <w:sz w:val="24"/>
                <w:szCs w:val="24"/>
                <w:lang w:val="fr-FR"/>
              </w:rPr>
              <w:t>Un morceau de tissu.</w:t>
            </w:r>
          </w:p>
        </w:tc>
        <w:tc>
          <w:tcPr>
            <w:tcW w:w="2180" w:type="dxa"/>
            <w:tcBorders>
              <w:top w:val="single" w:sz="4" w:space="0" w:color="auto"/>
              <w:bottom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sidRPr="005F65D9">
              <w:rPr>
                <w:rFonts w:asciiTheme="majorBidi" w:hAnsiTheme="majorBidi" w:cstheme="majorBidi"/>
                <w:sz w:val="24"/>
                <w:szCs w:val="24"/>
                <w:lang w:val="fr-FR"/>
              </w:rPr>
              <w:t>La protection.</w:t>
            </w:r>
          </w:p>
        </w:tc>
      </w:tr>
      <w:tr w:rsidR="000B4E3A" w:rsidRPr="008C0C01" w:rsidTr="000B4E3A">
        <w:trPr>
          <w:trHeight w:val="1021"/>
        </w:trPr>
        <w:tc>
          <w:tcPr>
            <w:tcW w:w="2179"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180" w:type="dxa"/>
            <w:tcBorders>
              <w:top w:val="single" w:sz="4" w:space="0" w:color="auto"/>
              <w:bottom w:val="single" w:sz="4" w:space="0" w:color="auto"/>
            </w:tcBorders>
          </w:tcPr>
          <w:p w:rsidR="000B4E3A" w:rsidRPr="001C5049"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La maison </w:t>
            </w:r>
          </w:p>
        </w:tc>
        <w:tc>
          <w:tcPr>
            <w:tcW w:w="2180" w:type="dxa"/>
            <w:tcBorders>
              <w:top w:val="single" w:sz="4" w:space="0" w:color="auto"/>
              <w:bottom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sidRPr="00EE3573">
              <w:rPr>
                <w:rFonts w:asciiTheme="majorBidi" w:hAnsiTheme="majorBidi" w:cstheme="majorBidi"/>
                <w:sz w:val="24"/>
                <w:szCs w:val="24"/>
                <w:lang w:val="fr-FR"/>
              </w:rPr>
              <w:t>Construction de logement.</w:t>
            </w:r>
          </w:p>
        </w:tc>
        <w:tc>
          <w:tcPr>
            <w:tcW w:w="2180" w:type="dxa"/>
            <w:tcBorders>
              <w:top w:val="single" w:sz="4" w:space="0" w:color="auto"/>
              <w:bottom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sidRPr="00EE3573">
              <w:rPr>
                <w:rFonts w:asciiTheme="majorBidi" w:hAnsiTheme="majorBidi" w:cstheme="majorBidi"/>
                <w:sz w:val="24"/>
                <w:szCs w:val="24"/>
                <w:lang w:val="fr-FR"/>
              </w:rPr>
              <w:t>Il faut rester à la maison.</w:t>
            </w:r>
          </w:p>
        </w:tc>
      </w:tr>
      <w:tr w:rsidR="000B4E3A" w:rsidRPr="00F937DA" w:rsidTr="000B4E3A">
        <w:trPr>
          <w:trHeight w:val="1306"/>
        </w:trPr>
        <w:tc>
          <w:tcPr>
            <w:tcW w:w="2179"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180" w:type="dxa"/>
            <w:tcBorders>
              <w:top w:val="single" w:sz="4" w:space="0" w:color="auto"/>
            </w:tcBorders>
          </w:tcPr>
          <w:p w:rsidR="000B4E3A" w:rsidRPr="001C5049"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Les bulles rouges.</w:t>
            </w:r>
          </w:p>
        </w:tc>
        <w:tc>
          <w:tcPr>
            <w:tcW w:w="2180" w:type="dxa"/>
            <w:tcBorders>
              <w:top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Illustration du virus.</w:t>
            </w:r>
          </w:p>
        </w:tc>
        <w:tc>
          <w:tcPr>
            <w:tcW w:w="2180" w:type="dxa"/>
            <w:tcBorders>
              <w:top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Effrayer les petits enfants.</w:t>
            </w:r>
          </w:p>
        </w:tc>
      </w:tr>
      <w:tr w:rsidR="000B4E3A" w:rsidTr="000B4E3A">
        <w:trPr>
          <w:trHeight w:val="870"/>
        </w:trPr>
        <w:tc>
          <w:tcPr>
            <w:tcW w:w="2179" w:type="dxa"/>
            <w:vMerge w:val="restart"/>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Signes plastique</w:t>
            </w:r>
          </w:p>
        </w:tc>
        <w:tc>
          <w:tcPr>
            <w:tcW w:w="2180" w:type="dxa"/>
            <w:tcBorders>
              <w:bottom w:val="single" w:sz="4" w:space="0" w:color="auto"/>
            </w:tcBorders>
          </w:tcPr>
          <w:p w:rsidR="000B4E3A" w:rsidRPr="0030637A"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Le bleu claire </w:t>
            </w:r>
          </w:p>
        </w:tc>
        <w:tc>
          <w:tcPr>
            <w:tcW w:w="2180" w:type="dxa"/>
            <w:tcBorders>
              <w:bottom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sidRPr="00EE3573">
              <w:rPr>
                <w:rFonts w:asciiTheme="majorBidi" w:hAnsiTheme="majorBidi" w:cstheme="majorBidi"/>
                <w:sz w:val="24"/>
                <w:szCs w:val="24"/>
                <w:lang w:val="fr-FR"/>
              </w:rPr>
              <w:t>La couleur du ciel.</w:t>
            </w:r>
          </w:p>
        </w:tc>
        <w:tc>
          <w:tcPr>
            <w:tcW w:w="2180" w:type="dxa"/>
            <w:tcBorders>
              <w:bottom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sidRPr="00EE3573">
              <w:rPr>
                <w:rFonts w:asciiTheme="majorBidi" w:hAnsiTheme="majorBidi" w:cstheme="majorBidi"/>
                <w:sz w:val="24"/>
                <w:szCs w:val="24"/>
                <w:lang w:val="fr-FR"/>
              </w:rPr>
              <w:t>La sécurité</w:t>
            </w:r>
            <w:r>
              <w:rPr>
                <w:rFonts w:asciiTheme="majorBidi" w:hAnsiTheme="majorBidi" w:cstheme="majorBidi"/>
                <w:sz w:val="24"/>
                <w:szCs w:val="24"/>
                <w:lang w:val="fr-FR"/>
              </w:rPr>
              <w:t>, la guérison.</w:t>
            </w:r>
          </w:p>
        </w:tc>
      </w:tr>
      <w:tr w:rsidR="000B4E3A" w:rsidRPr="008C0C01" w:rsidTr="000B4E3A">
        <w:trPr>
          <w:trHeight w:val="1055"/>
        </w:trPr>
        <w:tc>
          <w:tcPr>
            <w:tcW w:w="2179"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180" w:type="dxa"/>
            <w:tcBorders>
              <w:top w:val="single" w:sz="4" w:space="0" w:color="auto"/>
              <w:bottom w:val="single" w:sz="4" w:space="0" w:color="auto"/>
            </w:tcBorders>
          </w:tcPr>
          <w:p w:rsidR="000B4E3A" w:rsidRPr="0030637A"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Le vert</w:t>
            </w:r>
          </w:p>
        </w:tc>
        <w:tc>
          <w:tcPr>
            <w:tcW w:w="2180" w:type="dxa"/>
            <w:tcBorders>
              <w:top w:val="single" w:sz="4" w:space="0" w:color="auto"/>
              <w:bottom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sidRPr="00EE3573">
              <w:rPr>
                <w:rFonts w:asciiTheme="majorBidi" w:hAnsiTheme="majorBidi" w:cstheme="majorBidi"/>
                <w:sz w:val="24"/>
                <w:szCs w:val="24"/>
                <w:lang w:val="fr-FR"/>
              </w:rPr>
              <w:t xml:space="preserve">La couleur du </w:t>
            </w:r>
            <w:r>
              <w:rPr>
                <w:rFonts w:asciiTheme="majorBidi" w:hAnsiTheme="majorBidi" w:cstheme="majorBidi"/>
                <w:sz w:val="24"/>
                <w:szCs w:val="24"/>
                <w:lang w:val="fr-FR"/>
              </w:rPr>
              <w:t>paradis</w:t>
            </w:r>
            <w:r w:rsidRPr="00EE3573">
              <w:rPr>
                <w:rFonts w:asciiTheme="majorBidi" w:hAnsiTheme="majorBidi" w:cstheme="majorBidi"/>
                <w:sz w:val="24"/>
                <w:szCs w:val="24"/>
                <w:lang w:val="fr-FR"/>
              </w:rPr>
              <w:t xml:space="preserve">. </w:t>
            </w:r>
          </w:p>
        </w:tc>
        <w:tc>
          <w:tcPr>
            <w:tcW w:w="2180" w:type="dxa"/>
            <w:tcBorders>
              <w:top w:val="single" w:sz="4" w:space="0" w:color="auto"/>
              <w:bottom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sidRPr="00EE3573">
              <w:rPr>
                <w:rFonts w:asciiTheme="majorBidi" w:hAnsiTheme="majorBidi" w:cstheme="majorBidi"/>
                <w:sz w:val="24"/>
                <w:szCs w:val="24"/>
                <w:lang w:val="fr-FR"/>
              </w:rPr>
              <w:t>La sécurité, la guérison, la vie</w:t>
            </w:r>
            <w:r>
              <w:rPr>
                <w:rFonts w:asciiTheme="majorBidi" w:hAnsiTheme="majorBidi" w:cstheme="majorBidi"/>
                <w:sz w:val="24"/>
                <w:szCs w:val="24"/>
                <w:lang w:val="fr-FR"/>
              </w:rPr>
              <w:t>, le paradis.</w:t>
            </w:r>
          </w:p>
        </w:tc>
      </w:tr>
      <w:tr w:rsidR="000B4E3A" w:rsidRPr="003F2EC4" w:rsidTr="000B4E3A">
        <w:trPr>
          <w:trHeight w:val="692"/>
        </w:trPr>
        <w:tc>
          <w:tcPr>
            <w:tcW w:w="2179"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180" w:type="dxa"/>
            <w:tcBorders>
              <w:top w:val="single" w:sz="4" w:space="0" w:color="auto"/>
            </w:tcBorders>
          </w:tcPr>
          <w:p w:rsidR="000B4E3A" w:rsidRPr="0030637A"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Le rouge</w:t>
            </w:r>
          </w:p>
        </w:tc>
        <w:tc>
          <w:tcPr>
            <w:tcW w:w="2180" w:type="dxa"/>
            <w:tcBorders>
              <w:top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sidRPr="00EE3573">
              <w:rPr>
                <w:rFonts w:asciiTheme="majorBidi" w:hAnsiTheme="majorBidi" w:cstheme="majorBidi"/>
                <w:sz w:val="24"/>
                <w:szCs w:val="24"/>
                <w:lang w:val="fr-FR"/>
              </w:rPr>
              <w:t>La couleur du sang.</w:t>
            </w:r>
          </w:p>
        </w:tc>
        <w:tc>
          <w:tcPr>
            <w:tcW w:w="2180" w:type="dxa"/>
            <w:tcBorders>
              <w:top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sidRPr="00EE3573">
              <w:rPr>
                <w:rFonts w:asciiTheme="majorBidi" w:hAnsiTheme="majorBidi" w:cstheme="majorBidi"/>
                <w:sz w:val="24"/>
                <w:szCs w:val="24"/>
                <w:lang w:val="fr-FR"/>
              </w:rPr>
              <w:t>Le danger.</w:t>
            </w:r>
          </w:p>
        </w:tc>
      </w:tr>
      <w:tr w:rsidR="000B4E3A" w:rsidRPr="008C0C01" w:rsidTr="000B4E3A">
        <w:tc>
          <w:tcPr>
            <w:tcW w:w="2179"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Signes linguistique</w:t>
            </w:r>
          </w:p>
        </w:tc>
        <w:tc>
          <w:tcPr>
            <w:tcW w:w="2180" w:type="dxa"/>
          </w:tcPr>
          <w:p w:rsidR="000B4E3A" w:rsidRDefault="000B4E3A" w:rsidP="000B4E3A">
            <w:pPr>
              <w:bidi w:val="0"/>
              <w:spacing w:line="360" w:lineRule="auto"/>
              <w:rPr>
                <w:rFonts w:asciiTheme="majorBidi" w:hAnsiTheme="majorBidi" w:cstheme="majorBidi"/>
                <w:b/>
                <w:bCs/>
                <w:sz w:val="24"/>
                <w:szCs w:val="24"/>
                <w:lang w:val="fr-FR"/>
              </w:rPr>
            </w:pPr>
            <w:r>
              <w:rPr>
                <w:rFonts w:asciiTheme="majorBidi" w:hAnsiTheme="majorBidi" w:cstheme="majorBidi"/>
                <w:sz w:val="24"/>
                <w:szCs w:val="24"/>
                <w:lang w:val="fr-FR"/>
              </w:rPr>
              <w:t>STAY AT HOME</w:t>
            </w:r>
          </w:p>
        </w:tc>
        <w:tc>
          <w:tcPr>
            <w:tcW w:w="2180" w:type="dxa"/>
          </w:tcPr>
          <w:p w:rsidR="000B4E3A" w:rsidRPr="00EE3573" w:rsidRDefault="000B4E3A" w:rsidP="000B4E3A">
            <w:pPr>
              <w:bidi w:val="0"/>
              <w:spacing w:line="360" w:lineRule="auto"/>
              <w:rPr>
                <w:rFonts w:asciiTheme="majorBidi" w:hAnsiTheme="majorBidi" w:cstheme="majorBidi"/>
                <w:sz w:val="24"/>
                <w:szCs w:val="24"/>
                <w:lang w:val="fr-FR"/>
              </w:rPr>
            </w:pPr>
            <w:r w:rsidRPr="00EE3573">
              <w:rPr>
                <w:rFonts w:asciiTheme="majorBidi" w:hAnsiTheme="majorBidi" w:cstheme="majorBidi"/>
                <w:sz w:val="24"/>
                <w:szCs w:val="24"/>
                <w:lang w:val="fr-FR"/>
              </w:rPr>
              <w:t>Inviter les enfants à rester à la maison.</w:t>
            </w:r>
          </w:p>
        </w:tc>
        <w:tc>
          <w:tcPr>
            <w:tcW w:w="2180" w:type="dxa"/>
          </w:tcPr>
          <w:p w:rsidR="000B4E3A" w:rsidRPr="00EE3573" w:rsidRDefault="000B4E3A" w:rsidP="000B4E3A">
            <w:pPr>
              <w:bidi w:val="0"/>
              <w:spacing w:line="360" w:lineRule="auto"/>
              <w:rPr>
                <w:rFonts w:asciiTheme="majorBidi" w:hAnsiTheme="majorBidi" w:cstheme="majorBidi"/>
                <w:sz w:val="24"/>
                <w:szCs w:val="24"/>
                <w:lang w:val="fr-FR"/>
              </w:rPr>
            </w:pPr>
            <w:r w:rsidRPr="00EE3573">
              <w:rPr>
                <w:rFonts w:asciiTheme="majorBidi" w:hAnsiTheme="majorBidi" w:cstheme="majorBidi"/>
                <w:sz w:val="24"/>
                <w:szCs w:val="24"/>
                <w:lang w:val="fr-FR"/>
              </w:rPr>
              <w:t>Un appel aux enfants à rester à la maison  pendant la période de propagation du virus pour ne pas l'attraper tout en restant en sécurité.</w:t>
            </w:r>
          </w:p>
        </w:tc>
      </w:tr>
    </w:tbl>
    <w:p w:rsidR="000B4E3A" w:rsidRPr="0096671E" w:rsidRDefault="000B4E3A" w:rsidP="00A1340E">
      <w:pPr>
        <w:bidi w:val="0"/>
        <w:spacing w:line="360" w:lineRule="auto"/>
        <w:rPr>
          <w:rFonts w:asciiTheme="majorBidi" w:hAnsiTheme="majorBidi" w:cstheme="majorBidi"/>
          <w:b/>
          <w:bCs/>
          <w:sz w:val="24"/>
          <w:szCs w:val="24"/>
          <w:lang w:val="fr-FR"/>
        </w:rPr>
      </w:pPr>
      <w:r>
        <w:rPr>
          <w:rFonts w:asciiTheme="majorBidi" w:hAnsiTheme="majorBidi" w:cstheme="majorBidi"/>
          <w:b/>
          <w:bCs/>
          <w:sz w:val="24"/>
          <w:szCs w:val="24"/>
          <w:lang w:val="fr-FR"/>
        </w:rPr>
        <w:t xml:space="preserve">                                       </w:t>
      </w:r>
      <w:r w:rsidRPr="0096671E">
        <w:rPr>
          <w:rFonts w:asciiTheme="majorBidi" w:hAnsiTheme="majorBidi" w:cstheme="majorBidi"/>
          <w:b/>
          <w:bCs/>
          <w:sz w:val="24"/>
          <w:szCs w:val="24"/>
          <w:lang w:val="fr-FR"/>
        </w:rPr>
        <w:t xml:space="preserve">Tableau </w:t>
      </w:r>
      <w:r w:rsidR="00A1340E">
        <w:rPr>
          <w:rFonts w:asciiTheme="majorBidi" w:hAnsiTheme="majorBidi" w:cstheme="majorBidi"/>
          <w:b/>
          <w:bCs/>
          <w:sz w:val="24"/>
          <w:szCs w:val="24"/>
          <w:lang w:val="fr-FR"/>
        </w:rPr>
        <w:t>02</w:t>
      </w:r>
      <w:r w:rsidRPr="0096671E">
        <w:rPr>
          <w:rFonts w:asciiTheme="majorBidi" w:hAnsiTheme="majorBidi" w:cstheme="majorBidi"/>
          <w:b/>
          <w:bCs/>
          <w:sz w:val="24"/>
          <w:szCs w:val="24"/>
          <w:lang w:val="fr-FR"/>
        </w:rPr>
        <w:t xml:space="preserve">: analyse du corpus </w:t>
      </w:r>
      <w:r>
        <w:rPr>
          <w:rFonts w:asciiTheme="majorBidi" w:hAnsiTheme="majorBidi" w:cstheme="majorBidi"/>
          <w:b/>
          <w:bCs/>
          <w:sz w:val="24"/>
          <w:szCs w:val="24"/>
          <w:lang w:val="fr-FR"/>
        </w:rPr>
        <w:t>02</w:t>
      </w:r>
    </w:p>
    <w:p w:rsidR="000B4E3A" w:rsidRPr="00B443A2" w:rsidRDefault="000B4E3A" w:rsidP="000B4E3A">
      <w:pPr>
        <w:pStyle w:val="NormalWeb"/>
        <w:shd w:val="clear" w:color="auto" w:fill="FFFFFF"/>
        <w:spacing w:before="0" w:beforeAutospacing="0" w:after="0" w:afterAutospacing="0" w:line="432" w:lineRule="auto"/>
        <w:ind w:firstLine="567"/>
        <w:jc w:val="both"/>
        <w:textAlignment w:val="baseline"/>
        <w:rPr>
          <w:rFonts w:asciiTheme="majorBidi" w:hAnsiTheme="majorBidi" w:cstheme="majorBidi"/>
          <w:b/>
          <w:bCs/>
          <w:color w:val="222222"/>
        </w:rPr>
      </w:pPr>
      <w:r>
        <w:rPr>
          <w:rFonts w:asciiTheme="majorBidi" w:hAnsiTheme="majorBidi" w:cstheme="majorBidi"/>
          <w:color w:val="222222"/>
        </w:rPr>
        <w:lastRenderedPageBreak/>
        <w:t>Les écritures sur l’image sont</w:t>
      </w:r>
      <w:r w:rsidRPr="00B443A2">
        <w:rPr>
          <w:rFonts w:asciiTheme="majorBidi" w:hAnsiTheme="majorBidi" w:cstheme="majorBidi"/>
          <w:color w:val="222222"/>
        </w:rPr>
        <w:t xml:space="preserve"> </w:t>
      </w:r>
      <w:r w:rsidRPr="00FF1AB7">
        <w:rPr>
          <w:rFonts w:asciiTheme="majorBidi" w:hAnsiTheme="majorBidi" w:cstheme="majorBidi"/>
          <w:color w:val="222222"/>
        </w:rPr>
        <w:t>lettres majuscules</w:t>
      </w:r>
      <w:r>
        <w:rPr>
          <w:rFonts w:asciiTheme="majorBidi" w:hAnsiTheme="majorBidi" w:cstheme="majorBidi"/>
          <w:color w:val="222222"/>
        </w:rPr>
        <w:t>,</w:t>
      </w:r>
      <w:r w:rsidRPr="00FF1AB7">
        <w:rPr>
          <w:rFonts w:asciiTheme="majorBidi" w:hAnsiTheme="majorBidi" w:cstheme="majorBidi"/>
          <w:color w:val="222222"/>
        </w:rPr>
        <w:t xml:space="preserve"> </w:t>
      </w:r>
      <w:r>
        <w:rPr>
          <w:rFonts w:asciiTheme="majorBidi" w:hAnsiTheme="majorBidi" w:cstheme="majorBidi"/>
          <w:color w:val="222222"/>
        </w:rPr>
        <w:t xml:space="preserve">En bas </w:t>
      </w:r>
      <w:r w:rsidRPr="00FF1AB7">
        <w:rPr>
          <w:rFonts w:asciiTheme="majorBidi" w:hAnsiTheme="majorBidi" w:cstheme="majorBidi"/>
          <w:color w:val="222222"/>
        </w:rPr>
        <w:t>« </w:t>
      </w:r>
      <w:r>
        <w:rPr>
          <w:rFonts w:asciiTheme="majorBidi" w:hAnsiTheme="majorBidi" w:cstheme="majorBidi"/>
          <w:color w:val="222222"/>
        </w:rPr>
        <w:t>STAY AT HOME</w:t>
      </w:r>
      <w:r w:rsidRPr="00FF1AB7">
        <w:rPr>
          <w:rFonts w:asciiTheme="majorBidi" w:hAnsiTheme="majorBidi" w:cstheme="majorBidi"/>
          <w:color w:val="222222"/>
        </w:rPr>
        <w:t xml:space="preserve"> » indiquant </w:t>
      </w:r>
      <w:r>
        <w:rPr>
          <w:rFonts w:asciiTheme="majorBidi" w:hAnsiTheme="majorBidi" w:cstheme="majorBidi"/>
          <w:color w:val="222222"/>
        </w:rPr>
        <w:t xml:space="preserve">une instruction. </w:t>
      </w:r>
      <w:r w:rsidRPr="00FF1AB7">
        <w:rPr>
          <w:rFonts w:asciiTheme="majorBidi" w:hAnsiTheme="majorBidi" w:cstheme="majorBidi"/>
          <w:color w:val="222222"/>
        </w:rPr>
        <w:t xml:space="preserve">Le texte joue une relation d’ancrage par rapport à l’image, il oriente (guide) l'interprète de cette publicité vers un chemin dessiné au préalable. Alors le message linguistique dans cette publicité fixe la chaine flottante des signifiés.  </w:t>
      </w:r>
    </w:p>
    <w:p w:rsidR="000B4E3A" w:rsidRDefault="000B4E3A" w:rsidP="000B4E3A">
      <w:pPr>
        <w:bidi w:val="0"/>
        <w:spacing w:line="360" w:lineRule="auto"/>
        <w:ind w:firstLine="567"/>
        <w:jc w:val="lowKashida"/>
        <w:rPr>
          <w:rFonts w:asciiTheme="majorBidi" w:hAnsiTheme="majorBidi" w:cstheme="majorBidi"/>
          <w:b/>
          <w:bCs/>
          <w:sz w:val="24"/>
          <w:szCs w:val="24"/>
          <w:lang w:val="fr-FR"/>
        </w:rPr>
      </w:pPr>
      <w:r w:rsidRPr="00577A4A">
        <w:rPr>
          <w:rFonts w:asciiTheme="majorBidi" w:hAnsiTheme="majorBidi" w:cstheme="majorBidi"/>
          <w:sz w:val="24"/>
          <w:szCs w:val="24"/>
          <w:lang w:val="fr-FR"/>
        </w:rPr>
        <w:t>Cette image</w:t>
      </w:r>
      <w:r>
        <w:rPr>
          <w:rFonts w:asciiTheme="majorBidi" w:hAnsiTheme="majorBidi" w:cstheme="majorBidi"/>
          <w:sz w:val="24"/>
          <w:szCs w:val="24"/>
          <w:lang w:val="fr-FR"/>
        </w:rPr>
        <w:t xml:space="preserve"> en couleurs invite les petits enfants</w:t>
      </w:r>
      <w:r w:rsidRPr="00577A4A">
        <w:rPr>
          <w:rFonts w:asciiTheme="majorBidi" w:hAnsiTheme="majorBidi" w:cstheme="majorBidi"/>
          <w:sz w:val="24"/>
          <w:szCs w:val="24"/>
          <w:lang w:val="fr-FR"/>
        </w:rPr>
        <w:t xml:space="preserve"> à </w:t>
      </w:r>
      <w:r>
        <w:rPr>
          <w:rFonts w:asciiTheme="majorBidi" w:hAnsiTheme="majorBidi" w:cstheme="majorBidi"/>
          <w:sz w:val="24"/>
          <w:szCs w:val="24"/>
          <w:lang w:val="fr-FR"/>
        </w:rPr>
        <w:t>ne pas sortir de</w:t>
      </w:r>
      <w:r w:rsidRPr="00577A4A">
        <w:rPr>
          <w:rFonts w:asciiTheme="majorBidi" w:hAnsiTheme="majorBidi" w:cstheme="majorBidi"/>
          <w:sz w:val="24"/>
          <w:szCs w:val="24"/>
          <w:lang w:val="fr-FR"/>
        </w:rPr>
        <w:t xml:space="preserve"> la maison</w:t>
      </w:r>
      <w:r>
        <w:rPr>
          <w:rFonts w:asciiTheme="majorBidi" w:hAnsiTheme="majorBidi" w:cstheme="majorBidi"/>
          <w:sz w:val="24"/>
          <w:szCs w:val="24"/>
          <w:lang w:val="fr-FR"/>
        </w:rPr>
        <w:t>, pour  rester e bonne santé. Aussi elle livre aux enfants que le monde extérieur dans ce moment et dangereux</w:t>
      </w:r>
      <w:r w:rsidRPr="00E52D42">
        <w:rPr>
          <w:rFonts w:asciiTheme="majorBidi" w:hAnsiTheme="majorBidi" w:cstheme="majorBidi"/>
          <w:sz w:val="24"/>
          <w:szCs w:val="24"/>
          <w:lang w:val="fr-FR"/>
        </w:rPr>
        <w:t xml:space="preserve"> parce que ce virus se trouve partout.</w:t>
      </w:r>
      <w:r>
        <w:rPr>
          <w:rFonts w:asciiTheme="majorBidi" w:hAnsiTheme="majorBidi" w:cstheme="majorBidi"/>
          <w:b/>
          <w:bCs/>
          <w:sz w:val="24"/>
          <w:szCs w:val="24"/>
          <w:lang w:val="fr-FR"/>
        </w:rPr>
        <w:t xml:space="preserve"> </w:t>
      </w:r>
    </w:p>
    <w:p w:rsidR="000B4E3A" w:rsidRPr="00954459" w:rsidRDefault="000B4E3A" w:rsidP="000B4E3A">
      <w:pPr>
        <w:bidi w:val="0"/>
        <w:spacing w:line="360" w:lineRule="auto"/>
        <w:jc w:val="lowKashida"/>
        <w:rPr>
          <w:rFonts w:asciiTheme="majorBidi" w:hAnsiTheme="majorBidi" w:cstheme="majorBidi"/>
          <w:b/>
          <w:bCs/>
          <w:sz w:val="26"/>
          <w:szCs w:val="26"/>
          <w:lang w:val="fr-FR"/>
        </w:rPr>
      </w:pPr>
      <w:r w:rsidRPr="00954459">
        <w:rPr>
          <w:rFonts w:asciiTheme="majorBidi" w:hAnsiTheme="majorBidi" w:cstheme="majorBidi"/>
          <w:b/>
          <w:bCs/>
          <w:sz w:val="26"/>
          <w:szCs w:val="26"/>
          <w:lang w:val="fr-FR"/>
        </w:rPr>
        <w:t>3.3. Analyse sémiologique de l'image n</w:t>
      </w:r>
      <w:r w:rsidRPr="00954459">
        <w:rPr>
          <w:rFonts w:asciiTheme="majorBidi" w:hAnsiTheme="majorBidi" w:cstheme="majorBidi"/>
          <w:b/>
          <w:bCs/>
          <w:sz w:val="26"/>
          <w:szCs w:val="26"/>
          <w:vertAlign w:val="superscript"/>
          <w:lang w:val="fr-FR"/>
        </w:rPr>
        <w:t>o</w:t>
      </w:r>
      <w:r w:rsidRPr="00954459">
        <w:rPr>
          <w:rFonts w:asciiTheme="majorBidi" w:hAnsiTheme="majorBidi" w:cstheme="majorBidi"/>
          <w:b/>
          <w:bCs/>
          <w:sz w:val="26"/>
          <w:szCs w:val="26"/>
          <w:lang w:val="fr-FR"/>
        </w:rPr>
        <w:t xml:space="preserve"> 03: </w:t>
      </w:r>
      <w:r w:rsidRPr="00954459">
        <w:rPr>
          <w:rFonts w:asciiTheme="majorBidi" w:hAnsiTheme="majorBidi" w:cstheme="majorBidi"/>
          <w:b/>
          <w:bCs/>
          <w:noProof/>
          <w:sz w:val="26"/>
          <w:szCs w:val="26"/>
          <w:lang w:val="fr-FR" w:eastAsia="fr-FR"/>
        </w:rPr>
        <w:drawing>
          <wp:anchor distT="0" distB="0" distL="114300" distR="114300" simplePos="0" relativeHeight="251734528" behindDoc="1" locked="0" layoutInCell="1" allowOverlap="1">
            <wp:simplePos x="0" y="0"/>
            <wp:positionH relativeFrom="column">
              <wp:posOffset>-19050</wp:posOffset>
            </wp:positionH>
            <wp:positionV relativeFrom="paragraph">
              <wp:posOffset>180340</wp:posOffset>
            </wp:positionV>
            <wp:extent cx="5403215" cy="4826635"/>
            <wp:effectExtent l="19050" t="0" r="6985" b="0"/>
            <wp:wrapNone/>
            <wp:docPr id="7" name="صورة 3" descr="C:\Documents and Settings\Maamri Belgacem\Bureau\تخزين مؤقت\تحميلات\m\صور تحسيسية\temperature-check-doctor-holding-non-contact-thermometer-hand_15309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amri Belgacem\Bureau\تخزين مؤقت\تحميلات\m\صور تحسيسية\temperature-check-doctor-holding-non-contact-thermometer-hand_153097-16.jpg"/>
                    <pic:cNvPicPr>
                      <a:picLocks noChangeAspect="1" noChangeArrowheads="1"/>
                    </pic:cNvPicPr>
                  </pic:nvPicPr>
                  <pic:blipFill>
                    <a:blip r:embed="rId33"/>
                    <a:srcRect t="10630"/>
                    <a:stretch>
                      <a:fillRect/>
                    </a:stretch>
                  </pic:blipFill>
                  <pic:spPr bwMode="auto">
                    <a:xfrm>
                      <a:off x="0" y="0"/>
                      <a:ext cx="5403215" cy="4826635"/>
                    </a:xfrm>
                    <a:prstGeom prst="rect">
                      <a:avLst/>
                    </a:prstGeom>
                    <a:noFill/>
                    <a:ln w="9525">
                      <a:noFill/>
                      <a:miter lim="800000"/>
                      <a:headEnd/>
                      <a:tailEnd/>
                    </a:ln>
                  </pic:spPr>
                </pic:pic>
              </a:graphicData>
            </a:graphic>
          </wp:anchor>
        </w:drawing>
      </w: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center"/>
        <w:rPr>
          <w:rFonts w:asciiTheme="majorBidi" w:hAnsiTheme="majorBidi" w:cstheme="majorBidi"/>
          <w:b/>
          <w:bCs/>
          <w:sz w:val="24"/>
          <w:szCs w:val="24"/>
          <w:lang w:val="fr-FR"/>
        </w:rPr>
      </w:pPr>
      <w:r w:rsidRPr="00EF135A">
        <w:rPr>
          <w:rFonts w:asciiTheme="majorBidi" w:hAnsiTheme="majorBidi" w:cstheme="majorBidi"/>
          <w:b/>
          <w:bCs/>
          <w:sz w:val="24"/>
          <w:szCs w:val="24"/>
          <w:lang w:val="fr-FR"/>
        </w:rPr>
        <w:t>Image</w:t>
      </w:r>
      <w:r>
        <w:rPr>
          <w:rFonts w:asciiTheme="majorBidi" w:hAnsiTheme="majorBidi" w:cstheme="majorBidi"/>
          <w:b/>
          <w:bCs/>
          <w:sz w:val="24"/>
          <w:szCs w:val="24"/>
          <w:lang w:val="fr-FR"/>
        </w:rPr>
        <w:t xml:space="preserve"> n</w:t>
      </w:r>
      <w:r w:rsidRPr="00EF135A">
        <w:rPr>
          <w:rFonts w:asciiTheme="majorBidi" w:hAnsiTheme="majorBidi" w:cstheme="majorBidi"/>
          <w:b/>
          <w:bCs/>
          <w:sz w:val="24"/>
          <w:szCs w:val="24"/>
          <w:vertAlign w:val="superscript"/>
          <w:lang w:val="fr-FR"/>
        </w:rPr>
        <w:t>o</w:t>
      </w:r>
      <w:r w:rsidRPr="00EF135A">
        <w:rPr>
          <w:rFonts w:asciiTheme="majorBidi" w:hAnsiTheme="majorBidi" w:cstheme="majorBidi"/>
          <w:b/>
          <w:bCs/>
          <w:sz w:val="24"/>
          <w:szCs w:val="24"/>
          <w:lang w:val="fr-FR"/>
        </w:rPr>
        <w:t xml:space="preserve"> 0</w:t>
      </w:r>
      <w:r>
        <w:rPr>
          <w:rFonts w:asciiTheme="majorBidi" w:hAnsiTheme="majorBidi" w:cstheme="majorBidi"/>
          <w:b/>
          <w:bCs/>
          <w:sz w:val="24"/>
          <w:szCs w:val="24"/>
          <w:lang w:val="fr-FR"/>
        </w:rPr>
        <w:t>3</w:t>
      </w:r>
    </w:p>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3.3.1.</w:t>
      </w:r>
      <w:r w:rsidRPr="007A1950">
        <w:rPr>
          <w:rFonts w:asciiTheme="majorBidi" w:hAnsiTheme="majorBidi" w:cstheme="majorBidi"/>
          <w:b/>
          <w:bCs/>
          <w:sz w:val="24"/>
          <w:szCs w:val="24"/>
          <w:lang w:val="fr-FR"/>
        </w:rPr>
        <w:t xml:space="preserve"> Description:</w:t>
      </w:r>
    </w:p>
    <w:p w:rsidR="000B4E3A" w:rsidRPr="006B04DE" w:rsidRDefault="000B4E3A" w:rsidP="000B4E3A">
      <w:pPr>
        <w:bidi w:val="0"/>
        <w:spacing w:line="360" w:lineRule="auto"/>
        <w:ind w:firstLine="567"/>
        <w:jc w:val="lowKashida"/>
        <w:rPr>
          <w:rFonts w:asciiTheme="majorBidi" w:hAnsiTheme="majorBidi" w:cstheme="majorBidi"/>
          <w:sz w:val="24"/>
          <w:szCs w:val="24"/>
          <w:lang w:val="fr-FR"/>
        </w:rPr>
      </w:pPr>
      <w:r w:rsidRPr="00A52777">
        <w:rPr>
          <w:rFonts w:asciiTheme="majorBidi" w:hAnsiTheme="majorBidi" w:cstheme="majorBidi"/>
          <w:sz w:val="24"/>
          <w:szCs w:val="24"/>
          <w:lang w:val="fr-FR"/>
        </w:rPr>
        <w:t>L'image rep</w:t>
      </w:r>
      <w:r>
        <w:rPr>
          <w:rFonts w:asciiTheme="majorBidi" w:hAnsiTheme="majorBidi" w:cstheme="majorBidi"/>
          <w:sz w:val="24"/>
          <w:szCs w:val="24"/>
          <w:lang w:val="fr-FR"/>
        </w:rPr>
        <w:t xml:space="preserve">roduit en couleurs représente un petit garçon qui porte un masque. Le garçon porte une chemise bleu claire. Ses yeux sont en forme de losange noir claire. En </w:t>
      </w:r>
      <w:r>
        <w:rPr>
          <w:rFonts w:asciiTheme="majorBidi" w:hAnsiTheme="majorBidi" w:cstheme="majorBidi"/>
          <w:sz w:val="24"/>
          <w:szCs w:val="24"/>
          <w:lang w:val="fr-FR"/>
        </w:rPr>
        <w:lastRenderedPageBreak/>
        <w:t>face de lui une main qui porte un gant bleu serré vers son front portant un thermomètre blanc et rouge qui indique dans son écran 36.6 degrés.</w:t>
      </w:r>
    </w:p>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3.2.2. Analyse</w:t>
      </w:r>
      <w:r w:rsidRPr="007A1950">
        <w:rPr>
          <w:rFonts w:asciiTheme="majorBidi" w:hAnsiTheme="majorBidi" w:cstheme="majorBidi"/>
          <w:b/>
          <w:bCs/>
          <w:sz w:val="24"/>
          <w:szCs w:val="24"/>
          <w:lang w:val="fr-FR"/>
        </w:rPr>
        <w:t>:</w:t>
      </w:r>
    </w:p>
    <w:p w:rsidR="000B4E3A" w:rsidRPr="0096671E" w:rsidRDefault="000B4E3A" w:rsidP="000B4E3A">
      <w:pPr>
        <w:bidi w:val="0"/>
        <w:spacing w:line="360" w:lineRule="auto"/>
        <w:ind w:firstLine="567"/>
        <w:jc w:val="lowKashida"/>
        <w:rPr>
          <w:rFonts w:asciiTheme="majorBidi" w:hAnsiTheme="majorBidi" w:cstheme="majorBidi"/>
          <w:sz w:val="24"/>
          <w:szCs w:val="24"/>
          <w:lang w:val="fr-FR"/>
        </w:rPr>
      </w:pPr>
      <w:r w:rsidRPr="0096671E">
        <w:rPr>
          <w:rFonts w:asciiTheme="majorBidi" w:hAnsiTheme="majorBidi" w:cstheme="majorBidi"/>
          <w:sz w:val="24"/>
          <w:szCs w:val="24"/>
          <w:lang w:val="fr-FR"/>
        </w:rPr>
        <w:t xml:space="preserve">Le tableau ci-dessus résume les éléments sémiologique de l'image: </w:t>
      </w:r>
    </w:p>
    <w:tbl>
      <w:tblPr>
        <w:tblStyle w:val="Grilledutableau"/>
        <w:tblW w:w="0" w:type="auto"/>
        <w:tblLook w:val="04A0"/>
      </w:tblPr>
      <w:tblGrid>
        <w:gridCol w:w="1951"/>
        <w:gridCol w:w="2408"/>
        <w:gridCol w:w="2180"/>
        <w:gridCol w:w="2180"/>
      </w:tblGrid>
      <w:tr w:rsidR="000B4E3A" w:rsidRPr="006B04DE" w:rsidTr="000B4E3A">
        <w:tc>
          <w:tcPr>
            <w:tcW w:w="1951"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 xml:space="preserve">Image </w:t>
            </w:r>
          </w:p>
        </w:tc>
        <w:tc>
          <w:tcPr>
            <w:tcW w:w="2408"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Signifiant</w:t>
            </w:r>
          </w:p>
        </w:tc>
        <w:tc>
          <w:tcPr>
            <w:tcW w:w="2180"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 xml:space="preserve">Signifié de dénotation </w:t>
            </w:r>
          </w:p>
        </w:tc>
        <w:tc>
          <w:tcPr>
            <w:tcW w:w="2180"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Signifié de connotation</w:t>
            </w:r>
          </w:p>
        </w:tc>
      </w:tr>
      <w:tr w:rsidR="000B4E3A" w:rsidRPr="005F65D9" w:rsidTr="000B4E3A">
        <w:trPr>
          <w:trHeight w:val="971"/>
        </w:trPr>
        <w:tc>
          <w:tcPr>
            <w:tcW w:w="1951" w:type="dxa"/>
            <w:vMerge w:val="restart"/>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Signes iconique</w:t>
            </w:r>
          </w:p>
        </w:tc>
        <w:tc>
          <w:tcPr>
            <w:tcW w:w="2408" w:type="dxa"/>
            <w:tcBorders>
              <w:bottom w:val="single" w:sz="4" w:space="0" w:color="auto"/>
            </w:tcBorders>
          </w:tcPr>
          <w:p w:rsidR="000B4E3A" w:rsidRPr="005F65D9" w:rsidRDefault="000B4E3A" w:rsidP="000B4E3A">
            <w:pPr>
              <w:bidi w:val="0"/>
              <w:spacing w:line="360" w:lineRule="auto"/>
              <w:rPr>
                <w:rFonts w:asciiTheme="majorBidi" w:hAnsiTheme="majorBidi" w:cstheme="majorBidi"/>
                <w:sz w:val="24"/>
                <w:szCs w:val="24"/>
                <w:lang w:val="fr-FR"/>
              </w:rPr>
            </w:pPr>
            <w:r w:rsidRPr="0030637A">
              <w:rPr>
                <w:rFonts w:asciiTheme="majorBidi" w:hAnsiTheme="majorBidi" w:cstheme="majorBidi"/>
                <w:sz w:val="24"/>
                <w:szCs w:val="24"/>
                <w:lang w:val="fr-FR"/>
              </w:rPr>
              <w:t>La main</w:t>
            </w:r>
            <w:r>
              <w:rPr>
                <w:rFonts w:asciiTheme="majorBidi" w:hAnsiTheme="majorBidi" w:cstheme="majorBidi"/>
                <w:sz w:val="24"/>
                <w:szCs w:val="24"/>
                <w:lang w:val="fr-FR"/>
              </w:rPr>
              <w:t xml:space="preserve"> portant des gants.</w:t>
            </w:r>
            <w:r w:rsidRPr="005F65D9">
              <w:rPr>
                <w:rFonts w:asciiTheme="majorBidi" w:hAnsiTheme="majorBidi" w:cstheme="majorBidi"/>
                <w:sz w:val="24"/>
                <w:szCs w:val="24"/>
                <w:lang w:val="fr-FR"/>
              </w:rPr>
              <w:t xml:space="preserve"> </w:t>
            </w:r>
          </w:p>
        </w:tc>
        <w:tc>
          <w:tcPr>
            <w:tcW w:w="2180" w:type="dxa"/>
            <w:tcBorders>
              <w:bottom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sidRPr="000D00BB">
              <w:rPr>
                <w:rFonts w:asciiTheme="majorBidi" w:hAnsiTheme="majorBidi" w:cstheme="majorBidi"/>
                <w:sz w:val="24"/>
                <w:szCs w:val="24"/>
                <w:lang w:val="fr-FR"/>
              </w:rPr>
              <w:t>Une partie du corps humain.</w:t>
            </w:r>
          </w:p>
        </w:tc>
        <w:tc>
          <w:tcPr>
            <w:tcW w:w="2180" w:type="dxa"/>
            <w:tcBorders>
              <w:bottom w:val="single" w:sz="4" w:space="0" w:color="auto"/>
            </w:tcBorders>
          </w:tcPr>
          <w:p w:rsidR="000B4E3A" w:rsidRPr="005F65D9" w:rsidRDefault="000B4E3A" w:rsidP="000B4E3A">
            <w:pPr>
              <w:bidi w:val="0"/>
              <w:spacing w:line="360" w:lineRule="auto"/>
              <w:rPr>
                <w:rFonts w:asciiTheme="majorBidi" w:hAnsiTheme="majorBidi" w:cstheme="majorBidi"/>
                <w:sz w:val="24"/>
                <w:szCs w:val="24"/>
                <w:lang w:val="fr-FR"/>
              </w:rPr>
            </w:pPr>
            <w:r w:rsidRPr="005F65D9">
              <w:rPr>
                <w:rFonts w:asciiTheme="majorBidi" w:hAnsiTheme="majorBidi" w:cstheme="majorBidi"/>
                <w:sz w:val="24"/>
                <w:szCs w:val="24"/>
                <w:lang w:val="fr-FR"/>
              </w:rPr>
              <w:t>La protection</w:t>
            </w:r>
            <w:r>
              <w:rPr>
                <w:rFonts w:asciiTheme="majorBidi" w:hAnsiTheme="majorBidi" w:cstheme="majorBidi"/>
                <w:sz w:val="24"/>
                <w:szCs w:val="24"/>
                <w:lang w:val="fr-FR"/>
              </w:rPr>
              <w:t>.</w:t>
            </w:r>
          </w:p>
        </w:tc>
      </w:tr>
      <w:tr w:rsidR="000B4E3A" w:rsidRPr="005F65D9" w:rsidTr="000B4E3A">
        <w:trPr>
          <w:trHeight w:val="878"/>
        </w:trPr>
        <w:tc>
          <w:tcPr>
            <w:tcW w:w="1951"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408" w:type="dxa"/>
            <w:tcBorders>
              <w:top w:val="single" w:sz="4" w:space="0" w:color="auto"/>
              <w:bottom w:val="single" w:sz="4" w:space="0" w:color="auto"/>
            </w:tcBorders>
          </w:tcPr>
          <w:p w:rsidR="000B4E3A" w:rsidRPr="001C5049"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Le petit garçon </w:t>
            </w:r>
          </w:p>
        </w:tc>
        <w:tc>
          <w:tcPr>
            <w:tcW w:w="2180" w:type="dxa"/>
            <w:tcBorders>
              <w:top w:val="single" w:sz="4" w:space="0" w:color="auto"/>
              <w:bottom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sidRPr="00EE3573">
              <w:rPr>
                <w:rFonts w:asciiTheme="majorBidi" w:hAnsiTheme="majorBidi" w:cstheme="majorBidi"/>
                <w:sz w:val="24"/>
                <w:szCs w:val="24"/>
                <w:lang w:val="fr-FR"/>
              </w:rPr>
              <w:t>Un enfant dont le sexe est masculin.</w:t>
            </w:r>
          </w:p>
        </w:tc>
        <w:tc>
          <w:tcPr>
            <w:tcW w:w="2180" w:type="dxa"/>
            <w:tcBorders>
              <w:top w:val="single" w:sz="4" w:space="0" w:color="auto"/>
              <w:bottom w:val="single" w:sz="4" w:space="0" w:color="auto"/>
            </w:tcBorders>
          </w:tcPr>
          <w:p w:rsidR="000B4E3A" w:rsidRPr="005F65D9" w:rsidRDefault="000B4E3A" w:rsidP="000B4E3A">
            <w:pPr>
              <w:bidi w:val="0"/>
              <w:spacing w:line="360" w:lineRule="auto"/>
              <w:rPr>
                <w:rFonts w:asciiTheme="majorBidi" w:hAnsiTheme="majorBidi" w:cstheme="majorBidi"/>
                <w:sz w:val="24"/>
                <w:szCs w:val="24"/>
                <w:lang w:val="fr-FR"/>
              </w:rPr>
            </w:pPr>
            <w:r w:rsidRPr="005F65D9">
              <w:rPr>
                <w:rFonts w:asciiTheme="majorBidi" w:hAnsiTheme="majorBidi" w:cstheme="majorBidi"/>
                <w:sz w:val="24"/>
                <w:szCs w:val="24"/>
                <w:lang w:val="fr-FR"/>
              </w:rPr>
              <w:t>Le milieu scolaire.</w:t>
            </w:r>
          </w:p>
        </w:tc>
      </w:tr>
      <w:tr w:rsidR="000B4E3A" w:rsidRPr="005F65D9" w:rsidTr="000B4E3A">
        <w:trPr>
          <w:trHeight w:val="1021"/>
        </w:trPr>
        <w:tc>
          <w:tcPr>
            <w:tcW w:w="1951"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408" w:type="dxa"/>
            <w:tcBorders>
              <w:top w:val="single" w:sz="4" w:space="0" w:color="auto"/>
              <w:bottom w:val="single" w:sz="4" w:space="0" w:color="auto"/>
            </w:tcBorders>
          </w:tcPr>
          <w:p w:rsidR="000B4E3A" w:rsidRPr="001C5049"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La bavette </w:t>
            </w:r>
          </w:p>
        </w:tc>
        <w:tc>
          <w:tcPr>
            <w:tcW w:w="2180" w:type="dxa"/>
            <w:tcBorders>
              <w:top w:val="single" w:sz="4" w:space="0" w:color="auto"/>
              <w:bottom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sidRPr="000D00BB">
              <w:rPr>
                <w:rFonts w:asciiTheme="majorBidi" w:hAnsiTheme="majorBidi" w:cstheme="majorBidi"/>
                <w:sz w:val="24"/>
                <w:szCs w:val="24"/>
                <w:lang w:val="fr-FR"/>
              </w:rPr>
              <w:t>Un morceau de tissu.</w:t>
            </w:r>
          </w:p>
        </w:tc>
        <w:tc>
          <w:tcPr>
            <w:tcW w:w="2180" w:type="dxa"/>
            <w:tcBorders>
              <w:top w:val="single" w:sz="4" w:space="0" w:color="auto"/>
              <w:bottom w:val="single" w:sz="4" w:space="0" w:color="auto"/>
            </w:tcBorders>
          </w:tcPr>
          <w:p w:rsidR="000B4E3A" w:rsidRDefault="000B4E3A" w:rsidP="000B4E3A">
            <w:pPr>
              <w:bidi w:val="0"/>
              <w:spacing w:line="360" w:lineRule="auto"/>
              <w:rPr>
                <w:rFonts w:asciiTheme="majorBidi" w:hAnsiTheme="majorBidi" w:cstheme="majorBidi"/>
                <w:b/>
                <w:bCs/>
                <w:sz w:val="24"/>
                <w:szCs w:val="24"/>
                <w:lang w:val="fr-FR"/>
              </w:rPr>
            </w:pPr>
            <w:r w:rsidRPr="005F65D9">
              <w:rPr>
                <w:rFonts w:asciiTheme="majorBidi" w:hAnsiTheme="majorBidi" w:cstheme="majorBidi"/>
                <w:sz w:val="24"/>
                <w:szCs w:val="24"/>
                <w:lang w:val="fr-FR"/>
              </w:rPr>
              <w:t>La protection.</w:t>
            </w:r>
          </w:p>
        </w:tc>
      </w:tr>
      <w:tr w:rsidR="000B4E3A" w:rsidRPr="00577A4A" w:rsidTr="000B4E3A">
        <w:trPr>
          <w:trHeight w:val="820"/>
        </w:trPr>
        <w:tc>
          <w:tcPr>
            <w:tcW w:w="1951"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408" w:type="dxa"/>
            <w:tcBorders>
              <w:top w:val="single" w:sz="4" w:space="0" w:color="auto"/>
              <w:bottom w:val="single" w:sz="4" w:space="0" w:color="auto"/>
            </w:tcBorders>
          </w:tcPr>
          <w:p w:rsidR="000B4E3A" w:rsidRPr="001C5049"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Les yeux du petit enfant</w:t>
            </w:r>
          </w:p>
        </w:tc>
        <w:tc>
          <w:tcPr>
            <w:tcW w:w="2180" w:type="dxa"/>
            <w:tcBorders>
              <w:top w:val="single" w:sz="4" w:space="0" w:color="auto"/>
              <w:bottom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sidRPr="000D00BB">
              <w:rPr>
                <w:rFonts w:asciiTheme="majorBidi" w:hAnsiTheme="majorBidi" w:cstheme="majorBidi"/>
                <w:sz w:val="24"/>
                <w:szCs w:val="24"/>
                <w:lang w:val="fr-FR"/>
              </w:rPr>
              <w:t>Une partie du corps humain.</w:t>
            </w:r>
          </w:p>
        </w:tc>
        <w:tc>
          <w:tcPr>
            <w:tcW w:w="2180" w:type="dxa"/>
            <w:tcBorders>
              <w:top w:val="single" w:sz="4" w:space="0" w:color="auto"/>
              <w:bottom w:val="single" w:sz="4" w:space="0" w:color="auto"/>
            </w:tcBorders>
          </w:tcPr>
          <w:p w:rsidR="000B4E3A" w:rsidRPr="005F65D9" w:rsidRDefault="000B4E3A" w:rsidP="000B4E3A">
            <w:pPr>
              <w:bidi w:val="0"/>
              <w:spacing w:line="360" w:lineRule="auto"/>
              <w:rPr>
                <w:rFonts w:asciiTheme="majorBidi" w:hAnsiTheme="majorBidi" w:cstheme="majorBidi"/>
                <w:sz w:val="24"/>
                <w:szCs w:val="24"/>
                <w:lang w:val="fr-FR"/>
              </w:rPr>
            </w:pPr>
            <w:r w:rsidRPr="005F65D9">
              <w:rPr>
                <w:rFonts w:asciiTheme="majorBidi" w:hAnsiTheme="majorBidi" w:cstheme="majorBidi"/>
                <w:sz w:val="24"/>
                <w:szCs w:val="24"/>
                <w:lang w:val="fr-FR"/>
              </w:rPr>
              <w:t>La peur</w:t>
            </w:r>
          </w:p>
        </w:tc>
      </w:tr>
      <w:tr w:rsidR="000B4E3A" w:rsidRPr="005F65D9" w:rsidTr="000B4E3A">
        <w:trPr>
          <w:trHeight w:val="937"/>
        </w:trPr>
        <w:tc>
          <w:tcPr>
            <w:tcW w:w="1951"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408" w:type="dxa"/>
            <w:tcBorders>
              <w:top w:val="single" w:sz="4" w:space="0" w:color="auto"/>
              <w:bottom w:val="single" w:sz="4" w:space="0" w:color="auto"/>
            </w:tcBorders>
          </w:tcPr>
          <w:p w:rsidR="000B4E3A"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Le thermomètre </w:t>
            </w:r>
          </w:p>
        </w:tc>
        <w:tc>
          <w:tcPr>
            <w:tcW w:w="2180" w:type="dxa"/>
            <w:tcBorders>
              <w:top w:val="single" w:sz="4" w:space="0" w:color="auto"/>
              <w:bottom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sidRPr="00EE3573">
              <w:rPr>
                <w:rFonts w:asciiTheme="majorBidi" w:hAnsiTheme="majorBidi" w:cstheme="majorBidi"/>
                <w:sz w:val="24"/>
                <w:szCs w:val="24"/>
                <w:lang w:val="fr-FR"/>
              </w:rPr>
              <w:t>Un appareil destinée à mesurer la température.</w:t>
            </w:r>
          </w:p>
        </w:tc>
        <w:tc>
          <w:tcPr>
            <w:tcW w:w="2180" w:type="dxa"/>
            <w:tcBorders>
              <w:top w:val="single" w:sz="4" w:space="0" w:color="auto"/>
              <w:bottom w:val="single" w:sz="4" w:space="0" w:color="auto"/>
            </w:tcBorders>
          </w:tcPr>
          <w:p w:rsidR="000B4E3A" w:rsidRDefault="000B4E3A" w:rsidP="000B4E3A">
            <w:pPr>
              <w:bidi w:val="0"/>
              <w:spacing w:line="360" w:lineRule="auto"/>
              <w:rPr>
                <w:rFonts w:asciiTheme="majorBidi" w:hAnsiTheme="majorBidi" w:cstheme="majorBidi"/>
                <w:b/>
                <w:bCs/>
                <w:sz w:val="24"/>
                <w:szCs w:val="24"/>
                <w:lang w:val="fr-FR"/>
              </w:rPr>
            </w:pPr>
            <w:r w:rsidRPr="00AC6150">
              <w:rPr>
                <w:rFonts w:asciiTheme="majorBidi" w:hAnsiTheme="majorBidi" w:cstheme="majorBidi"/>
                <w:sz w:val="24"/>
                <w:szCs w:val="24"/>
                <w:lang w:val="fr-FR"/>
              </w:rPr>
              <w:t>hyperthermie</w:t>
            </w:r>
          </w:p>
        </w:tc>
      </w:tr>
      <w:tr w:rsidR="000B4E3A" w:rsidRPr="008C0C01" w:rsidTr="000B4E3A">
        <w:trPr>
          <w:trHeight w:val="288"/>
        </w:trPr>
        <w:tc>
          <w:tcPr>
            <w:tcW w:w="1951"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408" w:type="dxa"/>
            <w:tcBorders>
              <w:top w:val="single" w:sz="4" w:space="0" w:color="auto"/>
            </w:tcBorders>
          </w:tcPr>
          <w:p w:rsidR="000B4E3A" w:rsidRDefault="000B4E3A" w:rsidP="000B4E3A">
            <w:pPr>
              <w:bidi w:val="0"/>
              <w:spacing w:line="360" w:lineRule="auto"/>
              <w:jc w:val="lowKashida"/>
              <w:rPr>
                <w:rFonts w:asciiTheme="majorBidi" w:hAnsiTheme="majorBidi" w:cstheme="majorBidi"/>
                <w:sz w:val="24"/>
                <w:szCs w:val="24"/>
                <w:lang w:val="fr-FR"/>
              </w:rPr>
            </w:pPr>
            <w:r>
              <w:rPr>
                <w:rFonts w:asciiTheme="majorBidi" w:hAnsiTheme="majorBidi" w:cstheme="majorBidi"/>
                <w:sz w:val="24"/>
                <w:szCs w:val="24"/>
                <w:lang w:val="fr-FR"/>
              </w:rPr>
              <w:t>36.6</w:t>
            </w:r>
          </w:p>
        </w:tc>
        <w:tc>
          <w:tcPr>
            <w:tcW w:w="2180" w:type="dxa"/>
            <w:tcBorders>
              <w:top w:val="single" w:sz="4" w:space="0" w:color="auto"/>
            </w:tcBorders>
          </w:tcPr>
          <w:p w:rsidR="000B4E3A" w:rsidRPr="00EE3573" w:rsidRDefault="000B4E3A" w:rsidP="000B4E3A">
            <w:pPr>
              <w:bidi w:val="0"/>
              <w:spacing w:line="360" w:lineRule="auto"/>
              <w:jc w:val="lowKashida"/>
              <w:rPr>
                <w:rFonts w:asciiTheme="majorBidi" w:hAnsiTheme="majorBidi" w:cstheme="majorBidi"/>
                <w:sz w:val="24"/>
                <w:szCs w:val="24"/>
                <w:lang w:val="fr-FR"/>
              </w:rPr>
            </w:pPr>
            <w:r>
              <w:rPr>
                <w:rFonts w:asciiTheme="majorBidi" w:hAnsiTheme="majorBidi" w:cstheme="majorBidi"/>
                <w:sz w:val="24"/>
                <w:szCs w:val="24"/>
                <w:lang w:val="fr-FR"/>
              </w:rPr>
              <w:t xml:space="preserve">Température de l'enfant </w:t>
            </w:r>
          </w:p>
        </w:tc>
        <w:tc>
          <w:tcPr>
            <w:tcW w:w="2180" w:type="dxa"/>
            <w:tcBorders>
              <w:top w:val="single" w:sz="4" w:space="0" w:color="auto"/>
            </w:tcBorders>
          </w:tcPr>
          <w:p w:rsidR="000B4E3A" w:rsidRDefault="000B4E3A" w:rsidP="000B4E3A">
            <w:pPr>
              <w:bidi w:val="0"/>
              <w:spacing w:line="360" w:lineRule="auto"/>
              <w:jc w:val="lowKashida"/>
              <w:rPr>
                <w:rFonts w:asciiTheme="majorBidi" w:hAnsiTheme="majorBidi" w:cstheme="majorBidi"/>
                <w:b/>
                <w:bCs/>
                <w:sz w:val="24"/>
                <w:szCs w:val="24"/>
                <w:lang w:val="fr-FR"/>
              </w:rPr>
            </w:pPr>
            <w:r w:rsidRPr="00282754">
              <w:rPr>
                <w:rFonts w:asciiTheme="majorBidi" w:hAnsiTheme="majorBidi" w:cstheme="majorBidi"/>
                <w:sz w:val="24"/>
                <w:szCs w:val="24"/>
                <w:lang w:val="fr-FR"/>
              </w:rPr>
              <w:t>Cette température indique que l'enfant est sain</w:t>
            </w:r>
            <w:r>
              <w:rPr>
                <w:rFonts w:asciiTheme="majorBidi" w:hAnsiTheme="majorBidi" w:cstheme="majorBidi"/>
                <w:sz w:val="24"/>
                <w:szCs w:val="24"/>
                <w:lang w:val="fr-FR"/>
              </w:rPr>
              <w:t>.</w:t>
            </w:r>
          </w:p>
        </w:tc>
      </w:tr>
      <w:tr w:rsidR="000B4E3A" w:rsidRPr="008C0C01" w:rsidTr="000B4E3A">
        <w:trPr>
          <w:trHeight w:val="870"/>
        </w:trPr>
        <w:tc>
          <w:tcPr>
            <w:tcW w:w="1951" w:type="dxa"/>
            <w:vMerge w:val="restart"/>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Signes plastique</w:t>
            </w:r>
          </w:p>
        </w:tc>
        <w:tc>
          <w:tcPr>
            <w:tcW w:w="2408" w:type="dxa"/>
            <w:tcBorders>
              <w:bottom w:val="single" w:sz="4" w:space="0" w:color="auto"/>
            </w:tcBorders>
          </w:tcPr>
          <w:p w:rsidR="000B4E3A" w:rsidRPr="0030637A"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Le bleu</w:t>
            </w:r>
          </w:p>
        </w:tc>
        <w:tc>
          <w:tcPr>
            <w:tcW w:w="2180" w:type="dxa"/>
            <w:tcBorders>
              <w:bottom w:val="single" w:sz="4" w:space="0" w:color="auto"/>
            </w:tcBorders>
          </w:tcPr>
          <w:p w:rsidR="000B4E3A" w:rsidRPr="00282754" w:rsidRDefault="000B4E3A" w:rsidP="000B4E3A">
            <w:pPr>
              <w:bidi w:val="0"/>
              <w:spacing w:line="360" w:lineRule="auto"/>
              <w:rPr>
                <w:rFonts w:asciiTheme="majorBidi" w:hAnsiTheme="majorBidi" w:cstheme="majorBidi"/>
                <w:sz w:val="24"/>
                <w:szCs w:val="24"/>
                <w:lang w:val="fr-FR"/>
              </w:rPr>
            </w:pPr>
            <w:r w:rsidRPr="00282754">
              <w:rPr>
                <w:rFonts w:asciiTheme="majorBidi" w:hAnsiTheme="majorBidi" w:cstheme="majorBidi"/>
                <w:sz w:val="24"/>
                <w:szCs w:val="24"/>
                <w:lang w:val="fr-FR"/>
              </w:rPr>
              <w:t>La couleur du ciel.</w:t>
            </w:r>
          </w:p>
        </w:tc>
        <w:tc>
          <w:tcPr>
            <w:tcW w:w="2180" w:type="dxa"/>
            <w:tcBorders>
              <w:bottom w:val="single" w:sz="4" w:space="0" w:color="auto"/>
            </w:tcBorders>
          </w:tcPr>
          <w:p w:rsidR="000B4E3A" w:rsidRPr="00AC6150" w:rsidRDefault="000B4E3A" w:rsidP="000B4E3A">
            <w:pPr>
              <w:bidi w:val="0"/>
              <w:spacing w:line="360" w:lineRule="auto"/>
              <w:rPr>
                <w:rFonts w:asciiTheme="majorBidi" w:hAnsiTheme="majorBidi" w:cstheme="majorBidi"/>
                <w:sz w:val="24"/>
                <w:szCs w:val="24"/>
                <w:lang w:val="fr-FR"/>
              </w:rPr>
            </w:pPr>
            <w:r w:rsidRPr="00EE3573">
              <w:rPr>
                <w:rFonts w:asciiTheme="majorBidi" w:hAnsiTheme="majorBidi" w:cstheme="majorBidi"/>
                <w:sz w:val="24"/>
                <w:szCs w:val="24"/>
                <w:lang w:val="fr-FR"/>
              </w:rPr>
              <w:t>La sécurité</w:t>
            </w:r>
            <w:r>
              <w:rPr>
                <w:rFonts w:asciiTheme="majorBidi" w:hAnsiTheme="majorBidi" w:cstheme="majorBidi"/>
                <w:sz w:val="24"/>
                <w:szCs w:val="24"/>
                <w:lang w:val="fr-FR"/>
              </w:rPr>
              <w:t>, la guérison</w:t>
            </w:r>
            <w:r w:rsidRPr="00AC6150">
              <w:rPr>
                <w:rFonts w:asciiTheme="majorBidi" w:hAnsiTheme="majorBidi" w:cstheme="majorBidi"/>
                <w:sz w:val="24"/>
                <w:szCs w:val="24"/>
                <w:lang w:val="fr-FR"/>
              </w:rPr>
              <w:t>, la</w:t>
            </w:r>
            <w:r>
              <w:rPr>
                <w:rFonts w:asciiTheme="majorBidi" w:hAnsiTheme="majorBidi" w:cstheme="majorBidi"/>
                <w:sz w:val="24"/>
                <w:szCs w:val="24"/>
                <w:lang w:val="fr-FR"/>
              </w:rPr>
              <w:t xml:space="preserve"> </w:t>
            </w:r>
            <w:r w:rsidRPr="00AC6150">
              <w:rPr>
                <w:rFonts w:asciiTheme="majorBidi" w:hAnsiTheme="majorBidi" w:cstheme="majorBidi"/>
                <w:sz w:val="24"/>
                <w:szCs w:val="24"/>
                <w:lang w:val="fr-FR"/>
              </w:rPr>
              <w:t>bonne santé.</w:t>
            </w:r>
          </w:p>
        </w:tc>
      </w:tr>
      <w:tr w:rsidR="000B4E3A" w:rsidRPr="00282754" w:rsidTr="000B4E3A">
        <w:trPr>
          <w:trHeight w:val="1055"/>
        </w:trPr>
        <w:tc>
          <w:tcPr>
            <w:tcW w:w="1951"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408" w:type="dxa"/>
            <w:tcBorders>
              <w:top w:val="single" w:sz="4" w:space="0" w:color="auto"/>
              <w:bottom w:val="single" w:sz="4" w:space="0" w:color="auto"/>
            </w:tcBorders>
          </w:tcPr>
          <w:p w:rsidR="000B4E3A" w:rsidRPr="0030637A"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le blanc </w:t>
            </w:r>
          </w:p>
        </w:tc>
        <w:tc>
          <w:tcPr>
            <w:tcW w:w="2180" w:type="dxa"/>
            <w:tcBorders>
              <w:top w:val="single" w:sz="4" w:space="0" w:color="auto"/>
              <w:bottom w:val="single" w:sz="4" w:space="0" w:color="auto"/>
            </w:tcBorders>
          </w:tcPr>
          <w:p w:rsidR="000B4E3A" w:rsidRDefault="000B4E3A" w:rsidP="000B4E3A">
            <w:pPr>
              <w:bidi w:val="0"/>
              <w:spacing w:line="360" w:lineRule="auto"/>
              <w:rPr>
                <w:rFonts w:asciiTheme="majorBidi" w:hAnsiTheme="majorBidi" w:cstheme="majorBidi"/>
                <w:b/>
                <w:bCs/>
                <w:sz w:val="24"/>
                <w:szCs w:val="24"/>
                <w:lang w:val="fr-FR"/>
              </w:rPr>
            </w:pPr>
            <w:r w:rsidRPr="00282754">
              <w:rPr>
                <w:rFonts w:asciiTheme="majorBidi" w:hAnsiTheme="majorBidi" w:cstheme="majorBidi"/>
                <w:sz w:val="24"/>
                <w:szCs w:val="24"/>
                <w:lang w:val="fr-FR"/>
              </w:rPr>
              <w:t>La couleur de la lumière.</w:t>
            </w:r>
            <w:r>
              <w:rPr>
                <w:rFonts w:asciiTheme="majorBidi" w:hAnsiTheme="majorBidi" w:cstheme="majorBidi"/>
                <w:b/>
                <w:bCs/>
                <w:sz w:val="24"/>
                <w:szCs w:val="24"/>
                <w:lang w:val="fr-FR"/>
              </w:rPr>
              <w:t xml:space="preserve"> </w:t>
            </w:r>
          </w:p>
        </w:tc>
        <w:tc>
          <w:tcPr>
            <w:tcW w:w="2180" w:type="dxa"/>
            <w:tcBorders>
              <w:top w:val="single" w:sz="4" w:space="0" w:color="auto"/>
              <w:bottom w:val="single" w:sz="4" w:space="0" w:color="auto"/>
            </w:tcBorders>
          </w:tcPr>
          <w:p w:rsidR="000B4E3A" w:rsidRDefault="000B4E3A" w:rsidP="000B4E3A">
            <w:pPr>
              <w:bidi w:val="0"/>
              <w:spacing w:line="360" w:lineRule="auto"/>
              <w:rPr>
                <w:rFonts w:asciiTheme="majorBidi" w:hAnsiTheme="majorBidi" w:cstheme="majorBidi"/>
                <w:b/>
                <w:bCs/>
                <w:sz w:val="24"/>
                <w:szCs w:val="24"/>
                <w:lang w:val="fr-FR"/>
              </w:rPr>
            </w:pPr>
            <w:r w:rsidRPr="00EE3573">
              <w:rPr>
                <w:rFonts w:asciiTheme="majorBidi" w:hAnsiTheme="majorBidi" w:cstheme="majorBidi"/>
                <w:sz w:val="24"/>
                <w:szCs w:val="24"/>
                <w:lang w:val="fr-FR"/>
              </w:rPr>
              <w:t xml:space="preserve">la guérison, </w:t>
            </w:r>
            <w:r>
              <w:rPr>
                <w:rFonts w:asciiTheme="majorBidi" w:hAnsiTheme="majorBidi" w:cstheme="majorBidi"/>
                <w:sz w:val="24"/>
                <w:szCs w:val="24"/>
                <w:lang w:val="fr-FR"/>
              </w:rPr>
              <w:t>le paradis.</w:t>
            </w:r>
          </w:p>
        </w:tc>
      </w:tr>
      <w:tr w:rsidR="000B4E3A" w:rsidRPr="00282754" w:rsidTr="000B4E3A">
        <w:trPr>
          <w:trHeight w:val="1008"/>
        </w:trPr>
        <w:tc>
          <w:tcPr>
            <w:tcW w:w="1951"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408" w:type="dxa"/>
            <w:tcBorders>
              <w:top w:val="single" w:sz="4" w:space="0" w:color="auto"/>
            </w:tcBorders>
          </w:tcPr>
          <w:p w:rsidR="000B4E3A" w:rsidRPr="0030637A"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Le rouge</w:t>
            </w:r>
          </w:p>
        </w:tc>
        <w:tc>
          <w:tcPr>
            <w:tcW w:w="2180" w:type="dxa"/>
            <w:tcBorders>
              <w:top w:val="single" w:sz="4" w:space="0" w:color="auto"/>
            </w:tcBorders>
          </w:tcPr>
          <w:p w:rsidR="000B4E3A" w:rsidRPr="00282754" w:rsidRDefault="000B4E3A" w:rsidP="000B4E3A">
            <w:pPr>
              <w:bidi w:val="0"/>
              <w:spacing w:line="360" w:lineRule="auto"/>
              <w:rPr>
                <w:rFonts w:asciiTheme="majorBidi" w:hAnsiTheme="majorBidi" w:cstheme="majorBidi"/>
                <w:sz w:val="24"/>
                <w:szCs w:val="24"/>
                <w:lang w:val="fr-FR"/>
              </w:rPr>
            </w:pPr>
            <w:r w:rsidRPr="00282754">
              <w:rPr>
                <w:rFonts w:asciiTheme="majorBidi" w:hAnsiTheme="majorBidi" w:cstheme="majorBidi"/>
                <w:sz w:val="24"/>
                <w:szCs w:val="24"/>
                <w:lang w:val="fr-FR"/>
              </w:rPr>
              <w:t>La couleur du sang.</w:t>
            </w:r>
          </w:p>
        </w:tc>
        <w:tc>
          <w:tcPr>
            <w:tcW w:w="2180" w:type="dxa"/>
            <w:tcBorders>
              <w:top w:val="single" w:sz="4" w:space="0" w:color="auto"/>
            </w:tcBorders>
          </w:tcPr>
          <w:p w:rsidR="000B4E3A" w:rsidRDefault="000B4E3A" w:rsidP="000B4E3A">
            <w:pPr>
              <w:bidi w:val="0"/>
              <w:spacing w:line="360" w:lineRule="auto"/>
              <w:rPr>
                <w:rFonts w:asciiTheme="majorBidi" w:hAnsiTheme="majorBidi" w:cstheme="majorBidi"/>
                <w:b/>
                <w:bCs/>
                <w:sz w:val="24"/>
                <w:szCs w:val="24"/>
                <w:lang w:val="fr-FR"/>
              </w:rPr>
            </w:pPr>
            <w:r w:rsidRPr="005F65D9">
              <w:rPr>
                <w:rFonts w:asciiTheme="majorBidi" w:hAnsiTheme="majorBidi" w:cstheme="majorBidi"/>
                <w:sz w:val="24"/>
                <w:szCs w:val="24"/>
                <w:lang w:val="fr-FR"/>
              </w:rPr>
              <w:t>Le danger</w:t>
            </w:r>
          </w:p>
        </w:tc>
      </w:tr>
      <w:tr w:rsidR="000B4E3A" w:rsidRPr="00282754" w:rsidTr="000B4E3A">
        <w:tc>
          <w:tcPr>
            <w:tcW w:w="1951"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Signes linguistique</w:t>
            </w:r>
          </w:p>
        </w:tc>
        <w:tc>
          <w:tcPr>
            <w:tcW w:w="2408" w:type="dxa"/>
          </w:tcPr>
          <w:p w:rsidR="000B4E3A" w:rsidRDefault="000B4E3A" w:rsidP="000B4E3A">
            <w:pPr>
              <w:bidi w:val="0"/>
              <w:spacing w:line="360" w:lineRule="auto"/>
              <w:rPr>
                <w:rFonts w:asciiTheme="majorBidi" w:hAnsiTheme="majorBidi" w:cstheme="majorBidi"/>
                <w:b/>
                <w:bCs/>
                <w:sz w:val="24"/>
                <w:szCs w:val="24"/>
                <w:lang w:val="fr-FR"/>
              </w:rPr>
            </w:pPr>
            <w:r w:rsidRPr="001C5049">
              <w:rPr>
                <w:rFonts w:asciiTheme="majorBidi" w:hAnsiTheme="majorBidi" w:cstheme="majorBidi"/>
                <w:sz w:val="24"/>
                <w:szCs w:val="24"/>
                <w:lang w:val="fr-FR"/>
              </w:rPr>
              <w:t>Absence du message linguistique</w:t>
            </w:r>
          </w:p>
        </w:tc>
        <w:tc>
          <w:tcPr>
            <w:tcW w:w="2180" w:type="dxa"/>
          </w:tcPr>
          <w:p w:rsidR="000B4E3A" w:rsidRDefault="000B4E3A" w:rsidP="000B4E3A">
            <w:pPr>
              <w:bidi w:val="0"/>
              <w:spacing w:line="360" w:lineRule="auto"/>
              <w:rPr>
                <w:rFonts w:asciiTheme="majorBidi" w:hAnsiTheme="majorBidi" w:cstheme="majorBidi"/>
                <w:b/>
                <w:bCs/>
                <w:sz w:val="24"/>
                <w:szCs w:val="24"/>
                <w:lang w:val="fr-FR"/>
              </w:rPr>
            </w:pPr>
            <w:r>
              <w:rPr>
                <w:rFonts w:asciiTheme="majorBidi" w:hAnsiTheme="majorBidi" w:cstheme="majorBidi"/>
                <w:b/>
                <w:bCs/>
                <w:sz w:val="24"/>
                <w:szCs w:val="24"/>
                <w:lang w:val="fr-FR"/>
              </w:rPr>
              <w:t>/</w:t>
            </w:r>
          </w:p>
        </w:tc>
        <w:tc>
          <w:tcPr>
            <w:tcW w:w="2180" w:type="dxa"/>
          </w:tcPr>
          <w:p w:rsidR="000B4E3A" w:rsidRDefault="000B4E3A" w:rsidP="000B4E3A">
            <w:pPr>
              <w:bidi w:val="0"/>
              <w:spacing w:line="360" w:lineRule="auto"/>
              <w:rPr>
                <w:rFonts w:asciiTheme="majorBidi" w:hAnsiTheme="majorBidi" w:cstheme="majorBidi"/>
                <w:b/>
                <w:bCs/>
                <w:sz w:val="24"/>
                <w:szCs w:val="24"/>
                <w:lang w:val="fr-FR"/>
              </w:rPr>
            </w:pPr>
            <w:r>
              <w:rPr>
                <w:rFonts w:asciiTheme="majorBidi" w:hAnsiTheme="majorBidi" w:cstheme="majorBidi"/>
                <w:b/>
                <w:bCs/>
                <w:sz w:val="24"/>
                <w:szCs w:val="24"/>
                <w:lang w:val="fr-FR"/>
              </w:rPr>
              <w:t>/</w:t>
            </w:r>
          </w:p>
        </w:tc>
      </w:tr>
    </w:tbl>
    <w:p w:rsidR="000B4E3A" w:rsidRPr="0096671E" w:rsidRDefault="000B4E3A" w:rsidP="00A1340E">
      <w:pPr>
        <w:bidi w:val="0"/>
        <w:spacing w:line="360" w:lineRule="auto"/>
        <w:rPr>
          <w:rFonts w:asciiTheme="majorBidi" w:hAnsiTheme="majorBidi" w:cstheme="majorBidi"/>
          <w:b/>
          <w:bCs/>
          <w:sz w:val="24"/>
          <w:szCs w:val="24"/>
          <w:lang w:val="fr-FR"/>
        </w:rPr>
      </w:pPr>
      <w:r>
        <w:rPr>
          <w:rFonts w:asciiTheme="majorBidi" w:hAnsiTheme="majorBidi" w:cstheme="majorBidi"/>
          <w:b/>
          <w:bCs/>
          <w:sz w:val="24"/>
          <w:szCs w:val="24"/>
          <w:lang w:val="fr-FR"/>
        </w:rPr>
        <w:t xml:space="preserve">                                       </w:t>
      </w:r>
      <w:r w:rsidRPr="0096671E">
        <w:rPr>
          <w:rFonts w:asciiTheme="majorBidi" w:hAnsiTheme="majorBidi" w:cstheme="majorBidi"/>
          <w:b/>
          <w:bCs/>
          <w:sz w:val="24"/>
          <w:szCs w:val="24"/>
          <w:lang w:val="fr-FR"/>
        </w:rPr>
        <w:t xml:space="preserve">Tableau </w:t>
      </w:r>
      <w:r w:rsidR="00A1340E">
        <w:rPr>
          <w:rFonts w:asciiTheme="majorBidi" w:hAnsiTheme="majorBidi" w:cstheme="majorBidi"/>
          <w:b/>
          <w:bCs/>
          <w:sz w:val="24"/>
          <w:szCs w:val="24"/>
          <w:lang w:val="fr-FR"/>
        </w:rPr>
        <w:t>03</w:t>
      </w:r>
      <w:r w:rsidRPr="0096671E">
        <w:rPr>
          <w:rFonts w:asciiTheme="majorBidi" w:hAnsiTheme="majorBidi" w:cstheme="majorBidi"/>
          <w:b/>
          <w:bCs/>
          <w:sz w:val="24"/>
          <w:szCs w:val="24"/>
          <w:lang w:val="fr-FR"/>
        </w:rPr>
        <w:t xml:space="preserve">: analyse du corpus </w:t>
      </w:r>
      <w:r>
        <w:rPr>
          <w:rFonts w:asciiTheme="majorBidi" w:hAnsiTheme="majorBidi" w:cstheme="majorBidi"/>
          <w:b/>
          <w:bCs/>
          <w:sz w:val="24"/>
          <w:szCs w:val="24"/>
          <w:lang w:val="fr-FR"/>
        </w:rPr>
        <w:t>03</w:t>
      </w:r>
    </w:p>
    <w:p w:rsidR="000B4E3A" w:rsidRPr="00364DD4" w:rsidRDefault="000B4E3A" w:rsidP="000B4E3A">
      <w:pPr>
        <w:bidi w:val="0"/>
        <w:spacing w:line="360" w:lineRule="auto"/>
        <w:ind w:firstLine="567"/>
        <w:jc w:val="lowKashida"/>
        <w:rPr>
          <w:rFonts w:asciiTheme="majorBidi" w:hAnsiTheme="majorBidi" w:cstheme="majorBidi"/>
          <w:sz w:val="24"/>
          <w:szCs w:val="24"/>
          <w:lang w:val="fr-FR"/>
        </w:rPr>
      </w:pPr>
      <w:r w:rsidRPr="00E52D42">
        <w:rPr>
          <w:rFonts w:asciiTheme="majorBidi" w:hAnsiTheme="majorBidi" w:cstheme="majorBidi"/>
          <w:sz w:val="24"/>
          <w:szCs w:val="24"/>
          <w:lang w:val="fr-FR"/>
        </w:rPr>
        <w:lastRenderedPageBreak/>
        <w:t>Cette image</w:t>
      </w:r>
      <w:r>
        <w:rPr>
          <w:rFonts w:asciiTheme="majorBidi" w:hAnsiTheme="majorBidi" w:cstheme="majorBidi"/>
          <w:sz w:val="24"/>
          <w:szCs w:val="24"/>
          <w:lang w:val="fr-FR"/>
        </w:rPr>
        <w:t xml:space="preserve"> invite aussi les apprenants à mettre la bavette pour rester en sécurité. Aussi, elle les invites à passer par l'agent qui mesure la température pour s'assure qu'ils ne sont pas contaminer par le virus, pour garder le milieu scolaire sain et sauf.    </w:t>
      </w:r>
      <w:r w:rsidRPr="00E52D42">
        <w:rPr>
          <w:rFonts w:asciiTheme="majorBidi" w:hAnsiTheme="majorBidi" w:cstheme="majorBidi"/>
          <w:sz w:val="24"/>
          <w:szCs w:val="24"/>
          <w:lang w:val="fr-FR"/>
        </w:rPr>
        <w:t xml:space="preserve"> </w:t>
      </w:r>
    </w:p>
    <w:p w:rsidR="00125108" w:rsidRPr="00954459" w:rsidRDefault="000B4E3A" w:rsidP="00125108">
      <w:pPr>
        <w:bidi w:val="0"/>
        <w:spacing w:line="360" w:lineRule="auto"/>
        <w:jc w:val="lowKashida"/>
        <w:rPr>
          <w:rFonts w:asciiTheme="majorBidi" w:hAnsiTheme="majorBidi" w:cstheme="majorBidi"/>
          <w:b/>
          <w:bCs/>
          <w:sz w:val="26"/>
          <w:szCs w:val="26"/>
          <w:lang w:val="fr-FR"/>
        </w:rPr>
      </w:pPr>
      <w:r w:rsidRPr="00954459">
        <w:rPr>
          <w:rFonts w:asciiTheme="majorBidi" w:hAnsiTheme="majorBidi" w:cstheme="majorBidi"/>
          <w:b/>
          <w:bCs/>
          <w:noProof/>
          <w:sz w:val="26"/>
          <w:szCs w:val="26"/>
          <w:lang w:val="fr-FR" w:eastAsia="fr-FR"/>
        </w:rPr>
        <w:drawing>
          <wp:anchor distT="0" distB="0" distL="114300" distR="114300" simplePos="0" relativeHeight="251735552" behindDoc="1" locked="0" layoutInCell="1" allowOverlap="1">
            <wp:simplePos x="0" y="0"/>
            <wp:positionH relativeFrom="column">
              <wp:posOffset>68760</wp:posOffset>
            </wp:positionH>
            <wp:positionV relativeFrom="paragraph">
              <wp:posOffset>355164</wp:posOffset>
            </wp:positionV>
            <wp:extent cx="5399112" cy="5220269"/>
            <wp:effectExtent l="19050" t="0" r="0" b="0"/>
            <wp:wrapNone/>
            <wp:docPr id="8" name="صورة 4" descr="C:\Documents and Settings\Maamri Belgacem\Bureau\تخزين مؤقت\تحميلات\m\صور تحسيسية\e84b70689d23d948f7bc94795c2d8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aamri Belgacem\Bureau\تخزين مؤقت\تحميلات\m\صور تحسيسية\e84b70689d23d948f7bc94795c2d8daa.jpg"/>
                    <pic:cNvPicPr>
                      <a:picLocks noChangeAspect="1" noChangeArrowheads="1"/>
                    </pic:cNvPicPr>
                  </pic:nvPicPr>
                  <pic:blipFill>
                    <a:blip r:embed="rId34"/>
                    <a:srcRect/>
                    <a:stretch>
                      <a:fillRect/>
                    </a:stretch>
                  </pic:blipFill>
                  <pic:spPr bwMode="auto">
                    <a:xfrm>
                      <a:off x="0" y="0"/>
                      <a:ext cx="5399112" cy="5220269"/>
                    </a:xfrm>
                    <a:prstGeom prst="rect">
                      <a:avLst/>
                    </a:prstGeom>
                    <a:noFill/>
                    <a:ln w="9525">
                      <a:noFill/>
                      <a:miter lim="800000"/>
                      <a:headEnd/>
                      <a:tailEnd/>
                    </a:ln>
                  </pic:spPr>
                </pic:pic>
              </a:graphicData>
            </a:graphic>
          </wp:anchor>
        </w:drawing>
      </w:r>
      <w:r w:rsidRPr="00954459">
        <w:rPr>
          <w:rFonts w:asciiTheme="majorBidi" w:hAnsiTheme="majorBidi" w:cstheme="majorBidi"/>
          <w:b/>
          <w:bCs/>
          <w:sz w:val="26"/>
          <w:szCs w:val="26"/>
          <w:lang w:val="fr-FR"/>
        </w:rPr>
        <w:t>3.4. Analyse sémiologique de l'image n</w:t>
      </w:r>
      <w:r w:rsidRPr="00954459">
        <w:rPr>
          <w:rFonts w:asciiTheme="majorBidi" w:hAnsiTheme="majorBidi" w:cstheme="majorBidi"/>
          <w:b/>
          <w:bCs/>
          <w:sz w:val="26"/>
          <w:szCs w:val="26"/>
          <w:vertAlign w:val="superscript"/>
          <w:lang w:val="fr-FR"/>
        </w:rPr>
        <w:t>o</w:t>
      </w:r>
      <w:r w:rsidRPr="00954459">
        <w:rPr>
          <w:rFonts w:asciiTheme="majorBidi" w:hAnsiTheme="majorBidi" w:cstheme="majorBidi"/>
          <w:b/>
          <w:bCs/>
          <w:sz w:val="26"/>
          <w:szCs w:val="26"/>
          <w:lang w:val="fr-FR"/>
        </w:rPr>
        <w:t xml:space="preserve"> 04:</w:t>
      </w:r>
    </w:p>
    <w:p w:rsidR="000B4E3A" w:rsidRDefault="000B4E3A" w:rsidP="00125108">
      <w:pPr>
        <w:bidi w:val="0"/>
        <w:spacing w:line="360" w:lineRule="auto"/>
        <w:jc w:val="lowKashida"/>
        <w:rPr>
          <w:rFonts w:asciiTheme="majorBidi" w:hAnsiTheme="majorBidi" w:cstheme="majorBidi"/>
          <w:b/>
          <w:bCs/>
          <w:sz w:val="24"/>
          <w:szCs w:val="24"/>
          <w:lang w:val="fr-FR"/>
        </w:rPr>
      </w:pPr>
      <w:r w:rsidRPr="00892DE2">
        <w:rPr>
          <w:rFonts w:asciiTheme="majorBidi" w:hAnsiTheme="majorBidi" w:cstheme="majorBidi"/>
          <w:b/>
          <w:bCs/>
          <w:sz w:val="24"/>
          <w:szCs w:val="24"/>
          <w:lang w:val="fr-FR"/>
        </w:rPr>
        <w:t xml:space="preserve"> </w:t>
      </w:r>
    </w:p>
    <w:p w:rsidR="000B4E3A" w:rsidRPr="00892DE2"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Pr="00EF135A" w:rsidRDefault="000B4E3A" w:rsidP="000B4E3A">
      <w:pPr>
        <w:bidi w:val="0"/>
        <w:spacing w:line="360" w:lineRule="auto"/>
        <w:jc w:val="center"/>
        <w:rPr>
          <w:rFonts w:asciiTheme="majorBidi" w:hAnsiTheme="majorBidi" w:cstheme="majorBidi"/>
          <w:b/>
          <w:bCs/>
          <w:sz w:val="24"/>
          <w:szCs w:val="24"/>
          <w:lang w:val="fr-FR"/>
        </w:rPr>
      </w:pPr>
      <w:r w:rsidRPr="00EF135A">
        <w:rPr>
          <w:rFonts w:asciiTheme="majorBidi" w:hAnsiTheme="majorBidi" w:cstheme="majorBidi"/>
          <w:b/>
          <w:bCs/>
          <w:sz w:val="24"/>
          <w:szCs w:val="24"/>
          <w:lang w:val="fr-FR"/>
        </w:rPr>
        <w:t>Image</w:t>
      </w:r>
      <w:r>
        <w:rPr>
          <w:rFonts w:asciiTheme="majorBidi" w:hAnsiTheme="majorBidi" w:cstheme="majorBidi"/>
          <w:b/>
          <w:bCs/>
          <w:sz w:val="24"/>
          <w:szCs w:val="24"/>
          <w:lang w:val="fr-FR"/>
        </w:rPr>
        <w:t xml:space="preserve"> n</w:t>
      </w:r>
      <w:r w:rsidRPr="00EF135A">
        <w:rPr>
          <w:rFonts w:asciiTheme="majorBidi" w:hAnsiTheme="majorBidi" w:cstheme="majorBidi"/>
          <w:b/>
          <w:bCs/>
          <w:sz w:val="24"/>
          <w:szCs w:val="24"/>
          <w:vertAlign w:val="superscript"/>
          <w:lang w:val="fr-FR"/>
        </w:rPr>
        <w:t>o</w:t>
      </w:r>
      <w:r w:rsidRPr="00EF135A">
        <w:rPr>
          <w:rFonts w:asciiTheme="majorBidi" w:hAnsiTheme="majorBidi" w:cstheme="majorBidi"/>
          <w:b/>
          <w:bCs/>
          <w:sz w:val="24"/>
          <w:szCs w:val="24"/>
          <w:lang w:val="fr-FR"/>
        </w:rPr>
        <w:t xml:space="preserve"> 0</w:t>
      </w:r>
      <w:r>
        <w:rPr>
          <w:rFonts w:asciiTheme="majorBidi" w:hAnsiTheme="majorBidi" w:cstheme="majorBidi"/>
          <w:b/>
          <w:bCs/>
          <w:sz w:val="24"/>
          <w:szCs w:val="24"/>
          <w:lang w:val="fr-FR"/>
        </w:rPr>
        <w:t>4</w:t>
      </w:r>
    </w:p>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3.4.1.</w:t>
      </w:r>
      <w:r w:rsidRPr="007A1950">
        <w:rPr>
          <w:rFonts w:asciiTheme="majorBidi" w:hAnsiTheme="majorBidi" w:cstheme="majorBidi"/>
          <w:b/>
          <w:bCs/>
          <w:sz w:val="24"/>
          <w:szCs w:val="24"/>
          <w:lang w:val="fr-FR"/>
        </w:rPr>
        <w:t xml:space="preserve"> Description:</w:t>
      </w:r>
    </w:p>
    <w:p w:rsidR="00125108" w:rsidRPr="00954459" w:rsidRDefault="000B4E3A" w:rsidP="00954459">
      <w:pPr>
        <w:bidi w:val="0"/>
        <w:spacing w:line="360" w:lineRule="auto"/>
        <w:ind w:firstLine="567"/>
        <w:jc w:val="lowKashida"/>
        <w:rPr>
          <w:rFonts w:asciiTheme="majorBidi" w:hAnsiTheme="majorBidi" w:cstheme="majorBidi"/>
          <w:sz w:val="24"/>
          <w:szCs w:val="24"/>
          <w:lang w:val="fr-FR"/>
        </w:rPr>
      </w:pPr>
      <w:r w:rsidRPr="00DE365D">
        <w:rPr>
          <w:rFonts w:asciiTheme="majorBidi" w:hAnsiTheme="majorBidi" w:cstheme="majorBidi"/>
          <w:sz w:val="24"/>
          <w:szCs w:val="24"/>
          <w:lang w:val="fr-FR"/>
        </w:rPr>
        <w:t>L'image</w:t>
      </w:r>
      <w:r>
        <w:rPr>
          <w:rFonts w:asciiTheme="majorBidi" w:hAnsiTheme="majorBidi" w:cstheme="majorBidi"/>
          <w:b/>
          <w:bCs/>
          <w:sz w:val="24"/>
          <w:szCs w:val="24"/>
          <w:lang w:val="fr-FR"/>
        </w:rPr>
        <w:t xml:space="preserve"> </w:t>
      </w:r>
      <w:r w:rsidRPr="00DE365D">
        <w:rPr>
          <w:rFonts w:asciiTheme="majorBidi" w:hAnsiTheme="majorBidi" w:cstheme="majorBidi"/>
          <w:sz w:val="24"/>
          <w:szCs w:val="24"/>
          <w:lang w:val="fr-FR"/>
        </w:rPr>
        <w:t>reproduit en noir et blanc</w:t>
      </w:r>
      <w:r>
        <w:rPr>
          <w:rFonts w:asciiTheme="majorBidi" w:hAnsiTheme="majorBidi" w:cstheme="majorBidi"/>
          <w:sz w:val="24"/>
          <w:szCs w:val="24"/>
          <w:lang w:val="fr-FR"/>
        </w:rPr>
        <w:t xml:space="preserve"> représente deux mains qui se lave. Juste devant eux on remarque la présence d'une bouteille de savon liquide. On remarque une assez grande quantité de mousse du savon.   </w:t>
      </w:r>
      <w:r w:rsidRPr="00DE365D">
        <w:rPr>
          <w:rFonts w:asciiTheme="majorBidi" w:hAnsiTheme="majorBidi" w:cstheme="majorBidi"/>
          <w:sz w:val="24"/>
          <w:szCs w:val="24"/>
          <w:lang w:val="fr-FR"/>
        </w:rPr>
        <w:t xml:space="preserve"> </w:t>
      </w:r>
    </w:p>
    <w:p w:rsidR="00124A4B" w:rsidRDefault="00124A4B" w:rsidP="00125108">
      <w:pPr>
        <w:bidi w:val="0"/>
        <w:spacing w:line="360" w:lineRule="auto"/>
        <w:jc w:val="lowKashida"/>
        <w:rPr>
          <w:rFonts w:asciiTheme="majorBidi" w:hAnsiTheme="majorBidi" w:cstheme="majorBidi"/>
          <w:b/>
          <w:bCs/>
          <w:sz w:val="24"/>
          <w:szCs w:val="24"/>
          <w:lang w:val="fr-FR"/>
        </w:rPr>
      </w:pPr>
    </w:p>
    <w:p w:rsidR="000B4E3A" w:rsidRDefault="000B4E3A" w:rsidP="00124A4B">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lastRenderedPageBreak/>
        <w:t>3.4.2. Analyse</w:t>
      </w:r>
      <w:r w:rsidRPr="007A1950">
        <w:rPr>
          <w:rFonts w:asciiTheme="majorBidi" w:hAnsiTheme="majorBidi" w:cstheme="majorBidi"/>
          <w:b/>
          <w:bCs/>
          <w:sz w:val="24"/>
          <w:szCs w:val="24"/>
          <w:lang w:val="fr-FR"/>
        </w:rPr>
        <w:t>:</w:t>
      </w:r>
    </w:p>
    <w:p w:rsidR="000B4E3A" w:rsidRPr="0096671E" w:rsidRDefault="000B4E3A" w:rsidP="000B4E3A">
      <w:pPr>
        <w:bidi w:val="0"/>
        <w:spacing w:line="360" w:lineRule="auto"/>
        <w:ind w:firstLine="567"/>
        <w:jc w:val="lowKashida"/>
        <w:rPr>
          <w:rFonts w:asciiTheme="majorBidi" w:hAnsiTheme="majorBidi" w:cstheme="majorBidi"/>
          <w:sz w:val="24"/>
          <w:szCs w:val="24"/>
          <w:lang w:val="fr-FR"/>
        </w:rPr>
      </w:pPr>
      <w:r w:rsidRPr="0096671E">
        <w:rPr>
          <w:rFonts w:asciiTheme="majorBidi" w:hAnsiTheme="majorBidi" w:cstheme="majorBidi"/>
          <w:sz w:val="24"/>
          <w:szCs w:val="24"/>
          <w:lang w:val="fr-FR"/>
        </w:rPr>
        <w:t xml:space="preserve">Le tableau ci-dessus résume les éléments sémiologiques de l'image: </w:t>
      </w:r>
    </w:p>
    <w:tbl>
      <w:tblPr>
        <w:tblStyle w:val="Grilledutableau"/>
        <w:tblW w:w="0" w:type="auto"/>
        <w:tblLook w:val="04A0"/>
      </w:tblPr>
      <w:tblGrid>
        <w:gridCol w:w="2179"/>
        <w:gridCol w:w="2180"/>
        <w:gridCol w:w="2180"/>
        <w:gridCol w:w="2180"/>
      </w:tblGrid>
      <w:tr w:rsidR="000B4E3A" w:rsidTr="000B4E3A">
        <w:tc>
          <w:tcPr>
            <w:tcW w:w="2179"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 xml:space="preserve">Image </w:t>
            </w:r>
          </w:p>
        </w:tc>
        <w:tc>
          <w:tcPr>
            <w:tcW w:w="2180"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Signifiant</w:t>
            </w:r>
          </w:p>
        </w:tc>
        <w:tc>
          <w:tcPr>
            <w:tcW w:w="2180"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 xml:space="preserve">Signifié de dénotation </w:t>
            </w:r>
          </w:p>
        </w:tc>
        <w:tc>
          <w:tcPr>
            <w:tcW w:w="2180"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Signifié de connotation</w:t>
            </w:r>
          </w:p>
        </w:tc>
      </w:tr>
      <w:tr w:rsidR="000B4E3A" w:rsidRPr="00102AA0" w:rsidTr="000B4E3A">
        <w:trPr>
          <w:trHeight w:val="971"/>
        </w:trPr>
        <w:tc>
          <w:tcPr>
            <w:tcW w:w="2179" w:type="dxa"/>
            <w:vMerge w:val="restart"/>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Signes iconique</w:t>
            </w:r>
          </w:p>
        </w:tc>
        <w:tc>
          <w:tcPr>
            <w:tcW w:w="2180" w:type="dxa"/>
            <w:tcBorders>
              <w:bottom w:val="single" w:sz="4" w:space="0" w:color="auto"/>
            </w:tcBorders>
          </w:tcPr>
          <w:p w:rsidR="000B4E3A" w:rsidRPr="00CE6BD5"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Les</w:t>
            </w:r>
            <w:r w:rsidRPr="0030637A">
              <w:rPr>
                <w:rFonts w:asciiTheme="majorBidi" w:hAnsiTheme="majorBidi" w:cstheme="majorBidi"/>
                <w:sz w:val="24"/>
                <w:szCs w:val="24"/>
                <w:lang w:val="fr-FR"/>
              </w:rPr>
              <w:t xml:space="preserve"> main</w:t>
            </w:r>
            <w:r>
              <w:rPr>
                <w:rFonts w:asciiTheme="majorBidi" w:hAnsiTheme="majorBidi" w:cstheme="majorBidi"/>
                <w:sz w:val="24"/>
                <w:szCs w:val="24"/>
                <w:lang w:val="fr-FR"/>
              </w:rPr>
              <w:t>s</w:t>
            </w:r>
          </w:p>
        </w:tc>
        <w:tc>
          <w:tcPr>
            <w:tcW w:w="2180" w:type="dxa"/>
            <w:tcBorders>
              <w:bottom w:val="single" w:sz="4" w:space="0" w:color="auto"/>
            </w:tcBorders>
          </w:tcPr>
          <w:p w:rsidR="000B4E3A" w:rsidRPr="00CE6BD5" w:rsidRDefault="000B4E3A" w:rsidP="000B4E3A">
            <w:pPr>
              <w:bidi w:val="0"/>
              <w:spacing w:line="360" w:lineRule="auto"/>
              <w:rPr>
                <w:rFonts w:asciiTheme="majorBidi" w:hAnsiTheme="majorBidi" w:cstheme="majorBidi"/>
                <w:sz w:val="24"/>
                <w:szCs w:val="24"/>
                <w:lang w:val="fr-FR"/>
              </w:rPr>
            </w:pPr>
            <w:r w:rsidRPr="00CE6BD5">
              <w:rPr>
                <w:rFonts w:asciiTheme="majorBidi" w:hAnsiTheme="majorBidi" w:cstheme="majorBidi"/>
                <w:sz w:val="24"/>
                <w:szCs w:val="24"/>
                <w:lang w:val="fr-FR"/>
              </w:rPr>
              <w:t>Partie du corps humain.</w:t>
            </w:r>
          </w:p>
        </w:tc>
        <w:tc>
          <w:tcPr>
            <w:tcW w:w="2180" w:type="dxa"/>
            <w:tcBorders>
              <w:bottom w:val="single" w:sz="4" w:space="0" w:color="auto"/>
            </w:tcBorders>
          </w:tcPr>
          <w:p w:rsidR="000B4E3A" w:rsidRPr="00CE6BD5"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Laver les mains convenablement.</w:t>
            </w:r>
          </w:p>
        </w:tc>
      </w:tr>
      <w:tr w:rsidR="000B4E3A" w:rsidRPr="008C0C01" w:rsidTr="000B4E3A">
        <w:trPr>
          <w:trHeight w:val="1222"/>
        </w:trPr>
        <w:tc>
          <w:tcPr>
            <w:tcW w:w="2179"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180" w:type="dxa"/>
            <w:tcBorders>
              <w:top w:val="single" w:sz="4" w:space="0" w:color="auto"/>
              <w:bottom w:val="single" w:sz="4" w:space="0" w:color="auto"/>
            </w:tcBorders>
          </w:tcPr>
          <w:p w:rsidR="000B4E3A" w:rsidRPr="001C5049"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La bouteille du savon</w:t>
            </w:r>
          </w:p>
        </w:tc>
        <w:tc>
          <w:tcPr>
            <w:tcW w:w="2180" w:type="dxa"/>
            <w:tcBorders>
              <w:top w:val="single" w:sz="4" w:space="0" w:color="auto"/>
              <w:bottom w:val="single" w:sz="4" w:space="0" w:color="auto"/>
            </w:tcBorders>
          </w:tcPr>
          <w:p w:rsidR="000B4E3A" w:rsidRPr="00CE6BD5" w:rsidRDefault="000B4E3A" w:rsidP="000B4E3A">
            <w:pPr>
              <w:bidi w:val="0"/>
              <w:spacing w:line="360" w:lineRule="auto"/>
              <w:rPr>
                <w:rFonts w:asciiTheme="majorBidi" w:hAnsiTheme="majorBidi" w:cstheme="majorBidi"/>
                <w:sz w:val="24"/>
                <w:szCs w:val="24"/>
                <w:lang w:val="fr-FR"/>
              </w:rPr>
            </w:pPr>
            <w:r w:rsidRPr="00CE6BD5">
              <w:rPr>
                <w:rFonts w:asciiTheme="majorBidi" w:hAnsiTheme="majorBidi" w:cstheme="majorBidi"/>
                <w:sz w:val="24"/>
                <w:szCs w:val="24"/>
                <w:lang w:val="fr-FR"/>
              </w:rPr>
              <w:t>Une bouteille contenant un produit pour le lavage</w:t>
            </w:r>
            <w:r>
              <w:rPr>
                <w:rFonts w:asciiTheme="majorBidi" w:hAnsiTheme="majorBidi" w:cstheme="majorBidi"/>
                <w:sz w:val="24"/>
                <w:szCs w:val="24"/>
                <w:lang w:val="fr-FR"/>
              </w:rPr>
              <w:t>.</w:t>
            </w:r>
          </w:p>
        </w:tc>
        <w:tc>
          <w:tcPr>
            <w:tcW w:w="2180" w:type="dxa"/>
            <w:tcBorders>
              <w:top w:val="single" w:sz="4" w:space="0" w:color="auto"/>
              <w:bottom w:val="single" w:sz="4" w:space="0" w:color="auto"/>
            </w:tcBorders>
          </w:tcPr>
          <w:p w:rsidR="000B4E3A" w:rsidRPr="00CE6BD5" w:rsidRDefault="000B4E3A" w:rsidP="000B4E3A">
            <w:pPr>
              <w:bidi w:val="0"/>
              <w:spacing w:line="360" w:lineRule="auto"/>
              <w:rPr>
                <w:rFonts w:asciiTheme="majorBidi" w:hAnsiTheme="majorBidi" w:cstheme="majorBidi"/>
                <w:sz w:val="24"/>
                <w:szCs w:val="24"/>
                <w:lang w:val="fr-FR"/>
              </w:rPr>
            </w:pPr>
            <w:r w:rsidRPr="00CE6BD5">
              <w:rPr>
                <w:rFonts w:asciiTheme="majorBidi" w:hAnsiTheme="majorBidi" w:cstheme="majorBidi"/>
                <w:sz w:val="24"/>
                <w:szCs w:val="24"/>
                <w:lang w:val="fr-FR"/>
              </w:rPr>
              <w:t>Laver les mains avec du savons pour les désinfecter.</w:t>
            </w:r>
          </w:p>
        </w:tc>
      </w:tr>
      <w:tr w:rsidR="000B4E3A" w:rsidRPr="003F2EC4" w:rsidTr="000B4E3A">
        <w:trPr>
          <w:trHeight w:val="1614"/>
        </w:trPr>
        <w:tc>
          <w:tcPr>
            <w:tcW w:w="2179"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180" w:type="dxa"/>
            <w:tcBorders>
              <w:top w:val="single" w:sz="4" w:space="0" w:color="auto"/>
            </w:tcBorders>
          </w:tcPr>
          <w:p w:rsidR="000B4E3A" w:rsidRPr="001C5049"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La mousse du savon</w:t>
            </w:r>
          </w:p>
        </w:tc>
        <w:tc>
          <w:tcPr>
            <w:tcW w:w="2180" w:type="dxa"/>
            <w:tcBorders>
              <w:top w:val="single" w:sz="4" w:space="0" w:color="auto"/>
            </w:tcBorders>
          </w:tcPr>
          <w:p w:rsidR="000B4E3A" w:rsidRPr="00CE6BD5"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Une mousse qui se produit l'orque quelqu'un utilise du savon.</w:t>
            </w:r>
          </w:p>
        </w:tc>
        <w:tc>
          <w:tcPr>
            <w:tcW w:w="2180" w:type="dxa"/>
            <w:tcBorders>
              <w:top w:val="single" w:sz="4" w:space="0" w:color="auto"/>
            </w:tcBorders>
          </w:tcPr>
          <w:p w:rsidR="000B4E3A" w:rsidRPr="00CE6BD5"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Laver les mains convenablement.</w:t>
            </w:r>
          </w:p>
        </w:tc>
      </w:tr>
      <w:tr w:rsidR="000B4E3A" w:rsidTr="000B4E3A">
        <w:trPr>
          <w:trHeight w:val="1359"/>
        </w:trPr>
        <w:tc>
          <w:tcPr>
            <w:tcW w:w="2179"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Signes plastique</w:t>
            </w:r>
          </w:p>
        </w:tc>
        <w:tc>
          <w:tcPr>
            <w:tcW w:w="2180" w:type="dxa"/>
          </w:tcPr>
          <w:p w:rsidR="000B4E3A" w:rsidRPr="0030637A"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Le noir</w:t>
            </w:r>
          </w:p>
        </w:tc>
        <w:tc>
          <w:tcPr>
            <w:tcW w:w="2180" w:type="dxa"/>
          </w:tcPr>
          <w:p w:rsidR="000B4E3A" w:rsidRPr="00CE6BD5" w:rsidRDefault="00200F0B"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Couleur neutre.</w:t>
            </w:r>
          </w:p>
        </w:tc>
        <w:tc>
          <w:tcPr>
            <w:tcW w:w="2180" w:type="dxa"/>
          </w:tcPr>
          <w:p w:rsidR="000B4E3A" w:rsidRPr="00CE6BD5" w:rsidRDefault="00200F0B"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Pessimisme, la douleur. </w:t>
            </w:r>
          </w:p>
        </w:tc>
      </w:tr>
      <w:tr w:rsidR="000B4E3A" w:rsidRPr="008C0C01" w:rsidTr="000B4E3A">
        <w:tc>
          <w:tcPr>
            <w:tcW w:w="2179"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Signes linguistique</w:t>
            </w:r>
          </w:p>
        </w:tc>
        <w:tc>
          <w:tcPr>
            <w:tcW w:w="2180" w:type="dxa"/>
          </w:tcPr>
          <w:p w:rsidR="000B4E3A" w:rsidRPr="00CE6BD5" w:rsidRDefault="000B4E3A" w:rsidP="000B4E3A">
            <w:pPr>
              <w:bidi w:val="0"/>
              <w:spacing w:line="360" w:lineRule="auto"/>
              <w:rPr>
                <w:rFonts w:asciiTheme="majorBidi" w:hAnsiTheme="majorBidi" w:cstheme="majorBidi"/>
                <w:sz w:val="24"/>
                <w:szCs w:val="24"/>
                <w:lang w:val="fr-FR"/>
              </w:rPr>
            </w:pPr>
            <w:r w:rsidRPr="001C5049">
              <w:rPr>
                <w:rFonts w:asciiTheme="majorBidi" w:hAnsiTheme="majorBidi" w:cstheme="majorBidi" w:hint="cs"/>
                <w:sz w:val="24"/>
                <w:szCs w:val="24"/>
                <w:rtl/>
                <w:lang w:val="fr-FR"/>
              </w:rPr>
              <w:t>غسل اليدين جيد</w:t>
            </w:r>
            <w:r>
              <w:rPr>
                <w:rFonts w:asciiTheme="majorBidi" w:hAnsiTheme="majorBidi" w:cstheme="majorBidi" w:hint="cs"/>
                <w:sz w:val="24"/>
                <w:szCs w:val="24"/>
                <w:rtl/>
                <w:lang w:val="fr-FR"/>
              </w:rPr>
              <w:t>‌‌</w:t>
            </w:r>
            <w:r w:rsidRPr="001C5049">
              <w:rPr>
                <w:rFonts w:asciiTheme="majorBidi" w:hAnsiTheme="majorBidi" w:cstheme="majorBidi" w:hint="cs"/>
                <w:sz w:val="24"/>
                <w:szCs w:val="24"/>
                <w:rtl/>
                <w:lang w:val="fr-FR"/>
              </w:rPr>
              <w:t>ا بالماء و الصابون</w:t>
            </w:r>
          </w:p>
        </w:tc>
        <w:tc>
          <w:tcPr>
            <w:tcW w:w="2180" w:type="dxa"/>
          </w:tcPr>
          <w:p w:rsidR="000B4E3A" w:rsidRPr="00CE6BD5"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Se laver les mains avec de l'eau et du savon.</w:t>
            </w:r>
          </w:p>
        </w:tc>
        <w:tc>
          <w:tcPr>
            <w:tcW w:w="2180" w:type="dxa"/>
          </w:tcPr>
          <w:p w:rsidR="000B4E3A" w:rsidRPr="00CE6BD5"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Laver les mains pour les désinfecter.</w:t>
            </w:r>
          </w:p>
        </w:tc>
      </w:tr>
    </w:tbl>
    <w:p w:rsidR="000B4E3A" w:rsidRPr="0096671E" w:rsidRDefault="000B4E3A" w:rsidP="00A1340E">
      <w:pPr>
        <w:bidi w:val="0"/>
        <w:spacing w:line="360" w:lineRule="auto"/>
        <w:rPr>
          <w:rFonts w:asciiTheme="majorBidi" w:hAnsiTheme="majorBidi" w:cstheme="majorBidi"/>
          <w:b/>
          <w:bCs/>
          <w:sz w:val="24"/>
          <w:szCs w:val="24"/>
          <w:lang w:val="fr-FR"/>
        </w:rPr>
      </w:pPr>
      <w:r>
        <w:rPr>
          <w:rFonts w:asciiTheme="majorBidi" w:hAnsiTheme="majorBidi" w:cstheme="majorBidi"/>
          <w:b/>
          <w:bCs/>
          <w:sz w:val="24"/>
          <w:szCs w:val="24"/>
          <w:lang w:val="fr-FR"/>
        </w:rPr>
        <w:t xml:space="preserve">                                       </w:t>
      </w:r>
      <w:r w:rsidRPr="0096671E">
        <w:rPr>
          <w:rFonts w:asciiTheme="majorBidi" w:hAnsiTheme="majorBidi" w:cstheme="majorBidi"/>
          <w:b/>
          <w:bCs/>
          <w:sz w:val="24"/>
          <w:szCs w:val="24"/>
          <w:lang w:val="fr-FR"/>
        </w:rPr>
        <w:t xml:space="preserve">Tableau </w:t>
      </w:r>
      <w:r w:rsidR="00A1340E">
        <w:rPr>
          <w:rFonts w:asciiTheme="majorBidi" w:hAnsiTheme="majorBidi" w:cstheme="majorBidi"/>
          <w:b/>
          <w:bCs/>
          <w:sz w:val="24"/>
          <w:szCs w:val="24"/>
          <w:lang w:val="fr-FR"/>
        </w:rPr>
        <w:t>04</w:t>
      </w:r>
      <w:r w:rsidRPr="0096671E">
        <w:rPr>
          <w:rFonts w:asciiTheme="majorBidi" w:hAnsiTheme="majorBidi" w:cstheme="majorBidi"/>
          <w:b/>
          <w:bCs/>
          <w:sz w:val="24"/>
          <w:szCs w:val="24"/>
          <w:lang w:val="fr-FR"/>
        </w:rPr>
        <w:t xml:space="preserve">: analyse du corpus </w:t>
      </w:r>
      <w:r>
        <w:rPr>
          <w:rFonts w:asciiTheme="majorBidi" w:hAnsiTheme="majorBidi" w:cstheme="majorBidi"/>
          <w:b/>
          <w:bCs/>
          <w:sz w:val="24"/>
          <w:szCs w:val="24"/>
          <w:lang w:val="fr-FR"/>
        </w:rPr>
        <w:t>04</w:t>
      </w:r>
    </w:p>
    <w:p w:rsidR="000B4E3A" w:rsidRPr="00B443A2" w:rsidRDefault="000B4E3A" w:rsidP="000B4E3A">
      <w:pPr>
        <w:pStyle w:val="NormalWeb"/>
        <w:shd w:val="clear" w:color="auto" w:fill="FFFFFF"/>
        <w:spacing w:before="0" w:beforeAutospacing="0" w:after="0" w:afterAutospacing="0" w:line="432" w:lineRule="auto"/>
        <w:ind w:firstLine="567"/>
        <w:jc w:val="both"/>
        <w:textAlignment w:val="baseline"/>
        <w:rPr>
          <w:rFonts w:asciiTheme="majorBidi" w:hAnsiTheme="majorBidi" w:cstheme="majorBidi"/>
          <w:color w:val="222222"/>
        </w:rPr>
      </w:pPr>
      <w:r>
        <w:rPr>
          <w:rFonts w:asciiTheme="majorBidi" w:hAnsiTheme="majorBidi" w:cstheme="majorBidi"/>
          <w:color w:val="222222"/>
        </w:rPr>
        <w:t>Les écritures sur l’image sont</w:t>
      </w:r>
      <w:r w:rsidRPr="00B443A2">
        <w:rPr>
          <w:rFonts w:asciiTheme="majorBidi" w:hAnsiTheme="majorBidi" w:cstheme="majorBidi"/>
          <w:color w:val="222222"/>
        </w:rPr>
        <w:t xml:space="preserve"> </w:t>
      </w:r>
      <w:r>
        <w:rPr>
          <w:rFonts w:asciiTheme="majorBidi" w:hAnsiTheme="majorBidi" w:cstheme="majorBidi"/>
          <w:color w:val="222222"/>
        </w:rPr>
        <w:t>en arabe,</w:t>
      </w:r>
      <w:r w:rsidRPr="00FF1AB7">
        <w:rPr>
          <w:rFonts w:asciiTheme="majorBidi" w:hAnsiTheme="majorBidi" w:cstheme="majorBidi"/>
          <w:color w:val="222222"/>
        </w:rPr>
        <w:t xml:space="preserve"> </w:t>
      </w:r>
      <w:r w:rsidR="00DD3BDF">
        <w:rPr>
          <w:rFonts w:asciiTheme="majorBidi" w:hAnsiTheme="majorBidi" w:cstheme="majorBidi"/>
          <w:color w:val="222222"/>
        </w:rPr>
        <w:t>En</w:t>
      </w:r>
      <w:r>
        <w:rPr>
          <w:rFonts w:asciiTheme="majorBidi" w:hAnsiTheme="majorBidi" w:cstheme="majorBidi"/>
          <w:color w:val="222222"/>
        </w:rPr>
        <w:t xml:space="preserve"> bas </w:t>
      </w:r>
      <w:r w:rsidRPr="00FF1AB7">
        <w:rPr>
          <w:rFonts w:asciiTheme="majorBidi" w:hAnsiTheme="majorBidi" w:cstheme="majorBidi"/>
          <w:color w:val="222222"/>
        </w:rPr>
        <w:t>« </w:t>
      </w:r>
      <w:r>
        <w:rPr>
          <w:rFonts w:asciiTheme="majorBidi" w:hAnsiTheme="majorBidi" w:cstheme="majorBidi" w:hint="cs"/>
          <w:color w:val="222222"/>
          <w:rtl/>
        </w:rPr>
        <w:t>غسل اليدين جيدا بالماء و الصابون</w:t>
      </w:r>
      <w:r w:rsidRPr="00FF1AB7">
        <w:rPr>
          <w:rFonts w:asciiTheme="majorBidi" w:hAnsiTheme="majorBidi" w:cstheme="majorBidi"/>
          <w:color w:val="222222"/>
        </w:rPr>
        <w:t xml:space="preserve"> » indiquant </w:t>
      </w:r>
      <w:r>
        <w:rPr>
          <w:rFonts w:asciiTheme="majorBidi" w:hAnsiTheme="majorBidi" w:cstheme="majorBidi"/>
          <w:color w:val="222222"/>
        </w:rPr>
        <w:t xml:space="preserve">une instruction de laver les mains convenablement avec de l'eau et du savon. </w:t>
      </w:r>
      <w:r w:rsidRPr="00FF1AB7">
        <w:rPr>
          <w:rFonts w:asciiTheme="majorBidi" w:hAnsiTheme="majorBidi" w:cstheme="majorBidi"/>
          <w:color w:val="222222"/>
        </w:rPr>
        <w:t xml:space="preserve">Le texte joue une relation d’ancrage par rapport à l’image, il oriente (guide) l'interprète de cette publicité vers un chemin dessiné au préalable. Alors le message linguistique dans cette publicité fixe la chaine flottante des signifiés.  </w:t>
      </w:r>
    </w:p>
    <w:p w:rsidR="000B4E3A" w:rsidRDefault="000B4E3A" w:rsidP="000B4E3A">
      <w:pPr>
        <w:bidi w:val="0"/>
        <w:spacing w:line="360" w:lineRule="auto"/>
        <w:ind w:firstLine="567"/>
        <w:jc w:val="lowKashida"/>
        <w:rPr>
          <w:rFonts w:asciiTheme="majorBidi" w:hAnsiTheme="majorBidi" w:cstheme="majorBidi"/>
          <w:b/>
          <w:bCs/>
          <w:sz w:val="24"/>
          <w:szCs w:val="24"/>
          <w:lang w:val="fr-FR"/>
        </w:rPr>
      </w:pPr>
      <w:r w:rsidRPr="00E52D42">
        <w:rPr>
          <w:rFonts w:asciiTheme="majorBidi" w:hAnsiTheme="majorBidi" w:cstheme="majorBidi"/>
          <w:sz w:val="24"/>
          <w:szCs w:val="24"/>
          <w:lang w:val="fr-FR"/>
        </w:rPr>
        <w:t>Cette image</w:t>
      </w:r>
      <w:r>
        <w:rPr>
          <w:rFonts w:asciiTheme="majorBidi" w:hAnsiTheme="majorBidi" w:cstheme="majorBidi"/>
          <w:sz w:val="24"/>
          <w:szCs w:val="24"/>
          <w:lang w:val="fr-FR"/>
        </w:rPr>
        <w:t xml:space="preserve"> invite aussi tous les membres du milieu scolaire à laver les mains convenablement avec de l'eau et du savon.</w:t>
      </w:r>
    </w:p>
    <w:p w:rsidR="000B4E3A" w:rsidRDefault="000B4E3A" w:rsidP="000B4E3A">
      <w:pPr>
        <w:bidi w:val="0"/>
        <w:spacing w:line="360" w:lineRule="auto"/>
        <w:jc w:val="lowKashida"/>
        <w:rPr>
          <w:rFonts w:asciiTheme="majorBidi" w:hAnsiTheme="majorBidi" w:cstheme="majorBidi"/>
          <w:b/>
          <w:bCs/>
          <w:sz w:val="24"/>
          <w:szCs w:val="24"/>
          <w:lang w:val="fr-FR"/>
        </w:rPr>
      </w:pPr>
    </w:p>
    <w:p w:rsidR="000B4E3A" w:rsidRPr="00954459" w:rsidRDefault="000B4E3A" w:rsidP="000B4E3A">
      <w:pPr>
        <w:bidi w:val="0"/>
        <w:spacing w:line="360" w:lineRule="auto"/>
        <w:jc w:val="lowKashida"/>
        <w:rPr>
          <w:rFonts w:asciiTheme="majorBidi" w:hAnsiTheme="majorBidi" w:cstheme="majorBidi"/>
          <w:b/>
          <w:bCs/>
          <w:sz w:val="26"/>
          <w:szCs w:val="26"/>
          <w:lang w:val="fr-FR"/>
        </w:rPr>
      </w:pPr>
      <w:r w:rsidRPr="00954459">
        <w:rPr>
          <w:rFonts w:asciiTheme="majorBidi" w:hAnsiTheme="majorBidi" w:cstheme="majorBidi"/>
          <w:b/>
          <w:bCs/>
          <w:sz w:val="26"/>
          <w:szCs w:val="26"/>
          <w:lang w:val="fr-FR"/>
        </w:rPr>
        <w:lastRenderedPageBreak/>
        <w:t>3.5. Analyse sémiologique de l'image n</w:t>
      </w:r>
      <w:r w:rsidRPr="00954459">
        <w:rPr>
          <w:rFonts w:asciiTheme="majorBidi" w:hAnsiTheme="majorBidi" w:cstheme="majorBidi"/>
          <w:b/>
          <w:bCs/>
          <w:sz w:val="26"/>
          <w:szCs w:val="26"/>
          <w:vertAlign w:val="superscript"/>
          <w:lang w:val="fr-FR"/>
        </w:rPr>
        <w:t>o</w:t>
      </w:r>
      <w:r w:rsidRPr="00954459">
        <w:rPr>
          <w:rFonts w:asciiTheme="majorBidi" w:hAnsiTheme="majorBidi" w:cstheme="majorBidi"/>
          <w:b/>
          <w:bCs/>
          <w:sz w:val="26"/>
          <w:szCs w:val="26"/>
          <w:lang w:val="fr-FR"/>
        </w:rPr>
        <w:t xml:space="preserve"> 05:</w:t>
      </w:r>
    </w:p>
    <w:p w:rsidR="000B4E3A" w:rsidRPr="00892DE2"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w:drawing>
          <wp:inline distT="0" distB="0" distL="0" distR="0">
            <wp:extent cx="5398338" cy="6185140"/>
            <wp:effectExtent l="19050" t="0" r="0" b="0"/>
            <wp:docPr id="3" name="صورة 1" descr="C:\Documents and Settings\Maamri Belgacem\Bureau\تخزين مؤقت\تحميلات\m\صور تحسيسية\معلقات الاجراءات الواجب اتباعها من طرف التلاميذ للوقاية من فيروس كورونا كما يمكن استعمالها في تقديم الدرس الافتتاحي 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amri Belgacem\Bureau\تخزين مؤقت\تحميلات\m\صور تحسيسية\معلقات الاجراءات الواجب اتباعها من طرف التلاميذ للوقاية من فيروس كورونا كما يمكن استعمالها في تقديم الدرس الافتتاحي 04.jpg"/>
                    <pic:cNvPicPr>
                      <a:picLocks noChangeAspect="1" noChangeArrowheads="1"/>
                    </pic:cNvPicPr>
                  </pic:nvPicPr>
                  <pic:blipFill>
                    <a:blip r:embed="rId35"/>
                    <a:srcRect/>
                    <a:stretch>
                      <a:fillRect/>
                    </a:stretch>
                  </pic:blipFill>
                  <pic:spPr bwMode="auto">
                    <a:xfrm>
                      <a:off x="0" y="0"/>
                      <a:ext cx="5399405" cy="6186363"/>
                    </a:xfrm>
                    <a:prstGeom prst="rect">
                      <a:avLst/>
                    </a:prstGeom>
                    <a:noFill/>
                    <a:ln w="9525">
                      <a:noFill/>
                      <a:miter lim="800000"/>
                      <a:headEnd/>
                      <a:tailEnd/>
                    </a:ln>
                  </pic:spPr>
                </pic:pic>
              </a:graphicData>
            </a:graphic>
          </wp:inline>
        </w:drawing>
      </w:r>
    </w:p>
    <w:p w:rsidR="000B4E3A" w:rsidRDefault="000B4E3A" w:rsidP="000B4E3A">
      <w:pPr>
        <w:bidi w:val="0"/>
        <w:spacing w:line="360" w:lineRule="auto"/>
        <w:jc w:val="center"/>
        <w:rPr>
          <w:rFonts w:asciiTheme="majorBidi" w:hAnsiTheme="majorBidi" w:cstheme="majorBidi"/>
          <w:b/>
          <w:bCs/>
          <w:sz w:val="24"/>
          <w:szCs w:val="24"/>
          <w:lang w:val="fr-FR"/>
        </w:rPr>
      </w:pPr>
      <w:r w:rsidRPr="00EF135A">
        <w:rPr>
          <w:rFonts w:asciiTheme="majorBidi" w:hAnsiTheme="majorBidi" w:cstheme="majorBidi"/>
          <w:b/>
          <w:bCs/>
          <w:sz w:val="24"/>
          <w:szCs w:val="24"/>
          <w:lang w:val="fr-FR"/>
        </w:rPr>
        <w:t>Image</w:t>
      </w:r>
      <w:r>
        <w:rPr>
          <w:rFonts w:asciiTheme="majorBidi" w:hAnsiTheme="majorBidi" w:cstheme="majorBidi"/>
          <w:b/>
          <w:bCs/>
          <w:sz w:val="24"/>
          <w:szCs w:val="24"/>
          <w:lang w:val="fr-FR"/>
        </w:rPr>
        <w:t xml:space="preserve"> n</w:t>
      </w:r>
      <w:r w:rsidRPr="00EF135A">
        <w:rPr>
          <w:rFonts w:asciiTheme="majorBidi" w:hAnsiTheme="majorBidi" w:cstheme="majorBidi"/>
          <w:b/>
          <w:bCs/>
          <w:sz w:val="24"/>
          <w:szCs w:val="24"/>
          <w:vertAlign w:val="superscript"/>
          <w:lang w:val="fr-FR"/>
        </w:rPr>
        <w:t>o</w:t>
      </w:r>
      <w:r w:rsidRPr="00EF135A">
        <w:rPr>
          <w:rFonts w:asciiTheme="majorBidi" w:hAnsiTheme="majorBidi" w:cstheme="majorBidi"/>
          <w:b/>
          <w:bCs/>
          <w:sz w:val="24"/>
          <w:szCs w:val="24"/>
          <w:lang w:val="fr-FR"/>
        </w:rPr>
        <w:t xml:space="preserve"> 0</w:t>
      </w:r>
      <w:r>
        <w:rPr>
          <w:rFonts w:asciiTheme="majorBidi" w:hAnsiTheme="majorBidi" w:cstheme="majorBidi"/>
          <w:b/>
          <w:bCs/>
          <w:sz w:val="24"/>
          <w:szCs w:val="24"/>
          <w:lang w:val="fr-FR"/>
        </w:rPr>
        <w:t>5</w:t>
      </w:r>
    </w:p>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1.</w:t>
      </w:r>
      <w:r w:rsidRPr="007A1950">
        <w:rPr>
          <w:rFonts w:asciiTheme="majorBidi" w:hAnsiTheme="majorBidi" w:cstheme="majorBidi"/>
          <w:b/>
          <w:bCs/>
          <w:sz w:val="24"/>
          <w:szCs w:val="24"/>
          <w:lang w:val="fr-FR"/>
        </w:rPr>
        <w:t xml:space="preserve"> Description:</w:t>
      </w:r>
    </w:p>
    <w:p w:rsidR="000B4E3A" w:rsidRPr="00211E15" w:rsidRDefault="000B4E3A" w:rsidP="000B4E3A">
      <w:pPr>
        <w:bidi w:val="0"/>
        <w:spacing w:line="360" w:lineRule="auto"/>
        <w:ind w:firstLine="567"/>
        <w:jc w:val="lowKashida"/>
        <w:rPr>
          <w:rFonts w:asciiTheme="majorBidi" w:hAnsiTheme="majorBidi" w:cstheme="majorBidi"/>
          <w:sz w:val="24"/>
          <w:szCs w:val="24"/>
          <w:lang w:val="fr-FR"/>
        </w:rPr>
      </w:pPr>
      <w:r w:rsidRPr="003D4D7A">
        <w:rPr>
          <w:rFonts w:asciiTheme="majorBidi" w:hAnsiTheme="majorBidi" w:cstheme="majorBidi"/>
          <w:sz w:val="24"/>
          <w:szCs w:val="24"/>
          <w:lang w:val="fr-FR"/>
        </w:rPr>
        <w:t>Cette image représente</w:t>
      </w:r>
      <w:r>
        <w:rPr>
          <w:rFonts w:asciiTheme="majorBidi" w:hAnsiTheme="majorBidi" w:cstheme="majorBidi"/>
          <w:sz w:val="24"/>
          <w:szCs w:val="24"/>
          <w:lang w:val="fr-FR"/>
        </w:rPr>
        <w:t xml:space="preserve"> trois petits enfants, un garçon et deux filles. Ces enfants portes des vêtements en couleurs. Leurs chevreaux sont teintés en jaune et en orange. Ils se tiennent au-dessus des lignes rouges divergentes tracées sur le sole.</w:t>
      </w:r>
    </w:p>
    <w:p w:rsidR="00125108" w:rsidRDefault="00125108" w:rsidP="000B4E3A">
      <w:pPr>
        <w:bidi w:val="0"/>
        <w:spacing w:line="360" w:lineRule="auto"/>
        <w:jc w:val="lowKashida"/>
        <w:rPr>
          <w:rFonts w:asciiTheme="majorBidi" w:hAnsiTheme="majorBidi" w:cstheme="majorBidi"/>
          <w:b/>
          <w:bCs/>
          <w:sz w:val="24"/>
          <w:szCs w:val="24"/>
          <w:lang w:val="fr-FR"/>
        </w:rPr>
      </w:pPr>
    </w:p>
    <w:p w:rsidR="000B4E3A" w:rsidRDefault="000B4E3A" w:rsidP="00125108">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lastRenderedPageBreak/>
        <w:t>2. Analyse</w:t>
      </w:r>
      <w:r w:rsidRPr="007A1950">
        <w:rPr>
          <w:rFonts w:asciiTheme="majorBidi" w:hAnsiTheme="majorBidi" w:cstheme="majorBidi"/>
          <w:b/>
          <w:bCs/>
          <w:sz w:val="24"/>
          <w:szCs w:val="24"/>
          <w:lang w:val="fr-FR"/>
        </w:rPr>
        <w:t>:</w:t>
      </w:r>
    </w:p>
    <w:tbl>
      <w:tblPr>
        <w:tblStyle w:val="Grilledutableau"/>
        <w:tblW w:w="0" w:type="auto"/>
        <w:tblLook w:val="04A0"/>
      </w:tblPr>
      <w:tblGrid>
        <w:gridCol w:w="2179"/>
        <w:gridCol w:w="2180"/>
        <w:gridCol w:w="2180"/>
        <w:gridCol w:w="2180"/>
      </w:tblGrid>
      <w:tr w:rsidR="000B4E3A" w:rsidTr="000B4E3A">
        <w:tc>
          <w:tcPr>
            <w:tcW w:w="2179"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 xml:space="preserve">Image </w:t>
            </w:r>
          </w:p>
        </w:tc>
        <w:tc>
          <w:tcPr>
            <w:tcW w:w="2180"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Signifiant</w:t>
            </w:r>
          </w:p>
        </w:tc>
        <w:tc>
          <w:tcPr>
            <w:tcW w:w="2180"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 xml:space="preserve">Signifié de dénotation </w:t>
            </w:r>
          </w:p>
        </w:tc>
        <w:tc>
          <w:tcPr>
            <w:tcW w:w="2180"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Signifié de connotation</w:t>
            </w:r>
          </w:p>
        </w:tc>
      </w:tr>
      <w:tr w:rsidR="000B4E3A" w:rsidRPr="00E135AB" w:rsidTr="000B4E3A">
        <w:trPr>
          <w:trHeight w:val="652"/>
        </w:trPr>
        <w:tc>
          <w:tcPr>
            <w:tcW w:w="2179" w:type="dxa"/>
            <w:vMerge w:val="restart"/>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Signes iconique</w:t>
            </w:r>
          </w:p>
        </w:tc>
        <w:tc>
          <w:tcPr>
            <w:tcW w:w="2180" w:type="dxa"/>
            <w:tcBorders>
              <w:bottom w:val="single" w:sz="4" w:space="0" w:color="auto"/>
            </w:tcBorders>
          </w:tcPr>
          <w:p w:rsidR="000B4E3A" w:rsidRPr="00211E15" w:rsidRDefault="000B4E3A" w:rsidP="000B4E3A">
            <w:pPr>
              <w:bidi w:val="0"/>
              <w:spacing w:line="360" w:lineRule="auto"/>
              <w:rPr>
                <w:rFonts w:asciiTheme="majorBidi" w:hAnsiTheme="majorBidi" w:cstheme="majorBidi"/>
                <w:sz w:val="24"/>
                <w:szCs w:val="24"/>
                <w:lang w:val="fr-FR"/>
              </w:rPr>
            </w:pPr>
            <w:r w:rsidRPr="00211E15">
              <w:rPr>
                <w:rFonts w:asciiTheme="majorBidi" w:hAnsiTheme="majorBidi" w:cstheme="majorBidi"/>
                <w:sz w:val="24"/>
                <w:szCs w:val="24"/>
                <w:lang w:val="fr-FR"/>
              </w:rPr>
              <w:t>Les trois enfants</w:t>
            </w:r>
          </w:p>
        </w:tc>
        <w:tc>
          <w:tcPr>
            <w:tcW w:w="2180" w:type="dxa"/>
            <w:tcBorders>
              <w:bottom w:val="single" w:sz="4" w:space="0" w:color="auto"/>
            </w:tcBorders>
          </w:tcPr>
          <w:p w:rsidR="000B4E3A" w:rsidRPr="00211E15"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Trois petits enfants  dont leurs sexe est: masculin, féminin, féminin.</w:t>
            </w:r>
          </w:p>
        </w:tc>
        <w:tc>
          <w:tcPr>
            <w:tcW w:w="2180" w:type="dxa"/>
            <w:tcBorders>
              <w:bottom w:val="single" w:sz="4" w:space="0" w:color="auto"/>
            </w:tcBorders>
          </w:tcPr>
          <w:p w:rsidR="000B4E3A" w:rsidRPr="00211E15"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Le milieu scolaire.</w:t>
            </w:r>
          </w:p>
        </w:tc>
      </w:tr>
      <w:tr w:rsidR="000B4E3A" w:rsidRPr="008C0C01" w:rsidTr="000B4E3A">
        <w:trPr>
          <w:trHeight w:val="815"/>
        </w:trPr>
        <w:tc>
          <w:tcPr>
            <w:tcW w:w="2179"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180" w:type="dxa"/>
            <w:tcBorders>
              <w:top w:val="single" w:sz="4" w:space="0" w:color="auto"/>
              <w:bottom w:val="single" w:sz="4" w:space="0" w:color="auto"/>
            </w:tcBorders>
          </w:tcPr>
          <w:p w:rsidR="000B4E3A" w:rsidRPr="00211E15" w:rsidRDefault="000B4E3A" w:rsidP="000B4E3A">
            <w:pPr>
              <w:bidi w:val="0"/>
              <w:spacing w:line="360" w:lineRule="auto"/>
              <w:rPr>
                <w:rFonts w:asciiTheme="majorBidi" w:hAnsiTheme="majorBidi" w:cstheme="majorBidi"/>
                <w:sz w:val="24"/>
                <w:szCs w:val="24"/>
                <w:lang w:val="fr-FR"/>
              </w:rPr>
            </w:pPr>
            <w:r w:rsidRPr="00211E15">
              <w:rPr>
                <w:rFonts w:asciiTheme="majorBidi" w:hAnsiTheme="majorBidi" w:cstheme="majorBidi"/>
                <w:sz w:val="24"/>
                <w:szCs w:val="24"/>
                <w:lang w:val="fr-FR"/>
              </w:rPr>
              <w:t>Les lignes rouges</w:t>
            </w:r>
            <w:r>
              <w:rPr>
                <w:rFonts w:asciiTheme="majorBidi" w:hAnsiTheme="majorBidi" w:cstheme="majorBidi"/>
                <w:sz w:val="24"/>
                <w:szCs w:val="24"/>
                <w:lang w:val="fr-FR"/>
              </w:rPr>
              <w:t xml:space="preserve"> tracées sur le sole.</w:t>
            </w:r>
            <w:r w:rsidRPr="00211E15">
              <w:rPr>
                <w:rFonts w:asciiTheme="majorBidi" w:hAnsiTheme="majorBidi" w:cstheme="majorBidi"/>
                <w:sz w:val="24"/>
                <w:szCs w:val="24"/>
                <w:lang w:val="fr-FR"/>
              </w:rPr>
              <w:t xml:space="preserve"> </w:t>
            </w:r>
          </w:p>
        </w:tc>
        <w:tc>
          <w:tcPr>
            <w:tcW w:w="2180" w:type="dxa"/>
            <w:tcBorders>
              <w:top w:val="single" w:sz="4" w:space="0" w:color="auto"/>
              <w:bottom w:val="single" w:sz="4" w:space="0" w:color="auto"/>
            </w:tcBorders>
          </w:tcPr>
          <w:p w:rsidR="000B4E3A" w:rsidRPr="00211E15"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Des lignes rouges tracées sur le sole</w:t>
            </w:r>
          </w:p>
        </w:tc>
        <w:tc>
          <w:tcPr>
            <w:tcW w:w="2180" w:type="dxa"/>
            <w:tcBorders>
              <w:top w:val="single" w:sz="4" w:space="0" w:color="auto"/>
              <w:bottom w:val="single" w:sz="4" w:space="0" w:color="auto"/>
            </w:tcBorders>
          </w:tcPr>
          <w:p w:rsidR="000B4E3A" w:rsidRPr="00211E15"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La protection, il faut s'éloigner, pas de contacte physique directe.</w:t>
            </w:r>
          </w:p>
        </w:tc>
      </w:tr>
      <w:tr w:rsidR="000B4E3A" w:rsidRPr="00E135AB" w:rsidTr="000B4E3A">
        <w:trPr>
          <w:trHeight w:val="1019"/>
        </w:trPr>
        <w:tc>
          <w:tcPr>
            <w:tcW w:w="2179" w:type="dxa"/>
            <w:vMerge/>
          </w:tcPr>
          <w:p w:rsidR="000B4E3A" w:rsidRDefault="000B4E3A" w:rsidP="000B4E3A">
            <w:pPr>
              <w:bidi w:val="0"/>
              <w:spacing w:line="360" w:lineRule="auto"/>
              <w:jc w:val="lowKashida"/>
              <w:rPr>
                <w:rFonts w:asciiTheme="majorBidi" w:hAnsiTheme="majorBidi" w:cstheme="majorBidi"/>
                <w:b/>
                <w:bCs/>
                <w:sz w:val="24"/>
                <w:szCs w:val="24"/>
                <w:lang w:val="fr-FR"/>
              </w:rPr>
            </w:pPr>
          </w:p>
        </w:tc>
        <w:tc>
          <w:tcPr>
            <w:tcW w:w="2180" w:type="dxa"/>
            <w:tcBorders>
              <w:top w:val="single" w:sz="4" w:space="0" w:color="auto"/>
            </w:tcBorders>
          </w:tcPr>
          <w:p w:rsidR="000B4E3A" w:rsidRPr="00211E15"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La bavette </w:t>
            </w:r>
          </w:p>
        </w:tc>
        <w:tc>
          <w:tcPr>
            <w:tcW w:w="2180" w:type="dxa"/>
            <w:tcBorders>
              <w:top w:val="single" w:sz="4" w:space="0" w:color="auto"/>
            </w:tcBorders>
          </w:tcPr>
          <w:p w:rsidR="000B4E3A" w:rsidRPr="00EE3573" w:rsidRDefault="000B4E3A" w:rsidP="000B4E3A">
            <w:pPr>
              <w:bidi w:val="0"/>
              <w:spacing w:line="360" w:lineRule="auto"/>
              <w:rPr>
                <w:rFonts w:asciiTheme="majorBidi" w:hAnsiTheme="majorBidi" w:cstheme="majorBidi"/>
                <w:sz w:val="24"/>
                <w:szCs w:val="24"/>
                <w:lang w:val="fr-FR"/>
              </w:rPr>
            </w:pPr>
            <w:r w:rsidRPr="000D00BB">
              <w:rPr>
                <w:rFonts w:asciiTheme="majorBidi" w:hAnsiTheme="majorBidi" w:cstheme="majorBidi"/>
                <w:sz w:val="24"/>
                <w:szCs w:val="24"/>
                <w:lang w:val="fr-FR"/>
              </w:rPr>
              <w:t>Un morceau de tissu.</w:t>
            </w:r>
          </w:p>
        </w:tc>
        <w:tc>
          <w:tcPr>
            <w:tcW w:w="2180" w:type="dxa"/>
            <w:tcBorders>
              <w:top w:val="single" w:sz="4" w:space="0" w:color="auto"/>
            </w:tcBorders>
          </w:tcPr>
          <w:p w:rsidR="000B4E3A" w:rsidRDefault="000B4E3A" w:rsidP="000B4E3A">
            <w:pPr>
              <w:bidi w:val="0"/>
              <w:spacing w:line="360" w:lineRule="auto"/>
              <w:rPr>
                <w:rFonts w:asciiTheme="majorBidi" w:hAnsiTheme="majorBidi" w:cstheme="majorBidi"/>
                <w:b/>
                <w:bCs/>
                <w:sz w:val="24"/>
                <w:szCs w:val="24"/>
                <w:lang w:val="fr-FR"/>
              </w:rPr>
            </w:pPr>
            <w:r w:rsidRPr="005F65D9">
              <w:rPr>
                <w:rFonts w:asciiTheme="majorBidi" w:hAnsiTheme="majorBidi" w:cstheme="majorBidi"/>
                <w:sz w:val="24"/>
                <w:szCs w:val="24"/>
                <w:lang w:val="fr-FR"/>
              </w:rPr>
              <w:t>La protection.</w:t>
            </w:r>
          </w:p>
        </w:tc>
      </w:tr>
      <w:tr w:rsidR="000B4E3A" w:rsidRPr="008C0C01" w:rsidTr="000B4E3A">
        <w:tc>
          <w:tcPr>
            <w:tcW w:w="2179"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Signes plastique</w:t>
            </w:r>
          </w:p>
        </w:tc>
        <w:tc>
          <w:tcPr>
            <w:tcW w:w="2180" w:type="dxa"/>
          </w:tcPr>
          <w:p w:rsidR="000B4E3A" w:rsidRPr="00211E15"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 xml:space="preserve">Le </w:t>
            </w:r>
            <w:r w:rsidRPr="00211E15">
              <w:rPr>
                <w:rFonts w:asciiTheme="majorBidi" w:hAnsiTheme="majorBidi" w:cstheme="majorBidi"/>
                <w:sz w:val="24"/>
                <w:szCs w:val="24"/>
                <w:lang w:val="fr-FR"/>
              </w:rPr>
              <w:t>rouge</w:t>
            </w:r>
          </w:p>
        </w:tc>
        <w:tc>
          <w:tcPr>
            <w:tcW w:w="2180" w:type="dxa"/>
          </w:tcPr>
          <w:p w:rsidR="000B4E3A" w:rsidRPr="00211E15"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Couleur du sang</w:t>
            </w:r>
          </w:p>
        </w:tc>
        <w:tc>
          <w:tcPr>
            <w:tcW w:w="2180" w:type="dxa"/>
          </w:tcPr>
          <w:p w:rsidR="000B4E3A" w:rsidRPr="00211E15"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Bien voir les lignes tracées sur le sol.</w:t>
            </w:r>
          </w:p>
        </w:tc>
      </w:tr>
      <w:tr w:rsidR="000B4E3A" w:rsidRPr="008C0C01" w:rsidTr="000B4E3A">
        <w:tc>
          <w:tcPr>
            <w:tcW w:w="2179" w:type="dxa"/>
          </w:tcPr>
          <w:p w:rsidR="000B4E3A" w:rsidRDefault="000B4E3A" w:rsidP="000B4E3A">
            <w:pPr>
              <w:bidi w:val="0"/>
              <w:spacing w:line="360" w:lineRule="auto"/>
              <w:jc w:val="lowKashida"/>
              <w:rPr>
                <w:rFonts w:asciiTheme="majorBidi" w:hAnsiTheme="majorBidi" w:cstheme="majorBidi"/>
                <w:b/>
                <w:bCs/>
                <w:sz w:val="24"/>
                <w:szCs w:val="24"/>
                <w:lang w:val="fr-FR"/>
              </w:rPr>
            </w:pPr>
            <w:r>
              <w:rPr>
                <w:rFonts w:asciiTheme="majorBidi" w:hAnsiTheme="majorBidi" w:cstheme="majorBidi"/>
                <w:b/>
                <w:bCs/>
                <w:sz w:val="24"/>
                <w:szCs w:val="24"/>
                <w:lang w:val="fr-FR"/>
              </w:rPr>
              <w:t>Signes linguistique</w:t>
            </w:r>
          </w:p>
        </w:tc>
        <w:tc>
          <w:tcPr>
            <w:tcW w:w="2180" w:type="dxa"/>
          </w:tcPr>
          <w:p w:rsidR="000B4E3A" w:rsidRPr="00211E15" w:rsidRDefault="000B4E3A" w:rsidP="000B4E3A">
            <w:pPr>
              <w:bidi w:val="0"/>
              <w:spacing w:line="360" w:lineRule="auto"/>
              <w:jc w:val="right"/>
              <w:rPr>
                <w:rFonts w:asciiTheme="majorBidi" w:hAnsiTheme="majorBidi" w:cstheme="majorBidi"/>
                <w:sz w:val="24"/>
                <w:szCs w:val="24"/>
                <w:lang w:val="fr-FR" w:bidi="ar-DZ"/>
              </w:rPr>
            </w:pPr>
            <w:r>
              <w:rPr>
                <w:rFonts w:asciiTheme="majorBidi" w:hAnsiTheme="majorBidi" w:cstheme="majorBidi" w:hint="cs"/>
                <w:sz w:val="24"/>
                <w:szCs w:val="24"/>
                <w:rtl/>
                <w:lang w:val="fr-FR" w:bidi="ar-DZ"/>
              </w:rPr>
              <w:t>"أقف في المكان المخصص لي في الصف"</w:t>
            </w:r>
          </w:p>
        </w:tc>
        <w:tc>
          <w:tcPr>
            <w:tcW w:w="2180" w:type="dxa"/>
          </w:tcPr>
          <w:p w:rsidR="000B4E3A" w:rsidRPr="00211E15"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Il faut se tenir dans la place réserver .</w:t>
            </w:r>
          </w:p>
        </w:tc>
        <w:tc>
          <w:tcPr>
            <w:tcW w:w="2180" w:type="dxa"/>
          </w:tcPr>
          <w:p w:rsidR="000B4E3A" w:rsidRPr="00211E15" w:rsidRDefault="000B4E3A" w:rsidP="000B4E3A">
            <w:pPr>
              <w:bidi w:val="0"/>
              <w:spacing w:line="360" w:lineRule="auto"/>
              <w:rPr>
                <w:rFonts w:asciiTheme="majorBidi" w:hAnsiTheme="majorBidi" w:cstheme="majorBidi"/>
                <w:sz w:val="24"/>
                <w:szCs w:val="24"/>
                <w:lang w:val="fr-FR"/>
              </w:rPr>
            </w:pPr>
            <w:r>
              <w:rPr>
                <w:rFonts w:asciiTheme="majorBidi" w:hAnsiTheme="majorBidi" w:cstheme="majorBidi"/>
                <w:sz w:val="24"/>
                <w:szCs w:val="24"/>
                <w:lang w:val="fr-FR"/>
              </w:rPr>
              <w:t>S'éloigner, pas de contacte physique.</w:t>
            </w:r>
          </w:p>
        </w:tc>
      </w:tr>
    </w:tbl>
    <w:p w:rsidR="000B4E3A" w:rsidRPr="0096671E" w:rsidRDefault="000B4E3A" w:rsidP="00A1340E">
      <w:pPr>
        <w:bidi w:val="0"/>
        <w:spacing w:line="360" w:lineRule="auto"/>
        <w:rPr>
          <w:rFonts w:asciiTheme="majorBidi" w:hAnsiTheme="majorBidi" w:cstheme="majorBidi"/>
          <w:b/>
          <w:bCs/>
          <w:sz w:val="24"/>
          <w:szCs w:val="24"/>
          <w:lang w:val="fr-FR"/>
        </w:rPr>
      </w:pPr>
      <w:r>
        <w:rPr>
          <w:rFonts w:asciiTheme="majorBidi" w:hAnsiTheme="majorBidi" w:cstheme="majorBidi"/>
          <w:b/>
          <w:bCs/>
          <w:sz w:val="24"/>
          <w:szCs w:val="24"/>
          <w:lang w:val="fr-FR"/>
        </w:rPr>
        <w:t xml:space="preserve">                                       </w:t>
      </w:r>
      <w:r w:rsidRPr="0096671E">
        <w:rPr>
          <w:rFonts w:asciiTheme="majorBidi" w:hAnsiTheme="majorBidi" w:cstheme="majorBidi"/>
          <w:b/>
          <w:bCs/>
          <w:sz w:val="24"/>
          <w:szCs w:val="24"/>
          <w:lang w:val="fr-FR"/>
        </w:rPr>
        <w:t xml:space="preserve">Tableau </w:t>
      </w:r>
      <w:r w:rsidR="00A1340E">
        <w:rPr>
          <w:rFonts w:asciiTheme="majorBidi" w:hAnsiTheme="majorBidi" w:cstheme="majorBidi"/>
          <w:b/>
          <w:bCs/>
          <w:sz w:val="24"/>
          <w:szCs w:val="24"/>
          <w:lang w:val="fr-FR"/>
        </w:rPr>
        <w:t>05</w:t>
      </w:r>
      <w:r w:rsidRPr="0096671E">
        <w:rPr>
          <w:rFonts w:asciiTheme="majorBidi" w:hAnsiTheme="majorBidi" w:cstheme="majorBidi"/>
          <w:b/>
          <w:bCs/>
          <w:sz w:val="24"/>
          <w:szCs w:val="24"/>
          <w:lang w:val="fr-FR"/>
        </w:rPr>
        <w:t>: analyse du corpus</w:t>
      </w:r>
      <w:r>
        <w:rPr>
          <w:rFonts w:asciiTheme="majorBidi" w:hAnsiTheme="majorBidi" w:cstheme="majorBidi"/>
          <w:b/>
          <w:bCs/>
          <w:sz w:val="24"/>
          <w:szCs w:val="24"/>
          <w:lang w:val="fr-FR"/>
        </w:rPr>
        <w:t xml:space="preserve"> 05</w:t>
      </w:r>
    </w:p>
    <w:p w:rsidR="000B4E3A" w:rsidRDefault="000B4E3A" w:rsidP="000B4E3A">
      <w:pPr>
        <w:pStyle w:val="NormalWeb"/>
        <w:shd w:val="clear" w:color="auto" w:fill="FFFFFF"/>
        <w:spacing w:before="0" w:beforeAutospacing="0" w:after="0" w:afterAutospacing="0" w:line="432" w:lineRule="auto"/>
        <w:ind w:firstLine="567"/>
        <w:jc w:val="both"/>
        <w:textAlignment w:val="baseline"/>
        <w:rPr>
          <w:rFonts w:asciiTheme="majorBidi" w:hAnsiTheme="majorBidi" w:cstheme="majorBidi"/>
          <w:color w:val="222222"/>
        </w:rPr>
      </w:pPr>
      <w:r>
        <w:rPr>
          <w:rFonts w:asciiTheme="majorBidi" w:hAnsiTheme="majorBidi" w:cstheme="majorBidi"/>
          <w:color w:val="222222"/>
        </w:rPr>
        <w:t>Les écritures sur l’image sont</w:t>
      </w:r>
      <w:r w:rsidRPr="00B443A2">
        <w:rPr>
          <w:rFonts w:asciiTheme="majorBidi" w:hAnsiTheme="majorBidi" w:cstheme="majorBidi"/>
          <w:color w:val="222222"/>
        </w:rPr>
        <w:t xml:space="preserve"> </w:t>
      </w:r>
      <w:r>
        <w:rPr>
          <w:rFonts w:asciiTheme="majorBidi" w:hAnsiTheme="majorBidi" w:cstheme="majorBidi"/>
          <w:color w:val="222222"/>
        </w:rPr>
        <w:t>en arabe,</w:t>
      </w:r>
      <w:r w:rsidRPr="00FF1AB7">
        <w:rPr>
          <w:rFonts w:asciiTheme="majorBidi" w:hAnsiTheme="majorBidi" w:cstheme="majorBidi"/>
          <w:color w:val="222222"/>
        </w:rPr>
        <w:t xml:space="preserve"> </w:t>
      </w:r>
      <w:r w:rsidR="00DD3BDF">
        <w:rPr>
          <w:rFonts w:asciiTheme="majorBidi" w:hAnsiTheme="majorBidi" w:cstheme="majorBidi"/>
          <w:color w:val="222222"/>
        </w:rPr>
        <w:t>En</w:t>
      </w:r>
      <w:r>
        <w:rPr>
          <w:rFonts w:asciiTheme="majorBidi" w:hAnsiTheme="majorBidi" w:cstheme="majorBidi"/>
          <w:color w:val="222222"/>
        </w:rPr>
        <w:t xml:space="preserve"> bas </w:t>
      </w:r>
      <w:r w:rsidRPr="00FF1AB7">
        <w:rPr>
          <w:rFonts w:asciiTheme="majorBidi" w:hAnsiTheme="majorBidi" w:cstheme="majorBidi"/>
          <w:color w:val="222222"/>
        </w:rPr>
        <w:t>« </w:t>
      </w:r>
      <w:r>
        <w:rPr>
          <w:rFonts w:asciiTheme="majorBidi" w:hAnsiTheme="majorBidi" w:cstheme="majorBidi" w:hint="cs"/>
          <w:rtl/>
          <w:lang w:bidi="ar-DZ"/>
        </w:rPr>
        <w:t>أقف في المكان المخصص لي في الصف</w:t>
      </w:r>
      <w:r w:rsidRPr="00FF1AB7">
        <w:rPr>
          <w:rFonts w:asciiTheme="majorBidi" w:hAnsiTheme="majorBidi" w:cstheme="majorBidi"/>
          <w:color w:val="222222"/>
        </w:rPr>
        <w:t xml:space="preserve">» indiquant </w:t>
      </w:r>
      <w:r>
        <w:rPr>
          <w:rFonts w:asciiTheme="majorBidi" w:hAnsiTheme="majorBidi" w:cstheme="majorBidi"/>
          <w:color w:val="222222"/>
        </w:rPr>
        <w:t xml:space="preserve">une instruction de laver les. </w:t>
      </w:r>
      <w:r w:rsidRPr="00FF1AB7">
        <w:rPr>
          <w:rFonts w:asciiTheme="majorBidi" w:hAnsiTheme="majorBidi" w:cstheme="majorBidi"/>
          <w:color w:val="222222"/>
        </w:rPr>
        <w:t xml:space="preserve">Le texte joue une relation d’ancrage par rapport à l’image, il oriente (guide) l'interprète de cette publicité vers un chemin dessiné au préalable. Alors le message linguistique dans cette publicité fixe la chaine flottante des signifiés.  </w:t>
      </w:r>
    </w:p>
    <w:p w:rsidR="00FB3E10" w:rsidRDefault="000B4E3A" w:rsidP="000B4E3A">
      <w:pPr>
        <w:pStyle w:val="NormalWeb"/>
        <w:shd w:val="clear" w:color="auto" w:fill="FFFFFF"/>
        <w:spacing w:before="0" w:beforeAutospacing="0" w:after="0" w:afterAutospacing="0" w:line="432" w:lineRule="auto"/>
        <w:ind w:firstLine="567"/>
        <w:jc w:val="both"/>
        <w:textAlignment w:val="baseline"/>
        <w:rPr>
          <w:rFonts w:asciiTheme="majorBidi" w:hAnsiTheme="majorBidi" w:cstheme="majorBidi"/>
          <w:color w:val="222222"/>
        </w:rPr>
      </w:pPr>
      <w:r>
        <w:rPr>
          <w:rFonts w:asciiTheme="majorBidi" w:hAnsiTheme="majorBidi" w:cstheme="majorBidi"/>
          <w:color w:val="222222"/>
        </w:rPr>
        <w:t>Cette image a pour but d'inviter les élèves de se tenir dans leurs place réserver dans le rang. Ces lignes rouges sont faites pour que les élèves ne font pas du contacte physique pou ne pas être contaminer par le virus. Elle invite aussi les eleves de porter les masques.</w:t>
      </w:r>
    </w:p>
    <w:p w:rsidR="00FB3E10" w:rsidRDefault="00FB3E10" w:rsidP="000B4E3A">
      <w:pPr>
        <w:pStyle w:val="NormalWeb"/>
        <w:shd w:val="clear" w:color="auto" w:fill="FFFFFF"/>
        <w:spacing w:before="0" w:beforeAutospacing="0" w:after="0" w:afterAutospacing="0" w:line="432" w:lineRule="auto"/>
        <w:ind w:firstLine="567"/>
        <w:jc w:val="both"/>
        <w:textAlignment w:val="baseline"/>
        <w:rPr>
          <w:rFonts w:asciiTheme="majorBidi" w:hAnsiTheme="majorBidi" w:cstheme="majorBidi"/>
          <w:color w:val="222222"/>
        </w:rPr>
        <w:sectPr w:rsidR="00FB3E10" w:rsidSect="00AF3128">
          <w:headerReference w:type="default" r:id="rId36"/>
          <w:footerReference w:type="default" r:id="rId37"/>
          <w:pgSz w:w="11906" w:h="16838"/>
          <w:pgMar w:top="1418" w:right="1418" w:bottom="1418" w:left="1701" w:header="709" w:footer="709" w:gutter="0"/>
          <w:pgNumType w:start="28"/>
          <w:cols w:space="708"/>
          <w:docGrid w:linePitch="360"/>
        </w:sectPr>
      </w:pPr>
    </w:p>
    <w:p w:rsidR="002C6E79" w:rsidRDefault="002C6E79" w:rsidP="000B4E3A">
      <w:pPr>
        <w:pStyle w:val="NormalWeb"/>
        <w:shd w:val="clear" w:color="auto" w:fill="FFFFFF"/>
        <w:spacing w:before="0" w:beforeAutospacing="0" w:after="0" w:afterAutospacing="0" w:line="432" w:lineRule="auto"/>
        <w:ind w:firstLine="567"/>
        <w:jc w:val="both"/>
        <w:textAlignment w:val="baseline"/>
        <w:rPr>
          <w:rFonts w:asciiTheme="majorBidi" w:hAnsiTheme="majorBidi" w:cstheme="majorBidi"/>
          <w:color w:val="222222"/>
        </w:rPr>
      </w:pPr>
    </w:p>
    <w:p w:rsidR="002C6E79" w:rsidRPr="002C6E79" w:rsidRDefault="002C6E79" w:rsidP="002C6E79">
      <w:pPr>
        <w:rPr>
          <w:lang w:val="fr-FR" w:eastAsia="fr-FR"/>
        </w:rPr>
      </w:pPr>
    </w:p>
    <w:p w:rsidR="002C6E79" w:rsidRPr="002C6E79" w:rsidRDefault="002C6E79" w:rsidP="002C6E79">
      <w:pPr>
        <w:rPr>
          <w:lang w:val="fr-FR" w:eastAsia="fr-FR" w:bidi="ar-DZ"/>
        </w:rPr>
      </w:pPr>
    </w:p>
    <w:p w:rsidR="002C6E79" w:rsidRDefault="002C6E79" w:rsidP="002C6E79">
      <w:pPr>
        <w:rPr>
          <w:lang w:val="fr-FR" w:eastAsia="fr-FR" w:bidi="ar-DZ"/>
        </w:rPr>
      </w:pPr>
    </w:p>
    <w:p w:rsidR="002C6E79" w:rsidRDefault="002C6E79" w:rsidP="002C6E79">
      <w:pPr>
        <w:tabs>
          <w:tab w:val="left" w:pos="3345"/>
        </w:tabs>
        <w:rPr>
          <w:rtl/>
          <w:lang w:val="fr-FR" w:eastAsia="fr-FR" w:bidi="ar-DZ"/>
        </w:rPr>
      </w:pPr>
      <w:r>
        <w:rPr>
          <w:rtl/>
          <w:lang w:val="fr-FR" w:eastAsia="fr-FR"/>
        </w:rPr>
        <w:tab/>
      </w:r>
    </w:p>
    <w:p w:rsidR="002C6E79" w:rsidRDefault="002C6E79" w:rsidP="002C6E79">
      <w:pPr>
        <w:tabs>
          <w:tab w:val="left" w:pos="3345"/>
        </w:tabs>
        <w:rPr>
          <w:rtl/>
          <w:lang w:val="fr-FR" w:eastAsia="fr-FR" w:bidi="ar-DZ"/>
        </w:rPr>
      </w:pPr>
    </w:p>
    <w:p w:rsidR="004503E4" w:rsidRDefault="004503E4" w:rsidP="002C6E79">
      <w:pPr>
        <w:tabs>
          <w:tab w:val="left" w:pos="3345"/>
        </w:tabs>
        <w:rPr>
          <w:rtl/>
          <w:lang w:val="fr-FR" w:eastAsia="fr-FR" w:bidi="ar-DZ"/>
        </w:rPr>
      </w:pPr>
    </w:p>
    <w:p w:rsidR="002C6E79" w:rsidRDefault="002C6E79" w:rsidP="002C6E79">
      <w:pPr>
        <w:tabs>
          <w:tab w:val="left" w:pos="3345"/>
        </w:tabs>
        <w:rPr>
          <w:lang w:val="fr-FR" w:eastAsia="fr-FR" w:bidi="ar-DZ"/>
        </w:rPr>
      </w:pPr>
    </w:p>
    <w:p w:rsidR="002C6E79" w:rsidRDefault="00B0620B" w:rsidP="002C6E79">
      <w:pPr>
        <w:rPr>
          <w:lang w:val="fr-FR" w:eastAsia="fr-FR"/>
        </w:rPr>
      </w:pPr>
      <w:r w:rsidRPr="00B0620B">
        <w:rPr>
          <w:noProof/>
        </w:rPr>
        <w:pict>
          <v:roundrect id="_x0000_s1077" style="position:absolute;left:0;text-align:left;margin-left:2.85pt;margin-top:75.15pt;width:430pt;height:123.6pt;z-index:-251566592" arcsize="10923f" fillcolor="white [3201]" strokecolor="black [3200]" strokeweight="2.5pt">
            <v:shadow color="#868686"/>
            <v:textbox style="mso-next-textbox:#_x0000_s1077">
              <w:txbxContent>
                <w:p w:rsidR="00095EEF" w:rsidRDefault="00095EEF" w:rsidP="002C6E79">
                  <w:pPr>
                    <w:jc w:val="center"/>
                    <w:rPr>
                      <w:lang w:bidi="ar-DZ"/>
                    </w:rPr>
                  </w:pPr>
                  <w:r>
                    <w:rPr>
                      <w:rFonts w:asciiTheme="majorBidi" w:hAnsiTheme="majorBidi" w:cstheme="majorBidi"/>
                      <w:b/>
                      <w:bCs/>
                      <w:sz w:val="144"/>
                      <w:szCs w:val="144"/>
                      <w:lang w:val="fr-FR" w:bidi="ar-DZ"/>
                    </w:rPr>
                    <w:t>Conclusion</w:t>
                  </w:r>
                </w:p>
              </w:txbxContent>
            </v:textbox>
            <w10:wrap anchorx="page"/>
          </v:roundrect>
        </w:pict>
      </w:r>
    </w:p>
    <w:p w:rsidR="002C6E79" w:rsidRDefault="002C6E79" w:rsidP="002C6E79">
      <w:pPr>
        <w:rPr>
          <w:lang w:val="fr-FR" w:eastAsia="fr-FR"/>
        </w:rPr>
      </w:pPr>
    </w:p>
    <w:p w:rsidR="002C6E79" w:rsidRPr="002C6E79" w:rsidRDefault="002C6E79" w:rsidP="002C6E79">
      <w:pPr>
        <w:rPr>
          <w:lang w:val="fr-FR" w:eastAsia="fr-FR"/>
        </w:rPr>
      </w:pPr>
    </w:p>
    <w:p w:rsidR="002C6E79" w:rsidRPr="002C6E79" w:rsidRDefault="002C6E79" w:rsidP="002C6E79">
      <w:pPr>
        <w:rPr>
          <w:lang w:val="fr-FR" w:eastAsia="fr-FR" w:bidi="ar-DZ"/>
        </w:rPr>
      </w:pPr>
    </w:p>
    <w:p w:rsidR="002C6E79" w:rsidRPr="002C6E79" w:rsidRDefault="002C6E79" w:rsidP="002C6E79">
      <w:pPr>
        <w:rPr>
          <w:lang w:val="fr-FR" w:eastAsia="fr-FR"/>
        </w:rPr>
      </w:pPr>
    </w:p>
    <w:p w:rsidR="002C6E79" w:rsidRPr="002C6E79" w:rsidRDefault="002C6E79" w:rsidP="002C6E79">
      <w:pPr>
        <w:rPr>
          <w:lang w:val="fr-FR" w:eastAsia="fr-FR"/>
        </w:rPr>
      </w:pPr>
    </w:p>
    <w:p w:rsidR="002C6E79" w:rsidRPr="002C6E79" w:rsidRDefault="002C6E79" w:rsidP="002C6E79">
      <w:pPr>
        <w:rPr>
          <w:lang w:val="fr-FR" w:eastAsia="fr-FR"/>
        </w:rPr>
      </w:pPr>
    </w:p>
    <w:p w:rsidR="002C6E79" w:rsidRPr="002C6E79" w:rsidRDefault="002C6E79" w:rsidP="002C6E79">
      <w:pPr>
        <w:rPr>
          <w:lang w:val="fr-FR" w:eastAsia="fr-FR"/>
        </w:rPr>
      </w:pPr>
    </w:p>
    <w:p w:rsidR="002C6E79" w:rsidRPr="002C6E79" w:rsidRDefault="002C6E79" w:rsidP="002C6E79">
      <w:pPr>
        <w:rPr>
          <w:lang w:val="fr-FR" w:eastAsia="fr-FR"/>
        </w:rPr>
      </w:pPr>
    </w:p>
    <w:p w:rsidR="002C6E79" w:rsidRPr="002C6E79" w:rsidRDefault="002C6E79" w:rsidP="002C6E79">
      <w:pPr>
        <w:rPr>
          <w:lang w:val="fr-FR" w:eastAsia="fr-FR" w:bidi="ar-DZ"/>
        </w:rPr>
      </w:pPr>
    </w:p>
    <w:p w:rsidR="002C6E79" w:rsidRDefault="002C6E79" w:rsidP="002C6E79">
      <w:pPr>
        <w:rPr>
          <w:rtl/>
          <w:lang w:val="fr-FR" w:eastAsia="fr-FR" w:bidi="ar-DZ"/>
        </w:rPr>
        <w:sectPr w:rsidR="002C6E79" w:rsidSect="00FB3E10">
          <w:headerReference w:type="default" r:id="rId38"/>
          <w:footerReference w:type="default" r:id="rId39"/>
          <w:pgSz w:w="11906" w:h="16838"/>
          <w:pgMar w:top="1418" w:right="1418" w:bottom="1418" w:left="1701" w:header="709" w:footer="709" w:gutter="0"/>
          <w:pgNumType w:start="22"/>
          <w:cols w:space="708"/>
          <w:docGrid w:linePitch="360"/>
        </w:sectPr>
      </w:pPr>
    </w:p>
    <w:p w:rsidR="000B4E3A" w:rsidRDefault="000B4E3A" w:rsidP="000B4E3A">
      <w:pPr>
        <w:bidi w:val="0"/>
        <w:spacing w:line="360" w:lineRule="auto"/>
        <w:ind w:firstLine="567"/>
        <w:jc w:val="both"/>
        <w:rPr>
          <w:rFonts w:asciiTheme="majorBidi" w:hAnsiTheme="majorBidi" w:cstheme="majorBidi"/>
          <w:sz w:val="24"/>
          <w:szCs w:val="24"/>
          <w:lang w:val="fr-FR"/>
        </w:rPr>
      </w:pPr>
      <w:r>
        <w:rPr>
          <w:rFonts w:asciiTheme="majorBidi" w:hAnsiTheme="majorBidi" w:cstheme="majorBidi"/>
          <w:sz w:val="24"/>
          <w:szCs w:val="24"/>
          <w:lang w:val="fr-FR" w:bidi="ar-DZ"/>
        </w:rPr>
        <w:lastRenderedPageBreak/>
        <w:t>À la  fin  de  cette  modeste  contribution intitulée, "Analyse sémiologique des images destinées à la sensibilisation contre la COVID-19 à l’école primaire MAAMRI BELGACEM Cheria</w:t>
      </w:r>
      <w:r>
        <w:rPr>
          <w:rFonts w:asciiTheme="majorBidi" w:hAnsiTheme="majorBidi" w:cstheme="majorBidi"/>
          <w:sz w:val="24"/>
          <w:szCs w:val="24"/>
          <w:rtl/>
          <w:lang w:val="fr-FR" w:bidi="ar-DZ"/>
        </w:rPr>
        <w:t>"</w:t>
      </w:r>
      <w:r>
        <w:rPr>
          <w:rFonts w:asciiTheme="majorBidi" w:hAnsiTheme="majorBidi" w:cstheme="majorBidi"/>
          <w:sz w:val="24"/>
          <w:szCs w:val="24"/>
          <w:lang w:val="fr-FR"/>
        </w:rPr>
        <w:t>. On pourrait dire que nous avons eu des sentiments de stress, de peur mais beaucoup plus de joie, surtout en analysant ces images et en apprenant des grands linguistes et sémiologues de nouveaux concepts ignorés auparavant puisque la sémiologie est une science presque négligée dans nos programmes.</w:t>
      </w:r>
    </w:p>
    <w:p w:rsidR="002C735B" w:rsidRDefault="000B4E3A" w:rsidP="002C735B">
      <w:pPr>
        <w:bidi w:val="0"/>
        <w:spacing w:line="360" w:lineRule="auto"/>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Rappelant notre problématique qui tournait autour des signes dans l'image de sensibilisation dans un milieu scolaire. Aussi nous avons fixé un objectif pour savoir la relation entre le message iconique et le contenu linguistique dans ces images. </w:t>
      </w:r>
      <w:r w:rsidRPr="008E4DCB">
        <w:rPr>
          <w:rFonts w:asciiTheme="majorBidi" w:hAnsiTheme="majorBidi" w:cstheme="majorBidi"/>
          <w:sz w:val="24"/>
          <w:szCs w:val="24"/>
          <w:lang w:val="fr-FR"/>
        </w:rPr>
        <w:t>cela nous a amené à faire une étude de différents types de</w:t>
      </w:r>
      <w:r>
        <w:rPr>
          <w:rFonts w:asciiTheme="majorBidi" w:hAnsiTheme="majorBidi" w:cstheme="majorBidi"/>
          <w:sz w:val="24"/>
          <w:szCs w:val="24"/>
          <w:lang w:val="fr-FR"/>
        </w:rPr>
        <w:t xml:space="preserve"> </w:t>
      </w:r>
      <w:r w:rsidRPr="008E4DCB">
        <w:rPr>
          <w:rFonts w:asciiTheme="majorBidi" w:hAnsiTheme="majorBidi" w:cstheme="majorBidi"/>
          <w:sz w:val="24"/>
          <w:szCs w:val="24"/>
          <w:lang w:val="fr-FR"/>
        </w:rPr>
        <w:t>signes plastiques, iconiques et linguistiques qui composent l’</w:t>
      </w:r>
      <w:r w:rsidR="002C735B" w:rsidRPr="008E4DCB">
        <w:rPr>
          <w:rFonts w:asciiTheme="majorBidi" w:hAnsiTheme="majorBidi" w:cstheme="majorBidi"/>
          <w:sz w:val="24"/>
          <w:szCs w:val="24"/>
          <w:lang w:val="fr-FR"/>
        </w:rPr>
        <w:t>image</w:t>
      </w:r>
      <w:r w:rsidR="002C735B">
        <w:rPr>
          <w:rFonts w:asciiTheme="majorBidi" w:hAnsiTheme="majorBidi" w:cstheme="majorBidi"/>
          <w:sz w:val="24"/>
          <w:szCs w:val="24"/>
          <w:lang w:val="fr-FR"/>
        </w:rPr>
        <w:t xml:space="preserve">. </w:t>
      </w:r>
    </w:p>
    <w:p w:rsidR="000B4E3A" w:rsidRDefault="002C735B" w:rsidP="002C735B">
      <w:pPr>
        <w:bidi w:val="0"/>
        <w:spacing w:line="360" w:lineRule="auto"/>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Nous </w:t>
      </w:r>
      <w:r w:rsidR="000B4E3A" w:rsidRPr="008E4DCB">
        <w:rPr>
          <w:rFonts w:asciiTheme="majorBidi" w:hAnsiTheme="majorBidi" w:cstheme="majorBidi"/>
          <w:sz w:val="24"/>
          <w:szCs w:val="24"/>
          <w:lang w:val="fr-FR"/>
        </w:rPr>
        <w:t>avons tenté de vérifier les hypothèses que nous avons</w:t>
      </w:r>
      <w:r w:rsidR="000B4E3A">
        <w:rPr>
          <w:rFonts w:asciiTheme="majorBidi" w:hAnsiTheme="majorBidi" w:cstheme="majorBidi"/>
          <w:sz w:val="24"/>
          <w:szCs w:val="24"/>
          <w:lang w:val="fr-FR"/>
        </w:rPr>
        <w:t xml:space="preserve"> </w:t>
      </w:r>
      <w:r w:rsidR="000B4E3A" w:rsidRPr="008E4DCB">
        <w:rPr>
          <w:rFonts w:asciiTheme="majorBidi" w:hAnsiTheme="majorBidi" w:cstheme="majorBidi"/>
          <w:sz w:val="24"/>
          <w:szCs w:val="24"/>
          <w:lang w:val="fr-FR"/>
        </w:rPr>
        <w:t>proposées, cette vérification n’est pas définitive, elle dépend d’autres vérifications.</w:t>
      </w:r>
      <w:r w:rsidR="00175ADA">
        <w:rPr>
          <w:rFonts w:asciiTheme="majorBidi" w:hAnsiTheme="majorBidi" w:cstheme="majorBidi"/>
          <w:sz w:val="24"/>
          <w:szCs w:val="24"/>
          <w:lang w:val="fr-FR"/>
        </w:rPr>
        <w:t xml:space="preserve"> </w:t>
      </w:r>
      <w:r w:rsidR="000B4E3A">
        <w:rPr>
          <w:rFonts w:asciiTheme="majorBidi" w:hAnsiTheme="majorBidi" w:cstheme="majorBidi"/>
          <w:sz w:val="24"/>
          <w:szCs w:val="24"/>
          <w:lang w:val="fr-FR"/>
        </w:rPr>
        <w:t xml:space="preserve">En guise, </w:t>
      </w:r>
      <w:r w:rsidR="000B4E3A" w:rsidRPr="00C1618C">
        <w:rPr>
          <w:rFonts w:asciiTheme="majorBidi" w:hAnsiTheme="majorBidi" w:cstheme="majorBidi"/>
          <w:sz w:val="24"/>
          <w:szCs w:val="24"/>
          <w:lang w:val="fr-FR"/>
        </w:rPr>
        <w:t>de  réponse  aux  interrogations  diverses  composant  notre  problématique, nous</w:t>
      </w:r>
      <w:r w:rsidR="000B4E3A">
        <w:rPr>
          <w:rFonts w:asciiTheme="majorBidi" w:hAnsiTheme="majorBidi" w:cstheme="majorBidi"/>
          <w:sz w:val="24"/>
          <w:szCs w:val="24"/>
          <w:lang w:val="fr-FR"/>
        </w:rPr>
        <w:t xml:space="preserve"> </w:t>
      </w:r>
      <w:r w:rsidR="000B4E3A" w:rsidRPr="00C1618C">
        <w:rPr>
          <w:rFonts w:asciiTheme="majorBidi" w:hAnsiTheme="majorBidi" w:cstheme="majorBidi"/>
          <w:sz w:val="24"/>
          <w:szCs w:val="24"/>
          <w:lang w:val="fr-FR"/>
        </w:rPr>
        <w:t xml:space="preserve">dirons  qu’en  ce  qui  concerne  </w:t>
      </w:r>
      <w:r w:rsidR="000B4E3A">
        <w:rPr>
          <w:rFonts w:asciiTheme="majorBidi" w:hAnsiTheme="majorBidi" w:cstheme="majorBidi"/>
          <w:sz w:val="24"/>
          <w:szCs w:val="24"/>
          <w:lang w:val="fr-FR"/>
        </w:rPr>
        <w:t xml:space="preserve">la première hypothèse que les images affiché dans l'école Maamri Belguecem sont riches et attirantes. En outre, elles sont riches en signes. On a remarqué la présence de desseins convenables à l'âge des petits enfants de l'école primaire, surtout en couleurs qui sont vifs, pour les inviter à les consulter pour atteindre le but de la sensibilisation.  </w:t>
      </w:r>
      <w:r w:rsidR="000B4E3A" w:rsidRPr="008E2C3C">
        <w:rPr>
          <w:rFonts w:asciiTheme="majorBidi" w:hAnsiTheme="majorBidi" w:cstheme="majorBidi"/>
          <w:sz w:val="24"/>
          <w:szCs w:val="24"/>
          <w:lang w:val="fr-FR"/>
        </w:rPr>
        <w:t>Concernant la deuxième hypothèse</w:t>
      </w:r>
      <w:r w:rsidR="000B4E3A">
        <w:rPr>
          <w:rFonts w:asciiTheme="majorBidi" w:hAnsiTheme="majorBidi" w:cstheme="majorBidi"/>
          <w:sz w:val="24"/>
          <w:szCs w:val="24"/>
          <w:lang w:val="fr-FR"/>
        </w:rPr>
        <w:t xml:space="preserve">, on a remarqué la présence des signes linguistiques presque dans toutes les images. Le texte a un rôle primordial. </w:t>
      </w:r>
      <w:r w:rsidR="000B4E3A" w:rsidRPr="008E2C3C">
        <w:rPr>
          <w:rFonts w:asciiTheme="majorBidi" w:hAnsiTheme="majorBidi" w:cstheme="majorBidi"/>
          <w:sz w:val="24"/>
          <w:szCs w:val="24"/>
          <w:lang w:val="fr-FR"/>
        </w:rPr>
        <w:t>En effet, l’image et le texte sont complémentaires, le message</w:t>
      </w:r>
      <w:r w:rsidR="000B4E3A">
        <w:rPr>
          <w:rFonts w:asciiTheme="majorBidi" w:hAnsiTheme="majorBidi" w:cstheme="majorBidi"/>
          <w:sz w:val="24"/>
          <w:szCs w:val="24"/>
          <w:lang w:val="fr-FR"/>
        </w:rPr>
        <w:t xml:space="preserve"> </w:t>
      </w:r>
      <w:r w:rsidR="000B4E3A" w:rsidRPr="008E2C3C">
        <w:rPr>
          <w:rFonts w:asciiTheme="majorBidi" w:hAnsiTheme="majorBidi" w:cstheme="majorBidi"/>
          <w:sz w:val="24"/>
          <w:szCs w:val="24"/>
          <w:lang w:val="fr-FR"/>
        </w:rPr>
        <w:t>linguistique donne un sens et une interprétation propre à l’image. De ce fait, nous pouvons</w:t>
      </w:r>
      <w:r w:rsidR="000B4E3A">
        <w:rPr>
          <w:rFonts w:asciiTheme="majorBidi" w:hAnsiTheme="majorBidi" w:cstheme="majorBidi"/>
          <w:sz w:val="24"/>
          <w:szCs w:val="24"/>
          <w:lang w:val="fr-FR"/>
        </w:rPr>
        <w:t xml:space="preserve"> </w:t>
      </w:r>
      <w:r w:rsidR="000B4E3A" w:rsidRPr="008E2C3C">
        <w:rPr>
          <w:rFonts w:asciiTheme="majorBidi" w:hAnsiTheme="majorBidi" w:cstheme="majorBidi"/>
          <w:sz w:val="24"/>
          <w:szCs w:val="24"/>
          <w:lang w:val="fr-FR"/>
        </w:rPr>
        <w:t xml:space="preserve">dire que le texte et l’image ont une relation </w:t>
      </w:r>
      <w:r w:rsidR="000B4E3A">
        <w:rPr>
          <w:rFonts w:asciiTheme="majorBidi" w:hAnsiTheme="majorBidi" w:cstheme="majorBidi"/>
          <w:sz w:val="24"/>
          <w:szCs w:val="24"/>
          <w:lang w:val="fr-FR"/>
        </w:rPr>
        <w:t>complémentarité</w:t>
      </w:r>
      <w:r w:rsidR="000B4E3A" w:rsidRPr="008E2C3C">
        <w:rPr>
          <w:rFonts w:asciiTheme="majorBidi" w:hAnsiTheme="majorBidi" w:cstheme="majorBidi"/>
          <w:sz w:val="24"/>
          <w:szCs w:val="24"/>
          <w:lang w:val="fr-FR"/>
        </w:rPr>
        <w:t>.</w:t>
      </w:r>
    </w:p>
    <w:p w:rsidR="000B4E3A" w:rsidRDefault="000B4E3A" w:rsidP="00175ADA">
      <w:pPr>
        <w:bidi w:val="0"/>
        <w:spacing w:line="360" w:lineRule="auto"/>
        <w:ind w:firstLine="567"/>
        <w:jc w:val="both"/>
        <w:rPr>
          <w:rFonts w:asciiTheme="majorBidi" w:hAnsiTheme="majorBidi" w:cstheme="majorBidi"/>
          <w:sz w:val="24"/>
          <w:szCs w:val="24"/>
          <w:lang w:val="fr-FR"/>
        </w:rPr>
      </w:pPr>
      <w:r w:rsidRPr="00C90D59">
        <w:rPr>
          <w:rFonts w:asciiTheme="majorBidi" w:hAnsiTheme="majorBidi" w:cstheme="majorBidi"/>
          <w:sz w:val="24"/>
          <w:szCs w:val="24"/>
          <w:lang w:val="fr-FR"/>
        </w:rPr>
        <w:t xml:space="preserve">Notre travail nous a mis face à un certain nombre de difficultés, surtout de la disponibilité des </w:t>
      </w:r>
      <w:r w:rsidR="00765B38" w:rsidRPr="00C90D59">
        <w:rPr>
          <w:rFonts w:asciiTheme="majorBidi" w:hAnsiTheme="majorBidi" w:cstheme="majorBidi"/>
          <w:sz w:val="24"/>
          <w:szCs w:val="24"/>
          <w:lang w:val="fr-FR"/>
        </w:rPr>
        <w:t>ouvrages</w:t>
      </w:r>
      <w:r w:rsidR="00765B38">
        <w:rPr>
          <w:rFonts w:asciiTheme="majorBidi" w:hAnsiTheme="majorBidi" w:cstheme="majorBidi"/>
          <w:sz w:val="24"/>
          <w:szCs w:val="24"/>
          <w:lang w:val="fr-FR"/>
        </w:rPr>
        <w:t xml:space="preserve"> de</w:t>
      </w:r>
      <w:r>
        <w:rPr>
          <w:rFonts w:asciiTheme="majorBidi" w:hAnsiTheme="majorBidi" w:cstheme="majorBidi"/>
          <w:sz w:val="24"/>
          <w:szCs w:val="24"/>
          <w:lang w:val="fr-FR"/>
        </w:rPr>
        <w:t xml:space="preserve"> sémiologie</w:t>
      </w:r>
      <w:r w:rsidRPr="00C90D59">
        <w:rPr>
          <w:rFonts w:asciiTheme="majorBidi" w:hAnsiTheme="majorBidi" w:cstheme="majorBidi"/>
          <w:sz w:val="24"/>
          <w:szCs w:val="24"/>
          <w:lang w:val="fr-FR"/>
        </w:rPr>
        <w:t xml:space="preserve"> dans </w:t>
      </w:r>
      <w:r>
        <w:rPr>
          <w:rFonts w:asciiTheme="majorBidi" w:hAnsiTheme="majorBidi" w:cstheme="majorBidi"/>
          <w:sz w:val="24"/>
          <w:szCs w:val="24"/>
          <w:lang w:val="fr-FR"/>
        </w:rPr>
        <w:t>notre bibliothèque,</w:t>
      </w:r>
      <w:r w:rsidRPr="00C90D59">
        <w:rPr>
          <w:rFonts w:asciiTheme="majorBidi" w:hAnsiTheme="majorBidi" w:cstheme="majorBidi"/>
          <w:sz w:val="24"/>
          <w:szCs w:val="24"/>
          <w:lang w:val="fr-FR"/>
        </w:rPr>
        <w:t xml:space="preserve"> aussi la période de propagation de LA-COVID 19 a réduit</w:t>
      </w:r>
      <w:r>
        <w:rPr>
          <w:rFonts w:asciiTheme="majorBidi" w:hAnsiTheme="majorBidi" w:cstheme="majorBidi"/>
          <w:sz w:val="24"/>
          <w:szCs w:val="24"/>
          <w:lang w:val="fr-FR"/>
        </w:rPr>
        <w:t xml:space="preserve"> le nombre des</w:t>
      </w:r>
      <w:r w:rsidRPr="00C90D59">
        <w:rPr>
          <w:rFonts w:asciiTheme="majorBidi" w:hAnsiTheme="majorBidi" w:cstheme="majorBidi"/>
          <w:sz w:val="24"/>
          <w:szCs w:val="24"/>
          <w:lang w:val="fr-FR"/>
        </w:rPr>
        <w:t xml:space="preserve"> séances d'encadrement </w:t>
      </w:r>
      <w:r>
        <w:rPr>
          <w:rFonts w:asciiTheme="majorBidi" w:hAnsiTheme="majorBidi" w:cstheme="majorBidi"/>
          <w:sz w:val="24"/>
          <w:szCs w:val="24"/>
          <w:lang w:val="fr-FR"/>
        </w:rPr>
        <w:t>que nous les jugeons très</w:t>
      </w:r>
      <w:r w:rsidRPr="00C90D59">
        <w:rPr>
          <w:rFonts w:asciiTheme="majorBidi" w:hAnsiTheme="majorBidi" w:cstheme="majorBidi"/>
          <w:sz w:val="24"/>
          <w:szCs w:val="24"/>
          <w:lang w:val="fr-FR"/>
        </w:rPr>
        <w:t xml:space="preserve"> et bénéfiques.</w:t>
      </w:r>
      <w:r w:rsidR="00175ADA">
        <w:rPr>
          <w:rFonts w:asciiTheme="majorBidi" w:hAnsiTheme="majorBidi" w:cstheme="majorBidi"/>
          <w:sz w:val="24"/>
          <w:szCs w:val="24"/>
          <w:lang w:val="fr-FR"/>
        </w:rPr>
        <w:t xml:space="preserve"> </w:t>
      </w:r>
      <w:r>
        <w:rPr>
          <w:rFonts w:asciiTheme="majorBidi" w:hAnsiTheme="majorBidi" w:cstheme="majorBidi"/>
          <w:sz w:val="24"/>
          <w:szCs w:val="24"/>
          <w:lang w:val="fr-FR"/>
        </w:rPr>
        <w:t>De plus, vu les circonstances de cette pandémie on n'a pas pu s'approcher aux enfants pour savoir comment ces images de sensibilisation agissent sur eux. Mais ca reste un autre chemin pour d'autres chercheurs pour le développer.</w:t>
      </w:r>
    </w:p>
    <w:p w:rsidR="002C6E79" w:rsidRDefault="000B4E3A" w:rsidP="00175ADA">
      <w:pPr>
        <w:bidi w:val="0"/>
        <w:spacing w:line="360" w:lineRule="auto"/>
        <w:ind w:firstLine="567"/>
        <w:jc w:val="both"/>
        <w:rPr>
          <w:rFonts w:asciiTheme="majorBidi" w:hAnsiTheme="majorBidi" w:cstheme="majorBidi"/>
          <w:sz w:val="24"/>
          <w:szCs w:val="24"/>
          <w:lang w:val="fr-FR"/>
        </w:rPr>
        <w:sectPr w:rsidR="002C6E79" w:rsidSect="0028768F">
          <w:headerReference w:type="default" r:id="rId40"/>
          <w:footerReference w:type="default" r:id="rId41"/>
          <w:pgSz w:w="11906" w:h="16838"/>
          <w:pgMar w:top="1418" w:right="1418" w:bottom="1418" w:left="1701" w:header="709" w:footer="709" w:gutter="0"/>
          <w:pgNumType w:start="41"/>
          <w:cols w:space="708"/>
          <w:docGrid w:linePitch="360"/>
        </w:sectPr>
      </w:pPr>
      <w:r>
        <w:rPr>
          <w:rFonts w:asciiTheme="majorBidi" w:hAnsiTheme="majorBidi" w:cstheme="majorBidi"/>
          <w:sz w:val="24"/>
          <w:szCs w:val="24"/>
          <w:lang w:val="fr-FR"/>
        </w:rPr>
        <w:t xml:space="preserve">Enfin, nous espérons que nous avons atteint le but de ce modeste travail  et qu'elle donne une idée sur les composant de l'images de sensibilisation pour aider les spécialiste à bien élaborer une meilleur images de sensibilisation </w:t>
      </w:r>
      <w:r w:rsidR="006F52F9">
        <w:rPr>
          <w:rFonts w:asciiTheme="majorBidi" w:hAnsiTheme="majorBidi" w:cstheme="majorBidi"/>
          <w:sz w:val="24"/>
          <w:szCs w:val="24"/>
          <w:lang w:val="fr-FR"/>
        </w:rPr>
        <w:t xml:space="preserve">surtout dans le milieu </w:t>
      </w:r>
      <w:r w:rsidR="006B7D1B">
        <w:rPr>
          <w:rFonts w:asciiTheme="majorBidi" w:hAnsiTheme="majorBidi" w:cstheme="majorBidi"/>
          <w:sz w:val="24"/>
          <w:szCs w:val="24"/>
          <w:lang w:val="fr-FR"/>
        </w:rPr>
        <w:t>scolaire</w:t>
      </w:r>
      <w:r w:rsidR="00D41CFD">
        <w:rPr>
          <w:rFonts w:asciiTheme="majorBidi" w:hAnsiTheme="majorBidi" w:cstheme="majorBidi"/>
          <w:sz w:val="24"/>
          <w:szCs w:val="24"/>
          <w:lang w:val="fr-FR"/>
        </w:rPr>
        <w:t>.</w:t>
      </w:r>
    </w:p>
    <w:p w:rsidR="006F52F9" w:rsidRDefault="006F52F9" w:rsidP="006F52F9">
      <w:pPr>
        <w:bidi w:val="0"/>
        <w:spacing w:line="360" w:lineRule="auto"/>
        <w:rPr>
          <w:rFonts w:asciiTheme="majorBidi" w:hAnsiTheme="majorBidi" w:cstheme="majorBidi"/>
          <w:b/>
          <w:bCs/>
          <w:sz w:val="144"/>
          <w:szCs w:val="144"/>
          <w:lang w:val="fr-FR"/>
        </w:rPr>
      </w:pPr>
    </w:p>
    <w:p w:rsidR="000B4E3A" w:rsidRDefault="00B0620B" w:rsidP="006F52F9">
      <w:pPr>
        <w:bidi w:val="0"/>
        <w:spacing w:line="360" w:lineRule="auto"/>
        <w:rPr>
          <w:rFonts w:asciiTheme="majorBidi" w:hAnsiTheme="majorBidi" w:cstheme="majorBidi"/>
          <w:b/>
          <w:bCs/>
          <w:sz w:val="144"/>
          <w:szCs w:val="144"/>
          <w:lang w:val="fr-FR"/>
        </w:rPr>
      </w:pPr>
      <w:r w:rsidRPr="00B0620B">
        <w:rPr>
          <w:rFonts w:ascii="Times New Roman" w:hAnsi="Times New Roman" w:cs="Times New Roman"/>
          <w:sz w:val="24"/>
          <w:szCs w:val="24"/>
        </w:rPr>
        <w:pict>
          <v:roundrect id="_x0000_s1072" style="position:absolute;margin-left:-3.45pt;margin-top:118.75pt;width:460.2pt;height:220.2pt;z-index:-251575808" arcsize="10923f" fillcolor="white [3201]" strokecolor="black [3200]" strokeweight="2.5pt">
            <v:shadow color="#868686"/>
            <w10:wrap anchorx="page"/>
          </v:roundrect>
        </w:pict>
      </w:r>
    </w:p>
    <w:p w:rsidR="002C6E79" w:rsidRDefault="000B4E3A" w:rsidP="000B4E3A">
      <w:pPr>
        <w:bidi w:val="0"/>
        <w:spacing w:line="360" w:lineRule="auto"/>
        <w:jc w:val="center"/>
        <w:rPr>
          <w:rFonts w:asciiTheme="majorBidi" w:hAnsiTheme="majorBidi" w:cstheme="majorBidi"/>
          <w:b/>
          <w:bCs/>
          <w:sz w:val="120"/>
          <w:szCs w:val="120"/>
          <w:lang w:val="fr-FR"/>
        </w:rPr>
      </w:pPr>
      <w:r>
        <w:rPr>
          <w:rFonts w:asciiTheme="majorBidi" w:hAnsiTheme="majorBidi" w:cstheme="majorBidi"/>
          <w:b/>
          <w:bCs/>
          <w:sz w:val="120"/>
          <w:szCs w:val="120"/>
          <w:lang w:val="fr-FR"/>
        </w:rPr>
        <w:t xml:space="preserve"> Références </w:t>
      </w:r>
      <w:r>
        <w:rPr>
          <w:rFonts w:asciiTheme="majorBidi" w:hAnsiTheme="majorBidi" w:cstheme="majorBidi"/>
          <w:b/>
          <w:bCs/>
          <w:sz w:val="116"/>
          <w:szCs w:val="116"/>
          <w:lang w:val="fr-FR"/>
        </w:rPr>
        <w:t xml:space="preserve">   </w:t>
      </w:r>
      <w:r w:rsidRPr="00EA2264">
        <w:rPr>
          <w:rFonts w:asciiTheme="majorBidi" w:hAnsiTheme="majorBidi" w:cstheme="majorBidi"/>
          <w:b/>
          <w:bCs/>
          <w:sz w:val="116"/>
          <w:szCs w:val="116"/>
          <w:lang w:val="fr-FR"/>
        </w:rPr>
        <w:t>bibliographiques</w:t>
      </w:r>
    </w:p>
    <w:p w:rsidR="002C6E79" w:rsidRDefault="002C6E79" w:rsidP="002C6E79">
      <w:pPr>
        <w:tabs>
          <w:tab w:val="left" w:pos="5224"/>
        </w:tabs>
        <w:bidi w:val="0"/>
        <w:rPr>
          <w:rFonts w:asciiTheme="majorBidi" w:hAnsiTheme="majorBidi" w:cstheme="majorBidi"/>
          <w:sz w:val="120"/>
          <w:szCs w:val="120"/>
          <w:lang w:val="fr-FR"/>
        </w:rPr>
        <w:sectPr w:rsidR="002C6E79" w:rsidSect="000B4E3A">
          <w:headerReference w:type="default" r:id="rId42"/>
          <w:footerReference w:type="default" r:id="rId43"/>
          <w:pgSz w:w="11906" w:h="16838"/>
          <w:pgMar w:top="1418" w:right="1418" w:bottom="1418" w:left="1701" w:header="709" w:footer="709" w:gutter="0"/>
          <w:cols w:space="708"/>
          <w:docGrid w:linePitch="360"/>
        </w:sectPr>
      </w:pPr>
    </w:p>
    <w:p w:rsidR="001D28B6" w:rsidRDefault="001D28B6" w:rsidP="001D28B6">
      <w:pPr>
        <w:bidi w:val="0"/>
        <w:spacing w:line="360" w:lineRule="auto"/>
        <w:jc w:val="both"/>
        <w:rPr>
          <w:rFonts w:asciiTheme="majorBidi" w:hAnsiTheme="majorBidi" w:cstheme="majorBidi"/>
          <w:b/>
          <w:bCs/>
          <w:sz w:val="28"/>
          <w:szCs w:val="28"/>
          <w:lang w:val="fr-FR"/>
        </w:rPr>
      </w:pPr>
      <w:r>
        <w:rPr>
          <w:rFonts w:asciiTheme="majorBidi" w:hAnsiTheme="majorBidi" w:cstheme="majorBidi"/>
          <w:b/>
          <w:bCs/>
          <w:sz w:val="28"/>
          <w:szCs w:val="28"/>
          <w:lang w:val="fr-FR"/>
        </w:rPr>
        <w:lastRenderedPageBreak/>
        <w:t>1.Ouvrages:</w:t>
      </w:r>
    </w:p>
    <w:p w:rsidR="00ED33D0" w:rsidRDefault="00ED33D0" w:rsidP="00124A4B">
      <w:pPr>
        <w:pStyle w:val="Notedebasdepage"/>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ED33D0">
        <w:rPr>
          <w:rFonts w:asciiTheme="majorBidi" w:hAnsiTheme="majorBidi" w:cstheme="majorBidi"/>
          <w:sz w:val="24"/>
          <w:szCs w:val="24"/>
        </w:rPr>
        <w:t>BARTHES R: L'empire des signes, Ed. Flammarion, Paris, 1970.</w:t>
      </w:r>
    </w:p>
    <w:p w:rsidR="001D28B6" w:rsidRPr="001D28B6" w:rsidRDefault="00ED33D0" w:rsidP="00124A4B">
      <w:pPr>
        <w:pStyle w:val="Notedebasdepage"/>
        <w:spacing w:line="360" w:lineRule="auto"/>
        <w:jc w:val="both"/>
        <w:rPr>
          <w:rFonts w:asciiTheme="majorBidi" w:hAnsiTheme="majorBidi" w:cstheme="majorBidi"/>
          <w:sz w:val="24"/>
          <w:szCs w:val="24"/>
        </w:rPr>
      </w:pPr>
      <w:r>
        <w:rPr>
          <w:rFonts w:asciiTheme="majorBidi" w:hAnsiTheme="majorBidi" w:cstheme="majorBidi"/>
          <w:sz w:val="24"/>
          <w:szCs w:val="24"/>
        </w:rPr>
        <w:t>- Barthes, R</w:t>
      </w:r>
      <w:r w:rsidR="001D28B6" w:rsidRPr="001D28B6">
        <w:rPr>
          <w:rFonts w:asciiTheme="majorBidi" w:hAnsiTheme="majorBidi" w:cstheme="majorBidi"/>
          <w:sz w:val="24"/>
          <w:szCs w:val="24"/>
        </w:rPr>
        <w:t>, L'aventure sémiologique, Éditions du Seuil, 1985.</w:t>
      </w:r>
    </w:p>
    <w:p w:rsidR="001D28B6" w:rsidRPr="001D28B6" w:rsidRDefault="001D28B6" w:rsidP="00124A4B">
      <w:pPr>
        <w:pStyle w:val="Notedebasdepage"/>
        <w:spacing w:line="360" w:lineRule="auto"/>
        <w:jc w:val="both"/>
        <w:rPr>
          <w:rFonts w:asciiTheme="majorBidi" w:hAnsiTheme="majorBidi" w:cstheme="majorBidi"/>
          <w:sz w:val="24"/>
          <w:szCs w:val="24"/>
        </w:rPr>
      </w:pPr>
      <w:r w:rsidRPr="001D28B6">
        <w:rPr>
          <w:rFonts w:asciiTheme="majorBidi" w:hAnsiTheme="majorBidi" w:cstheme="majorBidi"/>
          <w:sz w:val="24"/>
          <w:szCs w:val="24"/>
        </w:rPr>
        <w:t>- BUYSSENS, Eric. La communication st l’articulation, In Georges Mounin, Introduction à la sémiologie, Ed, minuit, Paris, 1970.</w:t>
      </w:r>
    </w:p>
    <w:p w:rsidR="001D28B6" w:rsidRPr="001D28B6" w:rsidRDefault="001D28B6" w:rsidP="00124A4B">
      <w:pPr>
        <w:pStyle w:val="Notedebasdepage"/>
        <w:spacing w:line="360" w:lineRule="auto"/>
        <w:jc w:val="both"/>
        <w:rPr>
          <w:rFonts w:asciiTheme="majorBidi" w:hAnsiTheme="majorBidi" w:cstheme="majorBidi"/>
          <w:sz w:val="24"/>
          <w:szCs w:val="24"/>
        </w:rPr>
      </w:pPr>
      <w:r w:rsidRPr="001D28B6">
        <w:rPr>
          <w:rFonts w:asciiTheme="majorBidi" w:hAnsiTheme="majorBidi" w:cstheme="majorBidi"/>
          <w:sz w:val="24"/>
          <w:szCs w:val="24"/>
        </w:rPr>
        <w:t>- Cours de français, 3 ème année LMD, Ecole normale superier de Bouzareah.</w:t>
      </w:r>
    </w:p>
    <w:p w:rsidR="001D28B6" w:rsidRPr="001D28B6" w:rsidRDefault="001D28B6" w:rsidP="00124A4B">
      <w:pPr>
        <w:pStyle w:val="Notedebasdepage"/>
        <w:spacing w:line="360" w:lineRule="auto"/>
        <w:jc w:val="both"/>
        <w:rPr>
          <w:rFonts w:asciiTheme="majorBidi" w:hAnsiTheme="majorBidi" w:cstheme="majorBidi"/>
          <w:sz w:val="24"/>
          <w:szCs w:val="24"/>
        </w:rPr>
      </w:pPr>
      <w:r w:rsidRPr="001D28B6">
        <w:rPr>
          <w:rFonts w:asciiTheme="majorBidi" w:hAnsiTheme="majorBidi" w:cstheme="majorBidi"/>
          <w:sz w:val="24"/>
          <w:szCs w:val="24"/>
        </w:rPr>
        <w:t xml:space="preserve">- Ferdinand de Saussure.1870 /1946.Cours de linguistique Générale. Paris :ED Payot,1955. </w:t>
      </w:r>
    </w:p>
    <w:p w:rsidR="001D28B6" w:rsidRPr="001D28B6" w:rsidRDefault="001D28B6" w:rsidP="00124A4B">
      <w:pPr>
        <w:pStyle w:val="Notedebasdepage"/>
        <w:spacing w:line="360" w:lineRule="auto"/>
        <w:jc w:val="both"/>
        <w:rPr>
          <w:rFonts w:asciiTheme="majorBidi" w:hAnsiTheme="majorBidi" w:cstheme="majorBidi"/>
          <w:sz w:val="24"/>
          <w:szCs w:val="24"/>
        </w:rPr>
      </w:pPr>
      <w:r w:rsidRPr="001D28B6">
        <w:rPr>
          <w:rFonts w:asciiTheme="majorBidi" w:hAnsiTheme="majorBidi" w:cstheme="majorBidi"/>
          <w:sz w:val="24"/>
          <w:szCs w:val="24"/>
        </w:rPr>
        <w:t>- JOLY, Martine, l'image et les signes, Armand Colin Cinéma, Paris, 2009.</w:t>
      </w:r>
    </w:p>
    <w:p w:rsidR="001D28B6" w:rsidRPr="001D28B6" w:rsidRDefault="001D28B6" w:rsidP="00124A4B">
      <w:pPr>
        <w:pStyle w:val="Notedebasdepage"/>
        <w:spacing w:line="360" w:lineRule="auto"/>
        <w:jc w:val="both"/>
        <w:rPr>
          <w:rFonts w:asciiTheme="majorBidi" w:hAnsiTheme="majorBidi" w:cstheme="majorBidi"/>
          <w:b/>
          <w:bCs/>
          <w:sz w:val="24"/>
          <w:szCs w:val="24"/>
        </w:rPr>
      </w:pPr>
      <w:r w:rsidRPr="001D28B6">
        <w:rPr>
          <w:rFonts w:asciiTheme="majorBidi" w:hAnsiTheme="majorBidi" w:cstheme="majorBidi"/>
          <w:sz w:val="24"/>
          <w:szCs w:val="24"/>
        </w:rPr>
        <w:t>- JOLY, Martine, Introduction à l'analyse de l'image, Armand COLIN, 2006.</w:t>
      </w:r>
      <w:r w:rsidRPr="001D28B6">
        <w:rPr>
          <w:rFonts w:asciiTheme="majorBidi" w:hAnsiTheme="majorBidi" w:cstheme="majorBidi"/>
          <w:b/>
          <w:bCs/>
          <w:sz w:val="24"/>
          <w:szCs w:val="24"/>
        </w:rPr>
        <w:t xml:space="preserve">  </w:t>
      </w:r>
    </w:p>
    <w:p w:rsidR="00ED33D0" w:rsidRDefault="00124A4B" w:rsidP="00124A4B">
      <w:pPr>
        <w:pStyle w:val="Notedebasdepage"/>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D28B6" w:rsidRPr="001D28B6">
        <w:rPr>
          <w:rFonts w:asciiTheme="majorBidi" w:hAnsiTheme="majorBidi" w:cstheme="majorBidi"/>
          <w:sz w:val="24"/>
          <w:szCs w:val="24"/>
        </w:rPr>
        <w:t>Jean-Claude Domenjoz, l'approche sémiologique, Ecole des arts décoratifs, Septembre 1998</w:t>
      </w:r>
      <w:r w:rsidR="001D28B6">
        <w:rPr>
          <w:rFonts w:asciiTheme="majorBidi" w:hAnsiTheme="majorBidi" w:cstheme="majorBidi"/>
          <w:sz w:val="24"/>
          <w:szCs w:val="24"/>
        </w:rPr>
        <w:t>.</w:t>
      </w:r>
    </w:p>
    <w:p w:rsidR="001D28B6" w:rsidRPr="001D28B6" w:rsidRDefault="00ED33D0" w:rsidP="008C0C01">
      <w:pPr>
        <w:pStyle w:val="Notedebasdepage"/>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ED33D0">
        <w:rPr>
          <w:rFonts w:asciiTheme="majorBidi" w:hAnsiTheme="majorBidi" w:cstheme="majorBidi"/>
          <w:sz w:val="24"/>
          <w:szCs w:val="24"/>
        </w:rPr>
        <w:t>HENAULT, A. : Questions de s</w:t>
      </w:r>
      <w:r w:rsidR="008C0C01">
        <w:rPr>
          <w:rFonts w:asciiTheme="majorBidi" w:hAnsiTheme="majorBidi" w:cstheme="majorBidi"/>
          <w:sz w:val="24"/>
          <w:szCs w:val="24"/>
        </w:rPr>
        <w:t>émiotique, Ed. PUF, Paris, 2002</w:t>
      </w:r>
      <w:r w:rsidRPr="00ED33D0">
        <w:rPr>
          <w:rFonts w:asciiTheme="majorBidi" w:hAnsiTheme="majorBidi" w:cstheme="majorBidi"/>
          <w:sz w:val="24"/>
          <w:szCs w:val="24"/>
        </w:rPr>
        <w:t>.</w:t>
      </w:r>
    </w:p>
    <w:p w:rsidR="00D13488" w:rsidRPr="00D41CFD" w:rsidRDefault="00ED33D0" w:rsidP="00D41CFD">
      <w:pPr>
        <w:pStyle w:val="Notedebasdepage"/>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ED33D0">
        <w:rPr>
          <w:rFonts w:asciiTheme="majorBidi" w:hAnsiTheme="majorBidi" w:cstheme="majorBidi"/>
          <w:sz w:val="24"/>
          <w:szCs w:val="24"/>
        </w:rPr>
        <w:t>KLINKENBERG, J-M. : Précis de sémiotique générale, Ed. De Boeck, Paris, 1996.</w:t>
      </w:r>
    </w:p>
    <w:p w:rsidR="001D28B6" w:rsidRPr="001D28B6" w:rsidRDefault="001D28B6" w:rsidP="00D41CFD">
      <w:pPr>
        <w:bidi w:val="0"/>
        <w:spacing w:before="240" w:line="360" w:lineRule="auto"/>
        <w:jc w:val="both"/>
        <w:rPr>
          <w:rFonts w:asciiTheme="majorBidi" w:hAnsiTheme="majorBidi" w:cstheme="majorBidi"/>
          <w:b/>
          <w:bCs/>
          <w:sz w:val="28"/>
          <w:szCs w:val="28"/>
          <w:lang w:val="fr-FR"/>
        </w:rPr>
      </w:pPr>
      <w:r w:rsidRPr="001D28B6">
        <w:rPr>
          <w:rFonts w:asciiTheme="majorBidi" w:hAnsiTheme="majorBidi" w:cstheme="majorBidi"/>
          <w:b/>
          <w:bCs/>
          <w:sz w:val="28"/>
          <w:szCs w:val="28"/>
          <w:lang w:val="fr-FR"/>
        </w:rPr>
        <w:t>2.Articles:</w:t>
      </w:r>
    </w:p>
    <w:p w:rsidR="001D28B6" w:rsidRPr="001D28B6" w:rsidRDefault="001D28B6" w:rsidP="00D41CFD">
      <w:pPr>
        <w:pStyle w:val="Notedebasdepage"/>
        <w:spacing w:before="240" w:line="360" w:lineRule="auto"/>
        <w:jc w:val="both"/>
        <w:rPr>
          <w:rFonts w:asciiTheme="majorBidi" w:hAnsiTheme="majorBidi" w:cstheme="majorBidi"/>
          <w:b/>
          <w:bCs/>
          <w:sz w:val="28"/>
          <w:szCs w:val="28"/>
        </w:rPr>
      </w:pPr>
      <w:r w:rsidRPr="001D28B6">
        <w:rPr>
          <w:rFonts w:asciiTheme="majorBidi" w:hAnsiTheme="majorBidi" w:cstheme="majorBidi"/>
          <w:sz w:val="24"/>
          <w:szCs w:val="24"/>
        </w:rPr>
        <w:t>- STATE, Andreea La sémiotique de la blague dans la publicité vs la bande annonce du film d'animation., Université de Bucarest, Roumanie.</w:t>
      </w:r>
    </w:p>
    <w:p w:rsidR="001D28B6" w:rsidRPr="001D28B6" w:rsidRDefault="001D28B6" w:rsidP="00D41CFD">
      <w:pPr>
        <w:pStyle w:val="Notedebasdepage"/>
        <w:spacing w:before="240" w:after="240" w:line="360" w:lineRule="auto"/>
        <w:jc w:val="both"/>
        <w:rPr>
          <w:rFonts w:asciiTheme="majorBidi" w:hAnsiTheme="majorBidi" w:cstheme="majorBidi"/>
          <w:sz w:val="24"/>
          <w:szCs w:val="24"/>
        </w:rPr>
      </w:pPr>
      <w:r w:rsidRPr="001D28B6">
        <w:rPr>
          <w:rFonts w:asciiTheme="majorBidi" w:hAnsiTheme="majorBidi" w:cstheme="majorBidi"/>
          <w:b/>
          <w:bCs/>
          <w:sz w:val="28"/>
          <w:szCs w:val="28"/>
        </w:rPr>
        <w:t>3.Thèses et mémoires:</w:t>
      </w:r>
    </w:p>
    <w:p w:rsidR="001D28B6" w:rsidRPr="001D28B6" w:rsidRDefault="001D28B6" w:rsidP="008C0C01">
      <w:pPr>
        <w:bidi w:val="0"/>
        <w:spacing w:before="240" w:line="360" w:lineRule="auto"/>
        <w:jc w:val="both"/>
        <w:rPr>
          <w:rFonts w:asciiTheme="majorBidi" w:hAnsiTheme="majorBidi" w:cstheme="majorBidi"/>
          <w:b/>
          <w:bCs/>
          <w:sz w:val="24"/>
          <w:szCs w:val="24"/>
          <w:lang w:val="fr-FR"/>
        </w:rPr>
      </w:pPr>
      <w:r w:rsidRPr="001D28B6">
        <w:rPr>
          <w:rFonts w:asciiTheme="majorBidi" w:eastAsiaTheme="minorHAnsi" w:hAnsiTheme="majorBidi" w:cstheme="majorBidi"/>
          <w:sz w:val="24"/>
          <w:szCs w:val="24"/>
          <w:lang w:val="fr-FR"/>
        </w:rPr>
        <w:t xml:space="preserve">- </w:t>
      </w:r>
      <w:r w:rsidRPr="001D28B6">
        <w:rPr>
          <w:rFonts w:asciiTheme="majorBidi" w:hAnsiTheme="majorBidi" w:cstheme="majorBidi"/>
          <w:sz w:val="24"/>
          <w:szCs w:val="24"/>
          <w:lang w:val="fr-FR"/>
        </w:rPr>
        <w:t>Fateh, Melakhssou,Analyse sémantico-interprétative du rapport linguistico-visuel dans l'image publicitaire fixe, 2008/2009, mémoire de magister, université El Haj Lakhdar Batna</w:t>
      </w:r>
      <w:r w:rsidR="008C0C01">
        <w:rPr>
          <w:rFonts w:asciiTheme="majorBidi" w:hAnsiTheme="majorBidi" w:cstheme="majorBidi"/>
          <w:sz w:val="24"/>
          <w:szCs w:val="24"/>
          <w:lang w:val="fr-FR"/>
        </w:rPr>
        <w:t>.</w:t>
      </w:r>
    </w:p>
    <w:p w:rsidR="001D28B6" w:rsidRPr="001D28B6" w:rsidRDefault="001D28B6" w:rsidP="006F52F9">
      <w:pPr>
        <w:bidi w:val="0"/>
        <w:spacing w:after="0" w:line="360" w:lineRule="auto"/>
        <w:jc w:val="both"/>
        <w:rPr>
          <w:rFonts w:asciiTheme="majorBidi" w:hAnsiTheme="majorBidi" w:cstheme="majorBidi"/>
          <w:sz w:val="24"/>
          <w:szCs w:val="24"/>
          <w:lang w:val="fr-FR"/>
        </w:rPr>
      </w:pPr>
      <w:r w:rsidRPr="001D28B6">
        <w:rPr>
          <w:rFonts w:asciiTheme="majorBidi" w:hAnsiTheme="majorBidi" w:cstheme="majorBidi"/>
          <w:b/>
          <w:bCs/>
          <w:sz w:val="24"/>
          <w:szCs w:val="24"/>
          <w:lang w:val="fr-FR"/>
        </w:rPr>
        <w:t xml:space="preserve">- </w:t>
      </w:r>
      <w:r w:rsidRPr="001D28B6">
        <w:rPr>
          <w:rFonts w:asciiTheme="majorBidi" w:hAnsiTheme="majorBidi" w:cstheme="majorBidi"/>
          <w:sz w:val="24"/>
          <w:szCs w:val="24"/>
          <w:lang w:val="fr-FR"/>
        </w:rPr>
        <w:t>Ghada Aiche, Étude sémiotique de la caricature l'immigration clandestine en Algerie dans la presse francophone, juin 2019, mémoire master, université Mohammed Boudiaf-M'sila.</w:t>
      </w:r>
    </w:p>
    <w:p w:rsidR="006F52F9" w:rsidRDefault="001D28B6" w:rsidP="006F52F9">
      <w:pPr>
        <w:bidi w:val="0"/>
        <w:spacing w:after="0" w:line="360" w:lineRule="auto"/>
        <w:jc w:val="both"/>
        <w:rPr>
          <w:rFonts w:asciiTheme="majorBidi" w:hAnsiTheme="majorBidi" w:cstheme="majorBidi"/>
          <w:sz w:val="24"/>
          <w:szCs w:val="24"/>
          <w:lang w:val="fr-FR"/>
        </w:rPr>
      </w:pPr>
      <w:r w:rsidRPr="001D28B6">
        <w:rPr>
          <w:rFonts w:asciiTheme="majorBidi" w:hAnsiTheme="majorBidi" w:cstheme="majorBidi"/>
          <w:sz w:val="24"/>
          <w:szCs w:val="24"/>
          <w:lang w:val="fr-FR"/>
        </w:rPr>
        <w:t>- Sihem, Kherouni, Mounia Meddour Analyse sémiotique des procédés touristiques publicitaires à Bejaia: Cas Flyers et dépliants,</w:t>
      </w:r>
      <w:r w:rsidRPr="001D28B6">
        <w:rPr>
          <w:rFonts w:asciiTheme="majorBidi" w:hAnsiTheme="majorBidi" w:cstheme="majorBidi"/>
          <w:lang w:val="fr-FR"/>
        </w:rPr>
        <w:t xml:space="preserve"> </w:t>
      </w:r>
      <w:r w:rsidRPr="001D28B6">
        <w:rPr>
          <w:rFonts w:asciiTheme="majorBidi" w:hAnsiTheme="majorBidi" w:cstheme="majorBidi"/>
          <w:sz w:val="24"/>
          <w:szCs w:val="24"/>
          <w:lang w:val="fr-FR"/>
        </w:rPr>
        <w:t xml:space="preserve"> juin 2018, Universite de Abderahmen Mira, Béjaia.</w:t>
      </w:r>
    </w:p>
    <w:p w:rsidR="00A87DA5" w:rsidRDefault="00A87DA5" w:rsidP="00A87DA5">
      <w:pPr>
        <w:bidi w:val="0"/>
        <w:spacing w:after="0"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A87DA5">
        <w:rPr>
          <w:rFonts w:asciiTheme="majorBidi" w:hAnsiTheme="majorBidi" w:cstheme="majorBidi"/>
          <w:sz w:val="24"/>
          <w:szCs w:val="24"/>
          <w:lang w:val="fr-FR"/>
        </w:rPr>
        <w:t xml:space="preserve">Sihem, Kherouni, Mounia, Meddour, Analyse sémiotique des procédés touristiques publicitaires à Bejaia:Cas Flyers et dépliants, 2017/2018, mémoire master, université de </w:t>
      </w:r>
      <w:r>
        <w:rPr>
          <w:rFonts w:asciiTheme="majorBidi" w:hAnsiTheme="majorBidi" w:cstheme="majorBidi"/>
          <w:sz w:val="24"/>
          <w:szCs w:val="24"/>
          <w:lang w:val="fr-FR"/>
        </w:rPr>
        <w:t>Université Abderrahmane Mira Béjaia</w:t>
      </w:r>
      <w:r w:rsidRPr="00A87DA5">
        <w:rPr>
          <w:rFonts w:asciiTheme="majorBidi" w:hAnsiTheme="majorBidi" w:cstheme="majorBidi"/>
          <w:sz w:val="24"/>
          <w:szCs w:val="24"/>
          <w:lang w:val="fr-FR"/>
        </w:rPr>
        <w:t xml:space="preserve"> </w:t>
      </w:r>
      <w:r>
        <w:rPr>
          <w:rFonts w:asciiTheme="majorBidi" w:hAnsiTheme="majorBidi" w:cstheme="majorBidi"/>
          <w:sz w:val="24"/>
          <w:szCs w:val="24"/>
          <w:lang w:val="fr-FR"/>
        </w:rPr>
        <w:t>.</w:t>
      </w:r>
    </w:p>
    <w:p w:rsidR="00A87DA5" w:rsidRDefault="00A87DA5" w:rsidP="00D41CFD">
      <w:pPr>
        <w:bidi w:val="0"/>
        <w:spacing w:before="240" w:line="360" w:lineRule="auto"/>
        <w:jc w:val="both"/>
        <w:rPr>
          <w:rFonts w:asciiTheme="majorBidi" w:hAnsiTheme="majorBidi" w:cstheme="majorBidi"/>
          <w:b/>
          <w:bCs/>
          <w:sz w:val="28"/>
          <w:szCs w:val="28"/>
          <w:lang w:val="fr-FR"/>
        </w:rPr>
      </w:pPr>
    </w:p>
    <w:p w:rsidR="001D28B6" w:rsidRPr="00D13488" w:rsidRDefault="001D28B6" w:rsidP="00A87DA5">
      <w:pPr>
        <w:bidi w:val="0"/>
        <w:spacing w:before="240" w:line="360" w:lineRule="auto"/>
        <w:jc w:val="both"/>
        <w:rPr>
          <w:rFonts w:asciiTheme="majorBidi" w:hAnsiTheme="majorBidi" w:cstheme="majorBidi"/>
          <w:b/>
          <w:bCs/>
          <w:sz w:val="28"/>
          <w:szCs w:val="28"/>
          <w:lang w:val="fr-FR"/>
        </w:rPr>
      </w:pPr>
      <w:r w:rsidRPr="00D13488">
        <w:rPr>
          <w:rFonts w:asciiTheme="majorBidi" w:hAnsiTheme="majorBidi" w:cstheme="majorBidi"/>
          <w:b/>
          <w:bCs/>
          <w:sz w:val="28"/>
          <w:szCs w:val="28"/>
          <w:lang w:val="fr-FR"/>
        </w:rPr>
        <w:lastRenderedPageBreak/>
        <w:t>5.</w:t>
      </w:r>
      <w:r w:rsidR="00D13488" w:rsidRPr="00D13488">
        <w:rPr>
          <w:rFonts w:asciiTheme="majorBidi" w:hAnsiTheme="majorBidi" w:cstheme="majorBidi"/>
          <w:b/>
          <w:bCs/>
          <w:sz w:val="28"/>
          <w:szCs w:val="28"/>
          <w:lang w:val="fr-FR"/>
        </w:rPr>
        <w:t xml:space="preserve"> Sitographie</w:t>
      </w:r>
      <w:r w:rsidRPr="00D13488">
        <w:rPr>
          <w:rFonts w:asciiTheme="majorBidi" w:hAnsiTheme="majorBidi" w:cstheme="majorBidi"/>
          <w:b/>
          <w:bCs/>
          <w:sz w:val="28"/>
          <w:szCs w:val="28"/>
          <w:lang w:val="fr-FR"/>
        </w:rPr>
        <w:t>:</w:t>
      </w:r>
    </w:p>
    <w:p w:rsidR="00D13488" w:rsidRDefault="00D13488" w:rsidP="00D41CFD">
      <w:pPr>
        <w:pStyle w:val="Notedebasdepage"/>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436A2B">
        <w:rPr>
          <w:rFonts w:asciiTheme="majorBidi" w:hAnsiTheme="majorBidi" w:cstheme="majorBidi"/>
          <w:sz w:val="24"/>
          <w:szCs w:val="24"/>
        </w:rPr>
        <w:t>http://apprendre-la-photo.weebly.com/</w:t>
      </w:r>
    </w:p>
    <w:p w:rsidR="00D13488" w:rsidRDefault="00D13488" w:rsidP="00D41CFD">
      <w:pPr>
        <w:bidi w:val="0"/>
        <w:spacing w:after="0" w:line="360" w:lineRule="auto"/>
        <w:jc w:val="lowKashida"/>
        <w:rPr>
          <w:rFonts w:asciiTheme="majorBidi" w:hAnsiTheme="majorBidi" w:cstheme="majorBidi"/>
          <w:sz w:val="24"/>
          <w:szCs w:val="24"/>
          <w:lang w:val="fr-FR"/>
        </w:rPr>
      </w:pPr>
      <w:r w:rsidRPr="001D28B6">
        <w:rPr>
          <w:rFonts w:asciiTheme="majorBidi" w:hAnsiTheme="majorBidi" w:cstheme="majorBidi"/>
          <w:sz w:val="24"/>
          <w:szCs w:val="24"/>
          <w:lang w:val="fr-FR"/>
        </w:rPr>
        <w:t>- www etudier.com/dissertations/signes-plastiques/</w:t>
      </w:r>
    </w:p>
    <w:p w:rsidR="00D13488" w:rsidRPr="00D13488" w:rsidRDefault="00D13488" w:rsidP="00D41CFD">
      <w:pPr>
        <w:bidi w:val="0"/>
        <w:spacing w:after="0" w:line="360" w:lineRule="auto"/>
        <w:jc w:val="lowKashida"/>
        <w:rPr>
          <w:rFonts w:asciiTheme="majorBidi" w:hAnsiTheme="majorBidi" w:cstheme="majorBidi"/>
          <w:sz w:val="24"/>
          <w:szCs w:val="24"/>
          <w:lang w:val="fr-FR"/>
        </w:rPr>
      </w:pPr>
      <w:r w:rsidRPr="00D13488">
        <w:rPr>
          <w:rFonts w:asciiTheme="majorBidi" w:hAnsiTheme="majorBidi" w:cstheme="majorBidi"/>
          <w:sz w:val="24"/>
          <w:szCs w:val="24"/>
          <w:lang w:val="fr-FR"/>
        </w:rPr>
        <w:t>- http://dictionnaire.sensagent.leparisien.fr/</w:t>
      </w:r>
    </w:p>
    <w:p w:rsidR="001D28B6" w:rsidRPr="00D13488" w:rsidRDefault="001D28B6" w:rsidP="006F52F9">
      <w:pPr>
        <w:pStyle w:val="Notedebasdepage"/>
        <w:spacing w:line="360" w:lineRule="auto"/>
        <w:jc w:val="both"/>
        <w:rPr>
          <w:rFonts w:asciiTheme="majorBidi" w:hAnsiTheme="majorBidi" w:cstheme="majorBidi"/>
          <w:sz w:val="24"/>
          <w:szCs w:val="24"/>
        </w:rPr>
      </w:pPr>
      <w:r w:rsidRPr="00D13488">
        <w:rPr>
          <w:rFonts w:asciiTheme="majorBidi" w:hAnsiTheme="majorBidi" w:cstheme="majorBidi"/>
          <w:sz w:val="24"/>
          <w:szCs w:val="24"/>
        </w:rPr>
        <w:t xml:space="preserve">- </w:t>
      </w:r>
      <w:hyperlink r:id="rId44" w:history="1">
        <w:r w:rsidRPr="00D13488">
          <w:rPr>
            <w:rFonts w:asciiTheme="majorBidi" w:eastAsiaTheme="minorEastAsia" w:hAnsiTheme="majorBidi" w:cstheme="majorBidi"/>
            <w:sz w:val="24"/>
            <w:szCs w:val="24"/>
          </w:rPr>
          <w:t>www.issu.com/photo-theoria/docs</w:t>
        </w:r>
      </w:hyperlink>
    </w:p>
    <w:p w:rsidR="00436A2B" w:rsidRPr="00436A2B" w:rsidRDefault="00436A2B" w:rsidP="006F52F9">
      <w:pPr>
        <w:pStyle w:val="Notedebasdepage"/>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436A2B">
        <w:rPr>
          <w:rFonts w:asciiTheme="majorBidi" w:hAnsiTheme="majorBidi" w:cstheme="majorBidi"/>
          <w:sz w:val="24"/>
          <w:szCs w:val="24"/>
        </w:rPr>
        <w:t>https://dictionnaire.lerobert.com/</w:t>
      </w:r>
    </w:p>
    <w:p w:rsidR="00436A2B" w:rsidRPr="00436A2B" w:rsidRDefault="00436A2B" w:rsidP="006F52F9">
      <w:pPr>
        <w:pStyle w:val="Notedebasdepage"/>
        <w:spacing w:line="360" w:lineRule="auto"/>
        <w:jc w:val="both"/>
        <w:rPr>
          <w:rFonts w:asciiTheme="majorBidi" w:hAnsiTheme="majorBidi" w:cstheme="majorBidi"/>
          <w:sz w:val="24"/>
          <w:szCs w:val="24"/>
        </w:rPr>
      </w:pPr>
      <w:r w:rsidRPr="00436A2B">
        <w:rPr>
          <w:rFonts w:asciiTheme="majorBidi" w:hAnsiTheme="majorBidi" w:cstheme="majorBidi"/>
          <w:sz w:val="24"/>
          <w:szCs w:val="24"/>
        </w:rPr>
        <w:t>- http://ybocquel.free.fr/</w:t>
      </w:r>
    </w:p>
    <w:p w:rsidR="002C6E79" w:rsidRPr="00436A2B" w:rsidRDefault="002C6E79" w:rsidP="00D41CFD">
      <w:pPr>
        <w:bidi w:val="0"/>
        <w:spacing w:after="0" w:line="360" w:lineRule="auto"/>
        <w:jc w:val="both"/>
        <w:rPr>
          <w:rFonts w:asciiTheme="majorBidi" w:hAnsiTheme="majorBidi" w:cstheme="majorBidi"/>
          <w:b/>
          <w:bCs/>
          <w:sz w:val="144"/>
          <w:szCs w:val="144"/>
          <w:lang w:val="fr-FR" w:bidi="ar-DZ"/>
        </w:rPr>
        <w:sectPr w:rsidR="002C6E79" w:rsidRPr="00436A2B" w:rsidSect="00363DC7">
          <w:headerReference w:type="default" r:id="rId45"/>
          <w:footerReference w:type="default" r:id="rId46"/>
          <w:pgSz w:w="11906" w:h="16838"/>
          <w:pgMar w:top="1418" w:right="1418" w:bottom="1418" w:left="1701" w:header="709" w:footer="709" w:gutter="0"/>
          <w:cols w:space="708"/>
          <w:docGrid w:linePitch="360"/>
        </w:sectPr>
      </w:pPr>
    </w:p>
    <w:p w:rsidR="000B4E3A" w:rsidRPr="00436A2B" w:rsidRDefault="000B4E3A" w:rsidP="000B4E3A">
      <w:pPr>
        <w:bidi w:val="0"/>
        <w:spacing w:line="360" w:lineRule="auto"/>
        <w:rPr>
          <w:rFonts w:asciiTheme="majorBidi" w:hAnsiTheme="majorBidi" w:cstheme="majorBidi"/>
          <w:b/>
          <w:bCs/>
          <w:sz w:val="28"/>
          <w:szCs w:val="28"/>
          <w:lang w:val="fr-FR"/>
        </w:rPr>
      </w:pPr>
    </w:p>
    <w:p w:rsidR="000B4E3A" w:rsidRPr="00436A2B" w:rsidRDefault="000B4E3A" w:rsidP="000B4E3A">
      <w:pPr>
        <w:bidi w:val="0"/>
        <w:spacing w:line="360" w:lineRule="auto"/>
        <w:rPr>
          <w:rFonts w:asciiTheme="majorBidi" w:hAnsiTheme="majorBidi" w:cstheme="majorBidi"/>
          <w:b/>
          <w:bCs/>
          <w:sz w:val="28"/>
          <w:szCs w:val="28"/>
          <w:lang w:val="fr-FR"/>
        </w:rPr>
      </w:pPr>
    </w:p>
    <w:p w:rsidR="004503E4" w:rsidRPr="00436A2B" w:rsidRDefault="004503E4" w:rsidP="004503E4">
      <w:pPr>
        <w:bidi w:val="0"/>
        <w:spacing w:line="360" w:lineRule="auto"/>
        <w:rPr>
          <w:rFonts w:asciiTheme="majorBidi" w:hAnsiTheme="majorBidi" w:cstheme="majorBidi"/>
          <w:b/>
          <w:bCs/>
          <w:sz w:val="28"/>
          <w:szCs w:val="28"/>
          <w:lang w:val="fr-FR"/>
        </w:rPr>
      </w:pPr>
    </w:p>
    <w:p w:rsidR="000B4E3A" w:rsidRPr="00436A2B" w:rsidRDefault="000B4E3A" w:rsidP="000B4E3A">
      <w:pPr>
        <w:bidi w:val="0"/>
        <w:spacing w:line="360" w:lineRule="auto"/>
        <w:rPr>
          <w:rFonts w:asciiTheme="majorBidi" w:hAnsiTheme="majorBidi" w:cstheme="majorBidi"/>
          <w:b/>
          <w:bCs/>
          <w:sz w:val="28"/>
          <w:szCs w:val="28"/>
          <w:lang w:val="fr-FR"/>
        </w:rPr>
      </w:pPr>
    </w:p>
    <w:p w:rsidR="000B4E3A" w:rsidRPr="00436A2B" w:rsidRDefault="000B4E3A" w:rsidP="000B4E3A">
      <w:pPr>
        <w:bidi w:val="0"/>
        <w:spacing w:line="360" w:lineRule="auto"/>
        <w:rPr>
          <w:rFonts w:asciiTheme="majorBidi" w:hAnsiTheme="majorBidi" w:cstheme="majorBidi"/>
          <w:b/>
          <w:bCs/>
          <w:sz w:val="28"/>
          <w:szCs w:val="28"/>
          <w:lang w:val="fr-FR"/>
        </w:rPr>
      </w:pPr>
    </w:p>
    <w:p w:rsidR="00AF02A0" w:rsidRPr="00436A2B" w:rsidRDefault="00AF02A0" w:rsidP="00AF02A0">
      <w:pPr>
        <w:bidi w:val="0"/>
        <w:spacing w:line="360" w:lineRule="auto"/>
        <w:rPr>
          <w:rFonts w:asciiTheme="majorBidi" w:hAnsiTheme="majorBidi" w:cstheme="majorBidi"/>
          <w:b/>
          <w:bCs/>
          <w:sz w:val="28"/>
          <w:szCs w:val="28"/>
          <w:lang w:val="fr-FR"/>
        </w:rPr>
      </w:pPr>
    </w:p>
    <w:p w:rsidR="00AF02A0" w:rsidRPr="00436A2B" w:rsidRDefault="00AF02A0" w:rsidP="00AF02A0">
      <w:pPr>
        <w:bidi w:val="0"/>
        <w:spacing w:line="360" w:lineRule="auto"/>
        <w:rPr>
          <w:rFonts w:asciiTheme="majorBidi" w:hAnsiTheme="majorBidi" w:cstheme="majorBidi"/>
          <w:b/>
          <w:bCs/>
          <w:sz w:val="28"/>
          <w:szCs w:val="28"/>
          <w:lang w:val="fr-FR"/>
        </w:rPr>
      </w:pPr>
    </w:p>
    <w:p w:rsidR="000B4E3A" w:rsidRPr="00436A2B" w:rsidRDefault="000B4E3A" w:rsidP="000B4E3A">
      <w:pPr>
        <w:bidi w:val="0"/>
        <w:spacing w:line="360" w:lineRule="auto"/>
        <w:rPr>
          <w:rFonts w:asciiTheme="majorBidi" w:hAnsiTheme="majorBidi" w:cstheme="majorBidi"/>
          <w:b/>
          <w:bCs/>
          <w:sz w:val="28"/>
          <w:szCs w:val="28"/>
          <w:lang w:val="fr-FR"/>
        </w:rPr>
      </w:pPr>
    </w:p>
    <w:p w:rsidR="000B4E3A" w:rsidRPr="00436A2B" w:rsidRDefault="000B4E3A" w:rsidP="000B4E3A">
      <w:pPr>
        <w:tabs>
          <w:tab w:val="left" w:pos="5325"/>
        </w:tabs>
        <w:bidi w:val="0"/>
        <w:spacing w:line="360" w:lineRule="auto"/>
        <w:rPr>
          <w:rFonts w:asciiTheme="majorBidi" w:hAnsiTheme="majorBidi" w:cstheme="majorBidi"/>
          <w:b/>
          <w:bCs/>
          <w:sz w:val="28"/>
          <w:szCs w:val="28"/>
          <w:lang w:val="fr-FR"/>
        </w:rPr>
      </w:pPr>
      <w:r w:rsidRPr="00436A2B">
        <w:rPr>
          <w:rFonts w:asciiTheme="majorBidi" w:hAnsiTheme="majorBidi" w:cstheme="majorBidi"/>
          <w:b/>
          <w:bCs/>
          <w:sz w:val="28"/>
          <w:szCs w:val="28"/>
          <w:lang w:val="fr-FR"/>
        </w:rPr>
        <w:tab/>
      </w:r>
      <w:r w:rsidR="00B0620B" w:rsidRPr="00B0620B">
        <w:rPr>
          <w:rFonts w:ascii="Times New Roman" w:hAnsi="Times New Roman" w:cs="Times New Roman"/>
          <w:sz w:val="24"/>
          <w:szCs w:val="24"/>
        </w:rPr>
        <w:pict>
          <v:roundrect id="_x0000_s1073" style="position:absolute;margin-left:1.25pt;margin-top:1.25pt;width:430pt;height:123.6pt;z-index:-251569664;mso-position-horizontal-relative:text;mso-position-vertical-relative:text" arcsize="10923f" fillcolor="white [3201]" strokecolor="black [3200]" strokeweight="2.5pt">
            <v:shadow color="#868686"/>
            <v:textbox style="mso-next-textbox:#_x0000_s1073">
              <w:txbxContent>
                <w:p w:rsidR="00095EEF" w:rsidRDefault="00095EEF" w:rsidP="000B4E3A">
                  <w:pPr>
                    <w:bidi w:val="0"/>
                    <w:spacing w:line="360" w:lineRule="auto"/>
                    <w:jc w:val="center"/>
                    <w:rPr>
                      <w:rFonts w:asciiTheme="majorBidi" w:hAnsiTheme="majorBidi" w:cstheme="majorBidi"/>
                      <w:b/>
                      <w:bCs/>
                      <w:sz w:val="144"/>
                      <w:szCs w:val="144"/>
                      <w:lang w:val="fr-FR"/>
                    </w:rPr>
                  </w:pPr>
                  <w:r>
                    <w:rPr>
                      <w:rFonts w:asciiTheme="majorBidi" w:hAnsiTheme="majorBidi" w:cstheme="majorBidi"/>
                      <w:b/>
                      <w:bCs/>
                      <w:sz w:val="144"/>
                      <w:szCs w:val="144"/>
                      <w:lang w:val="fr-FR"/>
                    </w:rPr>
                    <w:t>Annexes</w:t>
                  </w:r>
                </w:p>
                <w:p w:rsidR="00095EEF" w:rsidRDefault="00095EEF" w:rsidP="000B4E3A">
                  <w:pPr>
                    <w:rPr>
                      <w:lang w:bidi="ar-DZ"/>
                    </w:rPr>
                  </w:pPr>
                </w:p>
              </w:txbxContent>
            </v:textbox>
            <w10:wrap anchorx="page"/>
          </v:roundrect>
        </w:pict>
      </w:r>
    </w:p>
    <w:p w:rsidR="000B4E3A" w:rsidRPr="00436A2B" w:rsidRDefault="000B4E3A" w:rsidP="000B4E3A">
      <w:pPr>
        <w:bidi w:val="0"/>
        <w:spacing w:line="360" w:lineRule="auto"/>
        <w:rPr>
          <w:rFonts w:asciiTheme="majorBidi" w:hAnsiTheme="majorBidi" w:cstheme="majorBidi"/>
          <w:b/>
          <w:bCs/>
          <w:sz w:val="28"/>
          <w:szCs w:val="28"/>
          <w:lang w:val="fr-FR"/>
        </w:rPr>
      </w:pPr>
    </w:p>
    <w:p w:rsidR="000B4E3A" w:rsidRPr="00436A2B" w:rsidRDefault="000B4E3A" w:rsidP="000B4E3A">
      <w:pPr>
        <w:bidi w:val="0"/>
        <w:spacing w:line="360" w:lineRule="auto"/>
        <w:rPr>
          <w:rFonts w:asciiTheme="majorBidi" w:hAnsiTheme="majorBidi" w:cstheme="majorBidi"/>
          <w:b/>
          <w:bCs/>
          <w:sz w:val="28"/>
          <w:szCs w:val="28"/>
          <w:lang w:val="fr-FR"/>
        </w:rPr>
      </w:pPr>
    </w:p>
    <w:p w:rsidR="000B4E3A" w:rsidRPr="00436A2B" w:rsidRDefault="000B4E3A" w:rsidP="000B4E3A">
      <w:pPr>
        <w:bidi w:val="0"/>
        <w:spacing w:line="360" w:lineRule="auto"/>
        <w:rPr>
          <w:rFonts w:asciiTheme="majorBidi" w:hAnsiTheme="majorBidi" w:cstheme="majorBidi"/>
          <w:b/>
          <w:bCs/>
          <w:sz w:val="28"/>
          <w:szCs w:val="28"/>
          <w:lang w:val="fr-FR"/>
        </w:rPr>
      </w:pPr>
    </w:p>
    <w:p w:rsidR="000B4E3A" w:rsidRPr="00436A2B" w:rsidRDefault="000B4E3A" w:rsidP="000B4E3A">
      <w:pPr>
        <w:bidi w:val="0"/>
        <w:spacing w:line="360" w:lineRule="auto"/>
        <w:rPr>
          <w:rFonts w:asciiTheme="majorBidi" w:hAnsiTheme="majorBidi" w:cstheme="majorBidi"/>
          <w:b/>
          <w:bCs/>
          <w:sz w:val="28"/>
          <w:szCs w:val="28"/>
          <w:lang w:val="fr-FR"/>
        </w:rPr>
      </w:pPr>
    </w:p>
    <w:p w:rsidR="002C6E79" w:rsidRPr="00436A2B" w:rsidRDefault="002C6E79" w:rsidP="000B4E3A">
      <w:pPr>
        <w:bidi w:val="0"/>
        <w:spacing w:line="360" w:lineRule="auto"/>
        <w:rPr>
          <w:rFonts w:asciiTheme="majorBidi" w:hAnsiTheme="majorBidi" w:cstheme="majorBidi"/>
          <w:b/>
          <w:bCs/>
          <w:sz w:val="28"/>
          <w:szCs w:val="28"/>
          <w:lang w:val="fr-FR"/>
        </w:rPr>
        <w:sectPr w:rsidR="002C6E79" w:rsidRPr="00436A2B" w:rsidSect="00363DC7">
          <w:headerReference w:type="default" r:id="rId47"/>
          <w:footerReference w:type="default" r:id="rId48"/>
          <w:pgSz w:w="11906" w:h="16838"/>
          <w:pgMar w:top="1418" w:right="1418" w:bottom="1418" w:left="1701" w:header="709" w:footer="709" w:gutter="0"/>
          <w:cols w:space="708"/>
          <w:docGrid w:linePitch="360"/>
        </w:sectPr>
      </w:pPr>
    </w:p>
    <w:p w:rsidR="000B4E3A" w:rsidRPr="00436A2B" w:rsidRDefault="000B4E3A" w:rsidP="000B4E3A">
      <w:pPr>
        <w:bidi w:val="0"/>
        <w:spacing w:line="360" w:lineRule="auto"/>
        <w:rPr>
          <w:rFonts w:asciiTheme="majorBidi" w:hAnsiTheme="majorBidi" w:cstheme="majorBidi"/>
          <w:b/>
          <w:bCs/>
          <w:sz w:val="28"/>
          <w:szCs w:val="28"/>
          <w:lang w:val="fr-FR"/>
        </w:rPr>
      </w:pPr>
    </w:p>
    <w:p w:rsidR="000B4E3A" w:rsidRPr="00436A2B" w:rsidRDefault="000B4E3A" w:rsidP="000B4E3A">
      <w:pPr>
        <w:bidi w:val="0"/>
        <w:spacing w:line="360" w:lineRule="auto"/>
        <w:rPr>
          <w:rFonts w:asciiTheme="majorBidi" w:hAnsiTheme="majorBidi" w:cstheme="majorBidi"/>
          <w:b/>
          <w:bCs/>
          <w:sz w:val="28"/>
          <w:szCs w:val="28"/>
          <w:lang w:val="fr-FR"/>
        </w:rPr>
      </w:pPr>
      <w:r>
        <w:rPr>
          <w:noProof/>
          <w:szCs w:val="24"/>
          <w:lang w:val="fr-FR" w:eastAsia="fr-FR"/>
        </w:rPr>
        <w:drawing>
          <wp:anchor distT="0" distB="0" distL="114300" distR="114300" simplePos="0" relativeHeight="251742720" behindDoc="1" locked="0" layoutInCell="1" allowOverlap="1">
            <wp:simplePos x="0" y="0"/>
            <wp:positionH relativeFrom="column">
              <wp:posOffset>36195</wp:posOffset>
            </wp:positionH>
            <wp:positionV relativeFrom="paragraph">
              <wp:posOffset>311785</wp:posOffset>
            </wp:positionV>
            <wp:extent cx="5550535" cy="6181469"/>
            <wp:effectExtent l="19050" t="0" r="0" b="0"/>
            <wp:wrapNone/>
            <wp:docPr id="4" name="صورة 1" descr="C:\Documents and Settings\Maamri Belgacem\Bureau\تخزين مؤقت\تحميلات\m\صور تحسيسية\figuur-i-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amri Belgacem\Bureau\تخزين مؤقت\تحميلات\m\صور تحسيسية\figuur-i-218.jpg"/>
                    <pic:cNvPicPr>
                      <a:picLocks noChangeAspect="1" noChangeArrowheads="1"/>
                    </pic:cNvPicPr>
                  </pic:nvPicPr>
                  <pic:blipFill>
                    <a:blip r:embed="rId31"/>
                    <a:srcRect/>
                    <a:stretch>
                      <a:fillRect/>
                    </a:stretch>
                  </pic:blipFill>
                  <pic:spPr bwMode="auto">
                    <a:xfrm>
                      <a:off x="0" y="0"/>
                      <a:ext cx="5568255" cy="6201203"/>
                    </a:xfrm>
                    <a:prstGeom prst="rect">
                      <a:avLst/>
                    </a:prstGeom>
                    <a:noFill/>
                    <a:ln w="9525">
                      <a:noFill/>
                      <a:miter lim="800000"/>
                      <a:headEnd/>
                      <a:tailEnd/>
                    </a:ln>
                  </pic:spPr>
                </pic:pic>
              </a:graphicData>
            </a:graphic>
          </wp:anchor>
        </w:drawing>
      </w: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780D89" w:rsidRPr="00436A2B" w:rsidRDefault="00780D89" w:rsidP="000B4E3A">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0B4E3A" w:rsidRPr="00436A2B" w:rsidRDefault="000B4E3A" w:rsidP="00780D89">
      <w:pPr>
        <w:bidi w:val="0"/>
        <w:rPr>
          <w:szCs w:val="24"/>
          <w:lang w:val="fr-FR" w:bidi="ar-DZ"/>
        </w:rPr>
      </w:pPr>
    </w:p>
    <w:p w:rsidR="000B4E3A" w:rsidRPr="00436A2B" w:rsidRDefault="000B4E3A" w:rsidP="000B4E3A">
      <w:pPr>
        <w:bidi w:val="0"/>
        <w:rPr>
          <w:szCs w:val="24"/>
          <w:lang w:val="fr-FR" w:bidi="ar-DZ"/>
        </w:rPr>
      </w:pPr>
    </w:p>
    <w:p w:rsidR="000B4E3A" w:rsidRPr="00436A2B" w:rsidRDefault="00D64174" w:rsidP="000B4E3A">
      <w:pPr>
        <w:bidi w:val="0"/>
        <w:rPr>
          <w:szCs w:val="24"/>
          <w:lang w:val="fr-FR" w:bidi="ar-DZ"/>
        </w:rPr>
      </w:pPr>
      <w:r>
        <w:rPr>
          <w:noProof/>
          <w:szCs w:val="24"/>
          <w:lang w:val="fr-FR" w:eastAsia="fr-FR"/>
        </w:rPr>
        <w:drawing>
          <wp:anchor distT="0" distB="0" distL="114300" distR="114300" simplePos="0" relativeHeight="251743744" behindDoc="1" locked="0" layoutInCell="1" allowOverlap="1">
            <wp:simplePos x="0" y="0"/>
            <wp:positionH relativeFrom="column">
              <wp:posOffset>494759</wp:posOffset>
            </wp:positionH>
            <wp:positionV relativeFrom="paragraph">
              <wp:posOffset>104519</wp:posOffset>
            </wp:positionV>
            <wp:extent cx="4655782" cy="6823881"/>
            <wp:effectExtent l="19050" t="0" r="0" b="0"/>
            <wp:wrapNone/>
            <wp:docPr id="5" name="صورة 2" descr="C:\Documents and Settings\Maamri Belgacem\Bureau\تخزين مؤقت\تحميلات\m\صور تحسيسية\received_5059813137614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amri Belgacem\Bureau\تخزين مؤقت\تحميلات\m\صور تحسيسية\received_505981313761465.jpeg"/>
                    <pic:cNvPicPr>
                      <a:picLocks noChangeAspect="1" noChangeArrowheads="1"/>
                    </pic:cNvPicPr>
                  </pic:nvPicPr>
                  <pic:blipFill>
                    <a:blip r:embed="rId32"/>
                    <a:srcRect/>
                    <a:stretch>
                      <a:fillRect/>
                    </a:stretch>
                  </pic:blipFill>
                  <pic:spPr bwMode="auto">
                    <a:xfrm>
                      <a:off x="0" y="0"/>
                      <a:ext cx="4655782" cy="6823881"/>
                    </a:xfrm>
                    <a:prstGeom prst="rect">
                      <a:avLst/>
                    </a:prstGeom>
                    <a:noFill/>
                    <a:ln w="9525">
                      <a:noFill/>
                      <a:miter lim="800000"/>
                      <a:headEnd/>
                      <a:tailEnd/>
                    </a:ln>
                  </pic:spPr>
                </pic:pic>
              </a:graphicData>
            </a:graphic>
          </wp:anchor>
        </w:drawing>
      </w: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tabs>
          <w:tab w:val="left" w:pos="3165"/>
        </w:tabs>
        <w:bidi w:val="0"/>
        <w:rPr>
          <w:szCs w:val="24"/>
          <w:lang w:val="fr-FR" w:bidi="ar-DZ"/>
        </w:rPr>
      </w:pPr>
      <w:r w:rsidRPr="00436A2B">
        <w:rPr>
          <w:szCs w:val="24"/>
          <w:lang w:val="fr-FR" w:bidi="ar-DZ"/>
        </w:rPr>
        <w:tab/>
      </w:r>
    </w:p>
    <w:p w:rsidR="000B4E3A" w:rsidRPr="00436A2B" w:rsidRDefault="000B4E3A" w:rsidP="000B4E3A">
      <w:pPr>
        <w:tabs>
          <w:tab w:val="left" w:pos="3165"/>
        </w:tabs>
        <w:bidi w:val="0"/>
        <w:rPr>
          <w:szCs w:val="24"/>
          <w:lang w:val="fr-FR" w:bidi="ar-DZ"/>
        </w:rPr>
      </w:pPr>
    </w:p>
    <w:p w:rsidR="002C6E79" w:rsidRPr="00436A2B" w:rsidRDefault="002C6E79" w:rsidP="000B4E3A">
      <w:pPr>
        <w:tabs>
          <w:tab w:val="left" w:pos="3165"/>
        </w:tabs>
        <w:bidi w:val="0"/>
        <w:rPr>
          <w:szCs w:val="24"/>
          <w:lang w:val="fr-FR" w:bidi="ar-DZ"/>
        </w:rPr>
        <w:sectPr w:rsidR="002C6E79" w:rsidRPr="00436A2B" w:rsidSect="00363DC7">
          <w:headerReference w:type="default" r:id="rId49"/>
          <w:footerReference w:type="default" r:id="rId50"/>
          <w:pgSz w:w="11906" w:h="16838"/>
          <w:pgMar w:top="1418" w:right="1418" w:bottom="1418" w:left="1701" w:header="709" w:footer="709" w:gutter="0"/>
          <w:cols w:space="708"/>
          <w:docGrid w:linePitch="360"/>
        </w:sectPr>
      </w:pPr>
    </w:p>
    <w:p w:rsidR="000B4E3A" w:rsidRPr="00436A2B" w:rsidRDefault="000B4E3A" w:rsidP="000B4E3A">
      <w:pPr>
        <w:tabs>
          <w:tab w:val="left" w:pos="3165"/>
        </w:tabs>
        <w:bidi w:val="0"/>
        <w:rPr>
          <w:szCs w:val="24"/>
          <w:lang w:val="fr-FR" w:bidi="ar-DZ"/>
        </w:rPr>
      </w:pPr>
    </w:p>
    <w:p w:rsidR="000B4E3A" w:rsidRPr="00436A2B" w:rsidRDefault="00780D89" w:rsidP="002C6E79">
      <w:pPr>
        <w:tabs>
          <w:tab w:val="left" w:pos="3165"/>
        </w:tabs>
        <w:bidi w:val="0"/>
        <w:rPr>
          <w:szCs w:val="24"/>
          <w:lang w:val="fr-FR" w:bidi="ar-DZ"/>
        </w:rPr>
      </w:pPr>
      <w:r>
        <w:rPr>
          <w:noProof/>
          <w:szCs w:val="24"/>
          <w:lang w:val="fr-FR" w:eastAsia="fr-FR"/>
        </w:rPr>
        <w:drawing>
          <wp:anchor distT="0" distB="0" distL="114300" distR="114300" simplePos="0" relativeHeight="251744768" behindDoc="1" locked="0" layoutInCell="1" allowOverlap="1">
            <wp:simplePos x="0" y="0"/>
            <wp:positionH relativeFrom="column">
              <wp:posOffset>140276</wp:posOffset>
            </wp:positionH>
            <wp:positionV relativeFrom="paragraph">
              <wp:posOffset>291257</wp:posOffset>
            </wp:positionV>
            <wp:extent cx="5494646" cy="6414448"/>
            <wp:effectExtent l="19050" t="0" r="0" b="0"/>
            <wp:wrapNone/>
            <wp:docPr id="10" name="صورة 3" descr="C:\Documents and Settings\Maamri Belgacem\Bureau\تخزين مؤقت\تحميلات\m\صور تحسيسية\temperature-check-doctor-holding-non-contact-thermometer-hand_15309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amri Belgacem\Bureau\تخزين مؤقت\تحميلات\m\صور تحسيسية\temperature-check-doctor-holding-non-contact-thermometer-hand_153097-16.jpg"/>
                    <pic:cNvPicPr>
                      <a:picLocks noChangeAspect="1" noChangeArrowheads="1"/>
                    </pic:cNvPicPr>
                  </pic:nvPicPr>
                  <pic:blipFill>
                    <a:blip r:embed="rId33"/>
                    <a:srcRect t="10630"/>
                    <a:stretch>
                      <a:fillRect/>
                    </a:stretch>
                  </pic:blipFill>
                  <pic:spPr bwMode="auto">
                    <a:xfrm>
                      <a:off x="0" y="0"/>
                      <a:ext cx="5494646" cy="6414448"/>
                    </a:xfrm>
                    <a:prstGeom prst="rect">
                      <a:avLst/>
                    </a:prstGeom>
                    <a:noFill/>
                    <a:ln w="9525">
                      <a:noFill/>
                      <a:miter lim="800000"/>
                      <a:headEnd/>
                      <a:tailEnd/>
                    </a:ln>
                  </pic:spPr>
                </pic:pic>
              </a:graphicData>
            </a:graphic>
          </wp:anchor>
        </w:drawing>
      </w:r>
    </w:p>
    <w:p w:rsidR="000B4E3A" w:rsidRPr="00436A2B" w:rsidRDefault="000B4E3A" w:rsidP="000B4E3A">
      <w:pPr>
        <w:bidi w:val="0"/>
        <w:rPr>
          <w:szCs w:val="24"/>
          <w:lang w:val="fr-FR" w:bidi="ar-DZ"/>
        </w:rPr>
      </w:pPr>
    </w:p>
    <w:p w:rsidR="000B4E3A" w:rsidRPr="00436A2B" w:rsidRDefault="000B4E3A" w:rsidP="00780D89">
      <w:pPr>
        <w:bidi w:val="0"/>
        <w:jc w:val="center"/>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780D89" w:rsidRPr="00436A2B" w:rsidRDefault="00780D89" w:rsidP="00780D89">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780D89" w:rsidP="000B4E3A">
      <w:pPr>
        <w:bidi w:val="0"/>
        <w:rPr>
          <w:szCs w:val="24"/>
          <w:lang w:val="fr-FR" w:bidi="ar-DZ"/>
        </w:rPr>
      </w:pPr>
      <w:r>
        <w:rPr>
          <w:noProof/>
          <w:szCs w:val="24"/>
          <w:lang w:val="fr-FR" w:eastAsia="fr-FR"/>
        </w:rPr>
        <w:drawing>
          <wp:anchor distT="0" distB="0" distL="114300" distR="114300" simplePos="0" relativeHeight="251745792" behindDoc="1" locked="0" layoutInCell="1" allowOverlap="1">
            <wp:simplePos x="0" y="0"/>
            <wp:positionH relativeFrom="column">
              <wp:posOffset>-51150</wp:posOffset>
            </wp:positionH>
            <wp:positionV relativeFrom="paragraph">
              <wp:posOffset>159110</wp:posOffset>
            </wp:positionV>
            <wp:extent cx="5642866" cy="6673755"/>
            <wp:effectExtent l="19050" t="0" r="0" b="0"/>
            <wp:wrapNone/>
            <wp:docPr id="9" name="صورة 4" descr="C:\Documents and Settings\Maamri Belgacem\Bureau\تخزين مؤقت\تحميلات\m\صور تحسيسية\e84b70689d23d948f7bc94795c2d8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aamri Belgacem\Bureau\تخزين مؤقت\تحميلات\m\صور تحسيسية\e84b70689d23d948f7bc94795c2d8daa.jpg"/>
                    <pic:cNvPicPr>
                      <a:picLocks noChangeAspect="1" noChangeArrowheads="1"/>
                    </pic:cNvPicPr>
                  </pic:nvPicPr>
                  <pic:blipFill>
                    <a:blip r:embed="rId34"/>
                    <a:srcRect/>
                    <a:stretch>
                      <a:fillRect/>
                    </a:stretch>
                  </pic:blipFill>
                  <pic:spPr bwMode="auto">
                    <a:xfrm>
                      <a:off x="0" y="0"/>
                      <a:ext cx="5642866" cy="6673755"/>
                    </a:xfrm>
                    <a:prstGeom prst="rect">
                      <a:avLst/>
                    </a:prstGeom>
                    <a:noFill/>
                    <a:ln w="9525">
                      <a:noFill/>
                      <a:miter lim="800000"/>
                      <a:headEnd/>
                      <a:tailEnd/>
                    </a:ln>
                  </pic:spPr>
                </pic:pic>
              </a:graphicData>
            </a:graphic>
          </wp:anchor>
        </w:drawing>
      </w: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0B4E3A">
      <w:pPr>
        <w:bidi w:val="0"/>
        <w:rPr>
          <w:szCs w:val="24"/>
          <w:lang w:val="fr-FR" w:bidi="ar-DZ"/>
        </w:rPr>
      </w:pPr>
    </w:p>
    <w:p w:rsidR="000B4E3A" w:rsidRPr="00436A2B" w:rsidRDefault="000B4E3A" w:rsidP="00780D89">
      <w:pPr>
        <w:tabs>
          <w:tab w:val="left" w:pos="7802"/>
        </w:tabs>
        <w:bidi w:val="0"/>
        <w:jc w:val="center"/>
        <w:rPr>
          <w:szCs w:val="24"/>
          <w:lang w:val="fr-FR" w:bidi="ar-DZ"/>
        </w:rPr>
      </w:pPr>
    </w:p>
    <w:p w:rsidR="000B4E3A" w:rsidRPr="00436A2B" w:rsidRDefault="000B4E3A" w:rsidP="000B4E3A">
      <w:pPr>
        <w:bidi w:val="0"/>
        <w:jc w:val="center"/>
        <w:rPr>
          <w:szCs w:val="24"/>
          <w:lang w:val="fr-FR" w:bidi="ar-DZ"/>
        </w:rPr>
      </w:pPr>
    </w:p>
    <w:p w:rsidR="00780D89" w:rsidRPr="00436A2B" w:rsidRDefault="00780D89" w:rsidP="00780D89">
      <w:pPr>
        <w:bidi w:val="0"/>
        <w:jc w:val="center"/>
        <w:rPr>
          <w:szCs w:val="24"/>
          <w:lang w:val="fr-FR" w:bidi="ar-DZ"/>
        </w:rPr>
      </w:pPr>
    </w:p>
    <w:p w:rsidR="00780D89" w:rsidRPr="00436A2B" w:rsidRDefault="00780D89" w:rsidP="00780D89">
      <w:pPr>
        <w:bidi w:val="0"/>
        <w:jc w:val="center"/>
        <w:rPr>
          <w:szCs w:val="24"/>
          <w:lang w:val="fr-FR" w:bidi="ar-DZ"/>
        </w:rPr>
      </w:pPr>
    </w:p>
    <w:p w:rsidR="00780D89" w:rsidRPr="00436A2B" w:rsidRDefault="00780D89" w:rsidP="00780D89">
      <w:pPr>
        <w:bidi w:val="0"/>
        <w:jc w:val="center"/>
        <w:rPr>
          <w:szCs w:val="24"/>
          <w:lang w:val="fr-FR" w:bidi="ar-DZ"/>
        </w:rPr>
      </w:pPr>
    </w:p>
    <w:p w:rsidR="00780D89" w:rsidRPr="00436A2B" w:rsidRDefault="00780D89" w:rsidP="00780D89">
      <w:pPr>
        <w:bidi w:val="0"/>
        <w:jc w:val="center"/>
        <w:rPr>
          <w:szCs w:val="24"/>
          <w:lang w:val="fr-FR" w:bidi="ar-DZ"/>
        </w:rPr>
      </w:pPr>
    </w:p>
    <w:p w:rsidR="00780D89" w:rsidRPr="00436A2B" w:rsidRDefault="00780D89" w:rsidP="00780D89">
      <w:pPr>
        <w:bidi w:val="0"/>
        <w:jc w:val="center"/>
        <w:rPr>
          <w:szCs w:val="24"/>
          <w:lang w:val="fr-FR" w:bidi="ar-DZ"/>
        </w:rPr>
      </w:pPr>
    </w:p>
    <w:p w:rsidR="00780D89" w:rsidRPr="00436A2B" w:rsidRDefault="00780D89" w:rsidP="00780D89">
      <w:pPr>
        <w:bidi w:val="0"/>
        <w:jc w:val="center"/>
        <w:rPr>
          <w:szCs w:val="24"/>
          <w:lang w:val="fr-FR" w:bidi="ar-DZ"/>
        </w:rPr>
      </w:pPr>
    </w:p>
    <w:p w:rsidR="00780D89" w:rsidRPr="00436A2B" w:rsidRDefault="00780D89" w:rsidP="00780D89">
      <w:pPr>
        <w:bidi w:val="0"/>
        <w:jc w:val="center"/>
        <w:rPr>
          <w:szCs w:val="24"/>
          <w:lang w:val="fr-FR" w:bidi="ar-DZ"/>
        </w:rPr>
      </w:pPr>
    </w:p>
    <w:p w:rsidR="00780D89" w:rsidRPr="00436A2B" w:rsidRDefault="00780D89" w:rsidP="00780D89">
      <w:pPr>
        <w:bidi w:val="0"/>
        <w:jc w:val="center"/>
        <w:rPr>
          <w:szCs w:val="24"/>
          <w:lang w:val="fr-FR" w:bidi="ar-DZ"/>
        </w:rPr>
      </w:pPr>
    </w:p>
    <w:p w:rsidR="00780D89" w:rsidRPr="00436A2B" w:rsidRDefault="00780D89" w:rsidP="00780D89">
      <w:pPr>
        <w:bidi w:val="0"/>
        <w:jc w:val="center"/>
        <w:rPr>
          <w:szCs w:val="24"/>
          <w:lang w:val="fr-FR" w:bidi="ar-DZ"/>
        </w:rPr>
      </w:pPr>
    </w:p>
    <w:p w:rsidR="00780D89" w:rsidRPr="00436A2B" w:rsidRDefault="00780D89" w:rsidP="00780D89">
      <w:pPr>
        <w:bidi w:val="0"/>
        <w:jc w:val="center"/>
        <w:rPr>
          <w:szCs w:val="24"/>
          <w:lang w:val="fr-FR" w:bidi="ar-DZ"/>
        </w:rPr>
      </w:pPr>
    </w:p>
    <w:p w:rsidR="00780D89" w:rsidRPr="00436A2B" w:rsidRDefault="00780D89" w:rsidP="00780D89">
      <w:pPr>
        <w:bidi w:val="0"/>
        <w:jc w:val="center"/>
        <w:rPr>
          <w:szCs w:val="24"/>
          <w:lang w:val="fr-FR" w:bidi="ar-DZ"/>
        </w:rPr>
      </w:pPr>
    </w:p>
    <w:p w:rsidR="000B4E3A" w:rsidRPr="006B0F15" w:rsidRDefault="000B4E3A" w:rsidP="000B4E3A">
      <w:pPr>
        <w:bidi w:val="0"/>
        <w:jc w:val="center"/>
        <w:rPr>
          <w:szCs w:val="24"/>
          <w:lang w:val="fr-FR" w:bidi="ar-DZ"/>
        </w:rPr>
      </w:pPr>
    </w:p>
    <w:p w:rsidR="00D64174" w:rsidRDefault="00D64174" w:rsidP="004467E8">
      <w:pPr>
        <w:bidi w:val="0"/>
        <w:rPr>
          <w:rFonts w:asciiTheme="majorBidi" w:hAnsiTheme="majorBidi" w:cstheme="majorBidi"/>
          <w:b/>
          <w:bCs/>
          <w:sz w:val="144"/>
          <w:szCs w:val="144"/>
          <w:lang w:val="fr-FR" w:bidi="ar-DZ"/>
        </w:rPr>
        <w:sectPr w:rsidR="00D64174" w:rsidSect="00363DC7">
          <w:headerReference w:type="default" r:id="rId51"/>
          <w:pgSz w:w="11906" w:h="16838"/>
          <w:pgMar w:top="1418" w:right="1418" w:bottom="1418" w:left="1701" w:header="709" w:footer="709" w:gutter="0"/>
          <w:cols w:space="708"/>
          <w:docGrid w:linePitch="360"/>
        </w:sectPr>
      </w:pPr>
    </w:p>
    <w:p w:rsidR="00D64174" w:rsidRDefault="00D64174" w:rsidP="004467E8">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r>
        <w:rPr>
          <w:rFonts w:asciiTheme="majorBidi" w:hAnsiTheme="majorBidi" w:cstheme="majorBidi"/>
          <w:b/>
          <w:bCs/>
          <w:noProof/>
          <w:sz w:val="28"/>
          <w:szCs w:val="28"/>
          <w:lang w:val="fr-FR" w:eastAsia="fr-FR"/>
        </w:rPr>
        <w:drawing>
          <wp:anchor distT="0" distB="0" distL="114300" distR="114300" simplePos="0" relativeHeight="251752960" behindDoc="0" locked="0" layoutInCell="1" allowOverlap="1">
            <wp:simplePos x="0" y="0"/>
            <wp:positionH relativeFrom="column">
              <wp:posOffset>-51435</wp:posOffset>
            </wp:positionH>
            <wp:positionV relativeFrom="paragraph">
              <wp:posOffset>412750</wp:posOffset>
            </wp:positionV>
            <wp:extent cx="5507990" cy="6700520"/>
            <wp:effectExtent l="19050" t="0" r="0" b="0"/>
            <wp:wrapNone/>
            <wp:docPr id="13" name="صورة 1" descr="C:\Documents and Settings\Maamri Belgacem\Bureau\تخزين مؤقت\تحميلات\m\صور تحسيسية\معلقات الاجراءات الواجب اتباعها من طرف التلاميذ للوقاية من فيروس كورونا كما يمكن استعمالها في تقديم الدرس الافتتاحي 04.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Maamri Belgacem\Bureau\تخزين مؤقت\تحميلات\m\صور تحسيسية\معلقات الاجراءات الواجب اتباعها من طرف التلاميذ للوقاية من فيروس كورونا كما يمكن استعمالها في تقديم الدرس الافتتاحي 04.jpg"/>
                    <pic:cNvPicPr>
                      <a:picLocks noChangeAspect="1" noChangeArrowheads="1"/>
                    </pic:cNvPicPr>
                  </pic:nvPicPr>
                  <pic:blipFill>
                    <a:blip r:embed="rId35"/>
                    <a:srcRect/>
                    <a:stretch>
                      <a:fillRect/>
                    </a:stretch>
                  </pic:blipFill>
                  <pic:spPr bwMode="auto">
                    <a:xfrm>
                      <a:off x="0" y="0"/>
                      <a:ext cx="5507990" cy="6700520"/>
                    </a:xfrm>
                    <a:prstGeom prst="rect">
                      <a:avLst/>
                    </a:prstGeom>
                    <a:noFill/>
                    <a:ln w="9525">
                      <a:noFill/>
                      <a:miter lim="800000"/>
                      <a:headEnd/>
                      <a:tailEnd/>
                    </a:ln>
                  </pic:spPr>
                </pic:pic>
              </a:graphicData>
            </a:graphic>
          </wp:anchor>
        </w:drawing>
      </w: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r>
        <w:rPr>
          <w:rFonts w:asciiTheme="majorBidi" w:hAnsiTheme="majorBidi" w:cstheme="majorBidi"/>
          <w:b/>
          <w:bCs/>
          <w:noProof/>
          <w:sz w:val="28"/>
          <w:szCs w:val="28"/>
          <w:lang w:val="fr-FR" w:eastAsia="fr-FR"/>
        </w:rPr>
        <w:drawing>
          <wp:anchor distT="0" distB="0" distL="114300" distR="114300" simplePos="0" relativeHeight="251753984" behindDoc="0" locked="0" layoutInCell="1" allowOverlap="1">
            <wp:simplePos x="0" y="0"/>
            <wp:positionH relativeFrom="column">
              <wp:posOffset>137094</wp:posOffset>
            </wp:positionH>
            <wp:positionV relativeFrom="paragraph">
              <wp:posOffset>124021</wp:posOffset>
            </wp:positionV>
            <wp:extent cx="5111535" cy="6495393"/>
            <wp:effectExtent l="19050" t="0" r="0" b="0"/>
            <wp:wrapNone/>
            <wp:docPr id="14" name="صورة 1" descr="C:\Documents and Settings\hamza abdelmalek.HAMZA\سطح المكتب\Des_gestes_qui_sauvent_des_vies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mza abdelmalek.HAMZA\سطح المكتب\Des_gestes_qui_sauvent_des_vies_AR.jpg"/>
                    <pic:cNvPicPr>
                      <a:picLocks noChangeAspect="1" noChangeArrowheads="1"/>
                    </pic:cNvPicPr>
                  </pic:nvPicPr>
                  <pic:blipFill>
                    <a:blip r:embed="rId52"/>
                    <a:srcRect/>
                    <a:stretch>
                      <a:fillRect/>
                    </a:stretch>
                  </pic:blipFill>
                  <pic:spPr bwMode="auto">
                    <a:xfrm>
                      <a:off x="0" y="0"/>
                      <a:ext cx="5111226" cy="6495000"/>
                    </a:xfrm>
                    <a:prstGeom prst="rect">
                      <a:avLst/>
                    </a:prstGeom>
                    <a:noFill/>
                    <a:ln w="9525">
                      <a:noFill/>
                      <a:miter lim="800000"/>
                      <a:headEnd/>
                      <a:tailEnd/>
                    </a:ln>
                  </pic:spPr>
                </pic:pic>
              </a:graphicData>
            </a:graphic>
          </wp:anchor>
        </w:drawing>
      </w: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r>
        <w:rPr>
          <w:rFonts w:asciiTheme="majorBidi" w:hAnsiTheme="majorBidi" w:cstheme="majorBidi"/>
          <w:b/>
          <w:bCs/>
          <w:noProof/>
          <w:sz w:val="28"/>
          <w:szCs w:val="28"/>
          <w:lang w:val="fr-FR" w:eastAsia="fr-FR"/>
        </w:rPr>
        <w:drawing>
          <wp:anchor distT="0" distB="0" distL="114300" distR="114300" simplePos="0" relativeHeight="251755008" behindDoc="0" locked="0" layoutInCell="1" allowOverlap="1">
            <wp:simplePos x="0" y="0"/>
            <wp:positionH relativeFrom="column">
              <wp:posOffset>483937</wp:posOffset>
            </wp:positionH>
            <wp:positionV relativeFrom="paragraph">
              <wp:posOffset>344739</wp:posOffset>
            </wp:positionV>
            <wp:extent cx="4453912" cy="5541884"/>
            <wp:effectExtent l="19050" t="0" r="3788" b="0"/>
            <wp:wrapNone/>
            <wp:docPr id="15" name="صورة 2" descr="C:\Documents and Settings\hamza abdelmalek.HAMZA\سطح المكتب\Cor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amza abdelmalek.HAMZA\سطح المكتب\Corona-.png"/>
                    <pic:cNvPicPr>
                      <a:picLocks noChangeAspect="1" noChangeArrowheads="1"/>
                    </pic:cNvPicPr>
                  </pic:nvPicPr>
                  <pic:blipFill>
                    <a:blip r:embed="rId53"/>
                    <a:srcRect/>
                    <a:stretch>
                      <a:fillRect/>
                    </a:stretch>
                  </pic:blipFill>
                  <pic:spPr bwMode="auto">
                    <a:xfrm>
                      <a:off x="0" y="0"/>
                      <a:ext cx="4461535" cy="5551369"/>
                    </a:xfrm>
                    <a:prstGeom prst="rect">
                      <a:avLst/>
                    </a:prstGeom>
                    <a:noFill/>
                    <a:ln w="9525">
                      <a:noFill/>
                      <a:miter lim="800000"/>
                      <a:headEnd/>
                      <a:tailEnd/>
                    </a:ln>
                  </pic:spPr>
                </pic:pic>
              </a:graphicData>
            </a:graphic>
          </wp:anchor>
        </w:drawing>
      </w: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r>
        <w:rPr>
          <w:rFonts w:asciiTheme="majorBidi" w:hAnsiTheme="majorBidi" w:cstheme="majorBidi"/>
          <w:b/>
          <w:bCs/>
          <w:noProof/>
          <w:sz w:val="28"/>
          <w:szCs w:val="28"/>
          <w:lang w:val="fr-FR" w:eastAsia="fr-FR"/>
        </w:rPr>
        <w:drawing>
          <wp:anchor distT="0" distB="0" distL="114300" distR="114300" simplePos="0" relativeHeight="251756032" behindDoc="0" locked="0" layoutInCell="1" allowOverlap="1">
            <wp:simplePos x="0" y="0"/>
            <wp:positionH relativeFrom="column">
              <wp:posOffset>136525</wp:posOffset>
            </wp:positionH>
            <wp:positionV relativeFrom="paragraph">
              <wp:posOffset>344170</wp:posOffset>
            </wp:positionV>
            <wp:extent cx="5111750" cy="6085205"/>
            <wp:effectExtent l="19050" t="0" r="0" b="0"/>
            <wp:wrapNone/>
            <wp:docPr id="16" name="صورة 3" descr="C:\Documents and Settings\hamza abdelmalek.HAMZA\سطح المكتب\053e68368c74d1fad2c08882cc0589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amza abdelmalek.HAMZA\سطح المكتب\053e68368c74d1fad2c08882cc0589ed (1).jpg"/>
                    <pic:cNvPicPr>
                      <a:picLocks noChangeAspect="1" noChangeArrowheads="1"/>
                    </pic:cNvPicPr>
                  </pic:nvPicPr>
                  <pic:blipFill>
                    <a:blip r:embed="rId54"/>
                    <a:srcRect/>
                    <a:stretch>
                      <a:fillRect/>
                    </a:stretch>
                  </pic:blipFill>
                  <pic:spPr bwMode="auto">
                    <a:xfrm>
                      <a:off x="0" y="0"/>
                      <a:ext cx="5111750" cy="6085205"/>
                    </a:xfrm>
                    <a:prstGeom prst="rect">
                      <a:avLst/>
                    </a:prstGeom>
                    <a:noFill/>
                    <a:ln w="9525">
                      <a:noFill/>
                      <a:miter lim="800000"/>
                      <a:headEnd/>
                      <a:tailEnd/>
                    </a:ln>
                  </pic:spPr>
                </pic:pic>
              </a:graphicData>
            </a:graphic>
          </wp:anchor>
        </w:drawing>
      </w: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r>
        <w:rPr>
          <w:rFonts w:asciiTheme="majorBidi" w:hAnsiTheme="majorBidi" w:cstheme="majorBidi"/>
          <w:b/>
          <w:bCs/>
          <w:noProof/>
          <w:sz w:val="28"/>
          <w:szCs w:val="28"/>
          <w:lang w:val="fr-FR" w:eastAsia="fr-FR"/>
        </w:rPr>
        <w:drawing>
          <wp:anchor distT="0" distB="0" distL="114300" distR="114300" simplePos="0" relativeHeight="251757056" behindDoc="0" locked="0" layoutInCell="1" allowOverlap="1">
            <wp:simplePos x="0" y="0"/>
            <wp:positionH relativeFrom="column">
              <wp:posOffset>137094</wp:posOffset>
            </wp:positionH>
            <wp:positionV relativeFrom="paragraph">
              <wp:posOffset>281677</wp:posOffset>
            </wp:positionV>
            <wp:extent cx="5309694" cy="6337738"/>
            <wp:effectExtent l="19050" t="0" r="5256" b="0"/>
            <wp:wrapNone/>
            <wp:docPr id="17" name="صورة 4" descr="C:\Documents and Settings\hamza abdelmalek.HAMZA\سطح المكتب\uploads-4-604255857f95118655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amza abdelmalek.HAMZA\سطح المكتب\uploads-4-604255857f951186550802.jpg"/>
                    <pic:cNvPicPr>
                      <a:picLocks noChangeAspect="1" noChangeArrowheads="1"/>
                    </pic:cNvPicPr>
                  </pic:nvPicPr>
                  <pic:blipFill>
                    <a:blip r:embed="rId55"/>
                    <a:srcRect/>
                    <a:stretch>
                      <a:fillRect/>
                    </a:stretch>
                  </pic:blipFill>
                  <pic:spPr bwMode="auto">
                    <a:xfrm>
                      <a:off x="0" y="0"/>
                      <a:ext cx="5309694" cy="6337738"/>
                    </a:xfrm>
                    <a:prstGeom prst="rect">
                      <a:avLst/>
                    </a:prstGeom>
                    <a:noFill/>
                    <a:ln w="9525">
                      <a:noFill/>
                      <a:miter lim="800000"/>
                      <a:headEnd/>
                      <a:tailEnd/>
                    </a:ln>
                  </pic:spPr>
                </pic:pic>
              </a:graphicData>
            </a:graphic>
          </wp:anchor>
        </w:drawing>
      </w: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r>
        <w:rPr>
          <w:rFonts w:asciiTheme="majorBidi" w:hAnsiTheme="majorBidi" w:cstheme="majorBidi"/>
          <w:b/>
          <w:bCs/>
          <w:noProof/>
          <w:sz w:val="28"/>
          <w:szCs w:val="28"/>
          <w:lang w:val="fr-FR" w:eastAsia="fr-FR"/>
        </w:rPr>
        <w:drawing>
          <wp:anchor distT="0" distB="0" distL="114300" distR="114300" simplePos="0" relativeHeight="251758080" behindDoc="0" locked="0" layoutInCell="1" allowOverlap="1">
            <wp:simplePos x="0" y="0"/>
            <wp:positionH relativeFrom="column">
              <wp:posOffset>136525</wp:posOffset>
            </wp:positionH>
            <wp:positionV relativeFrom="paragraph">
              <wp:posOffset>281305</wp:posOffset>
            </wp:positionV>
            <wp:extent cx="5304155" cy="5732780"/>
            <wp:effectExtent l="19050" t="0" r="0" b="0"/>
            <wp:wrapNone/>
            <wp:docPr id="18" name="صورة 5" descr="C:\Documents and Settings\hamza abdelmalek.HAMZA\سطح المكتب\fifa-who-step-4-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hamza abdelmalek.HAMZA\سطح المكتب\fifa-who-step-4-ar.png"/>
                    <pic:cNvPicPr>
                      <a:picLocks noChangeAspect="1" noChangeArrowheads="1"/>
                    </pic:cNvPicPr>
                  </pic:nvPicPr>
                  <pic:blipFill>
                    <a:blip r:embed="rId56"/>
                    <a:srcRect/>
                    <a:stretch>
                      <a:fillRect/>
                    </a:stretch>
                  </pic:blipFill>
                  <pic:spPr bwMode="auto">
                    <a:xfrm>
                      <a:off x="0" y="0"/>
                      <a:ext cx="5304155" cy="5732780"/>
                    </a:xfrm>
                    <a:prstGeom prst="rect">
                      <a:avLst/>
                    </a:prstGeom>
                    <a:noFill/>
                    <a:ln w="9525">
                      <a:noFill/>
                      <a:miter lim="800000"/>
                      <a:headEnd/>
                      <a:tailEnd/>
                    </a:ln>
                  </pic:spPr>
                </pic:pic>
              </a:graphicData>
            </a:graphic>
          </wp:anchor>
        </w:drawing>
      </w: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pPr>
    </w:p>
    <w:p w:rsidR="00D64174" w:rsidRDefault="00D64174" w:rsidP="00D64174">
      <w:pPr>
        <w:bidi w:val="0"/>
        <w:spacing w:line="360" w:lineRule="auto"/>
        <w:rPr>
          <w:rFonts w:asciiTheme="majorBidi" w:hAnsiTheme="majorBidi" w:cstheme="majorBidi"/>
          <w:b/>
          <w:bCs/>
          <w:sz w:val="28"/>
          <w:szCs w:val="28"/>
          <w:lang w:val="fr-FR"/>
        </w:rPr>
        <w:sectPr w:rsidR="00D64174" w:rsidSect="00363DC7">
          <w:pgSz w:w="11906" w:h="16838"/>
          <w:pgMar w:top="1418" w:right="1418" w:bottom="1418" w:left="1701" w:header="709" w:footer="709" w:gutter="0"/>
          <w:cols w:space="708"/>
          <w:docGrid w:linePitch="360"/>
        </w:sectPr>
      </w:pPr>
    </w:p>
    <w:p w:rsidR="004467E8" w:rsidRDefault="004467E8" w:rsidP="00D64174">
      <w:pPr>
        <w:bidi w:val="0"/>
        <w:spacing w:line="360" w:lineRule="auto"/>
        <w:rPr>
          <w:rFonts w:asciiTheme="majorBidi" w:hAnsiTheme="majorBidi" w:cstheme="majorBidi"/>
          <w:b/>
          <w:bCs/>
          <w:sz w:val="32"/>
          <w:szCs w:val="32"/>
          <w:lang w:val="fr-FR"/>
        </w:rPr>
      </w:pPr>
      <w:r w:rsidRPr="00D2078F">
        <w:rPr>
          <w:rFonts w:asciiTheme="majorBidi" w:hAnsiTheme="majorBidi" w:cstheme="majorBidi"/>
          <w:b/>
          <w:bCs/>
          <w:sz w:val="28"/>
          <w:szCs w:val="28"/>
          <w:lang w:val="fr-FR"/>
        </w:rPr>
        <w:lastRenderedPageBreak/>
        <w:t>Résumé</w:t>
      </w:r>
      <w:r>
        <w:rPr>
          <w:rFonts w:asciiTheme="majorBidi" w:hAnsiTheme="majorBidi" w:cstheme="majorBidi"/>
          <w:b/>
          <w:bCs/>
          <w:sz w:val="32"/>
          <w:szCs w:val="32"/>
          <w:lang w:val="fr-FR"/>
        </w:rPr>
        <w:t>:</w:t>
      </w:r>
    </w:p>
    <w:p w:rsidR="004467E8" w:rsidRDefault="004467E8" w:rsidP="004467E8">
      <w:pPr>
        <w:bidi w:val="0"/>
        <w:spacing w:line="360" w:lineRule="auto"/>
        <w:ind w:firstLine="567"/>
        <w:jc w:val="both"/>
        <w:rPr>
          <w:rFonts w:asciiTheme="majorBidi" w:hAnsiTheme="majorBidi" w:cstheme="majorBidi"/>
          <w:sz w:val="24"/>
          <w:szCs w:val="24"/>
          <w:lang w:val="fr-FR"/>
        </w:rPr>
      </w:pPr>
      <w:r w:rsidRPr="00D2078F">
        <w:rPr>
          <w:rFonts w:asciiTheme="majorBidi" w:hAnsiTheme="majorBidi" w:cstheme="majorBidi"/>
          <w:sz w:val="24"/>
          <w:szCs w:val="24"/>
          <w:lang w:val="fr-FR"/>
        </w:rPr>
        <w:t xml:space="preserve">La présente recherche s’inscrit dans une perspective </w:t>
      </w:r>
      <w:r>
        <w:rPr>
          <w:rFonts w:asciiTheme="majorBidi" w:hAnsiTheme="majorBidi" w:cstheme="majorBidi"/>
          <w:sz w:val="24"/>
          <w:szCs w:val="24"/>
          <w:lang w:val="fr-FR"/>
        </w:rPr>
        <w:t xml:space="preserve">sémiologique pour analyser les images de sensibilisation contre LA-COVID 19 à l'école primaire Maamri Belgacem dont </w:t>
      </w:r>
      <w:r w:rsidRPr="00D2078F">
        <w:rPr>
          <w:rFonts w:asciiTheme="majorBidi" w:hAnsiTheme="majorBidi" w:cstheme="majorBidi"/>
          <w:sz w:val="24"/>
          <w:szCs w:val="24"/>
          <w:lang w:val="fr-FR"/>
        </w:rPr>
        <w:t xml:space="preserve"> l’objectif </w:t>
      </w:r>
      <w:r>
        <w:rPr>
          <w:rFonts w:asciiTheme="majorBidi" w:hAnsiTheme="majorBidi" w:cstheme="majorBidi"/>
          <w:sz w:val="24"/>
          <w:szCs w:val="24"/>
          <w:lang w:val="fr-FR"/>
        </w:rPr>
        <w:t>est de savoir comment se répartissent les signes dans l'image de sensibilisation dans un milieu scolaire.</w:t>
      </w:r>
    </w:p>
    <w:p w:rsidR="004467E8" w:rsidRDefault="004467E8" w:rsidP="004467E8">
      <w:pPr>
        <w:bidi w:val="0"/>
        <w:spacing w:line="360" w:lineRule="auto"/>
        <w:ind w:firstLine="567"/>
        <w:jc w:val="both"/>
        <w:rPr>
          <w:rFonts w:asciiTheme="majorBidi" w:hAnsiTheme="majorBidi" w:cstheme="majorBidi"/>
          <w:sz w:val="24"/>
          <w:szCs w:val="24"/>
          <w:lang w:val="fr-FR"/>
        </w:rPr>
      </w:pPr>
      <w:r>
        <w:rPr>
          <w:rFonts w:asciiTheme="majorBidi" w:hAnsiTheme="majorBidi" w:cstheme="majorBidi"/>
          <w:sz w:val="24"/>
          <w:szCs w:val="24"/>
          <w:lang w:val="fr-FR"/>
        </w:rPr>
        <w:t>Notre champ d'étude est constitué de  (05) cinq images affichés durant la période daté de la rentrée scolaire jusqu'aux vacances du premier trimestre de l'année scolaire 2020/2021, afin d'analyser en détail  en suivant la méthode de R. Barthes et M.Joly  pour analyser les signes qui les composent.</w:t>
      </w:r>
    </w:p>
    <w:p w:rsidR="00187BA5" w:rsidRDefault="004467E8" w:rsidP="00187BA5">
      <w:pPr>
        <w:bidi w:val="0"/>
        <w:spacing w:line="360" w:lineRule="auto"/>
        <w:ind w:firstLine="567"/>
        <w:jc w:val="both"/>
        <w:rPr>
          <w:rFonts w:asciiTheme="majorBidi" w:hAnsiTheme="majorBidi" w:cstheme="majorBidi"/>
          <w:sz w:val="24"/>
          <w:szCs w:val="24"/>
          <w:lang w:val="fr-FR"/>
        </w:rPr>
      </w:pPr>
      <w:r>
        <w:rPr>
          <w:rFonts w:asciiTheme="majorBidi" w:hAnsiTheme="majorBidi" w:cstheme="majorBidi"/>
          <w:sz w:val="24"/>
          <w:szCs w:val="24"/>
          <w:lang w:val="fr-FR"/>
        </w:rPr>
        <w:t>Mots clés: image, signes, sémiologie, milieu scolaire, sensibilisation.</w:t>
      </w:r>
    </w:p>
    <w:p w:rsidR="00F85FBE" w:rsidRDefault="00F85FBE" w:rsidP="00F85FBE">
      <w:pPr>
        <w:bidi w:val="0"/>
        <w:spacing w:line="360" w:lineRule="auto"/>
        <w:rPr>
          <w:rFonts w:asciiTheme="majorBidi" w:hAnsiTheme="majorBidi" w:cstheme="majorBidi"/>
          <w:b/>
          <w:bCs/>
          <w:sz w:val="28"/>
          <w:szCs w:val="28"/>
        </w:rPr>
      </w:pPr>
      <w:r w:rsidRPr="006157AA">
        <w:rPr>
          <w:rFonts w:asciiTheme="majorBidi" w:hAnsiTheme="majorBidi" w:cstheme="majorBidi"/>
          <w:b/>
          <w:bCs/>
          <w:sz w:val="28"/>
          <w:szCs w:val="28"/>
        </w:rPr>
        <w:t>Summary:</w:t>
      </w:r>
    </w:p>
    <w:p w:rsidR="00187BA5" w:rsidRPr="006157AA" w:rsidRDefault="00187BA5" w:rsidP="00B73D83">
      <w:pPr>
        <w:pStyle w:val="PrformatHTML"/>
        <w:shd w:val="clear" w:color="auto" w:fill="FFFFFF" w:themeFill="background1"/>
        <w:spacing w:line="360" w:lineRule="auto"/>
        <w:ind w:firstLine="567"/>
        <w:jc w:val="both"/>
        <w:rPr>
          <w:rFonts w:asciiTheme="majorBidi" w:eastAsiaTheme="minorEastAsia" w:hAnsiTheme="majorBidi" w:cstheme="majorBidi"/>
          <w:sz w:val="24"/>
          <w:szCs w:val="24"/>
        </w:rPr>
      </w:pPr>
      <w:r w:rsidRPr="006157AA">
        <w:rPr>
          <w:rFonts w:asciiTheme="majorBidi" w:eastAsiaTheme="minorEastAsia" w:hAnsiTheme="majorBidi" w:cstheme="majorBidi"/>
          <w:sz w:val="24"/>
          <w:szCs w:val="24"/>
        </w:rPr>
        <w:t xml:space="preserve">The present research is part of a semiological perspective to analyze the </w:t>
      </w:r>
      <w:r w:rsidRPr="006157AA">
        <w:rPr>
          <w:rFonts w:asciiTheme="majorBidi" w:hAnsiTheme="majorBidi" w:cstheme="majorBidi"/>
          <w:sz w:val="24"/>
          <w:szCs w:val="24"/>
        </w:rPr>
        <w:t>sensitization</w:t>
      </w:r>
      <w:r w:rsidRPr="006157AA">
        <w:rPr>
          <w:rFonts w:asciiTheme="majorBidi" w:eastAsiaTheme="minorEastAsia" w:hAnsiTheme="majorBidi" w:cstheme="majorBidi"/>
          <w:sz w:val="24"/>
          <w:szCs w:val="24"/>
        </w:rPr>
        <w:t xml:space="preserve"> images against </w:t>
      </w:r>
      <w:r>
        <w:rPr>
          <w:rFonts w:asciiTheme="majorBidi" w:eastAsiaTheme="minorEastAsia" w:hAnsiTheme="majorBidi" w:cstheme="majorBidi"/>
          <w:sz w:val="24"/>
          <w:szCs w:val="24"/>
        </w:rPr>
        <w:t xml:space="preserve">the </w:t>
      </w:r>
      <w:r w:rsidRPr="006157AA">
        <w:rPr>
          <w:rFonts w:asciiTheme="majorBidi" w:eastAsiaTheme="minorEastAsia" w:hAnsiTheme="majorBidi" w:cstheme="majorBidi"/>
          <w:sz w:val="24"/>
          <w:szCs w:val="24"/>
        </w:rPr>
        <w:t xml:space="preserve">COVID 19 at Maamri Belgacem primary school, </w:t>
      </w:r>
      <w:r>
        <w:rPr>
          <w:rFonts w:asciiTheme="majorBidi" w:eastAsiaTheme="minorEastAsia" w:hAnsiTheme="majorBidi" w:cstheme="majorBidi"/>
          <w:sz w:val="24"/>
          <w:szCs w:val="24"/>
        </w:rPr>
        <w:t>o</w:t>
      </w:r>
      <w:r w:rsidRPr="00291B19">
        <w:rPr>
          <w:rFonts w:asciiTheme="majorBidi" w:eastAsiaTheme="minorEastAsia" w:hAnsiTheme="majorBidi" w:cstheme="majorBidi"/>
          <w:sz w:val="24"/>
          <w:szCs w:val="24"/>
          <w:lang w:bidi="ar-DZ"/>
        </w:rPr>
        <w:t>u</w:t>
      </w:r>
      <w:r>
        <w:rPr>
          <w:rFonts w:asciiTheme="majorBidi" w:eastAsiaTheme="minorEastAsia" w:hAnsiTheme="majorBidi" w:cstheme="majorBidi"/>
          <w:sz w:val="24"/>
          <w:szCs w:val="24"/>
          <w:lang w:bidi="ar-DZ"/>
        </w:rPr>
        <w:t>r</w:t>
      </w:r>
      <w:r w:rsidRPr="006157AA">
        <w:rPr>
          <w:rFonts w:asciiTheme="majorBidi" w:eastAsiaTheme="minorEastAsia" w:hAnsiTheme="majorBidi" w:cstheme="majorBidi"/>
          <w:sz w:val="24"/>
          <w:szCs w:val="24"/>
        </w:rPr>
        <w:t xml:space="preserve"> objective of is to know how the signs are distributed in the awareness image in a school environment.</w:t>
      </w:r>
    </w:p>
    <w:p w:rsidR="00187BA5" w:rsidRPr="006157AA" w:rsidRDefault="00187BA5" w:rsidP="00B73D83">
      <w:pPr>
        <w:pStyle w:val="PrformatHTML"/>
        <w:shd w:val="clear" w:color="auto" w:fill="FFFFFF" w:themeFill="background1"/>
        <w:spacing w:line="360" w:lineRule="auto"/>
        <w:ind w:firstLine="567"/>
        <w:jc w:val="both"/>
        <w:rPr>
          <w:rFonts w:asciiTheme="majorBidi" w:eastAsiaTheme="minorEastAsia" w:hAnsiTheme="majorBidi" w:cstheme="majorBidi"/>
          <w:sz w:val="24"/>
          <w:szCs w:val="24"/>
        </w:rPr>
      </w:pPr>
      <w:r w:rsidRPr="006157AA">
        <w:rPr>
          <w:rFonts w:asciiTheme="majorBidi" w:eastAsiaTheme="minorEastAsia" w:hAnsiTheme="majorBidi" w:cstheme="majorBidi"/>
          <w:sz w:val="24"/>
          <w:szCs w:val="24"/>
        </w:rPr>
        <w:t>Our field of study consists of (05) five images displayed during the period dated from the start of the school year until the holidays of the first quarter of the school year 2020/2021, in order to analyze in d</w:t>
      </w:r>
      <w:r>
        <w:rPr>
          <w:rFonts w:asciiTheme="majorBidi" w:eastAsiaTheme="minorEastAsia" w:hAnsiTheme="majorBidi" w:cstheme="majorBidi"/>
          <w:sz w:val="24"/>
          <w:szCs w:val="24"/>
        </w:rPr>
        <w:t xml:space="preserve">etail following the method of R. </w:t>
      </w:r>
      <w:r w:rsidRPr="006157AA">
        <w:rPr>
          <w:rFonts w:asciiTheme="majorBidi" w:eastAsiaTheme="minorEastAsia" w:hAnsiTheme="majorBidi" w:cstheme="majorBidi"/>
          <w:sz w:val="24"/>
          <w:szCs w:val="24"/>
        </w:rPr>
        <w:t>Barthes and M.</w:t>
      </w:r>
      <w:r>
        <w:rPr>
          <w:rFonts w:asciiTheme="majorBidi" w:eastAsiaTheme="minorEastAsia" w:hAnsiTheme="majorBidi" w:cstheme="majorBidi"/>
          <w:sz w:val="24"/>
          <w:szCs w:val="24"/>
        </w:rPr>
        <w:t xml:space="preserve"> </w:t>
      </w:r>
      <w:r w:rsidRPr="006157AA">
        <w:rPr>
          <w:rFonts w:asciiTheme="majorBidi" w:eastAsiaTheme="minorEastAsia" w:hAnsiTheme="majorBidi" w:cstheme="majorBidi"/>
          <w:sz w:val="24"/>
          <w:szCs w:val="24"/>
        </w:rPr>
        <w:t>Joly to analyze the signs that compose them.</w:t>
      </w:r>
    </w:p>
    <w:p w:rsidR="00187BA5" w:rsidRPr="00187BA5" w:rsidRDefault="00187BA5" w:rsidP="00B73D83">
      <w:pPr>
        <w:shd w:val="clear" w:color="auto" w:fill="FFFFFF" w:themeFill="background1"/>
        <w:bidi w:val="0"/>
        <w:spacing w:line="360" w:lineRule="auto"/>
        <w:ind w:firstLine="567"/>
        <w:jc w:val="both"/>
        <w:rPr>
          <w:rFonts w:asciiTheme="majorBidi" w:hAnsiTheme="majorBidi" w:cstheme="majorBidi"/>
          <w:sz w:val="24"/>
          <w:szCs w:val="24"/>
          <w:rtl/>
        </w:rPr>
      </w:pPr>
      <w:r w:rsidRPr="006157AA">
        <w:rPr>
          <w:rFonts w:asciiTheme="majorBidi" w:hAnsiTheme="majorBidi" w:cstheme="majorBidi"/>
          <w:sz w:val="24"/>
          <w:szCs w:val="24"/>
        </w:rPr>
        <w:t>Keywords: image, signs, semiology, school environment, sensitization.</w:t>
      </w:r>
    </w:p>
    <w:p w:rsidR="004467E8" w:rsidRDefault="004467E8" w:rsidP="00187BA5">
      <w:pPr>
        <w:bidi w:val="0"/>
        <w:spacing w:line="360" w:lineRule="auto"/>
        <w:jc w:val="right"/>
        <w:rPr>
          <w:rFonts w:asciiTheme="majorBidi" w:hAnsiTheme="majorBidi" w:cstheme="majorBidi"/>
          <w:b/>
          <w:bCs/>
          <w:sz w:val="24"/>
          <w:szCs w:val="24"/>
          <w:rtl/>
          <w:lang w:val="fr-FR" w:bidi="ar-DZ"/>
        </w:rPr>
      </w:pPr>
      <w:r>
        <w:rPr>
          <w:rFonts w:asciiTheme="majorBidi" w:hAnsiTheme="majorBidi" w:cstheme="majorBidi" w:hint="cs"/>
          <w:b/>
          <w:bCs/>
          <w:sz w:val="24"/>
          <w:szCs w:val="24"/>
          <w:rtl/>
          <w:lang w:val="fr-FR" w:bidi="ar-DZ"/>
        </w:rPr>
        <w:t>ملخص:</w:t>
      </w:r>
    </w:p>
    <w:p w:rsidR="004467E8" w:rsidRDefault="004467E8" w:rsidP="004467E8">
      <w:pPr>
        <w:spacing w:line="360" w:lineRule="auto"/>
        <w:ind w:firstLine="567"/>
        <w:jc w:val="both"/>
        <w:rPr>
          <w:rFonts w:asciiTheme="majorBidi" w:hAnsiTheme="majorBidi" w:cstheme="majorBidi"/>
          <w:sz w:val="24"/>
          <w:szCs w:val="24"/>
          <w:rtl/>
          <w:lang w:val="fr-FR"/>
        </w:rPr>
      </w:pPr>
      <w:r w:rsidRPr="005B2CA3">
        <w:rPr>
          <w:rFonts w:asciiTheme="majorBidi" w:hAnsiTheme="majorBidi" w:cstheme="majorBidi" w:hint="cs"/>
          <w:sz w:val="24"/>
          <w:szCs w:val="24"/>
          <w:rtl/>
          <w:lang w:val="fr-FR"/>
        </w:rPr>
        <w:t xml:space="preserve">دراستنا هذه المتمثلة في التحليل السيميائي للصورة الموجهة الى التحسيس ضد فيروس كوفيد- 19 </w:t>
      </w:r>
      <w:r>
        <w:rPr>
          <w:rFonts w:asciiTheme="majorBidi" w:hAnsiTheme="majorBidi" w:cstheme="majorBidi" w:hint="cs"/>
          <w:sz w:val="24"/>
          <w:szCs w:val="24"/>
          <w:rtl/>
          <w:lang w:val="fr-FR"/>
        </w:rPr>
        <w:t xml:space="preserve">في </w:t>
      </w:r>
      <w:r w:rsidRPr="005B2CA3">
        <w:rPr>
          <w:rFonts w:asciiTheme="majorBidi" w:hAnsiTheme="majorBidi" w:cstheme="majorBidi" w:hint="cs"/>
          <w:sz w:val="24"/>
          <w:szCs w:val="24"/>
          <w:rtl/>
          <w:lang w:val="fr-FR"/>
        </w:rPr>
        <w:t xml:space="preserve">المدرسة الابتدائية معمري بلقاسم </w:t>
      </w:r>
      <w:r w:rsidRPr="005B2CA3">
        <w:rPr>
          <w:rFonts w:asciiTheme="majorBidi" w:hAnsiTheme="majorBidi" w:cstheme="majorBidi"/>
          <w:sz w:val="24"/>
          <w:szCs w:val="24"/>
          <w:rtl/>
          <w:lang w:val="fr-FR"/>
        </w:rPr>
        <w:t>–</w:t>
      </w:r>
      <w:r w:rsidRPr="005B2CA3">
        <w:rPr>
          <w:rFonts w:asciiTheme="majorBidi" w:hAnsiTheme="majorBidi" w:cstheme="majorBidi" w:hint="cs"/>
          <w:sz w:val="24"/>
          <w:szCs w:val="24"/>
          <w:rtl/>
          <w:lang w:val="fr-FR"/>
        </w:rPr>
        <w:t>الشريعة-. دراستنا هذه التي تهدف إلى معرفة كيفية توزيع الاشارات في الصورة الموجهة إلى التحسيس في الوسط المدرسي.</w:t>
      </w:r>
    </w:p>
    <w:p w:rsidR="004467E8" w:rsidRDefault="004467E8" w:rsidP="004467E8">
      <w:pPr>
        <w:spacing w:line="360" w:lineRule="auto"/>
        <w:ind w:firstLine="567"/>
        <w:jc w:val="both"/>
        <w:rPr>
          <w:rFonts w:asciiTheme="majorBidi" w:hAnsiTheme="majorBidi" w:cstheme="majorBidi"/>
          <w:sz w:val="24"/>
          <w:szCs w:val="24"/>
          <w:rtl/>
          <w:lang w:val="fr-FR" w:bidi="ar-DZ"/>
        </w:rPr>
      </w:pPr>
      <w:r>
        <w:rPr>
          <w:rFonts w:asciiTheme="majorBidi" w:hAnsiTheme="majorBidi" w:cstheme="majorBidi" w:hint="cs"/>
          <w:sz w:val="24"/>
          <w:szCs w:val="24"/>
          <w:rtl/>
          <w:lang w:val="fr-FR"/>
        </w:rPr>
        <w:t>في خلال دراستنا، جمعنا (05)</w:t>
      </w:r>
      <w:r>
        <w:rPr>
          <w:rFonts w:asciiTheme="majorBidi" w:hAnsiTheme="majorBidi" w:cstheme="majorBidi" w:hint="cs"/>
          <w:sz w:val="24"/>
          <w:szCs w:val="24"/>
          <w:rtl/>
          <w:lang w:val="fr-FR" w:bidi="ar-DZ"/>
        </w:rPr>
        <w:t xml:space="preserve"> صور كانت ملصقة في هته المدرسة، في الفترة الممتدة من الدخول المدرسي إلى غاية عطلة نهاية الفصل الأول من السنة الدراسية 2020/2021 لدراستها دراسة مفصلة عن </w:t>
      </w:r>
      <w:r w:rsidR="00F3673D">
        <w:rPr>
          <w:rFonts w:asciiTheme="majorBidi" w:hAnsiTheme="majorBidi" w:cstheme="majorBidi" w:hint="cs"/>
          <w:sz w:val="24"/>
          <w:szCs w:val="24"/>
          <w:rtl/>
          <w:lang w:val="fr-FR" w:bidi="ar-DZ"/>
        </w:rPr>
        <w:t>طريق اتباع منهج ر.بارث و م.جولي</w:t>
      </w:r>
      <w:r>
        <w:rPr>
          <w:rFonts w:asciiTheme="majorBidi" w:hAnsiTheme="majorBidi" w:cstheme="majorBidi" w:hint="cs"/>
          <w:sz w:val="24"/>
          <w:szCs w:val="24"/>
          <w:rtl/>
          <w:lang w:val="fr-FR" w:bidi="ar-DZ"/>
        </w:rPr>
        <w:t>.</w:t>
      </w:r>
    </w:p>
    <w:p w:rsidR="000B4E3A" w:rsidRPr="00F85FBE" w:rsidRDefault="004467E8" w:rsidP="00F85FBE">
      <w:pPr>
        <w:spacing w:line="360" w:lineRule="auto"/>
        <w:ind w:firstLine="567"/>
        <w:jc w:val="both"/>
        <w:rPr>
          <w:rFonts w:asciiTheme="majorBidi" w:hAnsiTheme="majorBidi" w:cstheme="majorBidi"/>
          <w:sz w:val="24"/>
          <w:szCs w:val="24"/>
          <w:rtl/>
          <w:lang w:val="fr-FR" w:bidi="ar-DZ"/>
        </w:rPr>
      </w:pPr>
      <w:r>
        <w:rPr>
          <w:rFonts w:asciiTheme="majorBidi" w:hAnsiTheme="majorBidi" w:cstheme="majorBidi" w:hint="cs"/>
          <w:sz w:val="24"/>
          <w:szCs w:val="24"/>
          <w:rtl/>
          <w:lang w:val="fr-FR" w:bidi="ar-DZ"/>
        </w:rPr>
        <w:t>الكلمات المفتاحية : الصورة، الإشارة، سيميائية، الوسط المدرسي، التحسيس.</w:t>
      </w:r>
    </w:p>
    <w:sectPr w:rsidR="000B4E3A" w:rsidRPr="00F85FBE" w:rsidSect="00363DC7">
      <w:headerReference w:type="default" r:id="rId57"/>
      <w:footerReference w:type="default" r:id="rId58"/>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41C" w:rsidRDefault="0001041C" w:rsidP="00FC49E2">
      <w:pPr>
        <w:spacing w:after="0" w:line="240" w:lineRule="auto"/>
      </w:pPr>
      <w:r>
        <w:separator/>
      </w:r>
    </w:p>
  </w:endnote>
  <w:endnote w:type="continuationSeparator" w:id="1">
    <w:p w:rsidR="0001041C" w:rsidRDefault="0001041C" w:rsidP="00FC4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Default="00095EEF" w:rsidP="00FB3E10">
    <w:pPr>
      <w:pStyle w:val="Pieddepage"/>
    </w:pPr>
  </w:p>
  <w:p w:rsidR="00095EEF" w:rsidRDefault="00095EEF">
    <w:pPr>
      <w:pStyle w:val="Pieddepage"/>
      <w:rPr>
        <w:lang w:bidi="ar-DZ"/>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94412"/>
      <w:docPartObj>
        <w:docPartGallery w:val="Page Numbers (Bottom of Page)"/>
        <w:docPartUnique/>
      </w:docPartObj>
    </w:sdtPr>
    <w:sdtContent>
      <w:p w:rsidR="00095EEF" w:rsidRDefault="00095EEF" w:rsidP="006157AA">
        <w:pPr>
          <w:pStyle w:val="Pieddepage"/>
          <w:jc w:val="center"/>
        </w:pPr>
        <w:fldSimple w:instr=" PAGE   \* MERGEFORMAT ">
          <w:r w:rsidRPr="00095EEF">
            <w:rPr>
              <w:rFonts w:cs="Calibri"/>
              <w:noProof/>
              <w:rtl/>
              <w:lang w:val="ar-SA"/>
            </w:rPr>
            <w:t>39</w:t>
          </w:r>
        </w:fldSimple>
      </w:p>
    </w:sdtContent>
  </w:sdt>
  <w:p w:rsidR="00095EEF" w:rsidRDefault="00095EEF">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Default="00095EEF" w:rsidP="002C6E79">
    <w:pPr>
      <w:pStyle w:val="Pieddepage"/>
    </w:pPr>
  </w:p>
  <w:p w:rsidR="00095EEF" w:rsidRDefault="00095EEF">
    <w:pPr>
      <w:pStyle w:val="Pieddepag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80813"/>
      <w:docPartObj>
        <w:docPartGallery w:val="Page Numbers (Bottom of Page)"/>
        <w:docPartUnique/>
      </w:docPartObj>
    </w:sdtPr>
    <w:sdtContent>
      <w:p w:rsidR="00095EEF" w:rsidRDefault="00095EEF" w:rsidP="006157AA">
        <w:pPr>
          <w:pStyle w:val="Pieddepage"/>
          <w:jc w:val="center"/>
        </w:pPr>
        <w:fldSimple w:instr=" PAGE   \* MERGEFORMAT ">
          <w:r w:rsidRPr="00095EEF">
            <w:rPr>
              <w:rFonts w:cs="Calibri"/>
              <w:noProof/>
              <w:rtl/>
              <w:lang w:val="ar-SA"/>
            </w:rPr>
            <w:t>41</w:t>
          </w:r>
        </w:fldSimple>
      </w:p>
    </w:sdtContent>
  </w:sdt>
  <w:p w:rsidR="00095EEF" w:rsidRDefault="00095EEF">
    <w:pPr>
      <w:pStyle w:val="Pieddepag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Default="00095EEF" w:rsidP="002C6E79">
    <w:pPr>
      <w:pStyle w:val="Pieddepage"/>
      <w:rPr>
        <w:lang w:bidi="ar-DZ"/>
      </w:rPr>
    </w:pPr>
  </w:p>
  <w:p w:rsidR="00095EEF" w:rsidRDefault="00095EEF">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94441"/>
      <w:docPartObj>
        <w:docPartGallery w:val="Page Numbers (Bottom of Page)"/>
        <w:docPartUnique/>
      </w:docPartObj>
    </w:sdtPr>
    <w:sdtContent>
      <w:p w:rsidR="00095EEF" w:rsidRDefault="00095EEF" w:rsidP="006157AA">
        <w:pPr>
          <w:pStyle w:val="Pieddepage"/>
          <w:jc w:val="center"/>
        </w:pPr>
        <w:fldSimple w:instr=" PAGE   \* MERGEFORMAT ">
          <w:r w:rsidRPr="00095EEF">
            <w:rPr>
              <w:rFonts w:cs="Calibri"/>
              <w:noProof/>
              <w:rtl/>
              <w:lang w:val="ar-SA"/>
            </w:rPr>
            <w:t>44</w:t>
          </w:r>
        </w:fldSimple>
      </w:p>
    </w:sdtContent>
  </w:sdt>
  <w:p w:rsidR="00095EEF" w:rsidRDefault="00095EEF">
    <w:pPr>
      <w:pStyle w:val="Pieddepage"/>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Default="00095EEF" w:rsidP="002C6E79">
    <w:pPr>
      <w:pStyle w:val="Pieddepage"/>
    </w:pPr>
  </w:p>
  <w:p w:rsidR="00095EEF" w:rsidRDefault="00095EEF">
    <w:pPr>
      <w:pStyle w:val="Pieddepage"/>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94450"/>
      <w:docPartObj>
        <w:docPartGallery w:val="Page Numbers (Bottom of Page)"/>
        <w:docPartUnique/>
      </w:docPartObj>
    </w:sdtPr>
    <w:sdtContent>
      <w:p w:rsidR="00095EEF" w:rsidRDefault="00095EEF" w:rsidP="006157AA">
        <w:pPr>
          <w:pStyle w:val="Pieddepage"/>
          <w:jc w:val="center"/>
        </w:pPr>
        <w:fldSimple w:instr=" PAGE   \* MERGEFORMAT ">
          <w:r w:rsidR="00F3673D" w:rsidRPr="00F3673D">
            <w:rPr>
              <w:rFonts w:cs="Calibri"/>
              <w:noProof/>
              <w:rtl/>
              <w:lang w:val="ar-SA"/>
            </w:rPr>
            <w:t>55</w:t>
          </w:r>
        </w:fldSimple>
      </w:p>
    </w:sdtContent>
  </w:sdt>
  <w:p w:rsidR="00095EEF" w:rsidRDefault="00095EEF">
    <w:pPr>
      <w:pStyle w:val="Pieddepage"/>
      <w:rPr>
        <w:lang w:bidi="ar-DZ"/>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Default="00095EEF" w:rsidP="006249B9">
    <w:pPr>
      <w:pStyle w:val="Pieddepage"/>
      <w:jc w:val="center"/>
    </w:pPr>
  </w:p>
  <w:p w:rsidR="00095EEF" w:rsidRDefault="00095EEF">
    <w:pPr>
      <w:pStyle w:val="Pieddepage"/>
      <w:rPr>
        <w:lang w:bidi="ar-D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137251"/>
      <w:docPartObj>
        <w:docPartGallery w:val="Page Numbers (Bottom of Page)"/>
        <w:docPartUnique/>
      </w:docPartObj>
    </w:sdtPr>
    <w:sdtContent>
      <w:p w:rsidR="00095EEF" w:rsidRDefault="00095EEF" w:rsidP="00C068F3">
        <w:pPr>
          <w:pStyle w:val="Pieddepage"/>
          <w:jc w:val="center"/>
        </w:pPr>
        <w:fldSimple w:instr=" PAGE   \* MERGEFORMAT ">
          <w:r w:rsidRPr="00095EEF">
            <w:rPr>
              <w:rFonts w:cs="Calibri"/>
              <w:noProof/>
              <w:rtl/>
              <w:lang w:val="ar-SA"/>
            </w:rPr>
            <w:t>2</w:t>
          </w:r>
        </w:fldSimple>
      </w:p>
    </w:sdtContent>
  </w:sdt>
  <w:p w:rsidR="00095EEF" w:rsidRDefault="00095EE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Default="00095EEF" w:rsidP="00FB3E10">
    <w:pPr>
      <w:pStyle w:val="Pieddepage"/>
    </w:pPr>
  </w:p>
  <w:p w:rsidR="00095EEF" w:rsidRDefault="00095EEF">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94373"/>
      <w:docPartObj>
        <w:docPartGallery w:val="Page Numbers (Bottom of Page)"/>
        <w:docPartUnique/>
      </w:docPartObj>
    </w:sdtPr>
    <w:sdtContent>
      <w:p w:rsidR="00095EEF" w:rsidRDefault="00095EEF" w:rsidP="006157AA">
        <w:pPr>
          <w:pStyle w:val="Pieddepage"/>
          <w:jc w:val="center"/>
        </w:pPr>
        <w:fldSimple w:instr=" PAGE   \* MERGEFORMAT ">
          <w:r w:rsidRPr="00095EEF">
            <w:rPr>
              <w:rFonts w:cs="Calibri"/>
              <w:noProof/>
              <w:rtl/>
              <w:lang w:val="ar-SA"/>
            </w:rPr>
            <w:t>6</w:t>
          </w:r>
        </w:fldSimple>
      </w:p>
    </w:sdtContent>
  </w:sdt>
  <w:p w:rsidR="00095EEF" w:rsidRDefault="00095EEF">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Default="00095EEF" w:rsidP="00FB3E10">
    <w:pPr>
      <w:pStyle w:val="Pieddepage"/>
    </w:pPr>
  </w:p>
  <w:p w:rsidR="00095EEF" w:rsidRDefault="00095EEF">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7457"/>
      <w:docPartObj>
        <w:docPartGallery w:val="Page Numbers (Bottom of Page)"/>
        <w:docPartUnique/>
      </w:docPartObj>
    </w:sdtPr>
    <w:sdtContent>
      <w:p w:rsidR="00095EEF" w:rsidRDefault="00095EEF" w:rsidP="006157AA">
        <w:pPr>
          <w:pStyle w:val="Pieddepage"/>
          <w:jc w:val="center"/>
        </w:pPr>
        <w:fldSimple w:instr=" PAGE   \* MERGEFORMAT ">
          <w:r w:rsidRPr="00095EEF">
            <w:rPr>
              <w:rFonts w:cs="Calibri"/>
              <w:noProof/>
              <w:rtl/>
              <w:lang w:val="ar-SA"/>
            </w:rPr>
            <w:t>15</w:t>
          </w:r>
        </w:fldSimple>
      </w:p>
    </w:sdtContent>
  </w:sdt>
  <w:p w:rsidR="00095EEF" w:rsidRDefault="00095EEF">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Default="00095EEF" w:rsidP="00FB3E10">
    <w:pPr>
      <w:pStyle w:val="Pieddepage"/>
    </w:pPr>
  </w:p>
  <w:p w:rsidR="00095EEF" w:rsidRDefault="00095EEF">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94387"/>
      <w:docPartObj>
        <w:docPartGallery w:val="Page Numbers (Bottom of Page)"/>
        <w:docPartUnique/>
      </w:docPartObj>
    </w:sdtPr>
    <w:sdtContent>
      <w:p w:rsidR="00095EEF" w:rsidRDefault="00095EEF" w:rsidP="006157AA">
        <w:pPr>
          <w:pStyle w:val="Pieddepage"/>
          <w:jc w:val="center"/>
        </w:pPr>
        <w:fldSimple w:instr=" PAGE   \* MERGEFORMAT ">
          <w:r w:rsidRPr="00095EEF">
            <w:rPr>
              <w:rFonts w:cs="Calibri"/>
              <w:noProof/>
              <w:rtl/>
              <w:lang w:val="ar-SA"/>
            </w:rPr>
            <w:t>26</w:t>
          </w:r>
        </w:fldSimple>
      </w:p>
    </w:sdtContent>
  </w:sdt>
  <w:p w:rsidR="00095EEF" w:rsidRDefault="00095EEF">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94390"/>
      <w:docPartObj>
        <w:docPartGallery w:val="Page Numbers (Bottom of Page)"/>
        <w:docPartUnique/>
      </w:docPartObj>
    </w:sdtPr>
    <w:sdtContent>
      <w:p w:rsidR="00095EEF" w:rsidRDefault="00095EEF" w:rsidP="00FB3E10">
        <w:pPr>
          <w:pStyle w:val="Pieddepage"/>
        </w:pPr>
      </w:p>
    </w:sdtContent>
  </w:sdt>
  <w:p w:rsidR="00095EEF" w:rsidRDefault="00095E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41C" w:rsidRDefault="0001041C" w:rsidP="00906F67">
      <w:pPr>
        <w:bidi w:val="0"/>
        <w:spacing w:after="0" w:line="240" w:lineRule="auto"/>
      </w:pPr>
      <w:r>
        <w:separator/>
      </w:r>
    </w:p>
  </w:footnote>
  <w:footnote w:type="continuationSeparator" w:id="1">
    <w:p w:rsidR="0001041C" w:rsidRDefault="0001041C" w:rsidP="00FC49E2">
      <w:pPr>
        <w:spacing w:after="0" w:line="240" w:lineRule="auto"/>
      </w:pPr>
      <w:r>
        <w:continuationSeparator/>
      </w:r>
    </w:p>
  </w:footnote>
  <w:footnote w:id="2">
    <w:p w:rsidR="00095EEF" w:rsidRDefault="00095EEF">
      <w:pPr>
        <w:pStyle w:val="Notedebasdepage"/>
      </w:pPr>
      <w:r>
        <w:rPr>
          <w:rStyle w:val="Appelnotedebasdep"/>
        </w:rPr>
        <w:footnoteRef/>
      </w:r>
      <w:r>
        <w:t xml:space="preserve"> Jean-Claude Domenjoz, l'approche sémiologique,</w:t>
      </w:r>
      <w:r w:rsidRPr="009D1918">
        <w:t xml:space="preserve"> Ecole des arts décoratifs</w:t>
      </w:r>
      <w:r>
        <w:t>,</w:t>
      </w:r>
      <w:r w:rsidRPr="009D1918">
        <w:t xml:space="preserve"> Septembre 1998</w:t>
      </w:r>
      <w:r>
        <w:t xml:space="preserve">, p 01.  </w:t>
      </w:r>
    </w:p>
  </w:footnote>
  <w:footnote w:id="3">
    <w:p w:rsidR="00095EEF" w:rsidRDefault="00095EEF" w:rsidP="00612226">
      <w:pPr>
        <w:pStyle w:val="Notedebasdepage"/>
      </w:pPr>
      <w:r w:rsidRPr="00612226">
        <w:rPr>
          <w:rStyle w:val="Appelnotedebasdep"/>
        </w:rPr>
        <w:footnoteRef/>
      </w:r>
      <w:r w:rsidRPr="00612226">
        <w:rPr>
          <w:rFonts w:asciiTheme="majorBidi" w:hAnsiTheme="majorBidi" w:cstheme="majorBidi"/>
        </w:rPr>
        <w:t xml:space="preserve"> JOLY, Martine, Introduction à l'analyse de l'image, Armand COLIN,France, 2006, p80.</w:t>
      </w:r>
    </w:p>
  </w:footnote>
  <w:footnote w:id="4">
    <w:p w:rsidR="00095EEF" w:rsidRDefault="00095EEF" w:rsidP="003A76CD">
      <w:pPr>
        <w:pStyle w:val="Notedebasdepage"/>
      </w:pPr>
      <w:r>
        <w:rPr>
          <w:rStyle w:val="Appelnotedebasdep"/>
        </w:rPr>
        <w:footnoteRef/>
      </w:r>
      <w:r>
        <w:t xml:space="preserve"> </w:t>
      </w:r>
      <w:r w:rsidRPr="003A76CD">
        <w:rPr>
          <w:rFonts w:asciiTheme="majorBidi" w:hAnsiTheme="majorBidi" w:cstheme="majorBidi"/>
        </w:rPr>
        <w:t>DE SAUSSURE Ferdinand, Cours de linguistique générale, Arbre d'or, Paris, 2005.p33</w:t>
      </w:r>
      <w:r>
        <w:rPr>
          <w:rFonts w:asciiTheme="majorBidi" w:hAnsiTheme="majorBidi" w:cstheme="majorBidi"/>
        </w:rPr>
        <w:t>.</w:t>
      </w:r>
    </w:p>
  </w:footnote>
  <w:footnote w:id="5">
    <w:p w:rsidR="00095EEF" w:rsidRDefault="00095EEF" w:rsidP="00612226">
      <w:pPr>
        <w:pStyle w:val="Notedebasdepage"/>
      </w:pPr>
      <w:r>
        <w:rPr>
          <w:rStyle w:val="Appelnotedebasdep"/>
        </w:rPr>
        <w:footnoteRef/>
      </w:r>
      <w:r>
        <w:t xml:space="preserve"> </w:t>
      </w:r>
      <w:r w:rsidRPr="00A456F2">
        <w:rPr>
          <w:rFonts w:asciiTheme="majorBidi" w:hAnsiTheme="majorBidi" w:cstheme="majorBidi"/>
        </w:rPr>
        <w:t>Andreea</w:t>
      </w:r>
      <w:r>
        <w:rPr>
          <w:rFonts w:asciiTheme="majorBidi" w:hAnsiTheme="majorBidi" w:cstheme="majorBidi"/>
        </w:rPr>
        <w:t>,</w:t>
      </w:r>
      <w:r w:rsidRPr="00A456F2">
        <w:rPr>
          <w:rFonts w:asciiTheme="majorBidi" w:hAnsiTheme="majorBidi" w:cstheme="majorBidi"/>
        </w:rPr>
        <w:t>STATE La sémiotique de la blague dans la publicité vs la bande annonce du film d'animation., Université de Bucarest, Roumanie, p2</w:t>
      </w:r>
    </w:p>
  </w:footnote>
  <w:footnote w:id="6">
    <w:p w:rsidR="00095EEF" w:rsidRDefault="00095EEF" w:rsidP="00CE48BB">
      <w:pPr>
        <w:pStyle w:val="Notedebasdepage"/>
      </w:pPr>
      <w:r>
        <w:rPr>
          <w:rStyle w:val="Appelnotedebasdep"/>
        </w:rPr>
        <w:footnoteRef/>
      </w:r>
      <w:r>
        <w:t xml:space="preserve"> Cours de français, 3 </w:t>
      </w:r>
      <w:r>
        <w:rPr>
          <w:vertAlign w:val="superscript"/>
        </w:rPr>
        <w:t>è</w:t>
      </w:r>
      <w:r w:rsidRPr="00CE48BB">
        <w:rPr>
          <w:vertAlign w:val="superscript"/>
        </w:rPr>
        <w:t>me</w:t>
      </w:r>
      <w:r>
        <w:t xml:space="preserve"> année LMD, Ecole normale superier de Bouzareah, p 176.</w:t>
      </w:r>
    </w:p>
  </w:footnote>
  <w:footnote w:id="7">
    <w:p w:rsidR="00095EEF" w:rsidRDefault="00095EEF">
      <w:pPr>
        <w:pStyle w:val="Notedebasdepage"/>
      </w:pPr>
      <w:r>
        <w:rPr>
          <w:rStyle w:val="Appelnotedebasdep"/>
        </w:rPr>
        <w:footnoteRef/>
      </w:r>
      <w:r>
        <w:t xml:space="preserve"> </w:t>
      </w:r>
      <w:r>
        <w:rPr>
          <w:rFonts w:asciiTheme="majorBidi" w:hAnsiTheme="majorBidi" w:cstheme="majorBidi"/>
        </w:rPr>
        <w:t>F</w:t>
      </w:r>
      <w:r w:rsidRPr="00A456F2">
        <w:rPr>
          <w:rFonts w:asciiTheme="majorBidi" w:hAnsiTheme="majorBidi" w:cstheme="majorBidi"/>
        </w:rPr>
        <w:t>ateh</w:t>
      </w:r>
      <w:r>
        <w:rPr>
          <w:rFonts w:asciiTheme="majorBidi" w:hAnsiTheme="majorBidi" w:cstheme="majorBidi"/>
        </w:rPr>
        <w:t>, M</w:t>
      </w:r>
      <w:r w:rsidRPr="00A456F2">
        <w:rPr>
          <w:rFonts w:asciiTheme="majorBidi" w:hAnsiTheme="majorBidi" w:cstheme="majorBidi"/>
        </w:rPr>
        <w:t>elakhssou,Analyse sémantico-interprétative du rapport linguistico-visuel dans l'image publicitaire fixe, 2008/2009, mémoire de magister, université El Haj Lakhdar Batna, p 44</w:t>
      </w:r>
      <w:r>
        <w:t>.</w:t>
      </w:r>
    </w:p>
  </w:footnote>
  <w:footnote w:id="8">
    <w:p w:rsidR="00095EEF" w:rsidRPr="00A1340E" w:rsidRDefault="00095EEF" w:rsidP="00612226">
      <w:pPr>
        <w:pStyle w:val="Notedebasdepage"/>
      </w:pPr>
      <w:r>
        <w:rPr>
          <w:rStyle w:val="Appelnotedebasdep"/>
        </w:rPr>
        <w:footnoteRef/>
      </w:r>
      <w:r w:rsidRPr="00A1340E">
        <w:t xml:space="preserve"> </w:t>
      </w:r>
      <w:r w:rsidRPr="00A1340E">
        <w:rPr>
          <w:rFonts w:asciiTheme="majorBidi" w:hAnsiTheme="majorBidi" w:cstheme="majorBidi"/>
        </w:rPr>
        <w:t>Op, cit.</w:t>
      </w:r>
    </w:p>
  </w:footnote>
  <w:footnote w:id="9">
    <w:p w:rsidR="00095EEF" w:rsidRPr="00A1340E" w:rsidRDefault="00095EEF" w:rsidP="00612226">
      <w:pPr>
        <w:pStyle w:val="Notedebasdepage"/>
      </w:pPr>
      <w:r>
        <w:rPr>
          <w:rStyle w:val="Appelnotedebasdep"/>
        </w:rPr>
        <w:footnoteRef/>
      </w:r>
      <w:r w:rsidRPr="00A1340E">
        <w:t xml:space="preserve"> </w:t>
      </w:r>
      <w:r w:rsidRPr="00A1340E">
        <w:rPr>
          <w:rFonts w:asciiTheme="majorBidi" w:hAnsiTheme="majorBidi" w:cstheme="majorBidi"/>
        </w:rPr>
        <w:t>Ibid, p2</w:t>
      </w:r>
      <w:r w:rsidRPr="00A1340E">
        <w:t>.</w:t>
      </w:r>
    </w:p>
  </w:footnote>
  <w:footnote w:id="10">
    <w:p w:rsidR="00095EEF" w:rsidRDefault="00095EEF" w:rsidP="00615C7F">
      <w:pPr>
        <w:pStyle w:val="Notedebasdepage"/>
      </w:pPr>
      <w:r>
        <w:rPr>
          <w:rStyle w:val="Appelnotedebasdep"/>
        </w:rPr>
        <w:footnoteRef/>
      </w:r>
      <w:r>
        <w:t xml:space="preserve"> HENAULT, A. : Questions de sémiotique, Ed. PUF, Paris, 2002, p. 78.</w:t>
      </w:r>
    </w:p>
  </w:footnote>
  <w:footnote w:id="11">
    <w:p w:rsidR="00095EEF" w:rsidRDefault="00095EEF">
      <w:pPr>
        <w:pStyle w:val="Notedebasdepage"/>
      </w:pPr>
      <w:r>
        <w:rPr>
          <w:rStyle w:val="Appelnotedebasdep"/>
        </w:rPr>
        <w:footnoteRef/>
      </w:r>
      <w:r>
        <w:t xml:space="preserve"> BARTHES R: L'empire des signes, Ed. Flammarion, Paris, 1970, p. 151.</w:t>
      </w:r>
    </w:p>
  </w:footnote>
  <w:footnote w:id="12">
    <w:p w:rsidR="00095EEF" w:rsidRDefault="00095EEF">
      <w:pPr>
        <w:pStyle w:val="Notedebasdepage"/>
      </w:pPr>
      <w:r>
        <w:rPr>
          <w:rStyle w:val="Appelnotedebasdep"/>
        </w:rPr>
        <w:footnoteRef/>
      </w:r>
      <w:r>
        <w:t xml:space="preserve"> KLINKENBERG, J-M. : Précis de sémiotique générale, Ed. De Boeck, Paris, 1996, p. 155.</w:t>
      </w:r>
    </w:p>
  </w:footnote>
  <w:footnote w:id="13">
    <w:p w:rsidR="00095EEF" w:rsidRDefault="00095EEF">
      <w:pPr>
        <w:pStyle w:val="Notedebasdepage"/>
      </w:pPr>
      <w:r>
        <w:rPr>
          <w:rStyle w:val="Appelnotedebasdep"/>
        </w:rPr>
        <w:footnoteRef/>
      </w:r>
      <w:r>
        <w:t xml:space="preserve"> Op, cit, p155.</w:t>
      </w:r>
    </w:p>
  </w:footnote>
  <w:footnote w:id="14">
    <w:p w:rsidR="00095EEF" w:rsidRDefault="00095EEF">
      <w:pPr>
        <w:pStyle w:val="Notedebasdepage"/>
      </w:pPr>
      <w:r>
        <w:rPr>
          <w:rStyle w:val="Appelnotedebasdep"/>
        </w:rPr>
        <w:footnoteRef/>
      </w:r>
      <w:r w:rsidRPr="00615C7F">
        <w:t xml:space="preserve"> </w:t>
      </w:r>
      <w:r w:rsidRPr="00615C7F">
        <w:rPr>
          <w:rFonts w:asciiTheme="majorBidi" w:hAnsiTheme="majorBidi" w:cstheme="majorBidi"/>
        </w:rPr>
        <w:t xml:space="preserve">BUYSSENS,Eric. </w:t>
      </w:r>
      <w:r w:rsidRPr="00A456F2">
        <w:rPr>
          <w:rFonts w:asciiTheme="majorBidi" w:hAnsiTheme="majorBidi" w:cstheme="majorBidi"/>
        </w:rPr>
        <w:t>La communication st l’articulation, In Georges Mounin, Introduction à la sémiologie, Ed, minuit, Paris, 1970.P13</w:t>
      </w:r>
      <w:r>
        <w:t>.</w:t>
      </w:r>
    </w:p>
  </w:footnote>
  <w:footnote w:id="15">
    <w:p w:rsidR="00095EEF" w:rsidRDefault="00095EEF" w:rsidP="00612226">
      <w:pPr>
        <w:pStyle w:val="Notedebasdepage"/>
      </w:pPr>
      <w:r>
        <w:rPr>
          <w:rStyle w:val="Appelnotedebasdep"/>
        </w:rPr>
        <w:footnoteRef/>
      </w:r>
      <w:r>
        <w:t xml:space="preserve"> Ibid, p 188,189.</w:t>
      </w:r>
    </w:p>
  </w:footnote>
  <w:footnote w:id="16">
    <w:p w:rsidR="00095EEF" w:rsidRPr="00313AAB" w:rsidRDefault="00095EEF" w:rsidP="00612226">
      <w:pPr>
        <w:pStyle w:val="Notedebasdepage"/>
        <w:rPr>
          <w:lang w:bidi="ar-DZ"/>
        </w:rPr>
      </w:pPr>
      <w:r>
        <w:rPr>
          <w:rStyle w:val="Appelnotedebasdep"/>
        </w:rPr>
        <w:footnoteRef/>
      </w:r>
      <w:r>
        <w:rPr>
          <w:rtl/>
        </w:rPr>
        <w:t xml:space="preserve"> </w:t>
      </w:r>
      <w:r>
        <w:rPr>
          <w:rFonts w:asciiTheme="majorBidi" w:hAnsiTheme="majorBidi" w:cstheme="majorBidi"/>
        </w:rPr>
        <w:t>Ibid</w:t>
      </w:r>
      <w:r w:rsidRPr="004520CD">
        <w:rPr>
          <w:rFonts w:asciiTheme="majorBidi" w:hAnsiTheme="majorBidi" w:cstheme="majorBidi"/>
        </w:rPr>
        <w:t>, p75</w:t>
      </w:r>
    </w:p>
  </w:footnote>
  <w:footnote w:id="17">
    <w:p w:rsidR="00095EEF" w:rsidRPr="003A76CD" w:rsidRDefault="00095EEF" w:rsidP="003A76CD">
      <w:pPr>
        <w:pStyle w:val="Notedebasdepage"/>
      </w:pPr>
      <w:r w:rsidRPr="003A76CD">
        <w:rPr>
          <w:rStyle w:val="Appelnotedebasdep"/>
        </w:rPr>
        <w:footnoteRef/>
      </w:r>
      <w:r w:rsidRPr="003A76CD">
        <w:rPr>
          <w:rtl/>
        </w:rPr>
        <w:t xml:space="preserve"> </w:t>
      </w:r>
      <w:r w:rsidRPr="003A76CD">
        <w:rPr>
          <w:rFonts w:asciiTheme="majorBidi" w:hAnsiTheme="majorBidi" w:cstheme="majorBidi"/>
        </w:rPr>
        <w:t>JOLY, Martine, l'image et les signes, Armand Colin Cinéma, Paris, 2009, p37.</w:t>
      </w:r>
    </w:p>
  </w:footnote>
  <w:footnote w:id="18">
    <w:p w:rsidR="00095EEF" w:rsidRPr="001D28B6" w:rsidRDefault="00095EEF" w:rsidP="003A76CD">
      <w:pPr>
        <w:pStyle w:val="Notedebasdepage"/>
        <w:rPr>
          <w:lang w:val="en-US" w:bidi="ar-DZ"/>
        </w:rPr>
      </w:pPr>
      <w:r>
        <w:rPr>
          <w:rStyle w:val="Appelnotedebasdep"/>
        </w:rPr>
        <w:footnoteRef/>
      </w:r>
      <w:r>
        <w:rPr>
          <w:rtl/>
        </w:rPr>
        <w:t xml:space="preserve"> </w:t>
      </w:r>
      <w:r w:rsidRPr="001D28B6">
        <w:rPr>
          <w:rFonts w:asciiTheme="majorBidi" w:hAnsiTheme="majorBidi" w:cstheme="majorBidi"/>
          <w:lang w:val="en-US"/>
        </w:rPr>
        <w:t>Ibid, p37.</w:t>
      </w:r>
    </w:p>
  </w:footnote>
  <w:footnote w:id="19">
    <w:p w:rsidR="00095EEF" w:rsidRPr="00612226" w:rsidRDefault="00095EEF" w:rsidP="00612226">
      <w:pPr>
        <w:pStyle w:val="Notedebasdepage"/>
        <w:rPr>
          <w:lang w:val="en-US"/>
        </w:rPr>
      </w:pPr>
      <w:r>
        <w:rPr>
          <w:rStyle w:val="Appelnotedebasdep"/>
        </w:rPr>
        <w:footnoteRef/>
      </w:r>
      <w:r>
        <w:rPr>
          <w:rtl/>
        </w:rPr>
        <w:t xml:space="preserve"> </w:t>
      </w:r>
      <w:r w:rsidRPr="00612226">
        <w:rPr>
          <w:rFonts w:asciiTheme="majorBidi" w:hAnsiTheme="majorBidi" w:cstheme="majorBidi"/>
          <w:lang w:val="en-US"/>
        </w:rPr>
        <w:t>Ibid, p 50</w:t>
      </w:r>
      <w:r w:rsidRPr="00612226">
        <w:rPr>
          <w:lang w:val="en-US"/>
        </w:rPr>
        <w:t>.</w:t>
      </w:r>
    </w:p>
  </w:footnote>
  <w:footnote w:id="20">
    <w:p w:rsidR="00095EEF" w:rsidRPr="00612226" w:rsidRDefault="00095EEF" w:rsidP="00612226">
      <w:pPr>
        <w:pStyle w:val="Notedebasdepage"/>
        <w:rPr>
          <w:lang w:val="en-US"/>
        </w:rPr>
      </w:pPr>
      <w:r>
        <w:rPr>
          <w:rStyle w:val="Appelnotedebasdep"/>
        </w:rPr>
        <w:footnoteRef/>
      </w:r>
      <w:r>
        <w:rPr>
          <w:rtl/>
        </w:rPr>
        <w:t xml:space="preserve"> </w:t>
      </w:r>
      <w:r w:rsidRPr="00612226">
        <w:rPr>
          <w:rFonts w:asciiTheme="majorBidi" w:hAnsiTheme="majorBidi" w:cstheme="majorBidi"/>
          <w:lang w:val="en-US"/>
        </w:rPr>
        <w:t>Ibid, p35.</w:t>
      </w:r>
    </w:p>
  </w:footnote>
  <w:footnote w:id="21">
    <w:p w:rsidR="00095EEF" w:rsidRPr="00612226" w:rsidRDefault="00095EEF" w:rsidP="00612226">
      <w:pPr>
        <w:pStyle w:val="Notedebasdepage"/>
        <w:rPr>
          <w:lang w:val="en-US"/>
        </w:rPr>
      </w:pPr>
      <w:r>
        <w:rPr>
          <w:rStyle w:val="Appelnotedebasdep"/>
        </w:rPr>
        <w:footnoteRef/>
      </w:r>
      <w:r>
        <w:rPr>
          <w:rtl/>
        </w:rPr>
        <w:t xml:space="preserve"> </w:t>
      </w:r>
      <w:r w:rsidRPr="00612226">
        <w:rPr>
          <w:rFonts w:asciiTheme="majorBidi" w:hAnsiTheme="majorBidi" w:cstheme="majorBidi"/>
          <w:lang w:val="en-US"/>
        </w:rPr>
        <w:t>Ibid, p36.</w:t>
      </w:r>
    </w:p>
  </w:footnote>
  <w:footnote w:id="22">
    <w:p w:rsidR="00095EEF" w:rsidRPr="001D28B6" w:rsidRDefault="00095EEF" w:rsidP="00612226">
      <w:pPr>
        <w:pStyle w:val="Notedebasdepage"/>
        <w:rPr>
          <w:lang w:val="en-US"/>
        </w:rPr>
      </w:pPr>
      <w:r>
        <w:rPr>
          <w:rStyle w:val="Appelnotedebasdep"/>
        </w:rPr>
        <w:footnoteRef/>
      </w:r>
      <w:r>
        <w:rPr>
          <w:rtl/>
        </w:rPr>
        <w:t xml:space="preserve"> </w:t>
      </w:r>
      <w:r w:rsidRPr="001D28B6">
        <w:rPr>
          <w:rFonts w:asciiTheme="majorBidi" w:hAnsiTheme="majorBidi" w:cstheme="majorBidi"/>
          <w:lang w:val="en-US"/>
        </w:rPr>
        <w:t>Ibid, p37.</w:t>
      </w:r>
    </w:p>
  </w:footnote>
  <w:footnote w:id="23">
    <w:p w:rsidR="00095EEF" w:rsidRPr="001D28B6" w:rsidRDefault="00095EEF" w:rsidP="00612226">
      <w:pPr>
        <w:pStyle w:val="Notedebasdepage"/>
        <w:rPr>
          <w:lang w:val="en-US"/>
        </w:rPr>
      </w:pPr>
      <w:r>
        <w:rPr>
          <w:rStyle w:val="Appelnotedebasdep"/>
        </w:rPr>
        <w:footnoteRef/>
      </w:r>
      <w:r>
        <w:rPr>
          <w:rtl/>
        </w:rPr>
        <w:t xml:space="preserve"> </w:t>
      </w:r>
      <w:r w:rsidRPr="001D28B6">
        <w:rPr>
          <w:rFonts w:asciiTheme="majorBidi" w:hAnsiTheme="majorBidi" w:cstheme="majorBidi"/>
          <w:lang w:val="en-US"/>
        </w:rPr>
        <w:t>Ibid, p37.</w:t>
      </w:r>
    </w:p>
  </w:footnote>
  <w:footnote w:id="24">
    <w:p w:rsidR="00095EEF" w:rsidRPr="008D7A70" w:rsidRDefault="00095EEF" w:rsidP="000B4E3A">
      <w:pPr>
        <w:pStyle w:val="Notedebasdepage"/>
      </w:pPr>
      <w:r>
        <w:rPr>
          <w:rStyle w:val="Appelnotedebasdep"/>
        </w:rPr>
        <w:footnoteRef/>
      </w:r>
      <w:r>
        <w:rPr>
          <w:rtl/>
        </w:rPr>
        <w:t xml:space="preserve"> </w:t>
      </w:r>
      <w:r w:rsidRPr="004520CD">
        <w:rPr>
          <w:rFonts w:asciiTheme="majorBidi" w:hAnsiTheme="majorBidi" w:cstheme="majorBidi"/>
        </w:rPr>
        <w:t>Sihem Kherouni, Mounia Meddour Analyse sémiotique des procédés touristiques publicitaires à Bejaia: Cas Flyers et dépliants,</w:t>
      </w:r>
      <w:r w:rsidRPr="004520CD">
        <w:t xml:space="preserve"> </w:t>
      </w:r>
      <w:r w:rsidRPr="004520CD">
        <w:rPr>
          <w:rFonts w:asciiTheme="majorBidi" w:hAnsiTheme="majorBidi" w:cstheme="majorBidi"/>
        </w:rPr>
        <w:t xml:space="preserve"> juin 2018, Universite de Abderahmen Mira, Béjaia, p 22</w:t>
      </w:r>
      <w:r>
        <w:t>.</w:t>
      </w:r>
    </w:p>
  </w:footnote>
  <w:footnote w:id="25">
    <w:p w:rsidR="00095EEF" w:rsidRPr="001D28B6" w:rsidRDefault="00095EEF" w:rsidP="003A76CD">
      <w:pPr>
        <w:pStyle w:val="Notedebasdepage"/>
        <w:rPr>
          <w:lang w:val="en-US" w:bidi="ar-DZ"/>
        </w:rPr>
      </w:pPr>
      <w:r>
        <w:rPr>
          <w:rStyle w:val="Appelnotedebasdep"/>
        </w:rPr>
        <w:footnoteRef/>
      </w:r>
      <w:r>
        <w:rPr>
          <w:rtl/>
        </w:rPr>
        <w:t xml:space="preserve"> </w:t>
      </w:r>
      <w:r w:rsidRPr="001D28B6">
        <w:rPr>
          <w:rFonts w:asciiTheme="majorBidi" w:hAnsiTheme="majorBidi" w:cstheme="majorBidi"/>
          <w:lang w:val="en-US"/>
        </w:rPr>
        <w:t>Ibid, p33.</w:t>
      </w:r>
    </w:p>
  </w:footnote>
  <w:footnote w:id="26">
    <w:p w:rsidR="00095EEF" w:rsidRPr="001D28B6" w:rsidRDefault="00095EEF" w:rsidP="000B4E3A">
      <w:pPr>
        <w:pStyle w:val="Notedebasdepage"/>
        <w:rPr>
          <w:lang w:val="en-US"/>
        </w:rPr>
      </w:pPr>
      <w:r>
        <w:rPr>
          <w:rStyle w:val="Appelnotedebasdep"/>
        </w:rPr>
        <w:footnoteRef/>
      </w:r>
      <w:r>
        <w:rPr>
          <w:rtl/>
        </w:rPr>
        <w:t xml:space="preserve"> </w:t>
      </w:r>
      <w:hyperlink r:id="rId1" w:history="1">
        <w:r w:rsidRPr="001D28B6">
          <w:rPr>
            <w:lang w:val="en-US"/>
          </w:rPr>
          <w:t>www.issu.com/photo-theoria/docs</w:t>
        </w:r>
      </w:hyperlink>
      <w:r w:rsidRPr="001D28B6">
        <w:rPr>
          <w:lang w:val="en-US"/>
        </w:rPr>
        <w:t>.</w:t>
      </w:r>
    </w:p>
  </w:footnote>
  <w:footnote w:id="27">
    <w:p w:rsidR="00095EEF" w:rsidRPr="003A76CD" w:rsidRDefault="00095EEF" w:rsidP="003A76CD">
      <w:pPr>
        <w:pStyle w:val="Notedebasdepage"/>
        <w:rPr>
          <w:lang w:val="en-US" w:bidi="ar-DZ"/>
        </w:rPr>
      </w:pPr>
      <w:r>
        <w:rPr>
          <w:rStyle w:val="Appelnotedebasdep"/>
        </w:rPr>
        <w:footnoteRef/>
      </w:r>
      <w:r>
        <w:rPr>
          <w:rtl/>
        </w:rPr>
        <w:t xml:space="preserve">  </w:t>
      </w:r>
      <w:hyperlink r:id="rId2" w:history="1">
        <w:r w:rsidRPr="003A76CD">
          <w:rPr>
            <w:lang w:val="en-US"/>
          </w:rPr>
          <w:t>Op,</w:t>
        </w:r>
      </w:hyperlink>
      <w:r w:rsidRPr="003A76CD">
        <w:rPr>
          <w:rFonts w:asciiTheme="majorBidi" w:hAnsiTheme="majorBidi"/>
          <w:lang w:val="en-US"/>
        </w:rPr>
        <w:t xml:space="preserve"> cit.</w:t>
      </w:r>
    </w:p>
  </w:footnote>
  <w:footnote w:id="28">
    <w:p w:rsidR="00095EEF" w:rsidRPr="003A76CD" w:rsidRDefault="00095EEF" w:rsidP="00612226">
      <w:pPr>
        <w:pStyle w:val="Notedebasdepage"/>
        <w:rPr>
          <w:lang w:val="en-US"/>
        </w:rPr>
      </w:pPr>
      <w:r>
        <w:rPr>
          <w:rStyle w:val="Appelnotedebasdep"/>
        </w:rPr>
        <w:footnoteRef/>
      </w:r>
      <w:r>
        <w:rPr>
          <w:rtl/>
        </w:rPr>
        <w:t xml:space="preserve"> </w:t>
      </w:r>
      <w:r w:rsidRPr="003A76CD">
        <w:rPr>
          <w:rFonts w:asciiTheme="majorBidi" w:hAnsiTheme="majorBidi" w:cstheme="majorBidi"/>
          <w:lang w:val="en-US"/>
        </w:rPr>
        <w:t>Ibid, p73.</w:t>
      </w:r>
    </w:p>
  </w:footnote>
  <w:footnote w:id="29">
    <w:p w:rsidR="00095EEF" w:rsidRPr="003A76CD" w:rsidRDefault="00095EEF" w:rsidP="00612226">
      <w:pPr>
        <w:pStyle w:val="Notedebasdepage"/>
        <w:rPr>
          <w:lang w:val="en-US"/>
        </w:rPr>
      </w:pPr>
      <w:r>
        <w:rPr>
          <w:rStyle w:val="Appelnotedebasdep"/>
        </w:rPr>
        <w:footnoteRef/>
      </w:r>
      <w:r>
        <w:rPr>
          <w:rtl/>
        </w:rPr>
        <w:t xml:space="preserve"> </w:t>
      </w:r>
      <w:r w:rsidRPr="003A76CD">
        <w:rPr>
          <w:rFonts w:asciiTheme="majorBidi" w:hAnsiTheme="majorBidi" w:cstheme="majorBidi"/>
          <w:lang w:val="en-US"/>
        </w:rPr>
        <w:t>Ibid, p75.</w:t>
      </w:r>
    </w:p>
  </w:footnote>
  <w:footnote w:id="30">
    <w:p w:rsidR="00095EEF" w:rsidRPr="00696876" w:rsidRDefault="00095EEF" w:rsidP="000B4E3A">
      <w:pPr>
        <w:pStyle w:val="Notedebasdepage"/>
      </w:pPr>
      <w:r>
        <w:rPr>
          <w:rStyle w:val="Appelnotedebasdep"/>
        </w:rPr>
        <w:footnoteRef/>
      </w:r>
      <w:r>
        <w:rPr>
          <w:rtl/>
        </w:rPr>
        <w:t xml:space="preserve"> </w:t>
      </w:r>
      <w:r w:rsidRPr="004520CD">
        <w:rPr>
          <w:rFonts w:asciiTheme="majorBidi" w:hAnsiTheme="majorBidi" w:cstheme="majorBidi"/>
        </w:rPr>
        <w:t>www etudier.com/d</w:t>
      </w:r>
      <w:r>
        <w:rPr>
          <w:rFonts w:asciiTheme="majorBidi" w:hAnsiTheme="majorBidi" w:cstheme="majorBidi"/>
        </w:rPr>
        <w:t>issertations/signes-plastiques/.</w:t>
      </w:r>
    </w:p>
  </w:footnote>
  <w:footnote w:id="31">
    <w:p w:rsidR="00095EEF" w:rsidRPr="00696876" w:rsidRDefault="00095EEF" w:rsidP="000B4E3A">
      <w:pPr>
        <w:pStyle w:val="Notedebasdepage"/>
      </w:pPr>
      <w:r>
        <w:rPr>
          <w:rStyle w:val="Appelnotedebasdep"/>
        </w:rPr>
        <w:footnoteRef/>
      </w:r>
      <w:r>
        <w:rPr>
          <w:rtl/>
        </w:rPr>
        <w:t xml:space="preserve"> </w:t>
      </w:r>
      <w:r w:rsidRPr="004520CD">
        <w:rPr>
          <w:rFonts w:asciiTheme="majorBidi" w:hAnsiTheme="majorBidi" w:cstheme="majorBidi"/>
        </w:rPr>
        <w:t>Ghada Aiche, Étude sémiotique de la caricature l'immigration clandestine en Algerie dans la presse francophone, juin 2019, mémoire master, université Mohammed Boudiaf-M'sila, p16.</w:t>
      </w:r>
    </w:p>
  </w:footnote>
  <w:footnote w:id="32">
    <w:p w:rsidR="00095EEF" w:rsidRPr="005D551F" w:rsidRDefault="00095EEF" w:rsidP="000B4E3A">
      <w:pPr>
        <w:pStyle w:val="Notedebasdepage"/>
        <w:rPr>
          <w:lang w:bidi="ar-DZ"/>
        </w:rPr>
      </w:pPr>
      <w:r>
        <w:rPr>
          <w:rStyle w:val="Appelnotedebasdep"/>
        </w:rPr>
        <w:footnoteRef/>
      </w:r>
      <w:r>
        <w:rPr>
          <w:rtl/>
        </w:rPr>
        <w:t xml:space="preserve"> </w:t>
      </w:r>
      <w:r>
        <w:rPr>
          <w:rFonts w:asciiTheme="majorBidi" w:hAnsiTheme="majorBidi" w:cstheme="majorBidi"/>
        </w:rPr>
        <w:t xml:space="preserve">Roland, Barthes, L'aventure sémiologique, </w:t>
      </w:r>
      <w:r w:rsidRPr="005D551F">
        <w:rPr>
          <w:rFonts w:asciiTheme="majorBidi" w:hAnsiTheme="majorBidi" w:cstheme="majorBidi" w:hint="eastAsia"/>
        </w:rPr>
        <w:t>É</w:t>
      </w:r>
      <w:r>
        <w:rPr>
          <w:rFonts w:asciiTheme="majorBidi" w:hAnsiTheme="majorBidi" w:cstheme="majorBidi"/>
        </w:rPr>
        <w:t>ditions du Seuil, 1985, p106.</w:t>
      </w:r>
    </w:p>
  </w:footnote>
  <w:footnote w:id="33">
    <w:p w:rsidR="00095EEF" w:rsidRPr="001D28B6" w:rsidRDefault="00095EEF" w:rsidP="003A76CD">
      <w:pPr>
        <w:pStyle w:val="Notedebasdepage"/>
        <w:rPr>
          <w:lang w:val="en-US" w:bidi="ar-DZ"/>
        </w:rPr>
      </w:pPr>
      <w:r>
        <w:rPr>
          <w:rStyle w:val="Appelnotedebasdep"/>
        </w:rPr>
        <w:footnoteRef/>
      </w:r>
      <w:r>
        <w:rPr>
          <w:rtl/>
        </w:rPr>
        <w:t xml:space="preserve"> </w:t>
      </w:r>
      <w:r w:rsidRPr="001D28B6">
        <w:rPr>
          <w:rFonts w:asciiTheme="majorBidi" w:hAnsiTheme="majorBidi" w:cstheme="majorBidi"/>
          <w:lang w:val="en-US"/>
        </w:rPr>
        <w:t>Ibid, p55.</w:t>
      </w:r>
    </w:p>
  </w:footnote>
  <w:footnote w:id="34">
    <w:p w:rsidR="00095EEF" w:rsidRPr="001D28B6" w:rsidRDefault="00095EEF" w:rsidP="00612226">
      <w:pPr>
        <w:pStyle w:val="Notedebasdepage"/>
        <w:rPr>
          <w:lang w:val="en-US"/>
        </w:rPr>
      </w:pPr>
      <w:r>
        <w:rPr>
          <w:rStyle w:val="Appelnotedebasdep"/>
        </w:rPr>
        <w:footnoteRef/>
      </w:r>
      <w:r w:rsidRPr="001D28B6">
        <w:rPr>
          <w:lang w:val="en-US"/>
        </w:rPr>
        <w:t xml:space="preserve"> </w:t>
      </w:r>
      <w:r w:rsidRPr="001D28B6">
        <w:rPr>
          <w:rFonts w:asciiTheme="majorBidi" w:hAnsiTheme="majorBidi" w:cstheme="majorBidi"/>
          <w:lang w:val="en-US"/>
        </w:rPr>
        <w:t>Ibid, p80.</w:t>
      </w:r>
    </w:p>
  </w:footnote>
  <w:footnote w:id="35">
    <w:p w:rsidR="00095EEF" w:rsidRPr="001D28B6" w:rsidRDefault="00095EEF" w:rsidP="00612226">
      <w:pPr>
        <w:pStyle w:val="Notedebasdepage"/>
        <w:rPr>
          <w:lang w:val="en-US"/>
        </w:rPr>
      </w:pPr>
      <w:r>
        <w:rPr>
          <w:rStyle w:val="Appelnotedebasdep"/>
        </w:rPr>
        <w:footnoteRef/>
      </w:r>
      <w:r>
        <w:rPr>
          <w:rtl/>
        </w:rPr>
        <w:t xml:space="preserve"> </w:t>
      </w:r>
      <w:r w:rsidRPr="001D28B6">
        <w:rPr>
          <w:rFonts w:asciiTheme="majorBidi" w:hAnsiTheme="majorBidi" w:cstheme="majorBidi"/>
          <w:lang w:val="en-US"/>
        </w:rPr>
        <w:t>Ibid, p80.</w:t>
      </w:r>
    </w:p>
  </w:footnote>
  <w:footnote w:id="36">
    <w:p w:rsidR="00095EEF" w:rsidRPr="001D28B6" w:rsidRDefault="00095EEF" w:rsidP="003A76CD">
      <w:pPr>
        <w:pStyle w:val="Notedebasdepage"/>
        <w:rPr>
          <w:lang w:val="en-US" w:bidi="ar-DZ"/>
        </w:rPr>
      </w:pPr>
      <w:r>
        <w:rPr>
          <w:rStyle w:val="Appelnotedebasdep"/>
        </w:rPr>
        <w:footnoteRef/>
      </w:r>
      <w:r>
        <w:rPr>
          <w:rtl/>
        </w:rPr>
        <w:t xml:space="preserve"> </w:t>
      </w:r>
      <w:r w:rsidRPr="001D28B6">
        <w:rPr>
          <w:rFonts w:asciiTheme="majorBidi" w:hAnsiTheme="majorBidi" w:cstheme="majorBidi"/>
          <w:lang w:val="en-US"/>
        </w:rPr>
        <w:t>Ibid, p34.</w:t>
      </w:r>
    </w:p>
  </w:footnote>
  <w:footnote w:id="37">
    <w:p w:rsidR="00095EEF" w:rsidRPr="00BA684A" w:rsidRDefault="00095EEF">
      <w:pPr>
        <w:pStyle w:val="Notedebasdepage"/>
        <w:rPr>
          <w:lang w:val="en-US"/>
        </w:rPr>
      </w:pPr>
      <w:r>
        <w:rPr>
          <w:rStyle w:val="Appelnotedebasdep"/>
        </w:rPr>
        <w:footnoteRef/>
      </w:r>
      <w:r w:rsidRPr="00BA684A">
        <w:rPr>
          <w:lang w:val="en-US"/>
        </w:rPr>
        <w:t xml:space="preserve"> http://dictionnaire.sensagent.leparisien.fr/</w:t>
      </w:r>
    </w:p>
  </w:footnote>
  <w:footnote w:id="38">
    <w:p w:rsidR="00095EEF" w:rsidRPr="00A549CA" w:rsidRDefault="00095EEF">
      <w:pPr>
        <w:pStyle w:val="Notedebasdepage"/>
      </w:pPr>
      <w:r>
        <w:rPr>
          <w:rStyle w:val="Appelnotedebasdep"/>
        </w:rPr>
        <w:footnoteRef/>
      </w:r>
      <w:r w:rsidRPr="00A549CA">
        <w:t xml:space="preserve"> https://dictionnaire.lerobert.com/</w:t>
      </w:r>
    </w:p>
  </w:footnote>
  <w:footnote w:id="39">
    <w:p w:rsidR="00095EEF" w:rsidRPr="00A549CA" w:rsidRDefault="00095EEF">
      <w:pPr>
        <w:pStyle w:val="Notedebasdepage"/>
      </w:pPr>
      <w:r>
        <w:rPr>
          <w:rStyle w:val="Appelnotedebasdep"/>
        </w:rPr>
        <w:footnoteRef/>
      </w:r>
      <w:r w:rsidRPr="00A549CA">
        <w:t xml:space="preserve"> Op, cit.</w:t>
      </w:r>
    </w:p>
  </w:footnote>
  <w:footnote w:id="40">
    <w:p w:rsidR="00095EEF" w:rsidRPr="00A549CA" w:rsidRDefault="00095EEF">
      <w:pPr>
        <w:pStyle w:val="Notedebasdepage"/>
      </w:pPr>
      <w:r>
        <w:rPr>
          <w:rStyle w:val="Appelnotedebasdep"/>
        </w:rPr>
        <w:footnoteRef/>
      </w:r>
      <w:r w:rsidRPr="00A549CA">
        <w:t xml:space="preserve"> http://ybocquel.free.fr/</w:t>
      </w:r>
    </w:p>
  </w:footnote>
  <w:footnote w:id="41">
    <w:p w:rsidR="00095EEF" w:rsidRPr="00A549CA" w:rsidRDefault="00095EEF">
      <w:pPr>
        <w:pStyle w:val="Notedebasdepage"/>
      </w:pPr>
      <w:r>
        <w:rPr>
          <w:rStyle w:val="Appelnotedebasdep"/>
        </w:rPr>
        <w:footnoteRef/>
      </w:r>
      <w:r w:rsidRPr="00A549CA">
        <w:t xml:space="preserve"> http://apprendre-la-photo.weebly.com/</w:t>
      </w:r>
    </w:p>
  </w:footnote>
  <w:footnote w:id="42">
    <w:p w:rsidR="00095EEF" w:rsidRPr="009476F7" w:rsidRDefault="00095EEF" w:rsidP="00A87DA5">
      <w:pPr>
        <w:bidi w:val="0"/>
        <w:spacing w:line="360" w:lineRule="auto"/>
        <w:jc w:val="lowKashida"/>
        <w:rPr>
          <w:rFonts w:ascii="Times New Roman" w:hAnsi="Times New Roman" w:cs="Times New Roman"/>
          <w:sz w:val="20"/>
          <w:szCs w:val="20"/>
          <w:lang w:val="fr-FR"/>
        </w:rPr>
      </w:pPr>
      <w:r>
        <w:rPr>
          <w:rStyle w:val="Appelnotedebasdep"/>
        </w:rPr>
        <w:footnoteRef/>
      </w:r>
      <w:r w:rsidRPr="009476F7">
        <w:rPr>
          <w:lang w:val="fr-FR"/>
        </w:rPr>
        <w:t xml:space="preserve"> </w:t>
      </w:r>
      <w:r w:rsidRPr="00961B98">
        <w:rPr>
          <w:rFonts w:ascii="Times New Roman" w:hAnsi="Times New Roman" w:cs="Times New Roman"/>
          <w:sz w:val="20"/>
          <w:szCs w:val="20"/>
          <w:lang w:val="fr-FR"/>
        </w:rPr>
        <w:t>Sihem</w:t>
      </w:r>
      <w:r>
        <w:rPr>
          <w:rFonts w:ascii="Times New Roman" w:hAnsi="Times New Roman" w:cs="Times New Roman"/>
          <w:sz w:val="20"/>
          <w:szCs w:val="20"/>
          <w:lang w:val="fr-FR"/>
        </w:rPr>
        <w:t>,</w:t>
      </w:r>
      <w:r w:rsidRPr="00961B98">
        <w:rPr>
          <w:rFonts w:ascii="Times New Roman" w:hAnsi="Times New Roman" w:cs="Times New Roman"/>
          <w:sz w:val="20"/>
          <w:szCs w:val="20"/>
          <w:lang w:val="fr-FR"/>
        </w:rPr>
        <w:t xml:space="preserve"> Kherouni</w:t>
      </w:r>
      <w:r w:rsidRPr="00961B98">
        <w:rPr>
          <w:rFonts w:asciiTheme="majorBidi" w:hAnsiTheme="majorBidi" w:cstheme="majorBidi"/>
          <w:sz w:val="20"/>
          <w:szCs w:val="20"/>
          <w:lang w:val="fr-FR"/>
        </w:rPr>
        <w:t xml:space="preserve">, </w:t>
      </w:r>
      <w:r w:rsidRPr="00961B98">
        <w:rPr>
          <w:rFonts w:ascii="Times New Roman" w:hAnsi="Times New Roman" w:cs="Times New Roman"/>
          <w:sz w:val="20"/>
          <w:szCs w:val="20"/>
          <w:lang w:val="fr-FR"/>
        </w:rPr>
        <w:t>Mounia</w:t>
      </w:r>
      <w:r>
        <w:rPr>
          <w:rFonts w:ascii="Times New Roman" w:hAnsi="Times New Roman" w:cs="Times New Roman"/>
          <w:sz w:val="20"/>
          <w:szCs w:val="20"/>
          <w:lang w:val="fr-FR"/>
        </w:rPr>
        <w:t>,</w:t>
      </w:r>
      <w:r w:rsidRPr="00961B98">
        <w:rPr>
          <w:rFonts w:ascii="Times New Roman" w:hAnsi="Times New Roman" w:cs="Times New Roman"/>
          <w:sz w:val="20"/>
          <w:szCs w:val="20"/>
          <w:lang w:val="fr-FR"/>
        </w:rPr>
        <w:t xml:space="preserve"> Meddour, Analyse sémiotique des procédés touristiques publicitaires à Bejaia:Cas Flyers et dépliants, 2017/2018, mémoire master, université de Université Abderrahmane Mira – Béjaia- , p29</w:t>
      </w:r>
      <w:r>
        <w:rPr>
          <w:rFonts w:ascii="Times New Roman" w:hAnsi="Times New Roman" w:cs="Times New Roman"/>
          <w:sz w:val="20"/>
          <w:szCs w:val="20"/>
          <w:lang w:val="fr-FR"/>
        </w:rPr>
        <w:t>.</w:t>
      </w:r>
    </w:p>
  </w:footnote>
  <w:footnote w:id="43">
    <w:p w:rsidR="00095EEF" w:rsidRPr="00A549CA" w:rsidRDefault="00095EEF">
      <w:pPr>
        <w:pStyle w:val="Notedebasdepage"/>
        <w:rPr>
          <w:lang w:val="en-US"/>
        </w:rPr>
      </w:pPr>
      <w:r>
        <w:rPr>
          <w:rStyle w:val="Appelnotedebasdep"/>
        </w:rPr>
        <w:footnoteRef/>
      </w:r>
      <w:r w:rsidRPr="00A549CA">
        <w:rPr>
          <w:lang w:val="en-US"/>
        </w:rPr>
        <w:t xml:space="preserve"> Ibid, p30.</w:t>
      </w:r>
    </w:p>
  </w:footnote>
  <w:footnote w:id="44">
    <w:p w:rsidR="00095EEF" w:rsidRPr="001D28B6" w:rsidRDefault="00095EEF" w:rsidP="00612226">
      <w:pPr>
        <w:pStyle w:val="Notedebasdepage"/>
        <w:rPr>
          <w:rFonts w:asciiTheme="majorBidi" w:hAnsiTheme="majorBidi" w:cstheme="majorBidi"/>
          <w:lang w:val="en-US"/>
        </w:rPr>
      </w:pPr>
      <w:r w:rsidRPr="00724F07">
        <w:rPr>
          <w:rStyle w:val="Appelnotedebasdep"/>
          <w:rFonts w:asciiTheme="majorBidi" w:hAnsiTheme="majorBidi"/>
        </w:rPr>
        <w:footnoteRef/>
      </w:r>
      <w:r w:rsidRPr="00724F07">
        <w:rPr>
          <w:rFonts w:asciiTheme="majorBidi" w:hAnsiTheme="majorBidi" w:cstheme="majorBidi"/>
          <w:rtl/>
        </w:rPr>
        <w:t xml:space="preserve"> </w:t>
      </w:r>
      <w:r w:rsidRPr="001D28B6">
        <w:rPr>
          <w:rFonts w:asciiTheme="majorBidi" w:hAnsiTheme="majorBidi" w:cstheme="majorBidi"/>
          <w:lang w:val="en-US"/>
        </w:rPr>
        <w:t>Ibid, p61.</w:t>
      </w:r>
    </w:p>
  </w:footnote>
  <w:footnote w:id="45">
    <w:p w:rsidR="00095EEF" w:rsidRPr="001D28B6" w:rsidRDefault="00095EEF" w:rsidP="00612226">
      <w:pPr>
        <w:pStyle w:val="Notedebasdepage"/>
        <w:rPr>
          <w:lang w:val="en-US"/>
        </w:rPr>
      </w:pPr>
      <w:r w:rsidRPr="00724F07">
        <w:rPr>
          <w:rStyle w:val="Appelnotedebasdep"/>
          <w:rFonts w:asciiTheme="majorBidi" w:hAnsiTheme="majorBidi"/>
        </w:rPr>
        <w:footnoteRef/>
      </w:r>
      <w:r w:rsidRPr="00724F07">
        <w:rPr>
          <w:rFonts w:asciiTheme="majorBidi" w:hAnsiTheme="majorBidi" w:cstheme="majorBidi"/>
          <w:rtl/>
        </w:rPr>
        <w:t xml:space="preserve"> </w:t>
      </w:r>
      <w:r w:rsidRPr="001D28B6">
        <w:rPr>
          <w:rFonts w:asciiTheme="majorBidi" w:hAnsiTheme="majorBidi" w:cstheme="majorBidi"/>
          <w:lang w:val="en-US"/>
        </w:rPr>
        <w:t>Ibid, p62.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Pr="00B26741" w:rsidRDefault="00095EEF" w:rsidP="00B26741">
    <w:pPr>
      <w:pStyle w:val="En-tte"/>
      <w:jc w:val="right"/>
      <w:rPr>
        <w:lang w:val="fr-FR" w:bidi="ar-DZ"/>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Pr="005462BE" w:rsidRDefault="00095EEF" w:rsidP="00355A60">
    <w:pPr>
      <w:pStyle w:val="En-tte"/>
      <w:bidi w:val="0"/>
      <w:ind w:right="-144"/>
      <w:rPr>
        <w:rFonts w:asciiTheme="majorBidi" w:hAnsiTheme="majorBidi" w:cstheme="majorBidi"/>
        <w:b/>
        <w:bCs/>
        <w:noProof/>
        <w:sz w:val="28"/>
        <w:szCs w:val="28"/>
        <w:lang w:val="fr-FR"/>
      </w:rPr>
    </w:pPr>
    <w:r>
      <w:rPr>
        <w:rFonts w:asciiTheme="majorBidi" w:hAnsiTheme="majorBidi" w:cstheme="majorBidi"/>
        <w:b/>
        <w:bCs/>
        <w:sz w:val="28"/>
        <w:szCs w:val="28"/>
        <w:lang w:val="fr-FR" w:bidi="ar-DZ"/>
      </w:rPr>
      <w:t xml:space="preserve"> </w:t>
    </w:r>
    <w:r w:rsidRPr="00B0620B">
      <w:rPr>
        <w:rFonts w:asciiTheme="majorBidi" w:hAnsiTheme="majorBidi" w:cstheme="majorBidi"/>
        <w:b/>
        <w:bCs/>
        <w:noProof/>
        <w:sz w:val="28"/>
        <w:szCs w:val="28"/>
      </w:rPr>
      <w:pict>
        <v:shapetype id="_x0000_t32" coordsize="21600,21600" o:spt="32" o:oned="t" path="m,l21600,21600e" filled="f">
          <v:path arrowok="t" fillok="f" o:connecttype="none"/>
          <o:lock v:ext="edit" shapetype="t"/>
        </v:shapetype>
        <v:shape id="_x0000_s142345" type="#_x0000_t32" style="position:absolute;margin-left:-1.1pt;margin-top:24.05pt;width:440.8pt;height:.05pt;z-index:251655680;mso-position-horizontal-relative:text;mso-position-vertical-relative:text" o:connectortype="straight" strokecolor="black [3200]" strokeweight="1.5pt">
          <v:shadow color="#868686"/>
          <w10:wrap anchorx="page"/>
        </v:shape>
      </w:pict>
    </w:r>
    <w:r>
      <w:rPr>
        <w:rFonts w:asciiTheme="majorBidi" w:hAnsiTheme="majorBidi" w:cstheme="majorBidi"/>
        <w:b/>
        <w:bCs/>
        <w:noProof/>
        <w:sz w:val="28"/>
        <w:szCs w:val="28"/>
        <w:lang w:val="fr-FR"/>
      </w:rPr>
      <w:t>Conclusion</w:t>
    </w:r>
  </w:p>
  <w:p w:rsidR="00095EEF" w:rsidRPr="004C4584" w:rsidRDefault="00095EEF" w:rsidP="004C4584">
    <w:pPr>
      <w:pStyle w:val="En-tte"/>
      <w:bidi w:val="0"/>
      <w:rPr>
        <w:rFonts w:asciiTheme="majorBidi" w:hAnsiTheme="majorBidi" w:cstheme="majorBidi"/>
        <w:b/>
        <w:bCs/>
        <w:sz w:val="28"/>
        <w:szCs w:val="28"/>
        <w:lang w:val="fr-FR" w:bidi="ar-DZ"/>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Pr="005462BE" w:rsidRDefault="00095EEF" w:rsidP="00355A60">
    <w:pPr>
      <w:pStyle w:val="En-tte"/>
      <w:bidi w:val="0"/>
      <w:ind w:right="-144"/>
      <w:rPr>
        <w:rFonts w:asciiTheme="majorBidi" w:hAnsiTheme="majorBidi" w:cstheme="majorBidi"/>
        <w:b/>
        <w:bCs/>
        <w:noProof/>
        <w:sz w:val="28"/>
        <w:szCs w:val="28"/>
        <w:lang w:val="fr-FR"/>
      </w:rPr>
    </w:pPr>
    <w:r>
      <w:rPr>
        <w:rFonts w:asciiTheme="majorBidi" w:hAnsiTheme="majorBidi" w:cstheme="majorBidi"/>
        <w:b/>
        <w:bCs/>
        <w:sz w:val="28"/>
        <w:szCs w:val="28"/>
        <w:lang w:val="fr-FR" w:bidi="ar-DZ"/>
      </w:rPr>
      <w:t xml:space="preserve"> </w:t>
    </w:r>
  </w:p>
  <w:p w:rsidR="00095EEF" w:rsidRPr="004C4584" w:rsidRDefault="00095EEF" w:rsidP="004C4584">
    <w:pPr>
      <w:pStyle w:val="En-tte"/>
      <w:bidi w:val="0"/>
      <w:rPr>
        <w:rFonts w:asciiTheme="majorBidi" w:hAnsiTheme="majorBidi" w:cstheme="majorBidi"/>
        <w:b/>
        <w:bCs/>
        <w:sz w:val="28"/>
        <w:szCs w:val="28"/>
        <w:lang w:val="fr-FR" w:bidi="ar-DZ"/>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Pr="005462BE" w:rsidRDefault="00095EEF" w:rsidP="00355A60">
    <w:pPr>
      <w:pStyle w:val="En-tte"/>
      <w:bidi w:val="0"/>
      <w:ind w:right="-144"/>
      <w:rPr>
        <w:rFonts w:asciiTheme="majorBidi" w:hAnsiTheme="majorBidi" w:cstheme="majorBidi"/>
        <w:b/>
        <w:bCs/>
        <w:noProof/>
        <w:sz w:val="28"/>
        <w:szCs w:val="28"/>
        <w:lang w:val="fr-FR"/>
      </w:rPr>
    </w:pPr>
    <w:r w:rsidRPr="00B0620B">
      <w:rPr>
        <w:rFonts w:asciiTheme="majorBidi" w:hAnsiTheme="majorBidi" w:cstheme="majorBidi"/>
        <w:b/>
        <w:bCs/>
        <w:noProof/>
        <w:sz w:val="28"/>
        <w:szCs w:val="28"/>
      </w:rPr>
      <w:pict>
        <v:shapetype id="_x0000_t32" coordsize="21600,21600" o:spt="32" o:oned="t" path="m,l21600,21600e" filled="f">
          <v:path arrowok="t" fillok="f" o:connecttype="none"/>
          <o:lock v:ext="edit" shapetype="t"/>
        </v:shapetype>
        <v:shape id="_x0000_s142347" type="#_x0000_t32" style="position:absolute;margin-left:-1.1pt;margin-top:24.05pt;width:440.8pt;height:.05pt;z-index:251656704" o:connectortype="straight" strokecolor="black [3200]" strokeweight="1.5pt">
          <v:shadow color="#868686"/>
          <w10:wrap anchorx="page"/>
        </v:shape>
      </w:pict>
    </w:r>
    <w:r>
      <w:rPr>
        <w:rFonts w:asciiTheme="majorBidi" w:hAnsiTheme="majorBidi" w:cstheme="majorBidi"/>
        <w:b/>
        <w:bCs/>
        <w:noProof/>
        <w:sz w:val="28"/>
        <w:szCs w:val="28"/>
        <w:lang w:val="fr-FR"/>
      </w:rPr>
      <w:t>Références bibliographiques</w:t>
    </w:r>
    <w:r w:rsidRPr="005462BE">
      <w:rPr>
        <w:rFonts w:asciiTheme="majorBidi" w:hAnsiTheme="majorBidi" w:cstheme="majorBidi"/>
        <w:b/>
        <w:bCs/>
        <w:noProof/>
        <w:sz w:val="28"/>
        <w:szCs w:val="28"/>
        <w:lang w:val="fr-FR"/>
      </w:rPr>
      <w:t xml:space="preserve"> </w:t>
    </w:r>
  </w:p>
  <w:p w:rsidR="00095EEF" w:rsidRPr="00355A60" w:rsidRDefault="00095EEF" w:rsidP="00355A60">
    <w:pPr>
      <w:pStyle w:val="En-tte"/>
      <w:rPr>
        <w:szCs w:val="28"/>
        <w:lang w:bidi="ar-DZ"/>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Pr="00355A60" w:rsidRDefault="00095EEF" w:rsidP="00355A60">
    <w:pPr>
      <w:pStyle w:val="En-tte"/>
      <w:rPr>
        <w:szCs w:val="28"/>
        <w:rtl/>
        <w:lang w:bidi="ar-DZ"/>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Pr="005462BE" w:rsidRDefault="00095EEF" w:rsidP="00355A60">
    <w:pPr>
      <w:pStyle w:val="En-tte"/>
      <w:bidi w:val="0"/>
      <w:ind w:right="-144"/>
      <w:rPr>
        <w:rFonts w:asciiTheme="majorBidi" w:hAnsiTheme="majorBidi" w:cstheme="majorBidi"/>
        <w:b/>
        <w:bCs/>
        <w:noProof/>
        <w:sz w:val="28"/>
        <w:szCs w:val="28"/>
        <w:lang w:val="fr-FR"/>
      </w:rPr>
    </w:pPr>
    <w:r w:rsidRPr="00B0620B">
      <w:rPr>
        <w:rFonts w:asciiTheme="majorBidi" w:hAnsiTheme="majorBidi" w:cstheme="majorBidi"/>
        <w:b/>
        <w:bCs/>
        <w:noProof/>
        <w:sz w:val="28"/>
        <w:szCs w:val="28"/>
      </w:rPr>
      <w:pict>
        <v:shapetype id="_x0000_t32" coordsize="21600,21600" o:spt="32" o:oned="t" path="m,l21600,21600e" filled="f">
          <v:path arrowok="t" fillok="f" o:connecttype="none"/>
          <o:lock v:ext="edit" shapetype="t"/>
        </v:shapetype>
        <v:shape id="_x0000_s142349" type="#_x0000_t32" style="position:absolute;margin-left:-1.1pt;margin-top:24.05pt;width:440.8pt;height:.05pt;z-index:251657728" o:connectortype="straight" strokecolor="black [3200]" strokeweight="1.5pt">
          <v:shadow color="#868686"/>
          <w10:wrap anchorx="page"/>
        </v:shape>
      </w:pict>
    </w:r>
    <w:r>
      <w:rPr>
        <w:rFonts w:asciiTheme="majorBidi" w:hAnsiTheme="majorBidi" w:cstheme="majorBidi"/>
        <w:b/>
        <w:bCs/>
        <w:noProof/>
        <w:sz w:val="28"/>
        <w:szCs w:val="28"/>
        <w:lang w:val="fr-FR"/>
      </w:rPr>
      <w:t>Annexes</w:t>
    </w:r>
  </w:p>
  <w:p w:rsidR="00095EEF" w:rsidRPr="00355A60" w:rsidRDefault="00095EEF" w:rsidP="00355A60">
    <w:pPr>
      <w:pStyle w:val="En-tte"/>
      <w:rPr>
        <w:szCs w:val="28"/>
        <w:rtl/>
        <w:lang w:bidi="ar-DZ"/>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Pr="005462BE" w:rsidRDefault="00095EEF" w:rsidP="00355A60">
    <w:pPr>
      <w:pStyle w:val="En-tte"/>
      <w:bidi w:val="0"/>
      <w:ind w:right="-144"/>
      <w:rPr>
        <w:rFonts w:asciiTheme="majorBidi" w:hAnsiTheme="majorBidi" w:cstheme="majorBidi"/>
        <w:b/>
        <w:bCs/>
        <w:noProof/>
        <w:sz w:val="28"/>
        <w:szCs w:val="28"/>
        <w:lang w:val="fr-FR"/>
      </w:rPr>
    </w:pPr>
    <w:r w:rsidRPr="00B0620B">
      <w:rPr>
        <w:rFonts w:asciiTheme="majorBidi" w:hAnsiTheme="majorBidi" w:cstheme="majorBidi"/>
        <w:b/>
        <w:bCs/>
        <w:noProof/>
        <w:sz w:val="28"/>
        <w:szCs w:val="28"/>
      </w:rPr>
      <w:pict>
        <v:shapetype id="_x0000_t32" coordsize="21600,21600" o:spt="32" o:oned="t" path="m,l21600,21600e" filled="f">
          <v:path arrowok="t" fillok="f" o:connecttype="none"/>
          <o:lock v:ext="edit" shapetype="t"/>
        </v:shapetype>
        <v:shape id="_x0000_s142350" type="#_x0000_t32" style="position:absolute;margin-left:-1.1pt;margin-top:24.05pt;width:440.8pt;height:.05pt;z-index:251662848" o:connectortype="straight" strokecolor="black [3200]" strokeweight="1.5pt">
          <v:shadow color="#868686"/>
          <w10:wrap anchorx="page"/>
        </v:shape>
      </w:pict>
    </w:r>
    <w:r>
      <w:rPr>
        <w:rFonts w:asciiTheme="majorBidi" w:hAnsiTheme="majorBidi" w:cstheme="majorBidi"/>
        <w:b/>
        <w:bCs/>
        <w:noProof/>
        <w:sz w:val="28"/>
        <w:szCs w:val="28"/>
        <w:lang w:val="fr-FR"/>
      </w:rPr>
      <w:t>Annexes</w:t>
    </w:r>
  </w:p>
  <w:p w:rsidR="00095EEF" w:rsidRPr="00355A60" w:rsidRDefault="00095EEF" w:rsidP="00355A60">
    <w:pPr>
      <w:pStyle w:val="En-tte"/>
      <w:rPr>
        <w:szCs w:val="28"/>
        <w:rtl/>
        <w:lang w:bidi="ar-DZ"/>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Pr="00355A60" w:rsidRDefault="00095EEF" w:rsidP="00355A60">
    <w:pPr>
      <w:pStyle w:val="En-tte"/>
      <w:rPr>
        <w:szCs w:val="28"/>
        <w:rtl/>
        <w:lang w:bidi="ar-D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Pr="00FC49E2" w:rsidRDefault="00095EEF" w:rsidP="005462BE">
    <w:pPr>
      <w:pStyle w:val="En-tte"/>
      <w:bidi w:val="0"/>
      <w:rPr>
        <w:rFonts w:asciiTheme="majorBidi" w:hAnsiTheme="majorBidi" w:cstheme="majorBidi"/>
        <w:b/>
        <w:bCs/>
        <w:sz w:val="28"/>
        <w:szCs w:val="28"/>
        <w:lang w:val="fr-FR" w:bidi="ar-DZ"/>
      </w:rPr>
    </w:pPr>
    <w:r>
      <w:rPr>
        <w:rFonts w:asciiTheme="majorBidi" w:hAnsiTheme="majorBidi" w:cstheme="majorBidi"/>
        <w:b/>
        <w:bCs/>
        <w:noProof/>
        <w:sz w:val="28"/>
        <w:szCs w:val="28"/>
      </w:rPr>
      <w:t>Introduction</w:t>
    </w:r>
  </w:p>
  <w:p w:rsidR="00095EEF" w:rsidRPr="00B26741" w:rsidRDefault="00095EEF" w:rsidP="00B26741">
    <w:pPr>
      <w:pStyle w:val="En-tte"/>
      <w:jc w:val="right"/>
      <w:rPr>
        <w:lang w:val="fr-FR" w:bidi="ar-DZ"/>
      </w:rPr>
    </w:pPr>
    <w:r w:rsidRPr="00B0620B">
      <w:rPr>
        <w:noProof/>
      </w:rPr>
      <w:pict>
        <v:shapetype id="_x0000_t32" coordsize="21600,21600" o:spt="32" o:oned="t" path="m,l21600,21600e" filled="f">
          <v:path arrowok="t" fillok="f" o:connecttype="none"/>
          <o:lock v:ext="edit" shapetype="t"/>
        </v:shapetype>
        <v:shape id="_x0000_s142337" type="#_x0000_t32" style="position:absolute;margin-left:-1.2pt;margin-top:6.2pt;width:440.8pt;height:.05pt;z-index:251654656" o:connectortype="straight" strokecolor="black [3200]" strokeweight="1.5pt">
          <v:shadow color="#868686"/>
          <w10:wrap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Pr="00B26741" w:rsidRDefault="00095EEF" w:rsidP="00B26741">
    <w:pPr>
      <w:pStyle w:val="En-tte"/>
      <w:jc w:val="right"/>
      <w:rPr>
        <w:lang w:val="fr-FR" w:bidi="ar-DZ"/>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Pr="005462BE" w:rsidRDefault="00095EEF" w:rsidP="005462BE">
    <w:pPr>
      <w:pStyle w:val="En-tte"/>
      <w:bidi w:val="0"/>
      <w:ind w:right="-144"/>
      <w:rPr>
        <w:rFonts w:asciiTheme="majorBidi" w:hAnsiTheme="majorBidi" w:cstheme="majorBidi"/>
        <w:b/>
        <w:bCs/>
        <w:noProof/>
        <w:sz w:val="28"/>
        <w:szCs w:val="28"/>
      </w:rPr>
    </w:pPr>
    <w:r w:rsidRPr="00B0620B">
      <w:rPr>
        <w:rFonts w:asciiTheme="majorBidi" w:hAnsiTheme="majorBidi" w:cstheme="majorBidi"/>
        <w:b/>
        <w:bCs/>
        <w:noProof/>
        <w:sz w:val="28"/>
        <w:szCs w:val="28"/>
      </w:rPr>
      <w:pict>
        <v:shapetype id="_x0000_t32" coordsize="21600,21600" o:spt="32" o:oned="t" path="m,l21600,21600e" filled="f">
          <v:path arrowok="t" fillok="f" o:connecttype="none"/>
          <o:lock v:ext="edit" shapetype="t"/>
        </v:shapetype>
        <v:shape id="_x0000_s142340" type="#_x0000_t32" style="position:absolute;margin-left:-1.1pt;margin-top:24.05pt;width:440.8pt;height:.05pt;z-index:251658752" o:connectortype="straight" strokecolor="black [3200]" strokeweight="1.5pt">
          <v:shadow color="#868686"/>
          <w10:wrap anchorx="page"/>
        </v:shape>
      </w:pict>
    </w:r>
    <w:r w:rsidRPr="005462BE">
      <w:rPr>
        <w:rFonts w:asciiTheme="majorBidi" w:hAnsiTheme="majorBidi" w:cstheme="majorBidi"/>
        <w:b/>
        <w:bCs/>
        <w:noProof/>
        <w:sz w:val="28"/>
        <w:szCs w:val="28"/>
      </w:rPr>
      <w:t xml:space="preserve">Chapitre 01                  </w:t>
    </w:r>
    <w:r>
      <w:rPr>
        <w:rFonts w:asciiTheme="majorBidi" w:hAnsiTheme="majorBidi" w:cstheme="majorBidi"/>
        <w:b/>
        <w:bCs/>
        <w:noProof/>
        <w:sz w:val="28"/>
        <w:szCs w:val="28"/>
      </w:rPr>
      <w:t xml:space="preserve">   </w:t>
    </w:r>
    <w:r w:rsidRPr="005462BE">
      <w:rPr>
        <w:rFonts w:asciiTheme="majorBidi" w:hAnsiTheme="majorBidi" w:cstheme="majorBidi"/>
        <w:b/>
        <w:bCs/>
        <w:noProof/>
        <w:sz w:val="28"/>
        <w:szCs w:val="28"/>
      </w:rPr>
      <w:t xml:space="preserve">             </w:t>
    </w:r>
    <w:r>
      <w:rPr>
        <w:rFonts w:asciiTheme="majorBidi" w:hAnsiTheme="majorBidi" w:cstheme="majorBidi"/>
        <w:b/>
        <w:bCs/>
        <w:noProof/>
        <w:sz w:val="28"/>
        <w:szCs w:val="28"/>
      </w:rPr>
      <w:t xml:space="preserve"> </w:t>
    </w:r>
    <w:r w:rsidRPr="005462BE">
      <w:rPr>
        <w:rFonts w:asciiTheme="majorBidi" w:hAnsiTheme="majorBidi" w:cstheme="majorBidi"/>
        <w:b/>
        <w:bCs/>
        <w:noProof/>
        <w:sz w:val="28"/>
        <w:szCs w:val="28"/>
      </w:rPr>
      <w:t xml:space="preserve">  </w:t>
    </w:r>
    <w:r>
      <w:rPr>
        <w:rFonts w:asciiTheme="majorBidi" w:hAnsiTheme="majorBidi" w:cstheme="majorBidi"/>
        <w:b/>
        <w:bCs/>
        <w:noProof/>
        <w:sz w:val="28"/>
        <w:szCs w:val="28"/>
      </w:rPr>
      <w:t xml:space="preserve"> </w:t>
    </w:r>
    <w:r w:rsidRPr="005462BE">
      <w:rPr>
        <w:rFonts w:asciiTheme="majorBidi" w:hAnsiTheme="majorBidi" w:cstheme="majorBidi"/>
        <w:b/>
        <w:bCs/>
        <w:noProof/>
        <w:sz w:val="28"/>
        <w:szCs w:val="28"/>
      </w:rPr>
      <w:t xml:space="preserve">      </w:t>
    </w:r>
    <w:r>
      <w:rPr>
        <w:rFonts w:asciiTheme="majorBidi" w:hAnsiTheme="majorBidi" w:cstheme="majorBidi"/>
        <w:b/>
        <w:bCs/>
        <w:noProof/>
        <w:sz w:val="28"/>
        <w:szCs w:val="28"/>
      </w:rPr>
      <w:t>L</w:t>
    </w:r>
    <w:r w:rsidRPr="005462BE">
      <w:rPr>
        <w:rFonts w:asciiTheme="majorBidi" w:hAnsiTheme="majorBidi" w:cstheme="majorBidi"/>
        <w:b/>
        <w:bCs/>
        <w:noProof/>
        <w:sz w:val="28"/>
        <w:szCs w:val="28"/>
      </w:rPr>
      <w:t xml:space="preserve">a sémiologie: concepts définitoires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Pr="005462BE" w:rsidRDefault="00095EEF" w:rsidP="0055256C">
    <w:pPr>
      <w:pStyle w:val="En-tte"/>
      <w:bidi w:val="0"/>
      <w:ind w:right="-144"/>
      <w:rPr>
        <w:rFonts w:asciiTheme="majorBidi" w:hAnsiTheme="majorBidi" w:cstheme="majorBidi"/>
        <w:b/>
        <w:bCs/>
        <w:noProof/>
        <w:sz w:val="28"/>
        <w:szCs w:val="28"/>
      </w:rPr>
    </w:pPr>
    <w:r w:rsidRPr="005462BE">
      <w:rPr>
        <w:rFonts w:asciiTheme="majorBidi" w:hAnsiTheme="majorBidi" w:cstheme="majorBidi"/>
        <w:b/>
        <w:bCs/>
        <w:noProof/>
        <w:sz w:val="28"/>
        <w:szCs w:val="28"/>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Pr="005462BE" w:rsidRDefault="00095EEF" w:rsidP="005462BE">
    <w:pPr>
      <w:pStyle w:val="En-tte"/>
      <w:bidi w:val="0"/>
      <w:ind w:right="-144"/>
      <w:rPr>
        <w:rFonts w:asciiTheme="majorBidi" w:hAnsiTheme="majorBidi" w:cstheme="majorBidi"/>
        <w:b/>
        <w:bCs/>
        <w:noProof/>
        <w:sz w:val="28"/>
        <w:szCs w:val="28"/>
        <w:lang w:val="fr-FR"/>
      </w:rPr>
    </w:pPr>
    <w:r w:rsidRPr="00B0620B">
      <w:rPr>
        <w:rFonts w:asciiTheme="majorBidi" w:hAnsiTheme="majorBidi" w:cstheme="majorBidi"/>
        <w:b/>
        <w:bCs/>
        <w:noProof/>
        <w:sz w:val="28"/>
        <w:szCs w:val="28"/>
      </w:rPr>
      <w:pict>
        <v:shapetype id="_x0000_t32" coordsize="21600,21600" o:spt="32" o:oned="t" path="m,l21600,21600e" filled="f">
          <v:path arrowok="t" fillok="f" o:connecttype="none"/>
          <o:lock v:ext="edit" shapetype="t"/>
        </v:shapetype>
        <v:shape id="_x0000_s142342" type="#_x0000_t32" style="position:absolute;margin-left:-1.1pt;margin-top:24.05pt;width:440.8pt;height:.05pt;z-index:251659776" o:connectortype="straight" strokecolor="black [3200]" strokeweight="1.5pt">
          <v:shadow color="#868686"/>
          <w10:wrap anchorx="page"/>
        </v:shape>
      </w:pict>
    </w:r>
    <w:r w:rsidRPr="005462BE">
      <w:rPr>
        <w:rFonts w:asciiTheme="majorBidi" w:hAnsiTheme="majorBidi" w:cstheme="majorBidi"/>
        <w:b/>
        <w:bCs/>
        <w:noProof/>
        <w:sz w:val="28"/>
        <w:szCs w:val="28"/>
        <w:lang w:val="fr-FR"/>
      </w:rPr>
      <w:t>Chapitre 0</w:t>
    </w:r>
    <w:r>
      <w:rPr>
        <w:rFonts w:asciiTheme="majorBidi" w:hAnsiTheme="majorBidi" w:cstheme="majorBidi"/>
        <w:b/>
        <w:bCs/>
        <w:noProof/>
        <w:sz w:val="28"/>
        <w:szCs w:val="28"/>
        <w:lang w:val="fr-FR"/>
      </w:rPr>
      <w:t>2</w:t>
    </w:r>
    <w:r w:rsidRPr="005462BE">
      <w:rPr>
        <w:rFonts w:asciiTheme="majorBidi" w:hAnsiTheme="majorBidi" w:cstheme="majorBidi"/>
        <w:b/>
        <w:bCs/>
        <w:noProof/>
        <w:sz w:val="28"/>
        <w:szCs w:val="28"/>
        <w:lang w:val="fr-FR"/>
      </w:rPr>
      <w:t xml:space="preserve">                  </w:t>
    </w:r>
    <w:r>
      <w:rPr>
        <w:rFonts w:asciiTheme="majorBidi" w:hAnsiTheme="majorBidi" w:cstheme="majorBidi"/>
        <w:b/>
        <w:bCs/>
        <w:noProof/>
        <w:sz w:val="28"/>
        <w:szCs w:val="28"/>
        <w:lang w:val="fr-FR"/>
      </w:rPr>
      <w:t xml:space="preserve">                 </w:t>
    </w:r>
    <w:r w:rsidRPr="005462BE">
      <w:rPr>
        <w:rFonts w:asciiTheme="majorBidi" w:hAnsiTheme="majorBidi" w:cstheme="majorBidi"/>
        <w:b/>
        <w:bCs/>
        <w:noProof/>
        <w:sz w:val="28"/>
        <w:szCs w:val="28"/>
        <w:lang w:val="fr-FR"/>
      </w:rPr>
      <w:t xml:space="preserve">            </w:t>
    </w:r>
    <w:r>
      <w:rPr>
        <w:rFonts w:asciiTheme="majorBidi" w:hAnsiTheme="majorBidi" w:cstheme="majorBidi"/>
        <w:b/>
        <w:bCs/>
        <w:noProof/>
        <w:sz w:val="28"/>
        <w:szCs w:val="28"/>
        <w:lang w:val="fr-FR"/>
      </w:rPr>
      <w:t xml:space="preserve"> </w:t>
    </w:r>
    <w:r w:rsidRPr="005462BE">
      <w:rPr>
        <w:rFonts w:asciiTheme="majorBidi" w:hAnsiTheme="majorBidi" w:cstheme="majorBidi"/>
        <w:b/>
        <w:bCs/>
        <w:noProof/>
        <w:sz w:val="28"/>
        <w:szCs w:val="28"/>
        <w:lang w:val="fr-FR"/>
      </w:rPr>
      <w:t xml:space="preserve">    </w:t>
    </w:r>
    <w:r>
      <w:rPr>
        <w:rFonts w:asciiTheme="majorBidi" w:hAnsiTheme="majorBidi" w:cstheme="majorBidi"/>
        <w:b/>
        <w:bCs/>
        <w:noProof/>
        <w:sz w:val="28"/>
        <w:szCs w:val="28"/>
        <w:lang w:val="fr-FR"/>
      </w:rPr>
      <w:t xml:space="preserve">     </w:t>
    </w:r>
    <w:r w:rsidRPr="005462BE">
      <w:rPr>
        <w:rFonts w:asciiTheme="majorBidi" w:hAnsiTheme="majorBidi" w:cstheme="majorBidi"/>
        <w:b/>
        <w:bCs/>
        <w:noProof/>
        <w:sz w:val="28"/>
        <w:szCs w:val="28"/>
        <w:lang w:val="fr-FR"/>
      </w:rPr>
      <w:t xml:space="preserve">           </w:t>
    </w:r>
    <w:r>
      <w:rPr>
        <w:rFonts w:asciiTheme="majorBidi" w:hAnsiTheme="majorBidi" w:cstheme="majorBidi"/>
        <w:b/>
        <w:bCs/>
        <w:noProof/>
        <w:sz w:val="28"/>
        <w:szCs w:val="28"/>
        <w:lang w:val="fr-FR"/>
      </w:rPr>
      <w:t>S</w:t>
    </w:r>
    <w:r w:rsidRPr="005462BE">
      <w:rPr>
        <w:rFonts w:asciiTheme="majorBidi" w:hAnsiTheme="majorBidi" w:cstheme="majorBidi"/>
        <w:b/>
        <w:bCs/>
        <w:noProof/>
        <w:sz w:val="28"/>
        <w:szCs w:val="28"/>
        <w:lang w:val="fr-FR"/>
      </w:rPr>
      <w:t>émiologie</w:t>
    </w:r>
    <w:r>
      <w:rPr>
        <w:rFonts w:asciiTheme="majorBidi" w:hAnsiTheme="majorBidi" w:cstheme="majorBidi"/>
        <w:b/>
        <w:bCs/>
        <w:noProof/>
        <w:sz w:val="28"/>
        <w:szCs w:val="28"/>
        <w:lang w:val="fr-FR"/>
      </w:rPr>
      <w:t xml:space="preserve"> de l'image</w:t>
    </w:r>
    <w:r w:rsidRPr="005462BE">
      <w:rPr>
        <w:rFonts w:asciiTheme="majorBidi" w:hAnsiTheme="majorBidi" w:cstheme="majorBidi"/>
        <w:b/>
        <w:bCs/>
        <w:noProof/>
        <w:sz w:val="28"/>
        <w:szCs w:val="28"/>
        <w:lang w:val="fr-FR"/>
      </w:rPr>
      <w:t xml:space="preserve"> </w:t>
    </w:r>
  </w:p>
  <w:p w:rsidR="00095EEF" w:rsidRPr="005462BE" w:rsidRDefault="00095EEF" w:rsidP="005462BE">
    <w:pPr>
      <w:pStyle w:val="En-tte"/>
      <w:rPr>
        <w:szCs w:val="28"/>
        <w:lang w:val="fr-F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Pr="005462BE" w:rsidRDefault="00095EEF" w:rsidP="005462BE">
    <w:pPr>
      <w:pStyle w:val="En-tte"/>
      <w:rPr>
        <w:szCs w:val="28"/>
        <w:rtl/>
        <w:lang w:val="fr-FR" w:bidi="ar-DZ"/>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Pr="005462BE" w:rsidRDefault="00095EEF" w:rsidP="00D13488">
    <w:pPr>
      <w:pStyle w:val="En-tte"/>
      <w:bidi w:val="0"/>
      <w:ind w:right="-144"/>
      <w:rPr>
        <w:rFonts w:asciiTheme="majorBidi" w:hAnsiTheme="majorBidi" w:cstheme="majorBidi"/>
        <w:b/>
        <w:bCs/>
        <w:noProof/>
        <w:sz w:val="28"/>
        <w:szCs w:val="28"/>
        <w:lang w:val="fr-FR"/>
      </w:rPr>
    </w:pPr>
    <w:r w:rsidRPr="00B0620B">
      <w:rPr>
        <w:rFonts w:asciiTheme="majorBidi" w:hAnsiTheme="majorBidi" w:cstheme="majorBidi"/>
        <w:b/>
        <w:bCs/>
        <w:noProof/>
        <w:sz w:val="28"/>
        <w:szCs w:val="28"/>
      </w:rPr>
      <w:pict>
        <v:shapetype id="_x0000_t32" coordsize="21600,21600" o:spt="32" o:oned="t" path="m,l21600,21600e" filled="f">
          <v:path arrowok="t" fillok="f" o:connecttype="none"/>
          <o:lock v:ext="edit" shapetype="t"/>
        </v:shapetype>
        <v:shape id="_x0000_s142343" type="#_x0000_t32" style="position:absolute;margin-left:-1.1pt;margin-top:24.05pt;width:440.8pt;height:.05pt;z-index:251660800" o:connectortype="straight" strokecolor="black [3200]" strokeweight="1.5pt">
          <v:shadow color="#868686"/>
          <w10:wrap anchorx="page"/>
        </v:shape>
      </w:pict>
    </w:r>
    <w:r w:rsidRPr="005462BE">
      <w:rPr>
        <w:rFonts w:asciiTheme="majorBidi" w:hAnsiTheme="majorBidi" w:cstheme="majorBidi"/>
        <w:b/>
        <w:bCs/>
        <w:noProof/>
        <w:sz w:val="28"/>
        <w:szCs w:val="28"/>
        <w:lang w:val="fr-FR"/>
      </w:rPr>
      <w:t>Chapitre 0</w:t>
    </w:r>
    <w:r>
      <w:rPr>
        <w:rFonts w:asciiTheme="majorBidi" w:hAnsiTheme="majorBidi" w:cstheme="majorBidi"/>
        <w:b/>
        <w:bCs/>
        <w:noProof/>
        <w:sz w:val="28"/>
        <w:szCs w:val="28"/>
        <w:lang w:val="fr-FR"/>
      </w:rPr>
      <w:t>3</w:t>
    </w:r>
    <w:r w:rsidRPr="005462BE">
      <w:rPr>
        <w:rFonts w:asciiTheme="majorBidi" w:hAnsiTheme="majorBidi" w:cstheme="majorBidi"/>
        <w:b/>
        <w:bCs/>
        <w:noProof/>
        <w:sz w:val="28"/>
        <w:szCs w:val="28"/>
        <w:lang w:val="fr-FR"/>
      </w:rPr>
      <w:t xml:space="preserve">                  </w:t>
    </w:r>
    <w:r>
      <w:rPr>
        <w:rFonts w:asciiTheme="majorBidi" w:hAnsiTheme="majorBidi" w:cstheme="majorBidi"/>
        <w:b/>
        <w:bCs/>
        <w:noProof/>
        <w:sz w:val="28"/>
        <w:szCs w:val="28"/>
        <w:lang w:val="fr-FR"/>
      </w:rPr>
      <w:t xml:space="preserve">                               D</w:t>
    </w:r>
    <w:r w:rsidRPr="00D13488">
      <w:rPr>
        <w:rFonts w:asciiTheme="majorBidi" w:hAnsiTheme="majorBidi" w:cstheme="majorBidi"/>
        <w:b/>
        <w:bCs/>
        <w:noProof/>
        <w:sz w:val="28"/>
        <w:szCs w:val="28"/>
        <w:lang w:val="fr-FR"/>
      </w:rPr>
      <w:t>escription et analyse du corpus</w:t>
    </w:r>
  </w:p>
  <w:p w:rsidR="00095EEF" w:rsidRPr="005462BE" w:rsidRDefault="00095EEF" w:rsidP="005462BE">
    <w:pPr>
      <w:pStyle w:val="En-tte"/>
      <w:rPr>
        <w:szCs w:val="28"/>
        <w:lang w:val="fr-FR" w:bidi="ar-DZ"/>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EF" w:rsidRPr="005462BE" w:rsidRDefault="00095EEF" w:rsidP="005462BE">
    <w:pPr>
      <w:pStyle w:val="En-tte"/>
      <w:rPr>
        <w:szCs w:val="28"/>
        <w:rtl/>
        <w:lang w:val="fr-FR"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C00"/>
    <w:multiLevelType w:val="hybridMultilevel"/>
    <w:tmpl w:val="B83080EC"/>
    <w:lvl w:ilvl="0" w:tplc="1A9A0C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BE8707E"/>
    <w:multiLevelType w:val="hybridMultilevel"/>
    <w:tmpl w:val="B254E6C6"/>
    <w:lvl w:ilvl="0" w:tplc="87622CA2">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53409"/>
    <w:multiLevelType w:val="hybridMultilevel"/>
    <w:tmpl w:val="5DCC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67443"/>
    <w:multiLevelType w:val="hybridMultilevel"/>
    <w:tmpl w:val="7CEE4408"/>
    <w:lvl w:ilvl="0" w:tplc="CC6CC9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EC359E2"/>
    <w:multiLevelType w:val="hybridMultilevel"/>
    <w:tmpl w:val="2174C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9085E"/>
    <w:multiLevelType w:val="hybridMultilevel"/>
    <w:tmpl w:val="E57422EA"/>
    <w:lvl w:ilvl="0" w:tplc="51EAD08A">
      <w:start w:val="1"/>
      <w:numFmt w:val="upperRoman"/>
      <w:lvlText w:val="%1."/>
      <w:lvlJc w:val="left"/>
      <w:pPr>
        <w:ind w:left="780" w:hanging="720"/>
      </w:pPr>
      <w:rPr>
        <w:rFonts w:hint="default"/>
        <w:b/>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68D3521"/>
    <w:multiLevelType w:val="hybridMultilevel"/>
    <w:tmpl w:val="D1402F1E"/>
    <w:lvl w:ilvl="0" w:tplc="040C0001">
      <w:start w:val="1"/>
      <w:numFmt w:val="bullet"/>
      <w:lvlText w:val=""/>
      <w:lvlJc w:val="left"/>
      <w:pPr>
        <w:ind w:left="885" w:hanging="360"/>
      </w:pPr>
      <w:rPr>
        <w:rFonts w:ascii="Symbol" w:hAnsi="Symbol"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7">
    <w:nsid w:val="3DE36A48"/>
    <w:multiLevelType w:val="hybridMultilevel"/>
    <w:tmpl w:val="8CA6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36BFA"/>
    <w:multiLevelType w:val="hybridMultilevel"/>
    <w:tmpl w:val="22F8DB18"/>
    <w:lvl w:ilvl="0" w:tplc="DA1C06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39823A7"/>
    <w:multiLevelType w:val="hybridMultilevel"/>
    <w:tmpl w:val="E22E86FE"/>
    <w:lvl w:ilvl="0" w:tplc="303CB8C0">
      <w:start w:val="1"/>
      <w:numFmt w:val="decimal"/>
      <w:lvlText w:val="%1"/>
      <w:lvlJc w:val="left"/>
      <w:pPr>
        <w:ind w:left="810" w:hanging="432"/>
      </w:pPr>
      <w:rPr>
        <w:rFonts w:hint="default"/>
        <w:b/>
        <w:bCs/>
        <w:w w:val="100"/>
        <w:lang w:val="fr-FR" w:eastAsia="en-US" w:bidi="ar-SA"/>
      </w:rPr>
    </w:lvl>
    <w:lvl w:ilvl="1" w:tplc="12940C30">
      <w:numFmt w:val="none"/>
      <w:lvlText w:val=""/>
      <w:lvlJc w:val="left"/>
      <w:pPr>
        <w:tabs>
          <w:tab w:val="num" w:pos="360"/>
        </w:tabs>
      </w:pPr>
    </w:lvl>
    <w:lvl w:ilvl="2" w:tplc="09B0E08E">
      <w:numFmt w:val="none"/>
      <w:lvlText w:val=""/>
      <w:lvlJc w:val="left"/>
      <w:pPr>
        <w:tabs>
          <w:tab w:val="num" w:pos="360"/>
        </w:tabs>
      </w:pPr>
    </w:lvl>
    <w:lvl w:ilvl="3" w:tplc="52D06910">
      <w:start w:val="1"/>
      <w:numFmt w:val="lowerLetter"/>
      <w:lvlText w:val="%4)"/>
      <w:lvlJc w:val="left"/>
      <w:pPr>
        <w:ind w:left="1098" w:hanging="360"/>
      </w:pPr>
      <w:rPr>
        <w:rFonts w:ascii="Times New Roman" w:eastAsia="Times New Roman" w:hAnsi="Times New Roman" w:cs="Times New Roman" w:hint="default"/>
        <w:b/>
        <w:bCs/>
        <w:spacing w:val="0"/>
        <w:w w:val="100"/>
        <w:sz w:val="28"/>
        <w:szCs w:val="28"/>
        <w:lang w:val="fr-FR" w:eastAsia="en-US" w:bidi="ar-SA"/>
      </w:rPr>
    </w:lvl>
    <w:lvl w:ilvl="4" w:tplc="EFB8E5CC">
      <w:numFmt w:val="bullet"/>
      <w:lvlText w:val="•"/>
      <w:lvlJc w:val="left"/>
      <w:pPr>
        <w:ind w:left="3335" w:hanging="360"/>
      </w:pPr>
      <w:rPr>
        <w:rFonts w:hint="default"/>
        <w:lang w:val="fr-FR" w:eastAsia="en-US" w:bidi="ar-SA"/>
      </w:rPr>
    </w:lvl>
    <w:lvl w:ilvl="5" w:tplc="508EB8FE">
      <w:numFmt w:val="bullet"/>
      <w:lvlText w:val="•"/>
      <w:lvlJc w:val="left"/>
      <w:pPr>
        <w:ind w:left="4452" w:hanging="360"/>
      </w:pPr>
      <w:rPr>
        <w:rFonts w:hint="default"/>
        <w:lang w:val="fr-FR" w:eastAsia="en-US" w:bidi="ar-SA"/>
      </w:rPr>
    </w:lvl>
    <w:lvl w:ilvl="6" w:tplc="7F22BDB8">
      <w:numFmt w:val="bullet"/>
      <w:lvlText w:val="•"/>
      <w:lvlJc w:val="left"/>
      <w:pPr>
        <w:ind w:left="5570" w:hanging="360"/>
      </w:pPr>
      <w:rPr>
        <w:rFonts w:hint="default"/>
        <w:lang w:val="fr-FR" w:eastAsia="en-US" w:bidi="ar-SA"/>
      </w:rPr>
    </w:lvl>
    <w:lvl w:ilvl="7" w:tplc="B0DC937E">
      <w:numFmt w:val="bullet"/>
      <w:lvlText w:val="•"/>
      <w:lvlJc w:val="left"/>
      <w:pPr>
        <w:ind w:left="6687" w:hanging="360"/>
      </w:pPr>
      <w:rPr>
        <w:rFonts w:hint="default"/>
        <w:lang w:val="fr-FR" w:eastAsia="en-US" w:bidi="ar-SA"/>
      </w:rPr>
    </w:lvl>
    <w:lvl w:ilvl="8" w:tplc="B11E81E2">
      <w:numFmt w:val="bullet"/>
      <w:lvlText w:val="•"/>
      <w:lvlJc w:val="left"/>
      <w:pPr>
        <w:ind w:left="7805" w:hanging="360"/>
      </w:pPr>
      <w:rPr>
        <w:rFonts w:hint="default"/>
        <w:lang w:val="fr-FR" w:eastAsia="en-US" w:bidi="ar-SA"/>
      </w:rPr>
    </w:lvl>
  </w:abstractNum>
  <w:abstractNum w:abstractNumId="10">
    <w:nsid w:val="720B5C0C"/>
    <w:multiLevelType w:val="hybridMultilevel"/>
    <w:tmpl w:val="1B8C4B46"/>
    <w:lvl w:ilvl="0" w:tplc="795E8836">
      <w:start w:val="18"/>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753C6097"/>
    <w:multiLevelType w:val="hybridMultilevel"/>
    <w:tmpl w:val="6B68E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D813E7"/>
    <w:multiLevelType w:val="hybridMultilevel"/>
    <w:tmpl w:val="0ACA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0"/>
  </w:num>
  <w:num w:numId="8">
    <w:abstractNumId w:val="1"/>
  </w:num>
  <w:num w:numId="9">
    <w:abstractNumId w:val="8"/>
  </w:num>
  <w:num w:numId="10">
    <w:abstractNumId w:val="7"/>
  </w:num>
  <w:num w:numId="11">
    <w:abstractNumId w:val="12"/>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94562">
      <o:colormru v:ext="edit" colors="#0a0365,#006"/>
      <o:colormenu v:ext="edit" fillcolor="none" strokecolor="none"/>
    </o:shapedefaults>
    <o:shapelayout v:ext="edit">
      <o:idmap v:ext="edit" data="139"/>
      <o:rules v:ext="edit">
        <o:r id="V:Rule9" type="connector" idref="#_x0000_s142347"/>
        <o:r id="V:Rule10" type="connector" idref="#_x0000_s142349"/>
        <o:r id="V:Rule11" type="connector" idref="#_x0000_s142337"/>
        <o:r id="V:Rule12" type="connector" idref="#_x0000_s142343"/>
        <o:r id="V:Rule13" type="connector" idref="#_x0000_s142340"/>
        <o:r id="V:Rule14" type="connector" idref="#_x0000_s142342"/>
        <o:r id="V:Rule15" type="connector" idref="#_x0000_s142345"/>
        <o:r id="V:Rule16" type="connector" idref="#_x0000_s142350"/>
      </o:rules>
    </o:shapelayout>
  </w:hdrShapeDefaults>
  <w:footnotePr>
    <w:footnote w:id="0"/>
    <w:footnote w:id="1"/>
  </w:footnotePr>
  <w:endnotePr>
    <w:endnote w:id="0"/>
    <w:endnote w:id="1"/>
  </w:endnotePr>
  <w:compat>
    <w:useFELayout/>
  </w:compat>
  <w:rsids>
    <w:rsidRoot w:val="003A2E89"/>
    <w:rsid w:val="00006BA1"/>
    <w:rsid w:val="0001041C"/>
    <w:rsid w:val="00010C9F"/>
    <w:rsid w:val="0004070F"/>
    <w:rsid w:val="00040803"/>
    <w:rsid w:val="00051CAF"/>
    <w:rsid w:val="0005536A"/>
    <w:rsid w:val="00057FA6"/>
    <w:rsid w:val="00073D1E"/>
    <w:rsid w:val="00076C5B"/>
    <w:rsid w:val="0007722B"/>
    <w:rsid w:val="0008313C"/>
    <w:rsid w:val="00087B40"/>
    <w:rsid w:val="00092124"/>
    <w:rsid w:val="00095EEF"/>
    <w:rsid w:val="000A6634"/>
    <w:rsid w:val="000B4E3A"/>
    <w:rsid w:val="000C232E"/>
    <w:rsid w:val="000E14CA"/>
    <w:rsid w:val="000F3464"/>
    <w:rsid w:val="00101519"/>
    <w:rsid w:val="001100E3"/>
    <w:rsid w:val="00112BC9"/>
    <w:rsid w:val="00124A4B"/>
    <w:rsid w:val="00125108"/>
    <w:rsid w:val="00135239"/>
    <w:rsid w:val="00135536"/>
    <w:rsid w:val="00144DEC"/>
    <w:rsid w:val="00146393"/>
    <w:rsid w:val="001559CC"/>
    <w:rsid w:val="00170061"/>
    <w:rsid w:val="00175148"/>
    <w:rsid w:val="00175ADA"/>
    <w:rsid w:val="0018136A"/>
    <w:rsid w:val="00185A00"/>
    <w:rsid w:val="00186288"/>
    <w:rsid w:val="00187BA5"/>
    <w:rsid w:val="001B468A"/>
    <w:rsid w:val="001D252A"/>
    <w:rsid w:val="001D28B6"/>
    <w:rsid w:val="001D6791"/>
    <w:rsid w:val="001F5560"/>
    <w:rsid w:val="00200F0B"/>
    <w:rsid w:val="00201E3B"/>
    <w:rsid w:val="00216E30"/>
    <w:rsid w:val="00222C9B"/>
    <w:rsid w:val="002322CF"/>
    <w:rsid w:val="002421AC"/>
    <w:rsid w:val="00251292"/>
    <w:rsid w:val="0025208C"/>
    <w:rsid w:val="00261E70"/>
    <w:rsid w:val="00262B18"/>
    <w:rsid w:val="002679DE"/>
    <w:rsid w:val="0028768F"/>
    <w:rsid w:val="002878DB"/>
    <w:rsid w:val="00290BFC"/>
    <w:rsid w:val="00291B19"/>
    <w:rsid w:val="002B3BC9"/>
    <w:rsid w:val="002C49DD"/>
    <w:rsid w:val="002C6E79"/>
    <w:rsid w:val="002C735B"/>
    <w:rsid w:val="002D5930"/>
    <w:rsid w:val="002F61C8"/>
    <w:rsid w:val="002F63BE"/>
    <w:rsid w:val="003264C3"/>
    <w:rsid w:val="00330002"/>
    <w:rsid w:val="0035283D"/>
    <w:rsid w:val="00354DE3"/>
    <w:rsid w:val="00355A60"/>
    <w:rsid w:val="00355D43"/>
    <w:rsid w:val="00363DC7"/>
    <w:rsid w:val="00364947"/>
    <w:rsid w:val="00381249"/>
    <w:rsid w:val="00382FB9"/>
    <w:rsid w:val="00390360"/>
    <w:rsid w:val="003A2E89"/>
    <w:rsid w:val="003A51E3"/>
    <w:rsid w:val="003A76CD"/>
    <w:rsid w:val="003B1BCF"/>
    <w:rsid w:val="003B3350"/>
    <w:rsid w:val="003C51AF"/>
    <w:rsid w:val="003E6630"/>
    <w:rsid w:val="003F154D"/>
    <w:rsid w:val="00404BA5"/>
    <w:rsid w:val="00421BD0"/>
    <w:rsid w:val="00427F5C"/>
    <w:rsid w:val="004340EF"/>
    <w:rsid w:val="00435BF7"/>
    <w:rsid w:val="00436A2B"/>
    <w:rsid w:val="004467E8"/>
    <w:rsid w:val="004500E5"/>
    <w:rsid w:val="004503E4"/>
    <w:rsid w:val="00451F80"/>
    <w:rsid w:val="00452F68"/>
    <w:rsid w:val="004539E7"/>
    <w:rsid w:val="004649AB"/>
    <w:rsid w:val="004668E4"/>
    <w:rsid w:val="00477AE4"/>
    <w:rsid w:val="004969BE"/>
    <w:rsid w:val="004B68C1"/>
    <w:rsid w:val="004C4584"/>
    <w:rsid w:val="004C5EE6"/>
    <w:rsid w:val="004D0D6F"/>
    <w:rsid w:val="004E1B1B"/>
    <w:rsid w:val="004F0990"/>
    <w:rsid w:val="004F4D13"/>
    <w:rsid w:val="0051245D"/>
    <w:rsid w:val="00526725"/>
    <w:rsid w:val="00532D5E"/>
    <w:rsid w:val="00533525"/>
    <w:rsid w:val="00540157"/>
    <w:rsid w:val="005462BE"/>
    <w:rsid w:val="0055256C"/>
    <w:rsid w:val="00562B1E"/>
    <w:rsid w:val="0058007D"/>
    <w:rsid w:val="00594C91"/>
    <w:rsid w:val="005C428B"/>
    <w:rsid w:val="005D39C0"/>
    <w:rsid w:val="005E7615"/>
    <w:rsid w:val="005F5124"/>
    <w:rsid w:val="00600C40"/>
    <w:rsid w:val="00603824"/>
    <w:rsid w:val="00607801"/>
    <w:rsid w:val="00612226"/>
    <w:rsid w:val="006157AA"/>
    <w:rsid w:val="00615C7F"/>
    <w:rsid w:val="0061794C"/>
    <w:rsid w:val="006234A1"/>
    <w:rsid w:val="006249B9"/>
    <w:rsid w:val="00630592"/>
    <w:rsid w:val="00634942"/>
    <w:rsid w:val="006362A7"/>
    <w:rsid w:val="0065452A"/>
    <w:rsid w:val="00654FBE"/>
    <w:rsid w:val="00660C36"/>
    <w:rsid w:val="00670372"/>
    <w:rsid w:val="006722C9"/>
    <w:rsid w:val="00677D1D"/>
    <w:rsid w:val="006838F4"/>
    <w:rsid w:val="0069153C"/>
    <w:rsid w:val="00694B33"/>
    <w:rsid w:val="006B2F0C"/>
    <w:rsid w:val="006B7D1B"/>
    <w:rsid w:val="006C46DE"/>
    <w:rsid w:val="006D3240"/>
    <w:rsid w:val="006E37F7"/>
    <w:rsid w:val="006E4ED8"/>
    <w:rsid w:val="006F52F9"/>
    <w:rsid w:val="006F53F9"/>
    <w:rsid w:val="00704214"/>
    <w:rsid w:val="007210A2"/>
    <w:rsid w:val="007255DB"/>
    <w:rsid w:val="0073006E"/>
    <w:rsid w:val="00734EA4"/>
    <w:rsid w:val="00742B6B"/>
    <w:rsid w:val="007440DB"/>
    <w:rsid w:val="00765B38"/>
    <w:rsid w:val="00780D89"/>
    <w:rsid w:val="007832B1"/>
    <w:rsid w:val="007A1957"/>
    <w:rsid w:val="007C3DB0"/>
    <w:rsid w:val="007C5B56"/>
    <w:rsid w:val="007D304E"/>
    <w:rsid w:val="007D408A"/>
    <w:rsid w:val="007D6BC8"/>
    <w:rsid w:val="007E3546"/>
    <w:rsid w:val="007F24F6"/>
    <w:rsid w:val="00802D8C"/>
    <w:rsid w:val="00805095"/>
    <w:rsid w:val="008070A7"/>
    <w:rsid w:val="008161E7"/>
    <w:rsid w:val="00823302"/>
    <w:rsid w:val="008369E4"/>
    <w:rsid w:val="00841A94"/>
    <w:rsid w:val="0084246A"/>
    <w:rsid w:val="008435BC"/>
    <w:rsid w:val="00860598"/>
    <w:rsid w:val="00860CD9"/>
    <w:rsid w:val="0086143B"/>
    <w:rsid w:val="0086258B"/>
    <w:rsid w:val="00867A26"/>
    <w:rsid w:val="0088467E"/>
    <w:rsid w:val="00885AA8"/>
    <w:rsid w:val="00885DC5"/>
    <w:rsid w:val="00886298"/>
    <w:rsid w:val="008B12A5"/>
    <w:rsid w:val="008C0C01"/>
    <w:rsid w:val="008C214B"/>
    <w:rsid w:val="008D7FD6"/>
    <w:rsid w:val="009047C7"/>
    <w:rsid w:val="00906F67"/>
    <w:rsid w:val="0092170A"/>
    <w:rsid w:val="009274C1"/>
    <w:rsid w:val="0094184A"/>
    <w:rsid w:val="009476F7"/>
    <w:rsid w:val="00951C6C"/>
    <w:rsid w:val="00954459"/>
    <w:rsid w:val="009569CC"/>
    <w:rsid w:val="009A6163"/>
    <w:rsid w:val="009B3A64"/>
    <w:rsid w:val="009B4369"/>
    <w:rsid w:val="009C0039"/>
    <w:rsid w:val="009D1918"/>
    <w:rsid w:val="009D65AB"/>
    <w:rsid w:val="009D6649"/>
    <w:rsid w:val="009F6083"/>
    <w:rsid w:val="00A02885"/>
    <w:rsid w:val="00A02CB8"/>
    <w:rsid w:val="00A07D46"/>
    <w:rsid w:val="00A1171A"/>
    <w:rsid w:val="00A1340E"/>
    <w:rsid w:val="00A223C9"/>
    <w:rsid w:val="00A42172"/>
    <w:rsid w:val="00A456F2"/>
    <w:rsid w:val="00A526B7"/>
    <w:rsid w:val="00A549CA"/>
    <w:rsid w:val="00A87DA5"/>
    <w:rsid w:val="00A90B5E"/>
    <w:rsid w:val="00AB014D"/>
    <w:rsid w:val="00AD2DAC"/>
    <w:rsid w:val="00AE67CF"/>
    <w:rsid w:val="00AF02A0"/>
    <w:rsid w:val="00AF3128"/>
    <w:rsid w:val="00B00ABA"/>
    <w:rsid w:val="00B0573A"/>
    <w:rsid w:val="00B0620B"/>
    <w:rsid w:val="00B0683B"/>
    <w:rsid w:val="00B107CC"/>
    <w:rsid w:val="00B1622D"/>
    <w:rsid w:val="00B26741"/>
    <w:rsid w:val="00B30F57"/>
    <w:rsid w:val="00B34928"/>
    <w:rsid w:val="00B368A8"/>
    <w:rsid w:val="00B36ED6"/>
    <w:rsid w:val="00B40CF5"/>
    <w:rsid w:val="00B60F0F"/>
    <w:rsid w:val="00B6773B"/>
    <w:rsid w:val="00B73D83"/>
    <w:rsid w:val="00B74765"/>
    <w:rsid w:val="00B75AA5"/>
    <w:rsid w:val="00B7754A"/>
    <w:rsid w:val="00B8731E"/>
    <w:rsid w:val="00B906D5"/>
    <w:rsid w:val="00B931A2"/>
    <w:rsid w:val="00B94381"/>
    <w:rsid w:val="00B97898"/>
    <w:rsid w:val="00BA3CEE"/>
    <w:rsid w:val="00BA684A"/>
    <w:rsid w:val="00BB3AB7"/>
    <w:rsid w:val="00BB73B7"/>
    <w:rsid w:val="00BC41A0"/>
    <w:rsid w:val="00BD282A"/>
    <w:rsid w:val="00BE0EA8"/>
    <w:rsid w:val="00BE392B"/>
    <w:rsid w:val="00BF4438"/>
    <w:rsid w:val="00C068F3"/>
    <w:rsid w:val="00C10261"/>
    <w:rsid w:val="00C2003C"/>
    <w:rsid w:val="00C36242"/>
    <w:rsid w:val="00C6045E"/>
    <w:rsid w:val="00C64DE5"/>
    <w:rsid w:val="00C70EF3"/>
    <w:rsid w:val="00C81749"/>
    <w:rsid w:val="00C825DF"/>
    <w:rsid w:val="00C90187"/>
    <w:rsid w:val="00CA754A"/>
    <w:rsid w:val="00CC3375"/>
    <w:rsid w:val="00CE48BB"/>
    <w:rsid w:val="00CF1241"/>
    <w:rsid w:val="00CF65A3"/>
    <w:rsid w:val="00D01436"/>
    <w:rsid w:val="00D031DB"/>
    <w:rsid w:val="00D10C3D"/>
    <w:rsid w:val="00D13488"/>
    <w:rsid w:val="00D41CFD"/>
    <w:rsid w:val="00D431C6"/>
    <w:rsid w:val="00D437F4"/>
    <w:rsid w:val="00D61262"/>
    <w:rsid w:val="00D6357E"/>
    <w:rsid w:val="00D639C7"/>
    <w:rsid w:val="00D64174"/>
    <w:rsid w:val="00D722C4"/>
    <w:rsid w:val="00DA3FEE"/>
    <w:rsid w:val="00DB022B"/>
    <w:rsid w:val="00DB3463"/>
    <w:rsid w:val="00DB3F3E"/>
    <w:rsid w:val="00DD005F"/>
    <w:rsid w:val="00DD0190"/>
    <w:rsid w:val="00DD3BDF"/>
    <w:rsid w:val="00DD50BE"/>
    <w:rsid w:val="00DD65B0"/>
    <w:rsid w:val="00DD6964"/>
    <w:rsid w:val="00DD6FC9"/>
    <w:rsid w:val="00DE43F5"/>
    <w:rsid w:val="00E03AB5"/>
    <w:rsid w:val="00E04932"/>
    <w:rsid w:val="00E1400C"/>
    <w:rsid w:val="00E14B04"/>
    <w:rsid w:val="00E344C1"/>
    <w:rsid w:val="00E34D4A"/>
    <w:rsid w:val="00E41B57"/>
    <w:rsid w:val="00E53D9E"/>
    <w:rsid w:val="00E72CD8"/>
    <w:rsid w:val="00E82C31"/>
    <w:rsid w:val="00E93503"/>
    <w:rsid w:val="00EA646B"/>
    <w:rsid w:val="00EC1808"/>
    <w:rsid w:val="00ED33D0"/>
    <w:rsid w:val="00ED55F4"/>
    <w:rsid w:val="00EE237D"/>
    <w:rsid w:val="00EF643C"/>
    <w:rsid w:val="00EF6E74"/>
    <w:rsid w:val="00F11741"/>
    <w:rsid w:val="00F13C35"/>
    <w:rsid w:val="00F30DFF"/>
    <w:rsid w:val="00F33D8A"/>
    <w:rsid w:val="00F3673D"/>
    <w:rsid w:val="00F369FE"/>
    <w:rsid w:val="00F41BAB"/>
    <w:rsid w:val="00F50FB4"/>
    <w:rsid w:val="00F50FC0"/>
    <w:rsid w:val="00F5381B"/>
    <w:rsid w:val="00F53955"/>
    <w:rsid w:val="00F557DD"/>
    <w:rsid w:val="00F5796C"/>
    <w:rsid w:val="00F70753"/>
    <w:rsid w:val="00F7185C"/>
    <w:rsid w:val="00F84CC1"/>
    <w:rsid w:val="00F85FBE"/>
    <w:rsid w:val="00FB226B"/>
    <w:rsid w:val="00FB2E7C"/>
    <w:rsid w:val="00FB3E10"/>
    <w:rsid w:val="00FB5CD6"/>
    <w:rsid w:val="00FB719F"/>
    <w:rsid w:val="00FC1D0B"/>
    <w:rsid w:val="00FC49E2"/>
    <w:rsid w:val="00FD0012"/>
    <w:rsid w:val="00FD0637"/>
    <w:rsid w:val="00FD4C1A"/>
    <w:rsid w:val="00FE5BF1"/>
    <w:rsid w:val="00FE6196"/>
    <w:rsid w:val="00FE6926"/>
    <w:rsid w:val="00FE7B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62">
      <o:colormru v:ext="edit" colors="#0a0365,#006"/>
      <o:colormenu v:ext="edit" fillcolor="none" strokecolor="none"/>
    </o:shapedefaults>
    <o:shapelayout v:ext="edit">
      <o:idmap v:ext="edit" data="1"/>
      <o:rules v:ext="edit">
        <o:r id="V:Rule3" type="arc" idref="#_x0000_s1033"/>
        <o:r id="V:Rule6" type="arc" idref="#_x0000_s1044"/>
        <o:r id="V:Rule7" type="arc" idref="#_x0000_s1045"/>
        <o:r id="V:Rule15" type="connector" idref="#_x0000_s1054"/>
        <o:r id="V:Rule16" type="connector" idref="#_x0000_s1032"/>
        <o:r id="V:Rule17" type="connector" idref="#_x0000_s1053"/>
        <o:r id="V:Rule18" type="connector" idref="#_x0000_s1031"/>
        <o:r id="V:Rule19" type="connector" idref="#_x0000_s1042"/>
        <o:r id="V:Rule20" type="connector" idref="#_x0000_s1056"/>
        <o:r id="V:Rule21" type="connector" idref="#_x0000_s1052"/>
        <o:r id="V:Rule22" type="connector" idref="#_x0000_s1043"/>
        <o:r id="V:Rule23" type="connector" idref="#_x0000_s1055"/>
        <o:r id="V:Rule24" type="connector" idref="#_x0000_s1066"/>
        <o:r id="V:Rule25" type="connector" idref="#_x0000_s1051"/>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AC"/>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49E2"/>
    <w:pPr>
      <w:tabs>
        <w:tab w:val="center" w:pos="4153"/>
        <w:tab w:val="right" w:pos="8306"/>
      </w:tabs>
      <w:spacing w:after="0" w:line="240" w:lineRule="auto"/>
    </w:pPr>
  </w:style>
  <w:style w:type="character" w:customStyle="1" w:styleId="En-tteCar">
    <w:name w:val="En-tête Car"/>
    <w:basedOn w:val="Policepardfaut"/>
    <w:link w:val="En-tte"/>
    <w:uiPriority w:val="99"/>
    <w:rsid w:val="00FC49E2"/>
  </w:style>
  <w:style w:type="paragraph" w:styleId="Pieddepage">
    <w:name w:val="footer"/>
    <w:basedOn w:val="Normal"/>
    <w:link w:val="PieddepageCar"/>
    <w:uiPriority w:val="99"/>
    <w:unhideWhenUsed/>
    <w:rsid w:val="00FC49E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C49E2"/>
  </w:style>
  <w:style w:type="paragraph" w:styleId="Paragraphedeliste">
    <w:name w:val="List Paragraph"/>
    <w:basedOn w:val="Normal"/>
    <w:uiPriority w:val="34"/>
    <w:qFormat/>
    <w:rsid w:val="0058007D"/>
    <w:pPr>
      <w:ind w:left="720"/>
      <w:contextualSpacing/>
    </w:pPr>
  </w:style>
  <w:style w:type="paragraph" w:styleId="Notedebasdepage">
    <w:name w:val="footnote text"/>
    <w:basedOn w:val="Normal"/>
    <w:link w:val="NotedebasdepageCar"/>
    <w:uiPriority w:val="99"/>
    <w:unhideWhenUsed/>
    <w:rsid w:val="001559CC"/>
    <w:pPr>
      <w:bidi w:val="0"/>
      <w:spacing w:after="0" w:line="240" w:lineRule="auto"/>
    </w:pPr>
    <w:rPr>
      <w:rFonts w:eastAsiaTheme="minorHAnsi"/>
      <w:sz w:val="20"/>
      <w:szCs w:val="20"/>
      <w:lang w:val="fr-FR"/>
    </w:rPr>
  </w:style>
  <w:style w:type="character" w:customStyle="1" w:styleId="NotedebasdepageCar">
    <w:name w:val="Note de bas de page Car"/>
    <w:basedOn w:val="Policepardfaut"/>
    <w:link w:val="Notedebasdepage"/>
    <w:uiPriority w:val="99"/>
    <w:rsid w:val="001559CC"/>
    <w:rPr>
      <w:rFonts w:eastAsiaTheme="minorHAnsi"/>
      <w:sz w:val="20"/>
      <w:szCs w:val="20"/>
      <w:lang w:val="fr-FR"/>
    </w:rPr>
  </w:style>
  <w:style w:type="character" w:styleId="Appelnotedebasdep">
    <w:name w:val="footnote reference"/>
    <w:basedOn w:val="Policepardfaut"/>
    <w:uiPriority w:val="99"/>
    <w:semiHidden/>
    <w:unhideWhenUsed/>
    <w:rsid w:val="001559CC"/>
    <w:rPr>
      <w:vertAlign w:val="superscript"/>
    </w:rPr>
  </w:style>
  <w:style w:type="character" w:styleId="Lienhypertexte">
    <w:name w:val="Hyperlink"/>
    <w:basedOn w:val="Policepardfaut"/>
    <w:uiPriority w:val="99"/>
    <w:unhideWhenUsed/>
    <w:rsid w:val="001559CC"/>
    <w:rPr>
      <w:color w:val="0000FF" w:themeColor="hyperlink"/>
      <w:u w:val="single"/>
    </w:rPr>
  </w:style>
  <w:style w:type="paragraph" w:styleId="Sous-titre">
    <w:name w:val="Subtitle"/>
    <w:basedOn w:val="Normal"/>
    <w:next w:val="Normal"/>
    <w:link w:val="Sous-titreCar"/>
    <w:uiPriority w:val="11"/>
    <w:qFormat/>
    <w:rsid w:val="001559CC"/>
    <w:pPr>
      <w:numPr>
        <w:ilvl w:val="1"/>
      </w:numPr>
      <w:bidi w:val="0"/>
    </w:pPr>
    <w:rPr>
      <w:rFonts w:asciiTheme="majorHAnsi" w:eastAsiaTheme="majorEastAsia" w:hAnsiTheme="majorHAnsi" w:cstheme="majorBidi"/>
      <w:i/>
      <w:iCs/>
      <w:color w:val="4F81BD" w:themeColor="accent1"/>
      <w:spacing w:val="15"/>
      <w:sz w:val="24"/>
      <w:szCs w:val="24"/>
      <w:lang w:val="fr-FR"/>
    </w:rPr>
  </w:style>
  <w:style w:type="character" w:customStyle="1" w:styleId="Sous-titreCar">
    <w:name w:val="Sous-titre Car"/>
    <w:basedOn w:val="Policepardfaut"/>
    <w:link w:val="Sous-titre"/>
    <w:uiPriority w:val="11"/>
    <w:rsid w:val="001559CC"/>
    <w:rPr>
      <w:rFonts w:asciiTheme="majorHAnsi" w:eastAsiaTheme="majorEastAsia" w:hAnsiTheme="majorHAnsi" w:cstheme="majorBidi"/>
      <w:i/>
      <w:iCs/>
      <w:color w:val="4F81BD" w:themeColor="accent1"/>
      <w:spacing w:val="15"/>
      <w:sz w:val="24"/>
      <w:szCs w:val="24"/>
      <w:lang w:val="fr-FR"/>
    </w:rPr>
  </w:style>
  <w:style w:type="character" w:styleId="Emphaseple">
    <w:name w:val="Subtle Emphasis"/>
    <w:basedOn w:val="Policepardfaut"/>
    <w:uiPriority w:val="19"/>
    <w:qFormat/>
    <w:rsid w:val="001559CC"/>
    <w:rPr>
      <w:i/>
      <w:iCs/>
      <w:color w:val="808080" w:themeColor="text1" w:themeTint="7F"/>
    </w:rPr>
  </w:style>
  <w:style w:type="table" w:styleId="Grilledutableau">
    <w:name w:val="Table Grid"/>
    <w:basedOn w:val="TableauNormal"/>
    <w:uiPriority w:val="59"/>
    <w:rsid w:val="00951C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4E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4E3A"/>
    <w:rPr>
      <w:rFonts w:ascii="Tahoma" w:hAnsi="Tahoma" w:cs="Tahoma"/>
      <w:sz w:val="16"/>
      <w:szCs w:val="16"/>
    </w:rPr>
  </w:style>
  <w:style w:type="paragraph" w:styleId="NormalWeb">
    <w:name w:val="Normal (Web)"/>
    <w:basedOn w:val="Normal"/>
    <w:uiPriority w:val="99"/>
    <w:unhideWhenUsed/>
    <w:rsid w:val="000B4E3A"/>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FD0637"/>
  </w:style>
  <w:style w:type="paragraph" w:styleId="PrformatHTML">
    <w:name w:val="HTML Preformatted"/>
    <w:basedOn w:val="Normal"/>
    <w:link w:val="PrformatHTMLCar"/>
    <w:uiPriority w:val="99"/>
    <w:semiHidden/>
    <w:unhideWhenUsed/>
    <w:rsid w:val="00F85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F85FBE"/>
    <w:rPr>
      <w:rFonts w:ascii="Courier New" w:eastAsia="Times New Roman" w:hAnsi="Courier New" w:cs="Courier New"/>
      <w:sz w:val="20"/>
      <w:szCs w:val="20"/>
    </w:rPr>
  </w:style>
  <w:style w:type="character" w:customStyle="1" w:styleId="y2iqfc">
    <w:name w:val="y2iqfc"/>
    <w:basedOn w:val="Policepardfaut"/>
    <w:rsid w:val="00F85FBE"/>
  </w:style>
  <w:style w:type="character" w:customStyle="1" w:styleId="dmta">
    <w:name w:val="d_mta"/>
    <w:basedOn w:val="Policepardfaut"/>
    <w:rsid w:val="00FD4C1A"/>
  </w:style>
  <w:style w:type="character" w:customStyle="1" w:styleId="ddfn">
    <w:name w:val="d_dfn"/>
    <w:basedOn w:val="Policepardfaut"/>
    <w:rsid w:val="00FD4C1A"/>
  </w:style>
  <w:style w:type="character" w:styleId="lev">
    <w:name w:val="Strong"/>
    <w:basedOn w:val="Policepardfaut"/>
    <w:uiPriority w:val="22"/>
    <w:qFormat/>
    <w:rsid w:val="00436A2B"/>
    <w:rPr>
      <w:b/>
      <w:bCs/>
    </w:rPr>
  </w:style>
  <w:style w:type="paragraph" w:customStyle="1" w:styleId="Heading2">
    <w:name w:val="Heading 2"/>
    <w:basedOn w:val="Normal"/>
    <w:uiPriority w:val="1"/>
    <w:qFormat/>
    <w:rsid w:val="00BE392B"/>
    <w:pPr>
      <w:widowControl w:val="0"/>
      <w:autoSpaceDE w:val="0"/>
      <w:autoSpaceDN w:val="0"/>
      <w:bidi w:val="0"/>
      <w:spacing w:before="203" w:after="0" w:line="240" w:lineRule="auto"/>
      <w:ind w:left="1098" w:hanging="721"/>
      <w:jc w:val="both"/>
      <w:outlineLvl w:val="2"/>
    </w:pPr>
    <w:rPr>
      <w:rFonts w:ascii="Times New Roman" w:eastAsia="Times New Roman" w:hAnsi="Times New Roman" w:cs="Times New Roman"/>
      <w:b/>
      <w:bCs/>
      <w:sz w:val="28"/>
      <w:szCs w:val="28"/>
      <w:lang w:val="fr-FR"/>
    </w:rPr>
  </w:style>
  <w:style w:type="table" w:customStyle="1" w:styleId="TableNormal">
    <w:name w:val="Table Normal"/>
    <w:uiPriority w:val="2"/>
    <w:semiHidden/>
    <w:unhideWhenUsed/>
    <w:qFormat/>
    <w:rsid w:val="00BE392B"/>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E392B"/>
    <w:pPr>
      <w:widowControl w:val="0"/>
      <w:autoSpaceDE w:val="0"/>
      <w:autoSpaceDN w:val="0"/>
      <w:bidi w:val="0"/>
      <w:spacing w:after="0" w:line="240" w:lineRule="auto"/>
      <w:ind w:left="108"/>
    </w:pPr>
    <w:rPr>
      <w:rFonts w:ascii="Times New Roman" w:eastAsia="Times New Roman" w:hAnsi="Times New Roman" w:cs="Times New Roman"/>
      <w:lang w:val="fr-FR"/>
    </w:rPr>
  </w:style>
  <w:style w:type="paragraph" w:styleId="Corpsdetexte">
    <w:name w:val="Body Text"/>
    <w:basedOn w:val="Normal"/>
    <w:link w:val="CorpsdetexteCar"/>
    <w:uiPriority w:val="1"/>
    <w:qFormat/>
    <w:rsid w:val="00BE392B"/>
    <w:pPr>
      <w:widowControl w:val="0"/>
      <w:autoSpaceDE w:val="0"/>
      <w:autoSpaceDN w:val="0"/>
      <w:bidi w:val="0"/>
      <w:spacing w:after="0" w:line="240" w:lineRule="auto"/>
    </w:pPr>
    <w:rPr>
      <w:rFonts w:ascii="Times New Roman" w:eastAsia="Times New Roman" w:hAnsi="Times New Roman" w:cs="Times New Roman"/>
      <w:sz w:val="24"/>
      <w:szCs w:val="24"/>
      <w:lang w:val="fr-FR"/>
    </w:rPr>
  </w:style>
  <w:style w:type="character" w:customStyle="1" w:styleId="CorpsdetexteCar">
    <w:name w:val="Corps de texte Car"/>
    <w:basedOn w:val="Policepardfaut"/>
    <w:link w:val="Corpsdetexte"/>
    <w:uiPriority w:val="1"/>
    <w:rsid w:val="00BE392B"/>
    <w:rPr>
      <w:rFonts w:ascii="Times New Roman" w:eastAsia="Times New Roman" w:hAnsi="Times New Roman" w:cs="Times New Roman"/>
      <w:sz w:val="24"/>
      <w:szCs w:val="24"/>
      <w:lang w:val="fr-FR"/>
    </w:rPr>
  </w:style>
</w:styles>
</file>

<file path=word/webSettings.xml><?xml version="1.0" encoding="utf-8"?>
<w:webSettings xmlns:r="http://schemas.openxmlformats.org/officeDocument/2006/relationships" xmlns:w="http://schemas.openxmlformats.org/wordprocessingml/2006/main">
  <w:divs>
    <w:div w:id="307520857">
      <w:bodyDiv w:val="1"/>
      <w:marLeft w:val="0"/>
      <w:marRight w:val="0"/>
      <w:marTop w:val="0"/>
      <w:marBottom w:val="0"/>
      <w:divBdr>
        <w:top w:val="none" w:sz="0" w:space="0" w:color="auto"/>
        <w:left w:val="none" w:sz="0" w:space="0" w:color="auto"/>
        <w:bottom w:val="none" w:sz="0" w:space="0" w:color="auto"/>
        <w:right w:val="none" w:sz="0" w:space="0" w:color="auto"/>
      </w:divBdr>
    </w:div>
    <w:div w:id="448936223">
      <w:bodyDiv w:val="1"/>
      <w:marLeft w:val="0"/>
      <w:marRight w:val="0"/>
      <w:marTop w:val="0"/>
      <w:marBottom w:val="0"/>
      <w:divBdr>
        <w:top w:val="none" w:sz="0" w:space="0" w:color="auto"/>
        <w:left w:val="none" w:sz="0" w:space="0" w:color="auto"/>
        <w:bottom w:val="none" w:sz="0" w:space="0" w:color="auto"/>
        <w:right w:val="none" w:sz="0" w:space="0" w:color="auto"/>
      </w:divBdr>
    </w:div>
    <w:div w:id="1056272275">
      <w:bodyDiv w:val="1"/>
      <w:marLeft w:val="0"/>
      <w:marRight w:val="0"/>
      <w:marTop w:val="0"/>
      <w:marBottom w:val="0"/>
      <w:divBdr>
        <w:top w:val="none" w:sz="0" w:space="0" w:color="auto"/>
        <w:left w:val="none" w:sz="0" w:space="0" w:color="auto"/>
        <w:bottom w:val="none" w:sz="0" w:space="0" w:color="auto"/>
        <w:right w:val="none" w:sz="0" w:space="0" w:color="auto"/>
      </w:divBdr>
    </w:div>
    <w:div w:id="1065106428">
      <w:bodyDiv w:val="1"/>
      <w:marLeft w:val="0"/>
      <w:marRight w:val="0"/>
      <w:marTop w:val="0"/>
      <w:marBottom w:val="0"/>
      <w:divBdr>
        <w:top w:val="none" w:sz="0" w:space="0" w:color="auto"/>
        <w:left w:val="none" w:sz="0" w:space="0" w:color="auto"/>
        <w:bottom w:val="none" w:sz="0" w:space="0" w:color="auto"/>
        <w:right w:val="none" w:sz="0" w:space="0" w:color="auto"/>
      </w:divBdr>
    </w:div>
    <w:div w:id="1254708015">
      <w:bodyDiv w:val="1"/>
      <w:marLeft w:val="0"/>
      <w:marRight w:val="0"/>
      <w:marTop w:val="0"/>
      <w:marBottom w:val="0"/>
      <w:divBdr>
        <w:top w:val="none" w:sz="0" w:space="0" w:color="auto"/>
        <w:left w:val="none" w:sz="0" w:space="0" w:color="auto"/>
        <w:bottom w:val="none" w:sz="0" w:space="0" w:color="auto"/>
        <w:right w:val="none" w:sz="0" w:space="0" w:color="auto"/>
      </w:divBdr>
    </w:div>
    <w:div w:id="163263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yperlink" Target="http://fr.wikipedia.org/wiki/Arts_visuels" TargetMode="External"/><Relationship Id="rId39" Type="http://schemas.openxmlformats.org/officeDocument/2006/relationships/footer" Target="footer11.xml"/><Relationship Id="rId21" Type="http://schemas.openxmlformats.org/officeDocument/2006/relationships/hyperlink" Target="http://dictionnaire.sensagent.leparisien.fr/France/fr-fr/" TargetMode="External"/><Relationship Id="rId34" Type="http://schemas.openxmlformats.org/officeDocument/2006/relationships/image" Target="media/image5.jpeg"/><Relationship Id="rId42" Type="http://schemas.openxmlformats.org/officeDocument/2006/relationships/header" Target="header11.xml"/><Relationship Id="rId47" Type="http://schemas.openxmlformats.org/officeDocument/2006/relationships/header" Target="header13.xml"/><Relationship Id="rId50" Type="http://schemas.openxmlformats.org/officeDocument/2006/relationships/footer" Target="footer16.xml"/><Relationship Id="rId55"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dictionnaire.sensagent.leparisien.fr/Louis%20Desnoyers/fr-fr/" TargetMode="External"/><Relationship Id="rId33" Type="http://schemas.openxmlformats.org/officeDocument/2006/relationships/image" Target="media/image4.jpeg"/><Relationship Id="rId38" Type="http://schemas.openxmlformats.org/officeDocument/2006/relationships/header" Target="header9.xml"/><Relationship Id="rId46" Type="http://schemas.openxmlformats.org/officeDocument/2006/relationships/footer" Target="footer14.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7.xml"/><Relationship Id="rId41" Type="http://schemas.openxmlformats.org/officeDocument/2006/relationships/footer" Target="footer12.xml"/><Relationship Id="rId54"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ictionnaire.sensagent.leparisien.fr/Charles%20Philipon/fr-fr/" TargetMode="External"/><Relationship Id="rId32" Type="http://schemas.openxmlformats.org/officeDocument/2006/relationships/image" Target="media/image3.jpeg"/><Relationship Id="rId37" Type="http://schemas.openxmlformats.org/officeDocument/2006/relationships/footer" Target="footer10.xml"/><Relationship Id="rId40" Type="http://schemas.openxmlformats.org/officeDocument/2006/relationships/header" Target="header10.xml"/><Relationship Id="rId45" Type="http://schemas.openxmlformats.org/officeDocument/2006/relationships/header" Target="header12.xml"/><Relationship Id="rId53" Type="http://schemas.openxmlformats.org/officeDocument/2006/relationships/image" Target="media/image8.png"/><Relationship Id="rId58"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dictionnaire.sensagent.leparisien.fr/1830/fr-fr/" TargetMode="External"/><Relationship Id="rId28" Type="http://schemas.openxmlformats.org/officeDocument/2006/relationships/footer" Target="footer8.xml"/><Relationship Id="rId36" Type="http://schemas.openxmlformats.org/officeDocument/2006/relationships/header" Target="header8.xml"/><Relationship Id="rId49" Type="http://schemas.openxmlformats.org/officeDocument/2006/relationships/header" Target="header14.xml"/><Relationship Id="rId57"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image" Target="media/image2.jpeg"/><Relationship Id="rId44" Type="http://schemas.openxmlformats.org/officeDocument/2006/relationships/hyperlink" Target="http://www.issu.com/photo-theoria/docs" TargetMode="External"/><Relationship Id="rId52" Type="http://schemas.openxmlformats.org/officeDocument/2006/relationships/image" Target="media/image7.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dictionnaire.sensagent.leparisien.fr/4%20novembre/fr-fr/" TargetMode="Externa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image" Target="media/image6.jpeg"/><Relationship Id="rId43" Type="http://schemas.openxmlformats.org/officeDocument/2006/relationships/footer" Target="footer13.xml"/><Relationship Id="rId48" Type="http://schemas.openxmlformats.org/officeDocument/2006/relationships/footer" Target="footer15.xml"/><Relationship Id="rId56" Type="http://schemas.openxmlformats.org/officeDocument/2006/relationships/image" Target="media/image11.png"/><Relationship Id="rId8" Type="http://schemas.openxmlformats.org/officeDocument/2006/relationships/image" Target="media/image1.jpeg"/><Relationship Id="rId51" Type="http://schemas.openxmlformats.org/officeDocument/2006/relationships/header" Target="header15.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issu.com/photo-theoria/docs" TargetMode="External"/><Relationship Id="rId1" Type="http://schemas.openxmlformats.org/officeDocument/2006/relationships/hyperlink" Target="http://www.issu.com/photo-theoria/docs"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04117-1C9A-4AA6-82EF-5DDBD953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7219974</TotalTime>
  <Pages>61</Pages>
  <Words>8700</Words>
  <Characters>47856</Characters>
  <Application>Microsoft Office Word</Application>
  <DocSecurity>0</DocSecurity>
  <Lines>398</Lines>
  <Paragraphs>112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Ecole</Company>
  <LinksUpToDate>false</LinksUpToDate>
  <CharactersWithSpaces>56444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Maamri Belgacem</dc:creator>
  <cp:keywords/>
  <dc:description/>
  <cp:lastModifiedBy>nabil</cp:lastModifiedBy>
  <cp:revision>65</cp:revision>
  <cp:lastPrinted>2021-07-25T17:05:00Z</cp:lastPrinted>
  <dcterms:created xsi:type="dcterms:W3CDTF">2021-05-29T19:03:00Z</dcterms:created>
  <dcterms:modified xsi:type="dcterms:W3CDTF">2021-07-25T17:45:00Z</dcterms:modified>
</cp:coreProperties>
</file>