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37" w:rsidRPr="00372543" w:rsidRDefault="00F05737" w:rsidP="00F05737">
      <w:pPr>
        <w:pStyle w:val="Titre1"/>
        <w:bidi/>
        <w:spacing w:before="0" w:line="240" w:lineRule="auto"/>
        <w:jc w:val="center"/>
        <w:rPr>
          <w:rFonts w:cs="Simplified Arabic"/>
          <w:color w:val="000000" w:themeColor="text1"/>
          <w:sz w:val="32"/>
          <w:szCs w:val="32"/>
          <w:rtl/>
          <w:lang w:bidi="ar-DZ"/>
        </w:rPr>
      </w:pPr>
      <w:r>
        <w:rPr>
          <w:rFonts w:cs="Simplified Arabic"/>
          <w:noProof/>
          <w:color w:val="000000" w:themeColor="text1"/>
          <w:sz w:val="32"/>
          <w:szCs w:val="32"/>
          <w:rtl/>
          <w:lang w:eastAsia="fr-FR"/>
        </w:rPr>
        <w:drawing>
          <wp:anchor distT="0" distB="0" distL="114300" distR="114300" simplePos="0" relativeHeight="251673600" behindDoc="0" locked="0" layoutInCell="1" allowOverlap="1">
            <wp:simplePos x="0" y="0"/>
            <wp:positionH relativeFrom="column">
              <wp:posOffset>5498465</wp:posOffset>
            </wp:positionH>
            <wp:positionV relativeFrom="paragraph">
              <wp:posOffset>-103505</wp:posOffset>
            </wp:positionV>
            <wp:extent cx="648335" cy="780415"/>
            <wp:effectExtent l="19050" t="0" r="0" b="0"/>
            <wp:wrapSquare wrapText="bothSides"/>
            <wp:docPr id="1" name="Picture 1" descr="Logo%20U_0"/>
            <wp:cNvGraphicFramePr/>
            <a:graphic xmlns:a="http://schemas.openxmlformats.org/drawingml/2006/main">
              <a:graphicData uri="http://schemas.openxmlformats.org/drawingml/2006/picture">
                <pic:pic xmlns:pic="http://schemas.openxmlformats.org/drawingml/2006/picture">
                  <pic:nvPicPr>
                    <pic:cNvPr id="2050" name="Image 1" descr="Logo%20U_0"/>
                    <pic:cNvPicPr>
                      <a:picLocks noChangeAspect="1" noChangeArrowheads="1"/>
                    </pic:cNvPicPr>
                  </pic:nvPicPr>
                  <pic:blipFill>
                    <a:blip r:embed="rId9" cstate="print"/>
                    <a:srcRect/>
                    <a:stretch>
                      <a:fillRect/>
                    </a:stretch>
                  </pic:blipFill>
                  <pic:spPr bwMode="auto">
                    <a:xfrm>
                      <a:off x="0" y="0"/>
                      <a:ext cx="648335" cy="780415"/>
                    </a:xfrm>
                    <a:prstGeom prst="rect">
                      <a:avLst/>
                    </a:prstGeom>
                    <a:noFill/>
                  </pic:spPr>
                </pic:pic>
              </a:graphicData>
            </a:graphic>
          </wp:anchor>
        </w:drawing>
      </w:r>
      <w:r>
        <w:rPr>
          <w:rFonts w:cs="Simplified Arabic"/>
          <w:noProof/>
          <w:color w:val="000000" w:themeColor="text1"/>
          <w:sz w:val="32"/>
          <w:szCs w:val="32"/>
          <w:rtl/>
          <w:lang w:eastAsia="fr-FR"/>
        </w:rPr>
        <w:drawing>
          <wp:anchor distT="0" distB="0" distL="114300" distR="114300" simplePos="0" relativeHeight="251675648" behindDoc="0" locked="0" layoutInCell="1" allowOverlap="1">
            <wp:simplePos x="0" y="0"/>
            <wp:positionH relativeFrom="column">
              <wp:posOffset>-306070</wp:posOffset>
            </wp:positionH>
            <wp:positionV relativeFrom="paragraph">
              <wp:posOffset>-103505</wp:posOffset>
            </wp:positionV>
            <wp:extent cx="648335" cy="780415"/>
            <wp:effectExtent l="19050" t="0" r="0" b="0"/>
            <wp:wrapSquare wrapText="bothSides"/>
            <wp:docPr id="2" name="Picture 1" descr="Logo%20U_0"/>
            <wp:cNvGraphicFramePr/>
            <a:graphic xmlns:a="http://schemas.openxmlformats.org/drawingml/2006/main">
              <a:graphicData uri="http://schemas.openxmlformats.org/drawingml/2006/picture">
                <pic:pic xmlns:pic="http://schemas.openxmlformats.org/drawingml/2006/picture">
                  <pic:nvPicPr>
                    <pic:cNvPr id="2050" name="Image 1" descr="Logo%20U_0"/>
                    <pic:cNvPicPr>
                      <a:picLocks noChangeAspect="1" noChangeArrowheads="1"/>
                    </pic:cNvPicPr>
                  </pic:nvPicPr>
                  <pic:blipFill>
                    <a:blip r:embed="rId9" cstate="print"/>
                    <a:srcRect/>
                    <a:stretch>
                      <a:fillRect/>
                    </a:stretch>
                  </pic:blipFill>
                  <pic:spPr bwMode="auto">
                    <a:xfrm>
                      <a:off x="0" y="0"/>
                      <a:ext cx="648335" cy="780415"/>
                    </a:xfrm>
                    <a:prstGeom prst="rect">
                      <a:avLst/>
                    </a:prstGeom>
                    <a:noFill/>
                  </pic:spPr>
                </pic:pic>
              </a:graphicData>
            </a:graphic>
          </wp:anchor>
        </w:drawing>
      </w:r>
      <w:r w:rsidRPr="00372543">
        <w:rPr>
          <w:rFonts w:cs="Simplified Arabic" w:hint="cs"/>
          <w:color w:val="000000" w:themeColor="text1"/>
          <w:sz w:val="32"/>
          <w:szCs w:val="32"/>
          <w:rtl/>
          <w:lang w:bidi="ar-DZ"/>
        </w:rPr>
        <w:t>جامعة</w:t>
      </w:r>
      <w:r>
        <w:rPr>
          <w:rFonts w:cs="Simplified Arabic" w:hint="cs"/>
          <w:color w:val="000000" w:themeColor="text1"/>
          <w:sz w:val="32"/>
          <w:szCs w:val="32"/>
          <w:rtl/>
          <w:lang w:bidi="ar-DZ"/>
        </w:rPr>
        <w:t xml:space="preserve"> </w:t>
      </w:r>
      <w:r w:rsidR="00D94E70">
        <w:rPr>
          <w:rFonts w:cs="Simplified Arabic" w:hint="cs"/>
          <w:color w:val="000000" w:themeColor="text1"/>
          <w:sz w:val="32"/>
          <w:szCs w:val="32"/>
          <w:rtl/>
          <w:lang w:bidi="ar-DZ"/>
        </w:rPr>
        <w:t>العربي التبسي</w:t>
      </w:r>
      <w:r w:rsidR="00D94E70">
        <w:rPr>
          <w:rFonts w:cs="Simplified Arabic"/>
          <w:color w:val="000000" w:themeColor="text1"/>
          <w:sz w:val="32"/>
          <w:szCs w:val="32"/>
          <w:lang w:bidi="ar-DZ"/>
        </w:rPr>
        <w:t xml:space="preserve"> </w:t>
      </w:r>
      <w:r w:rsidR="00D94E70" w:rsidRPr="00372543">
        <w:rPr>
          <w:rFonts w:cs="Simplified Arabic"/>
          <w:color w:val="000000" w:themeColor="text1"/>
          <w:sz w:val="32"/>
          <w:szCs w:val="32"/>
          <w:rtl/>
          <w:lang w:bidi="ar-DZ"/>
        </w:rPr>
        <w:t>–</w:t>
      </w:r>
      <w:r w:rsidR="00D94E70">
        <w:rPr>
          <w:rFonts w:cs="Simplified Arabic" w:hint="cs"/>
          <w:color w:val="000000" w:themeColor="text1"/>
          <w:sz w:val="32"/>
          <w:szCs w:val="32"/>
          <w:rtl/>
          <w:lang w:bidi="ar-DZ"/>
        </w:rPr>
        <w:t xml:space="preserve"> تبــسة</w:t>
      </w:r>
      <w:r w:rsidR="00D94E70">
        <w:rPr>
          <w:rFonts w:cs="Simplified Arabic"/>
          <w:color w:val="000000" w:themeColor="text1"/>
          <w:sz w:val="32"/>
          <w:szCs w:val="32"/>
          <w:lang w:bidi="ar-DZ"/>
        </w:rPr>
        <w:t xml:space="preserve"> </w:t>
      </w:r>
      <w:r w:rsidRPr="00372543">
        <w:rPr>
          <w:rFonts w:cs="Simplified Arabic"/>
          <w:color w:val="000000" w:themeColor="text1"/>
          <w:sz w:val="32"/>
          <w:szCs w:val="32"/>
          <w:rtl/>
          <w:lang w:bidi="ar-DZ"/>
        </w:rPr>
        <w:t>–</w:t>
      </w:r>
      <w:r w:rsidR="00D94E70">
        <w:rPr>
          <w:rFonts w:cs="Simplified Arabic"/>
          <w:color w:val="000000" w:themeColor="text1"/>
          <w:sz w:val="32"/>
          <w:szCs w:val="32"/>
          <w:lang w:bidi="ar-DZ"/>
        </w:rPr>
        <w:t xml:space="preserve"> </w:t>
      </w:r>
      <w:r w:rsidRPr="00372543">
        <w:rPr>
          <w:rFonts w:cs="Simplified Arabic" w:hint="cs"/>
          <w:color w:val="000000" w:themeColor="text1"/>
          <w:sz w:val="32"/>
          <w:szCs w:val="32"/>
          <w:rtl/>
          <w:lang w:bidi="ar-DZ"/>
        </w:rPr>
        <w:t xml:space="preserve">الجزائر                           </w:t>
      </w:r>
    </w:p>
    <w:p w:rsidR="00F05737" w:rsidRPr="00372543" w:rsidRDefault="00F05737" w:rsidP="00F05737">
      <w:pPr>
        <w:pStyle w:val="Titre1"/>
        <w:spacing w:before="0"/>
        <w:jc w:val="center"/>
        <w:rPr>
          <w:rFonts w:cs="Simplified Arabic"/>
          <w:color w:val="000000" w:themeColor="text1"/>
          <w:sz w:val="32"/>
          <w:szCs w:val="32"/>
          <w:lang w:bidi="ar-DZ"/>
        </w:rPr>
      </w:pPr>
      <w:r w:rsidRPr="00372543">
        <w:rPr>
          <w:rFonts w:cs="Simplified Arabic" w:hint="cs"/>
          <w:color w:val="000000" w:themeColor="text1"/>
          <w:sz w:val="32"/>
          <w:szCs w:val="32"/>
          <w:rtl/>
          <w:lang w:bidi="ar-DZ"/>
        </w:rPr>
        <w:t>كلية الحقوق و العلوم السياسية</w:t>
      </w:r>
    </w:p>
    <w:p w:rsidR="00F05737" w:rsidRPr="00372543" w:rsidRDefault="00F05737" w:rsidP="00F05737">
      <w:pPr>
        <w:pStyle w:val="Titre1"/>
        <w:spacing w:before="0"/>
        <w:jc w:val="center"/>
        <w:rPr>
          <w:rFonts w:cs="Simplified Arabic"/>
          <w:color w:val="000000" w:themeColor="text1"/>
          <w:sz w:val="32"/>
          <w:szCs w:val="32"/>
          <w:rtl/>
          <w:lang w:bidi="ar-DZ"/>
        </w:rPr>
      </w:pPr>
      <w:r w:rsidRPr="00372543">
        <w:rPr>
          <w:rFonts w:cs="Simplified Arabic" w:hint="cs"/>
          <w:color w:val="000000" w:themeColor="text1"/>
          <w:sz w:val="32"/>
          <w:szCs w:val="32"/>
          <w:rtl/>
          <w:lang w:bidi="ar-DZ"/>
        </w:rPr>
        <w:t>قسم الحقوق</w:t>
      </w:r>
    </w:p>
    <w:p w:rsidR="00F05737" w:rsidRPr="00372543" w:rsidRDefault="00F05737" w:rsidP="00F05737">
      <w:pPr>
        <w:tabs>
          <w:tab w:val="center" w:pos="4393"/>
          <w:tab w:val="left" w:pos="6438"/>
          <w:tab w:val="left" w:pos="7297"/>
        </w:tabs>
        <w:spacing w:after="0"/>
        <w:rPr>
          <w:rFonts w:asciiTheme="majorBidi" w:hAnsiTheme="majorBidi" w:cs="Simplified Arabic"/>
          <w:b/>
          <w:bCs/>
          <w:sz w:val="32"/>
          <w:szCs w:val="32"/>
          <w:rtl/>
          <w:lang w:bidi="ar-DZ"/>
        </w:rPr>
      </w:pPr>
    </w:p>
    <w:p w:rsidR="00F05737" w:rsidRPr="00372543" w:rsidRDefault="00F05737" w:rsidP="00F05737">
      <w:pPr>
        <w:tabs>
          <w:tab w:val="center" w:pos="4393"/>
          <w:tab w:val="left" w:pos="6438"/>
          <w:tab w:val="left" w:pos="7297"/>
        </w:tabs>
        <w:bidi/>
        <w:spacing w:after="0"/>
        <w:jc w:val="center"/>
        <w:rPr>
          <w:rFonts w:asciiTheme="majorBidi" w:hAnsiTheme="majorBidi" w:cs="Simplified Arabic"/>
          <w:b/>
          <w:bCs/>
          <w:sz w:val="32"/>
          <w:szCs w:val="32"/>
          <w:rtl/>
          <w:lang w:bidi="ar-DZ"/>
        </w:rPr>
      </w:pPr>
      <w:r w:rsidRPr="00372543">
        <w:rPr>
          <w:rFonts w:asciiTheme="majorBidi" w:hAnsiTheme="majorBidi" w:cs="Simplified Arabic" w:hint="cs"/>
          <w:b/>
          <w:bCs/>
          <w:sz w:val="32"/>
          <w:szCs w:val="32"/>
          <w:rtl/>
          <w:lang w:bidi="ar-DZ"/>
        </w:rPr>
        <w:t>مذكرة مقدمة ضمن متطلبات نيل شهادة ماستر</w:t>
      </w:r>
    </w:p>
    <w:p w:rsidR="00F05737" w:rsidRPr="00372543" w:rsidRDefault="00F05737" w:rsidP="00F05737">
      <w:pPr>
        <w:tabs>
          <w:tab w:val="left" w:pos="6438"/>
        </w:tabs>
        <w:bidi/>
        <w:spacing w:after="0"/>
        <w:jc w:val="center"/>
        <w:rPr>
          <w:rFonts w:asciiTheme="majorBidi" w:hAnsiTheme="majorBidi" w:cs="Simplified Arabic"/>
          <w:b/>
          <w:bCs/>
          <w:sz w:val="32"/>
          <w:szCs w:val="32"/>
          <w:rtl/>
          <w:lang w:bidi="ar-DZ"/>
        </w:rPr>
      </w:pPr>
      <w:r w:rsidRPr="00372543">
        <w:rPr>
          <w:rFonts w:asciiTheme="majorBidi" w:hAnsiTheme="majorBidi" w:cs="Simplified Arabic" w:hint="cs"/>
          <w:b/>
          <w:bCs/>
          <w:sz w:val="32"/>
          <w:szCs w:val="32"/>
          <w:rtl/>
          <w:lang w:bidi="ar-DZ"/>
        </w:rPr>
        <w:t>تخصص : قانون جنائي و علوم جنائية</w:t>
      </w:r>
    </w:p>
    <w:p w:rsidR="00F05737" w:rsidRPr="00372543" w:rsidRDefault="00F05737" w:rsidP="00F05737">
      <w:pPr>
        <w:tabs>
          <w:tab w:val="left" w:pos="6438"/>
        </w:tabs>
        <w:bidi/>
        <w:spacing w:after="0"/>
        <w:jc w:val="center"/>
        <w:rPr>
          <w:rFonts w:asciiTheme="majorBidi" w:hAnsiTheme="majorBidi" w:cs="Simplified Arabic"/>
          <w:b/>
          <w:bCs/>
          <w:sz w:val="32"/>
          <w:szCs w:val="32"/>
          <w:rtl/>
          <w:lang w:bidi="ar-DZ"/>
        </w:rPr>
      </w:pPr>
      <w:r w:rsidRPr="00372543">
        <w:rPr>
          <w:rFonts w:asciiTheme="majorBidi" w:hAnsiTheme="majorBidi" w:cs="Simplified Arabic" w:hint="cs"/>
          <w:b/>
          <w:bCs/>
          <w:sz w:val="32"/>
          <w:szCs w:val="32"/>
          <w:rtl/>
          <w:lang w:bidi="ar-DZ"/>
        </w:rPr>
        <w:t>بعنوان:</w:t>
      </w:r>
    </w:p>
    <w:p w:rsidR="00F05737" w:rsidRPr="00372543" w:rsidRDefault="00A82EC6" w:rsidP="00F05737">
      <w:pPr>
        <w:tabs>
          <w:tab w:val="left" w:pos="6438"/>
        </w:tabs>
        <w:jc w:val="right"/>
        <w:rPr>
          <w:rFonts w:asciiTheme="majorBidi" w:hAnsiTheme="majorBidi" w:cs="Simplified Arabic"/>
          <w:b/>
          <w:bCs/>
          <w:sz w:val="32"/>
          <w:szCs w:val="32"/>
          <w:rtl/>
          <w:lang w:bidi="ar-DZ"/>
        </w:rPr>
      </w:pPr>
      <w:r>
        <w:rPr>
          <w:rFonts w:asciiTheme="majorBidi" w:hAnsiTheme="majorBidi" w:cs="Simplified Arabic"/>
          <w:b/>
          <w:bCs/>
          <w:noProof/>
          <w:sz w:val="32"/>
          <w:szCs w:val="32"/>
          <w:rtl/>
          <w:lang w:eastAsia="fr-FR"/>
        </w:rPr>
        <w:pict>
          <v:roundrect id="_x0000_s1028" style="position:absolute;left:0;text-align:left;margin-left:14.6pt;margin-top:22.4pt;width:416.25pt;height:53.25pt;z-index:251671552" arcsize="10923f" fillcolor="white [3201]" strokecolor="#4f81bd [3204]" strokeweight="5pt">
            <v:stroke linestyle="thickThin"/>
            <v:shadow color="#868686"/>
            <v:textbox style="mso-next-textbox:#_x0000_s1028">
              <w:txbxContent>
                <w:p w:rsidR="00A82EC6" w:rsidRDefault="00A82EC6" w:rsidP="00F05737">
                  <w:pPr>
                    <w:jc w:val="center"/>
                    <w:rPr>
                      <w:sz w:val="48"/>
                      <w:szCs w:val="48"/>
                      <w:rtl/>
                      <w:lang w:bidi="ar-DZ"/>
                    </w:rPr>
                  </w:pPr>
                  <w:r w:rsidRPr="00C07465">
                    <w:rPr>
                      <w:rFonts w:hint="cs"/>
                      <w:sz w:val="48"/>
                      <w:szCs w:val="48"/>
                      <w:rtl/>
                      <w:lang w:bidi="ar-DZ"/>
                    </w:rPr>
                    <w:t>جريمة ال</w:t>
                  </w:r>
                  <w:r>
                    <w:rPr>
                      <w:rFonts w:hint="cs"/>
                      <w:sz w:val="48"/>
                      <w:szCs w:val="48"/>
                      <w:rtl/>
                      <w:lang w:val="fr-CA" w:bidi="ar-DZ"/>
                    </w:rPr>
                    <w:t>إ</w:t>
                  </w:r>
                  <w:r w:rsidRPr="00C07465">
                    <w:rPr>
                      <w:rFonts w:hint="cs"/>
                      <w:sz w:val="48"/>
                      <w:szCs w:val="48"/>
                      <w:rtl/>
                      <w:lang w:bidi="ar-DZ"/>
                    </w:rPr>
                    <w:t>هانة و التعدي على الموظف</w:t>
                  </w:r>
                </w:p>
                <w:p w:rsidR="00A82EC6" w:rsidRDefault="00A82EC6" w:rsidP="00F05737">
                  <w:pPr>
                    <w:jc w:val="center"/>
                    <w:rPr>
                      <w:sz w:val="48"/>
                      <w:szCs w:val="48"/>
                      <w:rtl/>
                      <w:lang w:bidi="ar-DZ"/>
                    </w:rPr>
                  </w:pPr>
                </w:p>
                <w:p w:rsidR="00A82EC6" w:rsidRDefault="00A82EC6" w:rsidP="00F05737">
                  <w:pPr>
                    <w:jc w:val="center"/>
                    <w:rPr>
                      <w:sz w:val="48"/>
                      <w:szCs w:val="48"/>
                      <w:rtl/>
                      <w:lang w:bidi="ar-DZ"/>
                    </w:rPr>
                  </w:pPr>
                </w:p>
                <w:p w:rsidR="00A82EC6" w:rsidRDefault="00A82EC6" w:rsidP="00F05737">
                  <w:pPr>
                    <w:jc w:val="center"/>
                    <w:rPr>
                      <w:sz w:val="48"/>
                      <w:szCs w:val="48"/>
                      <w:rtl/>
                      <w:lang w:bidi="ar-DZ"/>
                    </w:rPr>
                  </w:pPr>
                </w:p>
                <w:p w:rsidR="00A82EC6" w:rsidRPr="00C07465" w:rsidRDefault="00A82EC6" w:rsidP="00F05737">
                  <w:pPr>
                    <w:jc w:val="center"/>
                    <w:rPr>
                      <w:sz w:val="48"/>
                      <w:szCs w:val="48"/>
                      <w:lang w:bidi="ar-DZ"/>
                    </w:rPr>
                  </w:pPr>
                </w:p>
              </w:txbxContent>
            </v:textbox>
          </v:roundrect>
        </w:pict>
      </w:r>
    </w:p>
    <w:p w:rsidR="00F05737" w:rsidRPr="00372543" w:rsidRDefault="00F05737" w:rsidP="00F05737">
      <w:pPr>
        <w:tabs>
          <w:tab w:val="left" w:pos="6438"/>
        </w:tabs>
        <w:jc w:val="right"/>
        <w:rPr>
          <w:rFonts w:asciiTheme="majorBidi" w:hAnsiTheme="majorBidi" w:cs="Simplified Arabic"/>
          <w:b/>
          <w:bCs/>
          <w:sz w:val="32"/>
          <w:szCs w:val="32"/>
          <w:rtl/>
          <w:lang w:bidi="ar-DZ"/>
        </w:rPr>
      </w:pPr>
    </w:p>
    <w:p w:rsidR="00F05737" w:rsidRPr="00372543" w:rsidRDefault="00F05737" w:rsidP="00F05737">
      <w:pPr>
        <w:tabs>
          <w:tab w:val="left" w:pos="6438"/>
        </w:tabs>
        <w:jc w:val="center"/>
        <w:rPr>
          <w:rFonts w:asciiTheme="majorBidi" w:hAnsiTheme="majorBidi" w:cs="Simplified Arabic"/>
          <w:b/>
          <w:bCs/>
          <w:sz w:val="32"/>
          <w:szCs w:val="32"/>
          <w:rtl/>
          <w:lang w:bidi="ar-DZ"/>
        </w:rPr>
      </w:pPr>
    </w:p>
    <w:p w:rsidR="00F05737" w:rsidRPr="00372543" w:rsidRDefault="00F05737" w:rsidP="00F05737">
      <w:pPr>
        <w:pStyle w:val="Paragraphedeliste"/>
        <w:numPr>
          <w:ilvl w:val="0"/>
          <w:numId w:val="20"/>
        </w:numPr>
        <w:tabs>
          <w:tab w:val="left" w:pos="6438"/>
        </w:tabs>
        <w:bidi/>
        <w:rPr>
          <w:rFonts w:asciiTheme="majorBidi" w:hAnsiTheme="majorBidi" w:cs="Simplified Arabic"/>
          <w:b/>
          <w:bCs/>
          <w:sz w:val="32"/>
          <w:szCs w:val="32"/>
          <w:rtl/>
          <w:lang w:bidi="ar-DZ"/>
        </w:rPr>
      </w:pPr>
      <w:r w:rsidRPr="00372543">
        <w:rPr>
          <w:rFonts w:asciiTheme="majorBidi" w:hAnsiTheme="majorBidi" w:cs="Simplified Arabic" w:hint="cs"/>
          <w:b/>
          <w:bCs/>
          <w:sz w:val="32"/>
          <w:szCs w:val="32"/>
          <w:rtl/>
          <w:lang w:bidi="ar-DZ"/>
        </w:rPr>
        <w:t xml:space="preserve">إعداد الطالبة :        </w:t>
      </w:r>
      <w:r>
        <w:rPr>
          <w:rFonts w:asciiTheme="majorBidi" w:hAnsiTheme="majorBidi" w:cs="Simplified Arabic" w:hint="cs"/>
          <w:b/>
          <w:bCs/>
          <w:sz w:val="32"/>
          <w:szCs w:val="32"/>
          <w:rtl/>
          <w:lang w:bidi="ar-DZ"/>
        </w:rPr>
        <w:t xml:space="preserve">                             </w:t>
      </w:r>
      <w:r w:rsidRPr="00372543">
        <w:rPr>
          <w:rFonts w:asciiTheme="majorBidi" w:hAnsiTheme="majorBidi" w:cs="Simplified Arabic" w:hint="cs"/>
          <w:b/>
          <w:bCs/>
          <w:sz w:val="32"/>
          <w:szCs w:val="32"/>
          <w:rtl/>
          <w:lang w:bidi="ar-DZ"/>
        </w:rPr>
        <w:t xml:space="preserve">     إشراف</w:t>
      </w:r>
      <w:r>
        <w:rPr>
          <w:rFonts w:asciiTheme="majorBidi" w:hAnsiTheme="majorBidi" w:cs="Simplified Arabic"/>
          <w:b/>
          <w:bCs/>
          <w:sz w:val="32"/>
          <w:szCs w:val="32"/>
          <w:lang w:bidi="ar-DZ"/>
        </w:rPr>
        <w:t xml:space="preserve"> </w:t>
      </w:r>
      <w:r w:rsidRPr="00372543">
        <w:rPr>
          <w:rFonts w:asciiTheme="majorBidi" w:hAnsiTheme="majorBidi" w:cs="Simplified Arabic" w:hint="cs"/>
          <w:b/>
          <w:bCs/>
          <w:sz w:val="32"/>
          <w:szCs w:val="32"/>
          <w:rtl/>
          <w:lang w:bidi="ar-DZ"/>
        </w:rPr>
        <w:t>الاستاذة:</w:t>
      </w:r>
    </w:p>
    <w:p w:rsidR="00F05737" w:rsidRPr="00380BAB" w:rsidRDefault="00380BAB" w:rsidP="00380BAB">
      <w:pPr>
        <w:tabs>
          <w:tab w:val="left" w:pos="6438"/>
        </w:tabs>
        <w:bidi/>
        <w:ind w:left="720"/>
        <w:rPr>
          <w:rFonts w:asciiTheme="majorBidi" w:hAnsiTheme="majorBidi" w:cs="Simplified Arabic"/>
          <w:b/>
          <w:bCs/>
          <w:sz w:val="32"/>
          <w:szCs w:val="32"/>
          <w:rtl/>
          <w:lang w:bidi="ar-DZ"/>
        </w:rPr>
      </w:pPr>
      <w:r>
        <w:rPr>
          <w:rFonts w:asciiTheme="majorBidi" w:hAnsiTheme="majorBidi" w:cs="Simplified Arabic" w:hint="cs"/>
          <w:b/>
          <w:bCs/>
          <w:sz w:val="32"/>
          <w:szCs w:val="32"/>
          <w:rtl/>
          <w:lang w:bidi="ar-DZ"/>
        </w:rPr>
        <w:t xml:space="preserve">    </w:t>
      </w:r>
      <w:r w:rsidR="00F05737" w:rsidRPr="00380BAB">
        <w:rPr>
          <w:rFonts w:asciiTheme="majorBidi" w:hAnsiTheme="majorBidi" w:cs="Simplified Arabic" w:hint="cs"/>
          <w:b/>
          <w:bCs/>
          <w:sz w:val="32"/>
          <w:szCs w:val="32"/>
          <w:rtl/>
          <w:lang w:bidi="ar-DZ"/>
        </w:rPr>
        <w:t xml:space="preserve">عياشي صباح                 </w:t>
      </w:r>
      <w:r w:rsidRPr="00380BAB">
        <w:rPr>
          <w:rFonts w:asciiTheme="majorBidi" w:hAnsiTheme="majorBidi" w:cs="Simplified Arabic" w:hint="cs"/>
          <w:b/>
          <w:bCs/>
          <w:sz w:val="32"/>
          <w:szCs w:val="32"/>
          <w:rtl/>
          <w:lang w:bidi="ar-DZ"/>
        </w:rPr>
        <w:t xml:space="preserve">     </w:t>
      </w:r>
      <w:r w:rsidR="00F05737" w:rsidRPr="00380BAB">
        <w:rPr>
          <w:rFonts w:asciiTheme="majorBidi" w:hAnsiTheme="majorBidi" w:cs="Simplified Arabic" w:hint="cs"/>
          <w:b/>
          <w:bCs/>
          <w:sz w:val="32"/>
          <w:szCs w:val="32"/>
          <w:rtl/>
          <w:lang w:bidi="ar-DZ"/>
        </w:rPr>
        <w:t xml:space="preserve">                </w:t>
      </w:r>
      <w:r w:rsidR="00F05737" w:rsidRPr="00380BAB">
        <w:rPr>
          <w:rFonts w:asciiTheme="majorBidi" w:hAnsiTheme="majorBidi" w:cs="Simplified Arabic"/>
          <w:b/>
          <w:bCs/>
          <w:sz w:val="32"/>
          <w:szCs w:val="32"/>
          <w:lang w:bidi="ar-DZ"/>
        </w:rPr>
        <w:t xml:space="preserve">  </w:t>
      </w:r>
      <w:r w:rsidR="00F05737" w:rsidRPr="00380BAB">
        <w:rPr>
          <w:rFonts w:asciiTheme="majorBidi" w:hAnsiTheme="majorBidi" w:cs="Simplified Arabic" w:hint="cs"/>
          <w:b/>
          <w:bCs/>
          <w:sz w:val="32"/>
          <w:szCs w:val="32"/>
          <w:rtl/>
          <w:lang w:bidi="ar-DZ"/>
        </w:rPr>
        <w:t xml:space="preserve">       شارني نوال</w:t>
      </w:r>
    </w:p>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 xml:space="preserve">أعضاء لجنة المناقشة </w:t>
      </w:r>
    </w:p>
    <w:tbl>
      <w:tblPr>
        <w:tblStyle w:val="Grilledutableau"/>
        <w:tblW w:w="0" w:type="auto"/>
        <w:tblLook w:val="04A0" w:firstRow="1" w:lastRow="0" w:firstColumn="1" w:lastColumn="0" w:noHBand="0" w:noVBand="1"/>
      </w:tblPr>
      <w:tblGrid>
        <w:gridCol w:w="2975"/>
        <w:gridCol w:w="2976"/>
        <w:gridCol w:w="2976"/>
      </w:tblGrid>
      <w:tr w:rsidR="00F05737" w:rsidRPr="00372543" w:rsidTr="00F05737">
        <w:tc>
          <w:tcPr>
            <w:tcW w:w="2975"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 xml:space="preserve">الصفة </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 xml:space="preserve">الرتبة العلمية </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proofErr w:type="spellStart"/>
            <w:r w:rsidRPr="00372543">
              <w:rPr>
                <w:rFonts w:asciiTheme="majorBidi" w:hAnsiTheme="majorBidi" w:cs="Simplified Arabic" w:hint="cs"/>
                <w:b/>
                <w:bCs/>
                <w:sz w:val="32"/>
                <w:szCs w:val="32"/>
                <w:rtl/>
                <w:lang w:bidi="ar-DZ"/>
              </w:rPr>
              <w:t>الإسم</w:t>
            </w:r>
            <w:proofErr w:type="spellEnd"/>
            <w:r w:rsidRPr="00372543">
              <w:rPr>
                <w:rFonts w:asciiTheme="majorBidi" w:hAnsiTheme="majorBidi" w:cs="Simplified Arabic" w:hint="cs"/>
                <w:b/>
                <w:bCs/>
                <w:sz w:val="32"/>
                <w:szCs w:val="32"/>
                <w:rtl/>
                <w:lang w:bidi="ar-DZ"/>
              </w:rPr>
              <w:t xml:space="preserve"> و اللقب </w:t>
            </w:r>
          </w:p>
        </w:tc>
      </w:tr>
      <w:tr w:rsidR="00F05737" w:rsidRPr="00372543" w:rsidTr="00F05737">
        <w:tc>
          <w:tcPr>
            <w:tcW w:w="2975"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رئيسا</w:t>
            </w:r>
          </w:p>
        </w:tc>
        <w:tc>
          <w:tcPr>
            <w:tcW w:w="2976" w:type="dxa"/>
          </w:tcPr>
          <w:p w:rsidR="00F05737" w:rsidRPr="00372543" w:rsidRDefault="00F05737" w:rsidP="00380BAB">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أستاذ مح</w:t>
            </w:r>
            <w:r>
              <w:rPr>
                <w:rFonts w:asciiTheme="majorBidi" w:hAnsiTheme="majorBidi" w:cs="Simplified Arabic" w:hint="cs"/>
                <w:b/>
                <w:bCs/>
                <w:sz w:val="32"/>
                <w:szCs w:val="32"/>
                <w:rtl/>
                <w:lang w:bidi="ar-DZ"/>
              </w:rPr>
              <w:t>ا</w:t>
            </w:r>
            <w:r w:rsidRPr="00372543">
              <w:rPr>
                <w:rFonts w:asciiTheme="majorBidi" w:hAnsiTheme="majorBidi" w:cs="Simplified Arabic" w:hint="cs"/>
                <w:b/>
                <w:bCs/>
                <w:sz w:val="32"/>
                <w:szCs w:val="32"/>
                <w:rtl/>
                <w:lang w:bidi="ar-DZ"/>
              </w:rPr>
              <w:t xml:space="preserve">ضر </w:t>
            </w:r>
            <w:r w:rsidRPr="00372543">
              <w:rPr>
                <w:rFonts w:asciiTheme="majorBidi" w:hAnsiTheme="majorBidi" w:cs="Simplified Arabic" w:hint="cs"/>
                <w:sz w:val="32"/>
                <w:szCs w:val="32"/>
                <w:rtl/>
                <w:lang w:bidi="ar-DZ"/>
              </w:rPr>
              <w:t>-</w:t>
            </w:r>
            <w:r w:rsidR="00380BAB">
              <w:rPr>
                <w:rFonts w:asciiTheme="majorBidi" w:hAnsiTheme="majorBidi" w:cs="Simplified Arabic" w:hint="cs"/>
                <w:sz w:val="32"/>
                <w:szCs w:val="32"/>
                <w:rtl/>
                <w:lang w:bidi="ar-DZ"/>
              </w:rPr>
              <w:t>أ</w:t>
            </w:r>
            <w:r w:rsidRPr="00372543">
              <w:rPr>
                <w:rFonts w:asciiTheme="majorBidi" w:hAnsiTheme="majorBidi" w:cs="Simplified Arabic" w:hint="cs"/>
                <w:sz w:val="32"/>
                <w:szCs w:val="32"/>
                <w:rtl/>
                <w:lang w:bidi="ar-DZ"/>
              </w:rPr>
              <w:t>-</w:t>
            </w:r>
          </w:p>
        </w:tc>
        <w:tc>
          <w:tcPr>
            <w:tcW w:w="2976" w:type="dxa"/>
          </w:tcPr>
          <w:p w:rsidR="00F05737" w:rsidRPr="00372543" w:rsidRDefault="00F05737" w:rsidP="00F05737">
            <w:pPr>
              <w:tabs>
                <w:tab w:val="left" w:pos="6438"/>
              </w:tabs>
              <w:bidi/>
              <w:jc w:val="center"/>
              <w:rPr>
                <w:rFonts w:asciiTheme="majorBidi" w:hAnsiTheme="majorBidi" w:cs="Simplified Arabic"/>
                <w:b/>
                <w:bCs/>
                <w:sz w:val="32"/>
                <w:szCs w:val="32"/>
                <w:lang w:bidi="ar-DZ"/>
              </w:rPr>
            </w:pPr>
            <w:proofErr w:type="spellStart"/>
            <w:r>
              <w:rPr>
                <w:rFonts w:asciiTheme="majorBidi" w:hAnsiTheme="majorBidi" w:cs="Simplified Arabic" w:hint="cs"/>
                <w:b/>
                <w:bCs/>
                <w:sz w:val="32"/>
                <w:szCs w:val="32"/>
                <w:rtl/>
                <w:lang w:bidi="ar-DZ"/>
              </w:rPr>
              <w:t>أ</w:t>
            </w:r>
            <w:r w:rsidRPr="00372543">
              <w:rPr>
                <w:rFonts w:asciiTheme="majorBidi" w:hAnsiTheme="majorBidi" w:cs="Simplified Arabic" w:hint="cs"/>
                <w:b/>
                <w:bCs/>
                <w:sz w:val="32"/>
                <w:szCs w:val="32"/>
                <w:rtl/>
                <w:lang w:bidi="ar-DZ"/>
              </w:rPr>
              <w:t>جعود</w:t>
            </w:r>
            <w:proofErr w:type="spellEnd"/>
            <w:r w:rsidRPr="00372543">
              <w:rPr>
                <w:rFonts w:asciiTheme="majorBidi" w:hAnsiTheme="majorBidi" w:cs="Simplified Arabic" w:hint="cs"/>
                <w:b/>
                <w:bCs/>
                <w:sz w:val="32"/>
                <w:szCs w:val="32"/>
                <w:rtl/>
                <w:lang w:bidi="ar-DZ"/>
              </w:rPr>
              <w:t xml:space="preserve"> سعاد</w:t>
            </w:r>
          </w:p>
        </w:tc>
      </w:tr>
      <w:tr w:rsidR="00F05737" w:rsidRPr="00372543" w:rsidTr="00F05737">
        <w:tc>
          <w:tcPr>
            <w:tcW w:w="2975"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مشرفا ومقررا</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 xml:space="preserve">أستاذ مساعد </w:t>
            </w:r>
            <w:r w:rsidRPr="00372543">
              <w:rPr>
                <w:rFonts w:asciiTheme="majorBidi" w:hAnsiTheme="majorBidi" w:cs="Simplified Arabic" w:hint="cs"/>
                <w:sz w:val="32"/>
                <w:szCs w:val="32"/>
                <w:rtl/>
                <w:lang w:bidi="ar-DZ"/>
              </w:rPr>
              <w:t>-أ-</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شارني نوال</w:t>
            </w:r>
          </w:p>
        </w:tc>
      </w:tr>
      <w:tr w:rsidR="00F05737" w:rsidRPr="00372543" w:rsidTr="00F05737">
        <w:tc>
          <w:tcPr>
            <w:tcW w:w="2975"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مناقشا</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أستاذ مح</w:t>
            </w:r>
            <w:r>
              <w:rPr>
                <w:rFonts w:asciiTheme="majorBidi" w:hAnsiTheme="majorBidi" w:cs="Simplified Arabic" w:hint="cs"/>
                <w:b/>
                <w:bCs/>
                <w:sz w:val="32"/>
                <w:szCs w:val="32"/>
                <w:rtl/>
                <w:lang w:bidi="ar-DZ"/>
              </w:rPr>
              <w:t>ا</w:t>
            </w:r>
            <w:r w:rsidRPr="00372543">
              <w:rPr>
                <w:rFonts w:asciiTheme="majorBidi" w:hAnsiTheme="majorBidi" w:cs="Simplified Arabic" w:hint="cs"/>
                <w:b/>
                <w:bCs/>
                <w:sz w:val="32"/>
                <w:szCs w:val="32"/>
                <w:rtl/>
                <w:lang w:bidi="ar-DZ"/>
              </w:rPr>
              <w:t xml:space="preserve">ضر </w:t>
            </w:r>
            <w:r w:rsidRPr="00372543">
              <w:rPr>
                <w:rFonts w:asciiTheme="majorBidi" w:hAnsiTheme="majorBidi" w:cs="Simplified Arabic" w:hint="cs"/>
                <w:sz w:val="32"/>
                <w:szCs w:val="32"/>
                <w:rtl/>
                <w:lang w:bidi="ar-DZ"/>
              </w:rPr>
              <w:t>-أ-</w:t>
            </w:r>
          </w:p>
        </w:tc>
        <w:tc>
          <w:tcPr>
            <w:tcW w:w="2976" w:type="dxa"/>
          </w:tcPr>
          <w:p w:rsidR="00F05737" w:rsidRPr="00372543" w:rsidRDefault="00F05737" w:rsidP="00F05737">
            <w:pPr>
              <w:tabs>
                <w:tab w:val="left" w:pos="6438"/>
              </w:tabs>
              <w:jc w:val="center"/>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مقران ريمة</w:t>
            </w:r>
          </w:p>
        </w:tc>
      </w:tr>
    </w:tbl>
    <w:p w:rsidR="00F05737" w:rsidRPr="00372543" w:rsidRDefault="00F05737" w:rsidP="00F05737">
      <w:pPr>
        <w:tabs>
          <w:tab w:val="left" w:pos="6438"/>
        </w:tabs>
        <w:jc w:val="center"/>
        <w:rPr>
          <w:rFonts w:asciiTheme="majorBidi" w:hAnsiTheme="majorBidi" w:cs="Simplified Arabic"/>
          <w:b/>
          <w:bCs/>
          <w:sz w:val="32"/>
          <w:szCs w:val="32"/>
          <w:rtl/>
          <w:lang w:bidi="ar-DZ"/>
        </w:rPr>
      </w:pPr>
    </w:p>
    <w:p w:rsidR="00F05737" w:rsidRDefault="00F05737" w:rsidP="00F05737">
      <w:pPr>
        <w:bidi/>
        <w:jc w:val="center"/>
        <w:rPr>
          <w:rFonts w:asciiTheme="majorBidi" w:hAnsiTheme="majorBidi" w:cs="Simplified Arabic"/>
          <w:b/>
          <w:bCs/>
          <w:sz w:val="32"/>
          <w:szCs w:val="32"/>
          <w:lang w:bidi="ar-DZ"/>
        </w:rPr>
      </w:pPr>
    </w:p>
    <w:p w:rsidR="00F05737" w:rsidRPr="00372543" w:rsidRDefault="00F05737" w:rsidP="00F05737">
      <w:pPr>
        <w:bidi/>
        <w:jc w:val="center"/>
        <w:rPr>
          <w:rFonts w:cs="Simplified Arabic"/>
          <w:sz w:val="32"/>
          <w:szCs w:val="32"/>
        </w:rPr>
      </w:pPr>
      <w:r w:rsidRPr="00372543">
        <w:rPr>
          <w:rFonts w:asciiTheme="majorBidi" w:hAnsiTheme="majorBidi" w:cs="Simplified Arabic" w:hint="cs"/>
          <w:b/>
          <w:bCs/>
          <w:sz w:val="32"/>
          <w:szCs w:val="32"/>
          <w:rtl/>
          <w:lang w:bidi="ar-DZ"/>
        </w:rPr>
        <w:t>السنة الجامعية :2019/2020</w:t>
      </w:r>
    </w:p>
    <w:p w:rsidR="00F05737" w:rsidRDefault="00F05737">
      <w:pPr>
        <w:rPr>
          <w:rFonts w:asciiTheme="majorHAnsi" w:eastAsiaTheme="majorEastAsia" w:hAnsiTheme="majorHAnsi" w:cs="Simplified Arabic"/>
          <w:b/>
          <w:bCs/>
          <w:color w:val="000000" w:themeColor="text1"/>
          <w:sz w:val="32"/>
          <w:szCs w:val="32"/>
          <w:rtl/>
          <w:lang w:bidi="ar-DZ"/>
        </w:rPr>
      </w:pPr>
    </w:p>
    <w:p w:rsidR="00F05737" w:rsidRDefault="00F05737" w:rsidP="00B762B6">
      <w:pPr>
        <w:pStyle w:val="Titre1"/>
        <w:bidi/>
        <w:spacing w:before="0" w:line="240" w:lineRule="auto"/>
        <w:jc w:val="center"/>
        <w:rPr>
          <w:rFonts w:cs="Simplified Arabic"/>
          <w:color w:val="000000" w:themeColor="text1"/>
          <w:sz w:val="32"/>
          <w:szCs w:val="32"/>
          <w:rtl/>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Default="00351943" w:rsidP="00F05737">
      <w:pPr>
        <w:rPr>
          <w:lang w:bidi="ar-DZ"/>
        </w:rPr>
      </w:pPr>
    </w:p>
    <w:p w:rsidR="00351943" w:rsidRPr="00CD77DE" w:rsidRDefault="00351943" w:rsidP="00351943">
      <w:pPr>
        <w:bidi/>
        <w:jc w:val="center"/>
        <w:rPr>
          <w:rFonts w:cs="Simplified Arabic"/>
          <w:b/>
          <w:bCs/>
          <w:sz w:val="56"/>
          <w:szCs w:val="56"/>
        </w:rPr>
      </w:pPr>
      <w:r w:rsidRPr="00BE0516">
        <w:rPr>
          <w:rFonts w:cs="Simplified Arabic"/>
          <w:b/>
          <w:bCs/>
          <w:sz w:val="52"/>
          <w:szCs w:val="52"/>
          <w:lang w:bidi="ar-DZ"/>
        </w:rPr>
        <w:t>“</w:t>
      </w:r>
      <w:r w:rsidRPr="00CD77DE">
        <w:rPr>
          <w:rFonts w:cs="Simplified Arabic" w:hint="cs"/>
          <w:b/>
          <w:bCs/>
          <w:sz w:val="56"/>
          <w:szCs w:val="56"/>
          <w:rtl/>
          <w:lang w:bidi="ar-DZ"/>
        </w:rPr>
        <w:t>الكلية لا تتحمل المسؤولية على ما يرد في هذه المذكرة من آراء</w:t>
      </w:r>
      <w:r w:rsidRPr="00CD77DE">
        <w:rPr>
          <w:rFonts w:cs="Simplified Arabic"/>
          <w:b/>
          <w:bCs/>
          <w:sz w:val="56"/>
          <w:szCs w:val="56"/>
          <w:lang w:bidi="ar-DZ"/>
        </w:rPr>
        <w:t>“</w:t>
      </w:r>
    </w:p>
    <w:p w:rsidR="00F05737" w:rsidRDefault="00BE0516" w:rsidP="00F05737">
      <w:pPr>
        <w:rPr>
          <w:rFonts w:asciiTheme="majorHAnsi" w:eastAsiaTheme="majorEastAsia" w:hAnsiTheme="majorHAnsi"/>
          <w:rtl/>
          <w:lang w:bidi="ar-DZ"/>
        </w:rPr>
      </w:pPr>
      <w:r>
        <w:rPr>
          <w:noProof/>
          <w:rtl/>
          <w:lang w:eastAsia="fr-FR"/>
        </w:rPr>
        <w:drawing>
          <wp:anchor distT="0" distB="0" distL="114300" distR="114300" simplePos="0" relativeHeight="251691008" behindDoc="0" locked="0" layoutInCell="1" allowOverlap="1">
            <wp:simplePos x="0" y="0"/>
            <wp:positionH relativeFrom="margin">
              <wp:posOffset>2122805</wp:posOffset>
            </wp:positionH>
            <wp:positionV relativeFrom="margin">
              <wp:posOffset>5120640</wp:posOffset>
            </wp:positionV>
            <wp:extent cx="2354580" cy="1718945"/>
            <wp:effectExtent l="19050" t="0" r="7620" b="0"/>
            <wp:wrapSquare wrapText="bothSides"/>
            <wp:docPr id="4" name="Image 5" descr="C:\Users\ami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na\Desktop\download.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54580" cy="1718945"/>
                    </a:xfrm>
                    <a:prstGeom prst="rect">
                      <a:avLst/>
                    </a:prstGeom>
                    <a:noFill/>
                    <a:ln>
                      <a:noFill/>
                    </a:ln>
                  </pic:spPr>
                </pic:pic>
              </a:graphicData>
            </a:graphic>
          </wp:anchor>
        </w:drawing>
      </w:r>
      <w:r w:rsidR="00F05737">
        <w:rPr>
          <w:rtl/>
          <w:lang w:bidi="ar-DZ"/>
        </w:rPr>
        <w:br w:type="page"/>
      </w:r>
    </w:p>
    <w:p w:rsidR="008152E9" w:rsidRDefault="008152E9" w:rsidP="00B762B6">
      <w:pPr>
        <w:pStyle w:val="Titre1"/>
        <w:bidi/>
        <w:spacing w:before="0" w:line="240" w:lineRule="auto"/>
        <w:jc w:val="center"/>
        <w:rPr>
          <w:rFonts w:cs="Simplified Arabic"/>
          <w:color w:val="000000" w:themeColor="text1"/>
          <w:sz w:val="32"/>
          <w:szCs w:val="32"/>
          <w:rtl/>
          <w:lang w:bidi="ar-DZ"/>
        </w:rPr>
        <w:sectPr w:rsidR="008152E9" w:rsidSect="00F05737">
          <w:headerReference w:type="even" r:id="rId12"/>
          <w:headerReference w:type="default" r:id="rId13"/>
          <w:footnotePr>
            <w:numRestart w:val="eachPage"/>
          </w:footnotePr>
          <w:pgSz w:w="11906" w:h="16838" w:code="9"/>
          <w:pgMar w:top="1247" w:right="1701" w:bottom="1418" w:left="1418" w:header="624"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3659F8" w:rsidRDefault="003659F8" w:rsidP="006E22DB">
      <w:pPr>
        <w:bidi/>
        <w:jc w:val="center"/>
        <w:rPr>
          <w:rFonts w:cs="Simplified Arabic"/>
          <w:b/>
          <w:bCs/>
          <w:sz w:val="40"/>
          <w:szCs w:val="40"/>
          <w:rtl/>
          <w:lang w:bidi="ar-DZ"/>
        </w:rPr>
        <w:sectPr w:rsidR="003659F8" w:rsidSect="003659F8">
          <w:headerReference w:type="first" r:id="rId14"/>
          <w:footnotePr>
            <w:numRestart w:val="eachPage"/>
          </w:footnotePr>
          <w:pgSz w:w="11906" w:h="16838"/>
          <w:pgMar w:top="1247" w:right="1701" w:bottom="1418" w:left="1418" w:header="624" w:footer="709" w:gutter="0"/>
          <w:cols w:space="708"/>
          <w:docGrid w:linePitch="360"/>
        </w:sectPr>
      </w:pPr>
      <w:r>
        <w:rPr>
          <w:rFonts w:cs="Simplified Arabic"/>
          <w:b/>
          <w:bCs/>
          <w:noProof/>
          <w:sz w:val="40"/>
          <w:szCs w:val="40"/>
          <w:rtl/>
          <w:lang w:eastAsia="fr-FR"/>
        </w:rPr>
        <w:lastRenderedPageBreak/>
        <w:drawing>
          <wp:anchor distT="0" distB="0" distL="114300" distR="114300" simplePos="0" relativeHeight="251688960" behindDoc="0" locked="0" layoutInCell="1" allowOverlap="1">
            <wp:simplePos x="0" y="0"/>
            <wp:positionH relativeFrom="margin">
              <wp:posOffset>-424180</wp:posOffset>
            </wp:positionH>
            <wp:positionV relativeFrom="margin">
              <wp:posOffset>2908300</wp:posOffset>
            </wp:positionV>
            <wp:extent cx="6729730" cy="3021330"/>
            <wp:effectExtent l="19050" t="0" r="0" b="0"/>
            <wp:wrapSquare wrapText="bothSides"/>
            <wp:docPr id="8" name="Image 8" descr="C:\Users\amin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na\Desktop\downloa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9730" cy="3021330"/>
                    </a:xfrm>
                    <a:prstGeom prst="rect">
                      <a:avLst/>
                    </a:prstGeom>
                    <a:noFill/>
                    <a:ln>
                      <a:noFill/>
                    </a:ln>
                  </pic:spPr>
                </pic:pic>
              </a:graphicData>
            </a:graphic>
          </wp:anchor>
        </w:drawing>
      </w:r>
    </w:p>
    <w:p w:rsidR="003659F8" w:rsidRDefault="003659F8" w:rsidP="003659F8">
      <w:pPr>
        <w:bidi/>
        <w:jc w:val="center"/>
        <w:rPr>
          <w:rFonts w:cs="Simplified Arabic"/>
          <w:b/>
          <w:bCs/>
          <w:sz w:val="96"/>
          <w:szCs w:val="96"/>
          <w:rtl/>
        </w:rPr>
      </w:pPr>
    </w:p>
    <w:p w:rsidR="00351943" w:rsidRDefault="00351943" w:rsidP="00351943">
      <w:pPr>
        <w:bidi/>
        <w:rPr>
          <w:rFonts w:cs="Simplified Arabic"/>
          <w:b/>
          <w:bCs/>
          <w:sz w:val="96"/>
          <w:szCs w:val="96"/>
        </w:rPr>
      </w:pPr>
    </w:p>
    <w:p w:rsidR="00351943" w:rsidRDefault="00351943" w:rsidP="00351943">
      <w:pPr>
        <w:bidi/>
        <w:rPr>
          <w:rFonts w:cs="Simplified Arabic"/>
          <w:b/>
          <w:bCs/>
          <w:sz w:val="96"/>
          <w:szCs w:val="96"/>
        </w:rPr>
      </w:pPr>
    </w:p>
    <w:p w:rsidR="00351943" w:rsidRPr="00EF5279" w:rsidRDefault="00351943" w:rsidP="00EF5279">
      <w:pPr>
        <w:bidi/>
        <w:jc w:val="center"/>
        <w:rPr>
          <w:rFonts w:cs="Simplified Arabic"/>
          <w:b/>
          <w:bCs/>
          <w:sz w:val="52"/>
          <w:szCs w:val="52"/>
          <w:rtl/>
          <w:lang w:bidi="ar-DZ"/>
        </w:rPr>
        <w:sectPr w:rsidR="00351943" w:rsidRPr="00EF5279" w:rsidSect="00161A1B">
          <w:headerReference w:type="first" r:id="rId16"/>
          <w:footnotePr>
            <w:numRestart w:val="eachPage"/>
          </w:footnotePr>
          <w:pgSz w:w="11906" w:h="16838"/>
          <w:pgMar w:top="1247" w:right="1701" w:bottom="1418" w:left="1418" w:header="624"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EF5279">
        <w:rPr>
          <w:rFonts w:cs="Simplified Arabic" w:hint="cs"/>
          <w:b/>
          <w:bCs/>
          <w:sz w:val="52"/>
          <w:szCs w:val="52"/>
          <w:rtl/>
          <w:lang w:val="fr-CA" w:bidi="ar-DZ"/>
        </w:rPr>
        <w:t xml:space="preserve">قال الله تعالى : { </w:t>
      </w:r>
      <w:r w:rsidR="00EF5279" w:rsidRPr="00EF5279">
        <w:rPr>
          <w:rFonts w:cs="Simplified Arabic"/>
          <w:b/>
          <w:bCs/>
          <w:sz w:val="52"/>
          <w:szCs w:val="52"/>
          <w:rtl/>
          <w:lang w:val="fr-CA" w:bidi="ar-DZ"/>
        </w:rPr>
        <w:t xml:space="preserve">يَا أَيُّهَا الَّذِينَ آمَنُوا لَا تَكُونُوا كَالَّذِينَ آذَوْا </w:t>
      </w:r>
      <w:proofErr w:type="spellStart"/>
      <w:r w:rsidR="00EF5279" w:rsidRPr="00EF5279">
        <w:rPr>
          <w:rFonts w:cs="Simplified Arabic"/>
          <w:b/>
          <w:bCs/>
          <w:sz w:val="52"/>
          <w:szCs w:val="52"/>
          <w:rtl/>
          <w:lang w:val="fr-CA" w:bidi="ar-DZ"/>
        </w:rPr>
        <w:t>مُوسَىٰ</w:t>
      </w:r>
      <w:proofErr w:type="spellEnd"/>
      <w:r w:rsidR="00EF5279" w:rsidRPr="00EF5279">
        <w:rPr>
          <w:rFonts w:cs="Simplified Arabic"/>
          <w:b/>
          <w:bCs/>
          <w:sz w:val="52"/>
          <w:szCs w:val="52"/>
          <w:rtl/>
          <w:lang w:val="fr-CA" w:bidi="ar-DZ"/>
        </w:rPr>
        <w:t xml:space="preserve"> فَبَرَّأَهُ اللَّهُ مِمَّا قَالُوا ۚ وَكَانَ عِندَ اللَّهِ وَجِيهًا</w:t>
      </w:r>
      <w:r w:rsidR="00EF5279" w:rsidRPr="00EF5279">
        <w:rPr>
          <w:rFonts w:cs="Simplified Arabic" w:hint="cs"/>
          <w:b/>
          <w:bCs/>
          <w:sz w:val="52"/>
          <w:szCs w:val="52"/>
          <w:rtl/>
          <w:lang w:bidi="ar-DZ"/>
        </w:rPr>
        <w:t xml:space="preserve"> </w:t>
      </w:r>
      <w:r w:rsidRPr="00EF5279">
        <w:rPr>
          <w:rFonts w:cs="Simplified Arabic" w:hint="cs"/>
          <w:b/>
          <w:bCs/>
          <w:sz w:val="52"/>
          <w:szCs w:val="52"/>
          <w:rtl/>
          <w:lang w:bidi="ar-DZ"/>
        </w:rPr>
        <w:t>} الأحزاب :</w:t>
      </w:r>
      <w:r w:rsidR="00EF5279" w:rsidRPr="00EF5279">
        <w:rPr>
          <w:rFonts w:cs="Simplified Arabic" w:hint="cs"/>
          <w:b/>
          <w:bCs/>
          <w:sz w:val="52"/>
          <w:szCs w:val="52"/>
          <w:rtl/>
          <w:lang w:bidi="ar-DZ"/>
        </w:rPr>
        <w:t xml:space="preserve"> </w:t>
      </w:r>
      <w:r w:rsidRPr="00EF5279">
        <w:rPr>
          <w:rFonts w:cs="Simplified Arabic" w:hint="cs"/>
          <w:b/>
          <w:bCs/>
          <w:sz w:val="52"/>
          <w:szCs w:val="52"/>
          <w:rtl/>
          <w:lang w:bidi="ar-DZ"/>
        </w:rPr>
        <w:t>69</w:t>
      </w:r>
    </w:p>
    <w:p w:rsidR="00351943" w:rsidRDefault="00351943" w:rsidP="00351943">
      <w:pPr>
        <w:bidi/>
        <w:rPr>
          <w:rFonts w:cs="Simplified Arabic"/>
          <w:b/>
          <w:bCs/>
          <w:sz w:val="96"/>
          <w:szCs w:val="96"/>
        </w:rPr>
      </w:pPr>
    </w:p>
    <w:p w:rsidR="0041212B" w:rsidRPr="00372543" w:rsidRDefault="0041212B" w:rsidP="006220A3">
      <w:pPr>
        <w:bidi/>
        <w:jc w:val="center"/>
        <w:rPr>
          <w:rFonts w:ascii="Simplified Arabic" w:hAnsi="Simplified Arabic" w:cs="Simplified Arabic"/>
          <w:b/>
          <w:bCs/>
          <w:sz w:val="32"/>
          <w:szCs w:val="32"/>
          <w:rtl/>
          <w:lang w:bidi="ar-DZ"/>
        </w:rPr>
      </w:pPr>
    </w:p>
    <w:p w:rsidR="00A702B9" w:rsidRDefault="00A702B9" w:rsidP="00A702B9">
      <w:pPr>
        <w:bidi/>
        <w:jc w:val="center"/>
        <w:rPr>
          <w:rFonts w:ascii="Simplified Arabic" w:hAnsi="Simplified Arabic" w:cs="Simplified Arabic"/>
          <w:b/>
          <w:bCs/>
          <w:sz w:val="48"/>
          <w:szCs w:val="48"/>
          <w:rtl/>
          <w:lang w:bidi="ar-DZ"/>
        </w:rPr>
      </w:pPr>
    </w:p>
    <w:p w:rsidR="0054762D" w:rsidRDefault="00A82EC6" w:rsidP="00A702B9">
      <w:pPr>
        <w:bidi/>
        <w:jc w:val="center"/>
        <w:rPr>
          <w:rFonts w:ascii="Simplified Arabic" w:hAnsi="Simplified Arabic" w:cs="Simplified Arabic"/>
          <w:b/>
          <w:bCs/>
          <w:sz w:val="48"/>
          <w:szCs w:val="48"/>
          <w:rtl/>
          <w:lang w:bidi="ar-DZ"/>
        </w:rPr>
        <w:sectPr w:rsidR="0054762D" w:rsidSect="007C02A3">
          <w:headerReference w:type="default" r:id="rId17"/>
          <w:footerReference w:type="first" r:id="rId18"/>
          <w:footnotePr>
            <w:numRestart w:val="eachPage"/>
          </w:footnotePr>
          <w:pgSz w:w="11906" w:h="16838"/>
          <w:pgMar w:top="1418" w:right="1701" w:bottom="1418" w:left="1418" w:header="624" w:footer="709" w:gutter="0"/>
          <w:pgNumType w:chapStyle="1"/>
          <w:cols w:space="708"/>
          <w:titlePg/>
          <w:docGrid w:linePitch="360"/>
        </w:sectPr>
      </w:pPr>
      <w:r>
        <w:rPr>
          <w:rFonts w:ascii="Simplified Arabic" w:hAnsi="Simplified Arabic" w:cs="Simplified Arabic"/>
          <w:b/>
          <w:bCs/>
          <w:noProof/>
          <w:sz w:val="48"/>
          <w:szCs w:val="48"/>
          <w:rtl/>
          <w:lang w:val="en-US"/>
        </w:rPr>
        <w:pict>
          <v:roundrect id="_x0000_s1039" style="position:absolute;left:0;text-align:left;margin-left:0;margin-top:0;width:486.2pt;height:147.25pt;z-index:251684864;mso-position-horizontal:center;mso-position-horizontal-relative:margin;mso-position-vertical:center;mso-position-vertical-relative:margin" arcsize="10923f">
            <v:textbox style="mso-next-textbox:#_x0000_s1039">
              <w:txbxContent>
                <w:p w:rsidR="00A82EC6" w:rsidRPr="00AB594E" w:rsidRDefault="00A82EC6" w:rsidP="0054762D">
                  <w:pPr>
                    <w:jc w:val="center"/>
                    <w:rPr>
                      <w:b/>
                      <w:bCs/>
                      <w:sz w:val="44"/>
                      <w:szCs w:val="44"/>
                      <w:rtl/>
                      <w:lang w:bidi="ar-DZ"/>
                    </w:rPr>
                  </w:pPr>
                </w:p>
                <w:p w:rsidR="00A82EC6" w:rsidRDefault="00A82EC6" w:rsidP="0054762D">
                  <w:pPr>
                    <w:jc w:val="center"/>
                    <w:rPr>
                      <w:b/>
                      <w:bCs/>
                      <w:sz w:val="72"/>
                      <w:szCs w:val="72"/>
                      <w:rtl/>
                      <w:lang w:bidi="ar-DZ"/>
                    </w:rPr>
                  </w:pPr>
                  <w:r>
                    <w:rPr>
                      <w:rFonts w:hint="cs"/>
                      <w:b/>
                      <w:bCs/>
                      <w:sz w:val="72"/>
                      <w:szCs w:val="72"/>
                      <w:rtl/>
                      <w:lang w:bidi="ar-DZ"/>
                    </w:rPr>
                    <w:t>شكــر وتقديــــــر</w:t>
                  </w:r>
                </w:p>
                <w:p w:rsidR="00A82EC6" w:rsidRDefault="00A82EC6" w:rsidP="0054762D">
                  <w:pPr>
                    <w:jc w:val="center"/>
                    <w:rPr>
                      <w:b/>
                      <w:bCs/>
                      <w:sz w:val="72"/>
                      <w:szCs w:val="72"/>
                      <w:rtl/>
                      <w:lang w:bidi="ar-DZ"/>
                    </w:rPr>
                  </w:pPr>
                </w:p>
                <w:p w:rsidR="00A82EC6" w:rsidRPr="00AB594E" w:rsidRDefault="00A82EC6" w:rsidP="0054762D">
                  <w:pPr>
                    <w:jc w:val="center"/>
                    <w:rPr>
                      <w:b/>
                      <w:bCs/>
                      <w:sz w:val="72"/>
                      <w:szCs w:val="72"/>
                      <w:lang w:bidi="ar-DZ"/>
                    </w:rPr>
                  </w:pPr>
                </w:p>
              </w:txbxContent>
            </v:textbox>
            <w10:wrap type="square" anchorx="margin" anchory="margin"/>
          </v:roundrect>
        </w:pict>
      </w:r>
      <w:r w:rsidR="0054762D">
        <w:rPr>
          <w:rFonts w:ascii="Simplified Arabic" w:hAnsi="Simplified Arabic" w:cs="Simplified Arabic"/>
          <w:b/>
          <w:bCs/>
          <w:sz w:val="48"/>
          <w:szCs w:val="48"/>
          <w:rtl/>
          <w:lang w:bidi="ar-DZ"/>
        </w:rPr>
        <w:br w:type="page"/>
      </w:r>
    </w:p>
    <w:p w:rsidR="0054762D" w:rsidRDefault="0054762D" w:rsidP="00A702B9">
      <w:pPr>
        <w:bidi/>
        <w:jc w:val="center"/>
        <w:rPr>
          <w:rFonts w:ascii="Simplified Arabic" w:hAnsi="Simplified Arabic" w:cs="Simplified Arabic"/>
          <w:b/>
          <w:bCs/>
          <w:sz w:val="48"/>
          <w:szCs w:val="48"/>
          <w:rtl/>
          <w:lang w:bidi="ar-DZ"/>
        </w:rPr>
      </w:pPr>
    </w:p>
    <w:p w:rsidR="0054762D" w:rsidRDefault="0054762D" w:rsidP="0054762D">
      <w:pPr>
        <w:bidi/>
        <w:jc w:val="center"/>
        <w:rPr>
          <w:rFonts w:ascii="Simplified Arabic" w:hAnsi="Simplified Arabic" w:cs="Simplified Arabic"/>
          <w:b/>
          <w:bCs/>
          <w:sz w:val="48"/>
          <w:szCs w:val="48"/>
          <w:rtl/>
          <w:lang w:bidi="ar-DZ"/>
        </w:rPr>
      </w:pPr>
    </w:p>
    <w:p w:rsidR="0054762D" w:rsidRDefault="0054762D" w:rsidP="0054762D">
      <w:pPr>
        <w:bidi/>
        <w:jc w:val="center"/>
        <w:rPr>
          <w:rFonts w:ascii="Simplified Arabic" w:hAnsi="Simplified Arabic" w:cs="Simplified Arabic"/>
          <w:b/>
          <w:bCs/>
          <w:sz w:val="48"/>
          <w:szCs w:val="48"/>
          <w:rtl/>
          <w:lang w:bidi="ar-DZ"/>
        </w:rPr>
      </w:pPr>
      <w:r w:rsidRPr="00372543">
        <w:rPr>
          <w:rFonts w:ascii="Simplified Arabic" w:hAnsi="Simplified Arabic" w:cs="Simplified Arabic"/>
          <w:b/>
          <w:bCs/>
          <w:noProof/>
          <w:sz w:val="32"/>
          <w:szCs w:val="32"/>
          <w:rtl/>
          <w:lang w:eastAsia="fr-FR"/>
        </w:rPr>
        <w:drawing>
          <wp:anchor distT="0" distB="0" distL="114300" distR="114300" simplePos="0" relativeHeight="251665408" behindDoc="0" locked="0" layoutInCell="1" allowOverlap="1">
            <wp:simplePos x="0" y="0"/>
            <wp:positionH relativeFrom="margin">
              <wp:posOffset>4472940</wp:posOffset>
            </wp:positionH>
            <wp:positionV relativeFrom="margin">
              <wp:posOffset>-258445</wp:posOffset>
            </wp:positionV>
            <wp:extent cx="1945005" cy="1384935"/>
            <wp:effectExtent l="38100" t="76200" r="0" b="120015"/>
            <wp:wrapSquare wrapText="bothSides"/>
            <wp:docPr id="11" name="Image 1" descr="Résultat de recherche d'images pour &quot;‫قبعة تخرج‬‎&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قبعة تخرج‬‎&quot;"/>
                    <pic:cNvPicPr>
                      <a:picLocks noChangeAspect="1" noChangeArrowheads="1"/>
                    </pic:cNvPicPr>
                  </pic:nvPicPr>
                  <pic:blipFill>
                    <a:blip r:embed="rId19" cstate="print"/>
                    <a:srcRect/>
                    <a:stretch>
                      <a:fillRect/>
                    </a:stretch>
                  </pic:blipFill>
                  <pic:spPr bwMode="auto">
                    <a:xfrm rot="1474340">
                      <a:off x="0" y="0"/>
                      <a:ext cx="1945005" cy="1384935"/>
                    </a:xfrm>
                    <a:prstGeom prst="rect">
                      <a:avLst/>
                    </a:prstGeom>
                    <a:noFill/>
                    <a:ln w="9525">
                      <a:noFill/>
                      <a:miter lim="800000"/>
                      <a:headEnd/>
                      <a:tailEnd/>
                    </a:ln>
                  </pic:spPr>
                </pic:pic>
              </a:graphicData>
            </a:graphic>
          </wp:anchor>
        </w:drawing>
      </w:r>
    </w:p>
    <w:p w:rsidR="00A702B9" w:rsidRPr="00EF5279" w:rsidRDefault="00A702B9" w:rsidP="0054762D">
      <w:pPr>
        <w:tabs>
          <w:tab w:val="left" w:pos="954"/>
          <w:tab w:val="center" w:pos="2742"/>
        </w:tabs>
        <w:bidi/>
        <w:jc w:val="center"/>
        <w:rPr>
          <w:rFonts w:ascii="Simplified Arabic" w:hAnsi="Simplified Arabic" w:cs="Simplified Arabic"/>
          <w:b/>
          <w:bCs/>
          <w:sz w:val="52"/>
          <w:szCs w:val="52"/>
          <w:rtl/>
          <w:lang w:bidi="ar-DZ"/>
        </w:rPr>
      </w:pPr>
      <w:r w:rsidRPr="00EF5279">
        <w:rPr>
          <w:rFonts w:ascii="Simplified Arabic" w:hAnsi="Simplified Arabic" w:cs="Simplified Arabic" w:hint="cs"/>
          <w:b/>
          <w:bCs/>
          <w:sz w:val="52"/>
          <w:szCs w:val="52"/>
          <w:rtl/>
          <w:lang w:bidi="ar-DZ"/>
        </w:rPr>
        <w:t>شك</w:t>
      </w:r>
      <w:r w:rsidR="00154A02" w:rsidRPr="00EF5279">
        <w:rPr>
          <w:rFonts w:ascii="Simplified Arabic" w:hAnsi="Simplified Arabic" w:cs="Simplified Arabic" w:hint="cs"/>
          <w:b/>
          <w:bCs/>
          <w:sz w:val="52"/>
          <w:szCs w:val="52"/>
          <w:rtl/>
          <w:lang w:bidi="ar-DZ"/>
        </w:rPr>
        <w:t>ــــ</w:t>
      </w:r>
      <w:r w:rsidRPr="00EF5279">
        <w:rPr>
          <w:rFonts w:ascii="Simplified Arabic" w:hAnsi="Simplified Arabic" w:cs="Simplified Arabic" w:hint="cs"/>
          <w:b/>
          <w:bCs/>
          <w:sz w:val="52"/>
          <w:szCs w:val="52"/>
          <w:rtl/>
          <w:lang w:bidi="ar-DZ"/>
        </w:rPr>
        <w:t>ـر و تقـدي</w:t>
      </w:r>
      <w:r w:rsidR="00154A02" w:rsidRPr="00EF5279">
        <w:rPr>
          <w:rFonts w:ascii="Simplified Arabic" w:hAnsi="Simplified Arabic" w:cs="Simplified Arabic" w:hint="cs"/>
          <w:b/>
          <w:bCs/>
          <w:sz w:val="52"/>
          <w:szCs w:val="52"/>
          <w:rtl/>
          <w:lang w:bidi="ar-DZ"/>
        </w:rPr>
        <w:t>ـــــــــ</w:t>
      </w:r>
      <w:r w:rsidRPr="00EF5279">
        <w:rPr>
          <w:rFonts w:ascii="Simplified Arabic" w:hAnsi="Simplified Arabic" w:cs="Simplified Arabic" w:hint="cs"/>
          <w:b/>
          <w:bCs/>
          <w:sz w:val="52"/>
          <w:szCs w:val="52"/>
          <w:rtl/>
          <w:lang w:bidi="ar-DZ"/>
        </w:rPr>
        <w:t>ر</w:t>
      </w:r>
    </w:p>
    <w:p w:rsidR="00F05737" w:rsidRPr="00A702B9" w:rsidRDefault="00F05737" w:rsidP="0054762D">
      <w:pPr>
        <w:spacing w:after="0" w:line="360" w:lineRule="auto"/>
        <w:ind w:right="612"/>
        <w:jc w:val="center"/>
        <w:rPr>
          <w:rFonts w:ascii="Calibri" w:eastAsia="Calibri" w:hAnsi="Calibri" w:cs="Simplified Arabic"/>
          <w:sz w:val="40"/>
          <w:szCs w:val="40"/>
          <w:lang w:bidi="ar-DZ"/>
        </w:rPr>
      </w:pPr>
      <w:r w:rsidRPr="00A702B9">
        <w:rPr>
          <w:rFonts w:ascii="Calibri" w:eastAsia="Calibri" w:hAnsi="Calibri" w:cs="Simplified Arabic" w:hint="cs"/>
          <w:sz w:val="36"/>
          <w:szCs w:val="36"/>
          <w:rtl/>
          <w:lang w:bidi="ar-DZ"/>
        </w:rPr>
        <w:t>نشكر الله عزّ و جلّ على أن وفقنا لإتمام هذا العمل</w:t>
      </w:r>
    </w:p>
    <w:p w:rsidR="00F05737" w:rsidRPr="00A702B9" w:rsidRDefault="00F05737" w:rsidP="0054762D">
      <w:pPr>
        <w:tabs>
          <w:tab w:val="right" w:pos="8645"/>
        </w:tabs>
        <w:bidi/>
        <w:spacing w:after="0" w:line="360" w:lineRule="auto"/>
        <w:ind w:right="142"/>
        <w:jc w:val="center"/>
        <w:rPr>
          <w:rFonts w:ascii="Calibri" w:eastAsia="Calibri" w:hAnsi="Calibri" w:cs="Simplified Arabic"/>
          <w:sz w:val="36"/>
          <w:szCs w:val="36"/>
          <w:rtl/>
          <w:lang w:bidi="ar-DZ"/>
        </w:rPr>
      </w:pPr>
      <w:r w:rsidRPr="00A702B9">
        <w:rPr>
          <w:rFonts w:ascii="Calibri" w:eastAsia="Calibri" w:hAnsi="Calibri" w:cs="Simplified Arabic" w:hint="cs"/>
          <w:sz w:val="36"/>
          <w:szCs w:val="36"/>
          <w:rtl/>
          <w:lang w:bidi="ar-DZ"/>
        </w:rPr>
        <w:t>كم</w:t>
      </w:r>
      <w:r w:rsidR="006E22DB">
        <w:rPr>
          <w:rFonts w:ascii="Calibri" w:eastAsia="Calibri" w:hAnsi="Calibri" w:cs="Simplified Arabic" w:hint="cs"/>
          <w:sz w:val="36"/>
          <w:szCs w:val="36"/>
          <w:rtl/>
          <w:lang w:bidi="ar-DZ"/>
        </w:rPr>
        <w:t>ـ</w:t>
      </w:r>
      <w:r w:rsidRPr="00A702B9">
        <w:rPr>
          <w:rFonts w:ascii="Calibri" w:eastAsia="Calibri" w:hAnsi="Calibri" w:cs="Simplified Arabic" w:hint="cs"/>
          <w:sz w:val="36"/>
          <w:szCs w:val="36"/>
          <w:rtl/>
          <w:lang w:bidi="ar-DZ"/>
        </w:rPr>
        <w:t>ا نوجه شكـرنا إلى الأستاذة الفاضـلة</w:t>
      </w:r>
      <w:r w:rsidRPr="00A702B9">
        <w:rPr>
          <w:rFonts w:asciiTheme="majorBidi" w:hAnsiTheme="majorBidi" w:cs="Simplified Arabic" w:hint="cs"/>
          <w:b/>
          <w:bCs/>
          <w:sz w:val="36"/>
          <w:szCs w:val="36"/>
          <w:rtl/>
          <w:lang w:bidi="ar-DZ"/>
        </w:rPr>
        <w:t xml:space="preserve"> </w:t>
      </w:r>
      <w:r w:rsidRPr="00154A02">
        <w:rPr>
          <w:rFonts w:ascii="Andalus" w:hAnsi="Andalus" w:cs="Simplified Arabic"/>
          <w:b/>
          <w:bCs/>
          <w:sz w:val="34"/>
          <w:szCs w:val="36"/>
          <w:rtl/>
          <w:lang w:bidi="ar-DZ"/>
        </w:rPr>
        <w:t>شارني نوال</w:t>
      </w:r>
      <w:r w:rsidRPr="00A702B9">
        <w:rPr>
          <w:rFonts w:ascii="Andalus" w:eastAsia="Calibri" w:hAnsi="Andalus" w:cs="Simplified Arabic"/>
          <w:sz w:val="34"/>
          <w:szCs w:val="36"/>
          <w:rtl/>
          <w:lang w:bidi="ar-DZ"/>
        </w:rPr>
        <w:t xml:space="preserve"> </w:t>
      </w:r>
      <w:r w:rsidRPr="00A702B9">
        <w:rPr>
          <w:rFonts w:ascii="Calibri" w:eastAsia="Calibri" w:hAnsi="Calibri" w:cs="Simplified Arabic" w:hint="cs"/>
          <w:sz w:val="36"/>
          <w:szCs w:val="36"/>
          <w:rtl/>
          <w:lang w:bidi="ar-DZ"/>
        </w:rPr>
        <w:t>لما</w:t>
      </w:r>
      <w:r w:rsidRPr="00A702B9">
        <w:rPr>
          <w:rFonts w:ascii="Calibri" w:eastAsia="Calibri" w:hAnsi="Calibri" w:cs="Simplified Arabic"/>
          <w:sz w:val="36"/>
          <w:szCs w:val="36"/>
          <w:lang w:bidi="ar-DZ"/>
        </w:rPr>
        <w:t xml:space="preserve"> </w:t>
      </w:r>
      <w:r w:rsidR="00A702B9" w:rsidRPr="00A702B9">
        <w:rPr>
          <w:rFonts w:ascii="Calibri" w:eastAsia="Calibri" w:hAnsi="Calibri" w:cs="Simplified Arabic" w:hint="cs"/>
          <w:sz w:val="36"/>
          <w:szCs w:val="36"/>
          <w:rtl/>
          <w:lang w:bidi="ar-DZ"/>
        </w:rPr>
        <w:t>منحتنا</w:t>
      </w:r>
    </w:p>
    <w:p w:rsidR="00F05737" w:rsidRPr="00A702B9" w:rsidRDefault="006E22DB" w:rsidP="0054762D">
      <w:pPr>
        <w:bidi/>
        <w:spacing w:after="0" w:line="360" w:lineRule="auto"/>
        <w:ind w:right="142"/>
        <w:jc w:val="center"/>
        <w:rPr>
          <w:rFonts w:ascii="Calibri" w:eastAsia="Calibri" w:hAnsi="Calibri" w:cs="Simplified Arabic"/>
          <w:sz w:val="36"/>
          <w:szCs w:val="36"/>
          <w:rtl/>
          <w:lang w:bidi="ar-DZ"/>
        </w:rPr>
      </w:pPr>
      <w:r>
        <w:rPr>
          <w:rFonts w:ascii="Calibri" w:eastAsia="Calibri" w:hAnsi="Calibri" w:cs="Simplified Arabic" w:hint="cs"/>
          <w:sz w:val="36"/>
          <w:szCs w:val="36"/>
          <w:rtl/>
          <w:lang w:bidi="ar-DZ"/>
        </w:rPr>
        <w:t xml:space="preserve">من </w:t>
      </w:r>
      <w:r w:rsidRPr="00A702B9">
        <w:rPr>
          <w:rFonts w:ascii="Calibri" w:eastAsia="Calibri" w:hAnsi="Calibri" w:cs="Simplified Arabic" w:hint="cs"/>
          <w:sz w:val="36"/>
          <w:szCs w:val="36"/>
          <w:rtl/>
          <w:lang w:bidi="ar-DZ"/>
        </w:rPr>
        <w:t>جهد</w:t>
      </w:r>
      <w:r w:rsidR="00F05737" w:rsidRPr="00A702B9">
        <w:rPr>
          <w:rFonts w:ascii="Calibri" w:eastAsia="Calibri" w:hAnsi="Calibri" w:cs="Simplified Arabic" w:hint="cs"/>
          <w:sz w:val="36"/>
          <w:szCs w:val="36"/>
          <w:rtl/>
          <w:lang w:bidi="ar-DZ"/>
        </w:rPr>
        <w:t xml:space="preserve"> ووقت و توجيهات وإرشادات و دعم لإنجاز هذا البحث</w:t>
      </w:r>
    </w:p>
    <w:p w:rsidR="00F05737" w:rsidRPr="00A702B9" w:rsidRDefault="00F05737" w:rsidP="0054762D">
      <w:pPr>
        <w:bidi/>
        <w:spacing w:after="0" w:line="360" w:lineRule="auto"/>
        <w:ind w:right="612"/>
        <w:jc w:val="center"/>
        <w:rPr>
          <w:rFonts w:cs="Simplified Arabic"/>
          <w:sz w:val="36"/>
          <w:szCs w:val="36"/>
          <w:rtl/>
          <w:lang w:bidi="ar-DZ"/>
        </w:rPr>
      </w:pPr>
      <w:r w:rsidRPr="00A702B9">
        <w:rPr>
          <w:rFonts w:ascii="Calibri" w:eastAsia="Calibri" w:hAnsi="Calibri" w:cs="Simplified Arabic" w:hint="cs"/>
          <w:sz w:val="36"/>
          <w:szCs w:val="36"/>
          <w:rtl/>
          <w:lang w:bidi="ar-DZ"/>
        </w:rPr>
        <w:t>و نتقدم بالشكر و التقدير إلى الأسات</w:t>
      </w:r>
      <w:r w:rsidR="006E22DB">
        <w:rPr>
          <w:rFonts w:ascii="Calibri" w:eastAsia="Calibri" w:hAnsi="Calibri" w:cs="Simplified Arabic" w:hint="cs"/>
          <w:sz w:val="36"/>
          <w:szCs w:val="36"/>
          <w:rtl/>
          <w:lang w:bidi="ar-DZ"/>
        </w:rPr>
        <w:t>ذة أعضاء اللجنة الموقرة و</w:t>
      </w:r>
      <w:r w:rsidR="00A702B9">
        <w:rPr>
          <w:rFonts w:ascii="Calibri" w:eastAsia="Calibri" w:hAnsi="Calibri" w:cs="Simplified Arabic" w:hint="cs"/>
          <w:sz w:val="36"/>
          <w:szCs w:val="36"/>
          <w:rtl/>
          <w:lang w:bidi="ar-DZ"/>
        </w:rPr>
        <w:t>الذين</w:t>
      </w:r>
      <w:r w:rsidR="00A702B9" w:rsidRPr="00A702B9">
        <w:rPr>
          <w:rFonts w:ascii="Calibri" w:eastAsia="Calibri" w:hAnsi="Calibri" w:cs="Simplified Arabic" w:hint="cs"/>
          <w:sz w:val="36"/>
          <w:szCs w:val="36"/>
          <w:rtl/>
          <w:lang w:bidi="ar-DZ"/>
        </w:rPr>
        <w:t xml:space="preserve"> وافقوا على مناقشة هذه المذكرة  </w:t>
      </w:r>
      <w:r w:rsidRPr="00A702B9">
        <w:rPr>
          <w:rFonts w:cs="Simplified Arabic"/>
          <w:sz w:val="36"/>
          <w:szCs w:val="36"/>
          <w:lang w:bidi="ar-DZ"/>
        </w:rPr>
        <w:t>.</w:t>
      </w:r>
    </w:p>
    <w:p w:rsidR="0054762D" w:rsidRDefault="00F05737" w:rsidP="006715F7">
      <w:pPr>
        <w:bidi/>
        <w:spacing w:after="0" w:line="360" w:lineRule="auto"/>
        <w:ind w:right="612"/>
        <w:jc w:val="center"/>
        <w:rPr>
          <w:rFonts w:ascii="Calibri" w:eastAsia="Calibri" w:hAnsi="Calibri" w:cs="Simplified Arabic"/>
          <w:sz w:val="36"/>
          <w:szCs w:val="36"/>
          <w:lang w:bidi="ar-DZ"/>
        </w:rPr>
      </w:pPr>
      <w:r w:rsidRPr="00A702B9">
        <w:rPr>
          <w:rFonts w:ascii="Calibri" w:eastAsia="Calibri" w:hAnsi="Calibri" w:cs="Simplified Arabic" w:hint="cs"/>
          <w:sz w:val="36"/>
          <w:szCs w:val="36"/>
          <w:rtl/>
          <w:lang w:bidi="ar-DZ"/>
        </w:rPr>
        <w:t>و أخيرا أتقدم بالشكر لكل من ساهم من قـــر</w:t>
      </w:r>
      <w:r w:rsidR="006E22DB">
        <w:rPr>
          <w:rFonts w:ascii="Calibri" w:eastAsia="Calibri" w:hAnsi="Calibri" w:cs="Simplified Arabic" w:hint="cs"/>
          <w:sz w:val="36"/>
          <w:szCs w:val="36"/>
          <w:rtl/>
          <w:lang w:bidi="ar-DZ"/>
        </w:rPr>
        <w:t>يب أو بعيد في إنجاز هذا العمل</w:t>
      </w:r>
      <w:r w:rsidR="006715F7">
        <w:rPr>
          <w:rFonts w:ascii="Calibri" w:eastAsia="Calibri" w:hAnsi="Calibri" w:cs="Simplified Arabic" w:hint="cs"/>
          <w:sz w:val="36"/>
          <w:szCs w:val="36"/>
          <w:rtl/>
          <w:lang w:bidi="ar-DZ"/>
        </w:rPr>
        <w:t>.</w:t>
      </w:r>
    </w:p>
    <w:p w:rsidR="00351943" w:rsidRDefault="00351943" w:rsidP="00351943">
      <w:pPr>
        <w:bidi/>
        <w:spacing w:after="0" w:line="360" w:lineRule="auto"/>
        <w:ind w:right="612"/>
        <w:jc w:val="center"/>
        <w:rPr>
          <w:rFonts w:ascii="Calibri" w:eastAsia="Calibri" w:hAnsi="Calibri" w:cs="Simplified Arabic"/>
          <w:sz w:val="36"/>
          <w:szCs w:val="36"/>
          <w:lang w:bidi="ar-DZ"/>
        </w:rPr>
      </w:pPr>
    </w:p>
    <w:p w:rsidR="00351943" w:rsidRPr="006715F7" w:rsidRDefault="00351943" w:rsidP="00351943">
      <w:pPr>
        <w:bidi/>
        <w:spacing w:after="0" w:line="360" w:lineRule="auto"/>
        <w:ind w:right="612"/>
        <w:jc w:val="center"/>
        <w:rPr>
          <w:rFonts w:ascii="Calibri" w:eastAsia="Calibri" w:hAnsi="Calibri" w:cs="Simplified Arabic"/>
          <w:sz w:val="36"/>
          <w:szCs w:val="36"/>
          <w:rtl/>
          <w:lang w:bidi="ar-DZ"/>
        </w:rPr>
        <w:sectPr w:rsidR="00351943" w:rsidRPr="006715F7" w:rsidSect="007C02A3">
          <w:footnotePr>
            <w:numRestart w:val="eachPage"/>
          </w:footnotePr>
          <w:pgSz w:w="11906" w:h="16838"/>
          <w:pgMar w:top="1418" w:right="1701" w:bottom="1418" w:left="1418" w:header="624" w:footer="709" w:gutter="0"/>
          <w:pgNumType w:chapStyle="1"/>
          <w:cols w:space="708"/>
          <w:titlePg/>
          <w:docGrid w:linePitch="360"/>
        </w:sectPr>
      </w:pPr>
    </w:p>
    <w:p w:rsidR="00592CB9" w:rsidRPr="00B762B6" w:rsidRDefault="00A82EC6" w:rsidP="00412733">
      <w:pPr>
        <w:bidi/>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val="en-US"/>
        </w:rPr>
        <w:lastRenderedPageBreak/>
        <w:pict>
          <v:roundrect id="_x0000_s1038" style="position:absolute;left:0;text-align:left;margin-left:0;margin-top:0;width:486.2pt;height:147.25pt;z-index:251683840;mso-position-horizontal:center;mso-position-horizontal-relative:margin;mso-position-vertical:center;mso-position-vertical-relative:margin" arcsize="10923f">
            <v:textbox style="mso-next-textbox:#_x0000_s1038">
              <w:txbxContent>
                <w:p w:rsidR="00A82EC6" w:rsidRPr="00AB594E" w:rsidRDefault="00A82EC6" w:rsidP="0001504B">
                  <w:pPr>
                    <w:jc w:val="center"/>
                    <w:rPr>
                      <w:b/>
                      <w:bCs/>
                      <w:sz w:val="44"/>
                      <w:szCs w:val="44"/>
                      <w:rtl/>
                      <w:lang w:bidi="ar-DZ"/>
                    </w:rPr>
                  </w:pPr>
                </w:p>
                <w:p w:rsidR="00A82EC6" w:rsidRDefault="00A82EC6" w:rsidP="0001504B">
                  <w:pPr>
                    <w:jc w:val="center"/>
                    <w:rPr>
                      <w:b/>
                      <w:bCs/>
                      <w:sz w:val="72"/>
                      <w:szCs w:val="72"/>
                      <w:rtl/>
                      <w:lang w:bidi="ar-DZ"/>
                    </w:rPr>
                  </w:pPr>
                  <w:r>
                    <w:rPr>
                      <w:rFonts w:hint="cs"/>
                      <w:b/>
                      <w:bCs/>
                      <w:sz w:val="72"/>
                      <w:szCs w:val="72"/>
                      <w:rtl/>
                      <w:lang w:bidi="ar-DZ"/>
                    </w:rPr>
                    <w:t>قائمة المختصرات</w:t>
                  </w:r>
                </w:p>
                <w:p w:rsidR="00A82EC6" w:rsidRDefault="00A82EC6" w:rsidP="0001504B">
                  <w:pPr>
                    <w:jc w:val="center"/>
                    <w:rPr>
                      <w:b/>
                      <w:bCs/>
                      <w:sz w:val="72"/>
                      <w:szCs w:val="72"/>
                      <w:rtl/>
                      <w:lang w:bidi="ar-DZ"/>
                    </w:rPr>
                  </w:pPr>
                </w:p>
                <w:p w:rsidR="00A82EC6" w:rsidRPr="00AB594E" w:rsidRDefault="00A82EC6" w:rsidP="0001504B">
                  <w:pPr>
                    <w:jc w:val="center"/>
                    <w:rPr>
                      <w:b/>
                      <w:bCs/>
                      <w:sz w:val="72"/>
                      <w:szCs w:val="72"/>
                      <w:lang w:bidi="ar-DZ"/>
                    </w:rPr>
                  </w:pPr>
                </w:p>
              </w:txbxContent>
            </v:textbox>
            <w10:wrap type="square" anchorx="margin" anchory="margin"/>
          </v:roundrect>
        </w:pict>
      </w:r>
      <w:r w:rsidR="0001504B">
        <w:rPr>
          <w:rFonts w:ascii="Simplified Arabic" w:hAnsi="Simplified Arabic" w:cs="Simplified Arabic"/>
          <w:b/>
          <w:bCs/>
          <w:sz w:val="32"/>
          <w:szCs w:val="32"/>
          <w:rtl/>
          <w:lang w:bidi="ar-DZ"/>
        </w:rPr>
        <w:br w:type="page"/>
      </w:r>
    </w:p>
    <w:p w:rsidR="00412733" w:rsidRDefault="00412733" w:rsidP="00412733">
      <w:pPr>
        <w:pStyle w:val="Paragraphedeliste"/>
        <w:bidi/>
        <w:rPr>
          <w:rFonts w:ascii="Simplified Arabic" w:hAnsi="Simplified Arabic" w:cs="Simplified Arabic"/>
          <w:b/>
          <w:bCs/>
          <w:sz w:val="32"/>
          <w:szCs w:val="32"/>
          <w:lang w:bidi="ar-DZ"/>
        </w:rPr>
      </w:pPr>
    </w:p>
    <w:p w:rsidR="00412733" w:rsidRPr="00412733" w:rsidRDefault="00592CB9" w:rsidP="00412733">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ق.ع</w:t>
      </w:r>
      <w:r w:rsidR="00EE286F" w:rsidRPr="00BC0A5A">
        <w:rPr>
          <w:rFonts w:ascii="Simplified Arabic" w:hAnsi="Simplified Arabic" w:cs="Simplified Arabic"/>
          <w:b/>
          <w:bCs/>
          <w:sz w:val="32"/>
          <w:szCs w:val="32"/>
          <w:rtl/>
          <w:lang w:bidi="ar-DZ"/>
        </w:rPr>
        <w:t>.</w:t>
      </w:r>
      <w:r w:rsidR="00EE286F" w:rsidRPr="00BC0A5A">
        <w:rPr>
          <w:rFonts w:ascii="Simplified Arabic" w:hAnsi="Simplified Arabic" w:cs="Simplified Arabic" w:hint="cs"/>
          <w:b/>
          <w:bCs/>
          <w:sz w:val="32"/>
          <w:szCs w:val="32"/>
          <w:rtl/>
          <w:lang w:val="fr-CA" w:bidi="ar-DZ"/>
        </w:rPr>
        <w:t>ج</w:t>
      </w:r>
      <w:proofErr w:type="spellEnd"/>
      <w:r w:rsidRPr="00BC0A5A">
        <w:rPr>
          <w:rFonts w:ascii="Simplified Arabic" w:hAnsi="Simplified Arabic" w:cs="Simplified Arabic" w:hint="cs"/>
          <w:b/>
          <w:bCs/>
          <w:sz w:val="32"/>
          <w:szCs w:val="32"/>
          <w:rtl/>
          <w:lang w:bidi="ar-DZ"/>
        </w:rPr>
        <w:t>:</w:t>
      </w:r>
      <w:r w:rsidR="00B762B6" w:rsidRP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 xml:space="preserve">قانون </w:t>
      </w:r>
      <w:r w:rsidR="00B762B6" w:rsidRPr="00BC0A5A">
        <w:rPr>
          <w:rFonts w:ascii="Simplified Arabic" w:hAnsi="Simplified Arabic" w:cs="Simplified Arabic" w:hint="cs"/>
          <w:b/>
          <w:bCs/>
          <w:sz w:val="32"/>
          <w:szCs w:val="32"/>
          <w:rtl/>
          <w:lang w:bidi="ar-DZ"/>
        </w:rPr>
        <w:t>العقوبات</w:t>
      </w:r>
      <w:r w:rsidR="00BC0A5A" w:rsidRPr="00BC0A5A">
        <w:rPr>
          <w:rFonts w:ascii="Simplified Arabic" w:hAnsi="Simplified Arabic" w:cs="Simplified Arabic" w:hint="cs"/>
          <w:b/>
          <w:bCs/>
          <w:sz w:val="32"/>
          <w:szCs w:val="32"/>
          <w:rtl/>
          <w:lang w:bidi="ar-DZ"/>
        </w:rPr>
        <w:t xml:space="preserve"> الجزائري</w:t>
      </w:r>
    </w:p>
    <w:p w:rsidR="00BC0A5A" w:rsidRPr="00BC0A5A" w:rsidRDefault="00BC0A5A" w:rsidP="00BC0A5A">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ق.إ.ج.ج</w:t>
      </w:r>
      <w:proofErr w:type="spellEnd"/>
      <w:r w:rsidRPr="00BC0A5A">
        <w:rPr>
          <w:rFonts w:ascii="Simplified Arabic" w:hAnsi="Simplified Arabic" w:cs="Simplified Arabic" w:hint="cs"/>
          <w:b/>
          <w:bCs/>
          <w:sz w:val="32"/>
          <w:szCs w:val="32"/>
          <w:rtl/>
          <w:lang w:bidi="ar-DZ"/>
        </w:rPr>
        <w:t>:  قانون الإجراءات الجزائية</w:t>
      </w:r>
    </w:p>
    <w:p w:rsidR="00592CB9" w:rsidRPr="00BC0A5A" w:rsidRDefault="00592CB9" w:rsidP="00592CB9">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د.ب.ن</w:t>
      </w:r>
      <w:proofErr w:type="spellEnd"/>
      <w:r w:rsidRPr="00BC0A5A">
        <w:rPr>
          <w:rFonts w:ascii="Simplified Arabic" w:hAnsi="Simplified Arabic" w:cs="Simplified Arabic" w:hint="cs"/>
          <w:b/>
          <w:bCs/>
          <w:sz w:val="32"/>
          <w:szCs w:val="32"/>
          <w:rtl/>
          <w:lang w:bidi="ar-DZ"/>
        </w:rPr>
        <w:t>:</w:t>
      </w:r>
      <w:r w:rsid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دون بلد النشر</w:t>
      </w:r>
    </w:p>
    <w:p w:rsidR="00592CB9" w:rsidRPr="00BC0A5A" w:rsidRDefault="00592CB9" w:rsidP="00592CB9">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د.ت.ن</w:t>
      </w:r>
      <w:proofErr w:type="spellEnd"/>
      <w:r w:rsidRPr="00BC0A5A">
        <w:rPr>
          <w:rFonts w:ascii="Simplified Arabic" w:hAnsi="Simplified Arabic" w:cs="Simplified Arabic" w:hint="cs"/>
          <w:b/>
          <w:bCs/>
          <w:sz w:val="32"/>
          <w:szCs w:val="32"/>
          <w:rtl/>
          <w:lang w:bidi="ar-DZ"/>
        </w:rPr>
        <w:t>:</w:t>
      </w:r>
      <w:r w:rsid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دون تاريخ النشر</w:t>
      </w:r>
    </w:p>
    <w:p w:rsidR="00841D6C" w:rsidRPr="00BC0A5A" w:rsidRDefault="00592CB9" w:rsidP="00841D6C">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د.ط</w:t>
      </w:r>
      <w:proofErr w:type="spellEnd"/>
      <w:r w:rsidRPr="00BC0A5A">
        <w:rPr>
          <w:rFonts w:ascii="Simplified Arabic" w:hAnsi="Simplified Arabic" w:cs="Simplified Arabic" w:hint="cs"/>
          <w:b/>
          <w:bCs/>
          <w:sz w:val="32"/>
          <w:szCs w:val="32"/>
          <w:rtl/>
          <w:lang w:bidi="ar-DZ"/>
        </w:rPr>
        <w:t>:</w:t>
      </w:r>
      <w:r w:rsidR="00F55E7C" w:rsidRPr="00BC0A5A">
        <w:rPr>
          <w:rFonts w:ascii="Simplified Arabic" w:hAnsi="Simplified Arabic" w:cs="Simplified Arabic" w:hint="cs"/>
          <w:b/>
          <w:bCs/>
          <w:sz w:val="32"/>
          <w:szCs w:val="32"/>
          <w:rtl/>
          <w:lang w:bidi="ar-DZ"/>
        </w:rPr>
        <w:t xml:space="preserve"> </w:t>
      </w:r>
      <w:r w:rsidR="00BC0A5A" w:rsidRP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 xml:space="preserve">دون طبعة </w:t>
      </w:r>
    </w:p>
    <w:p w:rsidR="00592CB9" w:rsidRPr="00BC0A5A" w:rsidRDefault="00592CB9" w:rsidP="00841D6C">
      <w:pPr>
        <w:pStyle w:val="Paragraphedeliste"/>
        <w:numPr>
          <w:ilvl w:val="0"/>
          <w:numId w:val="23"/>
        </w:numPr>
        <w:bidi/>
        <w:rPr>
          <w:rFonts w:ascii="Simplified Arabic" w:hAnsi="Simplified Arabic" w:cs="Simplified Arabic"/>
          <w:b/>
          <w:bCs/>
          <w:sz w:val="32"/>
          <w:szCs w:val="32"/>
          <w:lang w:bidi="ar-DZ"/>
        </w:rPr>
      </w:pPr>
      <w:r w:rsidRPr="00BC0A5A">
        <w:rPr>
          <w:rFonts w:ascii="Simplified Arabic" w:hAnsi="Simplified Arabic" w:cs="Simplified Arabic" w:hint="cs"/>
          <w:b/>
          <w:bCs/>
          <w:sz w:val="32"/>
          <w:szCs w:val="32"/>
          <w:rtl/>
          <w:lang w:bidi="ar-DZ"/>
        </w:rPr>
        <w:t>ص:</w:t>
      </w:r>
      <w:r w:rsidR="00BC0A5A" w:rsidRP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الصفحة</w:t>
      </w:r>
    </w:p>
    <w:p w:rsidR="00BC0A5A" w:rsidRPr="00BC0A5A" w:rsidRDefault="00841D6C" w:rsidP="00BC0A5A">
      <w:pPr>
        <w:pStyle w:val="Paragraphedeliste"/>
        <w:numPr>
          <w:ilvl w:val="0"/>
          <w:numId w:val="23"/>
        </w:numPr>
        <w:bidi/>
        <w:rPr>
          <w:rFonts w:ascii="Simplified Arabic" w:hAnsi="Simplified Arabic" w:cs="Simplified Arabic"/>
          <w:b/>
          <w:bCs/>
          <w:sz w:val="32"/>
          <w:szCs w:val="32"/>
          <w:lang w:bidi="ar-DZ"/>
        </w:rPr>
      </w:pPr>
      <w:proofErr w:type="spellStart"/>
      <w:r w:rsidRPr="00BC0A5A">
        <w:rPr>
          <w:rFonts w:ascii="Simplified Arabic" w:hAnsi="Simplified Arabic" w:cs="Simplified Arabic" w:hint="cs"/>
          <w:b/>
          <w:bCs/>
          <w:sz w:val="32"/>
          <w:szCs w:val="32"/>
          <w:rtl/>
          <w:lang w:bidi="ar-DZ"/>
        </w:rPr>
        <w:t>ج.ر</w:t>
      </w:r>
      <w:proofErr w:type="spellEnd"/>
      <w:r w:rsidRPr="00BC0A5A">
        <w:rPr>
          <w:rFonts w:ascii="Simplified Arabic" w:hAnsi="Simplified Arabic" w:cs="Simplified Arabic" w:hint="cs"/>
          <w:b/>
          <w:bCs/>
          <w:sz w:val="32"/>
          <w:szCs w:val="32"/>
          <w:rtl/>
          <w:lang w:bidi="ar-DZ"/>
        </w:rPr>
        <w:t>:</w:t>
      </w:r>
      <w:r w:rsidR="00BC0A5A" w:rsidRPr="00BC0A5A">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الجريدة الرسمية</w:t>
      </w:r>
    </w:p>
    <w:p w:rsidR="00841D6C" w:rsidRPr="00BC0A5A" w:rsidRDefault="00BC0A5A" w:rsidP="00BC0A5A">
      <w:pPr>
        <w:pStyle w:val="Paragraphedeliste"/>
        <w:numPr>
          <w:ilvl w:val="0"/>
          <w:numId w:val="23"/>
        </w:numPr>
        <w:bidi/>
        <w:rPr>
          <w:rFonts w:ascii="Simplified Arabic" w:hAnsi="Simplified Arabic" w:cs="Simplified Arabic"/>
          <w:b/>
          <w:bCs/>
          <w:sz w:val="32"/>
          <w:szCs w:val="32"/>
          <w:lang w:bidi="ar-DZ"/>
        </w:rPr>
      </w:pPr>
      <w:r w:rsidRPr="00BC0A5A">
        <w:rPr>
          <w:rFonts w:ascii="Simplified Arabic" w:hAnsi="Simplified Arabic" w:cs="Simplified Arabic" w:hint="cs"/>
          <w:b/>
          <w:bCs/>
          <w:sz w:val="32"/>
          <w:szCs w:val="32"/>
          <w:rtl/>
          <w:lang w:bidi="ar-DZ"/>
        </w:rPr>
        <w:t xml:space="preserve"> د.ج :</w:t>
      </w:r>
      <w:r>
        <w:rPr>
          <w:rFonts w:ascii="Simplified Arabic" w:hAnsi="Simplified Arabic" w:cs="Simplified Arabic" w:hint="cs"/>
          <w:b/>
          <w:bCs/>
          <w:sz w:val="32"/>
          <w:szCs w:val="32"/>
          <w:rtl/>
          <w:lang w:bidi="ar-DZ"/>
        </w:rPr>
        <w:t xml:space="preserve"> </w:t>
      </w:r>
      <w:r w:rsidRPr="00BC0A5A">
        <w:rPr>
          <w:rFonts w:ascii="Simplified Arabic" w:hAnsi="Simplified Arabic" w:cs="Simplified Arabic" w:hint="cs"/>
          <w:b/>
          <w:bCs/>
          <w:sz w:val="32"/>
          <w:szCs w:val="32"/>
          <w:rtl/>
          <w:lang w:bidi="ar-DZ"/>
        </w:rPr>
        <w:t>دينار جزائري</w:t>
      </w:r>
    </w:p>
    <w:p w:rsidR="006E22DB" w:rsidRPr="00BC0A5A" w:rsidRDefault="006E22DB" w:rsidP="00BC0A5A">
      <w:pPr>
        <w:pStyle w:val="Paragraphedeliste"/>
        <w:bidi/>
        <w:rPr>
          <w:rFonts w:ascii="Simplified Arabic" w:hAnsi="Simplified Arabic" w:cs="Simplified Arabic"/>
          <w:b/>
          <w:bCs/>
          <w:sz w:val="32"/>
          <w:szCs w:val="32"/>
          <w:rtl/>
          <w:lang w:bidi="ar-DZ"/>
        </w:rPr>
      </w:pPr>
    </w:p>
    <w:p w:rsidR="00AB594E" w:rsidRDefault="00AB594E" w:rsidP="00592CB9">
      <w:pPr>
        <w:bidi/>
        <w:rPr>
          <w:rFonts w:ascii="Simplified Arabic" w:hAnsi="Simplified Arabic" w:cs="Simplified Arabic"/>
          <w:b/>
          <w:bCs/>
          <w:sz w:val="32"/>
          <w:szCs w:val="32"/>
          <w:rtl/>
          <w:lang w:bidi="ar-DZ"/>
        </w:rPr>
      </w:pPr>
    </w:p>
    <w:p w:rsidR="00AB594E" w:rsidRDefault="00AB594E" w:rsidP="00AB594E">
      <w:pPr>
        <w:bidi/>
        <w:rPr>
          <w:rFonts w:ascii="Simplified Arabic" w:hAnsi="Simplified Arabic" w:cs="Simplified Arabic"/>
          <w:b/>
          <w:bCs/>
          <w:sz w:val="32"/>
          <w:szCs w:val="32"/>
          <w:rtl/>
          <w:lang w:bidi="ar-DZ"/>
        </w:rPr>
      </w:pPr>
    </w:p>
    <w:p w:rsidR="00AB594E" w:rsidRDefault="00AB594E">
      <w:pPr>
        <w:rPr>
          <w:rFonts w:ascii="Simplified Arabic" w:hAnsi="Simplified Arabic" w:cs="Simplified Arabic"/>
          <w:b/>
          <w:bCs/>
          <w:sz w:val="32"/>
          <w:szCs w:val="32"/>
          <w:lang w:bidi="ar-DZ"/>
        </w:rPr>
        <w:sectPr w:rsidR="00AB594E" w:rsidSect="007C02A3">
          <w:footnotePr>
            <w:numRestart w:val="eachPage"/>
          </w:footnotePr>
          <w:pgSz w:w="11906" w:h="16838"/>
          <w:pgMar w:top="1418" w:right="1701" w:bottom="1418" w:left="1418" w:header="624" w:footer="709" w:gutter="0"/>
          <w:pgNumType w:chapStyle="1"/>
          <w:cols w:space="708"/>
          <w:titlePg/>
          <w:docGrid w:linePitch="360"/>
        </w:sectPr>
      </w:pPr>
      <w:r>
        <w:rPr>
          <w:rFonts w:ascii="Simplified Arabic" w:hAnsi="Simplified Arabic" w:cs="Simplified Arabic"/>
          <w:b/>
          <w:bCs/>
          <w:sz w:val="32"/>
          <w:szCs w:val="32"/>
          <w:rtl/>
          <w:lang w:bidi="ar-DZ"/>
        </w:rPr>
        <w:br w:type="page"/>
      </w:r>
    </w:p>
    <w:p w:rsidR="00AB594E" w:rsidRDefault="00AB594E">
      <w:pPr>
        <w:rPr>
          <w:rFonts w:ascii="Simplified Arabic" w:hAnsi="Simplified Arabic" w:cs="Simplified Arabic"/>
          <w:b/>
          <w:bCs/>
          <w:sz w:val="32"/>
          <w:szCs w:val="32"/>
          <w:rtl/>
          <w:lang w:bidi="ar-DZ"/>
        </w:rPr>
      </w:pPr>
    </w:p>
    <w:p w:rsidR="00592CB9" w:rsidRDefault="00592CB9" w:rsidP="00592CB9">
      <w:pPr>
        <w:bidi/>
        <w:rPr>
          <w:rFonts w:ascii="Simplified Arabic" w:hAnsi="Simplified Arabic" w:cs="Simplified Arabic"/>
          <w:b/>
          <w:bCs/>
          <w:sz w:val="32"/>
          <w:szCs w:val="32"/>
          <w:rtl/>
          <w:lang w:bidi="ar-DZ"/>
        </w:rPr>
      </w:pPr>
    </w:p>
    <w:p w:rsidR="00B762B6" w:rsidRDefault="00B762B6" w:rsidP="00B762B6">
      <w:pPr>
        <w:bidi/>
        <w:rPr>
          <w:rFonts w:ascii="Simplified Arabic" w:hAnsi="Simplified Arabic" w:cs="Simplified Arabic"/>
          <w:b/>
          <w:bCs/>
          <w:sz w:val="32"/>
          <w:szCs w:val="32"/>
          <w:rtl/>
          <w:lang w:bidi="ar-DZ"/>
        </w:rPr>
      </w:pPr>
    </w:p>
    <w:p w:rsidR="00AB594E" w:rsidRDefault="00AB594E" w:rsidP="00AB594E">
      <w:pPr>
        <w:bidi/>
        <w:rPr>
          <w:rFonts w:ascii="Simplified Arabic" w:hAnsi="Simplified Arabic" w:cs="Simplified Arabic"/>
          <w:b/>
          <w:bCs/>
          <w:sz w:val="32"/>
          <w:szCs w:val="32"/>
          <w:rtl/>
          <w:lang w:bidi="ar-DZ"/>
        </w:rPr>
      </w:pPr>
    </w:p>
    <w:p w:rsidR="00AB594E" w:rsidRDefault="00AB594E" w:rsidP="00AB594E">
      <w:pPr>
        <w:bidi/>
        <w:rPr>
          <w:rFonts w:ascii="Simplified Arabic" w:hAnsi="Simplified Arabic" w:cs="Simplified Arabic"/>
          <w:b/>
          <w:bCs/>
          <w:sz w:val="32"/>
          <w:szCs w:val="32"/>
          <w:rtl/>
          <w:lang w:bidi="ar-DZ"/>
        </w:rPr>
      </w:pPr>
    </w:p>
    <w:p w:rsidR="00AB594E" w:rsidRDefault="00A82EC6" w:rsidP="00AB594E">
      <w:pPr>
        <w:bidi/>
        <w:rPr>
          <w:rFonts w:ascii="Simplified Arabic" w:hAnsi="Simplified Arabic" w:cs="Simplified Arabic"/>
          <w:b/>
          <w:bCs/>
          <w:sz w:val="32"/>
          <w:szCs w:val="32"/>
          <w:rtl/>
          <w:lang w:bidi="ar-DZ"/>
        </w:rPr>
      </w:pPr>
      <w:r>
        <w:rPr>
          <w:rFonts w:ascii="Simplified Arabic" w:hAnsi="Simplified Arabic" w:cs="Simplified Arabic"/>
          <w:b/>
          <w:bCs/>
          <w:noProof/>
          <w:sz w:val="32"/>
          <w:szCs w:val="32"/>
          <w:rtl/>
          <w:lang w:eastAsia="fr-FR"/>
        </w:rPr>
        <w:pict>
          <v:roundrect id="_x0000_s1029" style="position:absolute;left:0;text-align:left;margin-left:0;margin-top:0;width:486.2pt;height:147.25pt;z-index:251676672;mso-position-horizontal:center;mso-position-horizontal-relative:margin;mso-position-vertical:center;mso-position-vertical-relative:margin" arcsize="10923f">
            <v:textbox style="mso-next-textbox:#_x0000_s1029">
              <w:txbxContent>
                <w:p w:rsidR="00A82EC6" w:rsidRPr="00AB594E" w:rsidRDefault="00A82EC6" w:rsidP="00AB594E">
                  <w:pPr>
                    <w:jc w:val="center"/>
                    <w:rPr>
                      <w:b/>
                      <w:bCs/>
                      <w:sz w:val="44"/>
                      <w:szCs w:val="44"/>
                      <w:rtl/>
                      <w:lang w:bidi="ar-DZ"/>
                    </w:rPr>
                  </w:pPr>
                </w:p>
                <w:p w:rsidR="00A82EC6" w:rsidRDefault="00A82EC6" w:rsidP="00AB594E">
                  <w:pPr>
                    <w:jc w:val="center"/>
                    <w:rPr>
                      <w:b/>
                      <w:bCs/>
                      <w:sz w:val="72"/>
                      <w:szCs w:val="72"/>
                      <w:rtl/>
                      <w:lang w:bidi="ar-DZ"/>
                    </w:rPr>
                  </w:pPr>
                  <w:r w:rsidRPr="00AB594E">
                    <w:rPr>
                      <w:rFonts w:hint="cs"/>
                      <w:b/>
                      <w:bCs/>
                      <w:sz w:val="72"/>
                      <w:szCs w:val="72"/>
                      <w:rtl/>
                      <w:lang w:bidi="ar-DZ"/>
                    </w:rPr>
                    <w:t>مق</w:t>
                  </w:r>
                  <w:r>
                    <w:rPr>
                      <w:rFonts w:hint="cs"/>
                      <w:b/>
                      <w:bCs/>
                      <w:sz w:val="72"/>
                      <w:szCs w:val="72"/>
                      <w:rtl/>
                      <w:lang w:bidi="ar-DZ"/>
                    </w:rPr>
                    <w:t>ـــــــــــــــــــــدمة</w:t>
                  </w:r>
                </w:p>
                <w:p w:rsidR="00A82EC6" w:rsidRDefault="00A82EC6" w:rsidP="00AB594E">
                  <w:pPr>
                    <w:jc w:val="center"/>
                    <w:rPr>
                      <w:b/>
                      <w:bCs/>
                      <w:sz w:val="72"/>
                      <w:szCs w:val="72"/>
                      <w:rtl/>
                      <w:lang w:bidi="ar-DZ"/>
                    </w:rPr>
                  </w:pPr>
                </w:p>
                <w:p w:rsidR="00A82EC6" w:rsidRPr="00AB594E" w:rsidRDefault="00A82EC6" w:rsidP="00AB594E">
                  <w:pPr>
                    <w:jc w:val="center"/>
                    <w:rPr>
                      <w:b/>
                      <w:bCs/>
                      <w:sz w:val="72"/>
                      <w:szCs w:val="72"/>
                      <w:lang w:bidi="ar-DZ"/>
                    </w:rPr>
                  </w:pPr>
                </w:p>
              </w:txbxContent>
            </v:textbox>
            <w10:wrap type="square" anchorx="margin" anchory="margin"/>
          </v:roundrect>
        </w:pict>
      </w:r>
    </w:p>
    <w:p w:rsidR="00AB594E" w:rsidRDefault="00AB594E" w:rsidP="00AB594E">
      <w:pPr>
        <w:bidi/>
        <w:rPr>
          <w:rFonts w:ascii="Simplified Arabic" w:hAnsi="Simplified Arabic" w:cs="Simplified Arabic"/>
          <w:b/>
          <w:bCs/>
          <w:sz w:val="32"/>
          <w:szCs w:val="32"/>
          <w:rtl/>
          <w:lang w:bidi="ar-DZ"/>
        </w:rPr>
      </w:pPr>
    </w:p>
    <w:p w:rsidR="00AB594E" w:rsidRDefault="00AB594E" w:rsidP="00AB594E">
      <w:pPr>
        <w:bidi/>
        <w:rPr>
          <w:rFonts w:ascii="Simplified Arabic" w:hAnsi="Simplified Arabic" w:cs="Simplified Arabic"/>
          <w:b/>
          <w:bCs/>
          <w:sz w:val="32"/>
          <w:szCs w:val="32"/>
          <w:rtl/>
          <w:lang w:bidi="ar-DZ"/>
        </w:rPr>
      </w:pPr>
    </w:p>
    <w:p w:rsidR="00AB594E" w:rsidRDefault="00AB594E" w:rsidP="00AB594E">
      <w:pPr>
        <w:bidi/>
        <w:rPr>
          <w:rFonts w:ascii="Simplified Arabic" w:hAnsi="Simplified Arabic" w:cs="Simplified Arabic"/>
          <w:b/>
          <w:bCs/>
          <w:sz w:val="32"/>
          <w:szCs w:val="32"/>
          <w:rtl/>
          <w:lang w:bidi="ar-DZ"/>
        </w:rPr>
      </w:pPr>
    </w:p>
    <w:p w:rsidR="00AB594E" w:rsidRPr="00372543" w:rsidRDefault="00AB594E" w:rsidP="00AB594E">
      <w:pPr>
        <w:bidi/>
        <w:rPr>
          <w:rFonts w:ascii="Simplified Arabic" w:hAnsi="Simplified Arabic" w:cs="Simplified Arabic"/>
          <w:b/>
          <w:bCs/>
          <w:sz w:val="32"/>
          <w:szCs w:val="32"/>
          <w:rtl/>
          <w:lang w:bidi="ar-DZ"/>
        </w:rPr>
        <w:sectPr w:rsidR="00AB594E" w:rsidRPr="00372543" w:rsidSect="00781B4A">
          <w:footnotePr>
            <w:numRestart w:val="eachPage"/>
          </w:footnotePr>
          <w:pgSz w:w="11906" w:h="16838"/>
          <w:pgMar w:top="1418" w:right="1701" w:bottom="1418" w:left="1418" w:header="624" w:footer="709" w:gutter="0"/>
          <w:cols w:space="708"/>
          <w:titlePg/>
          <w:docGrid w:linePitch="360"/>
        </w:sectPr>
      </w:pPr>
    </w:p>
    <w:p w:rsidR="00C92D2F" w:rsidRDefault="00C92D2F" w:rsidP="00314883">
      <w:pPr>
        <w:bidi/>
        <w:spacing w:after="0" w:line="240" w:lineRule="auto"/>
        <w:ind w:firstLine="708"/>
        <w:jc w:val="both"/>
        <w:rPr>
          <w:rFonts w:ascii="Simplified Arabic" w:hAnsi="Simplified Arabic" w:cs="Simplified Arabic"/>
          <w:sz w:val="32"/>
          <w:szCs w:val="32"/>
          <w:rtl/>
        </w:rPr>
      </w:pPr>
    </w:p>
    <w:p w:rsidR="00310494" w:rsidRDefault="00DA048C" w:rsidP="00635072">
      <w:pPr>
        <w:bidi/>
        <w:spacing w:after="0" w:line="240" w:lineRule="auto"/>
        <w:ind w:firstLine="708"/>
        <w:jc w:val="both"/>
        <w:rPr>
          <w:rFonts w:ascii="Simplified Arabic" w:hAnsi="Simplified Arabic" w:cs="Simplified Arabic"/>
          <w:sz w:val="32"/>
          <w:szCs w:val="32"/>
          <w:rtl/>
        </w:rPr>
      </w:pPr>
      <w:r w:rsidRPr="00372543">
        <w:rPr>
          <w:rFonts w:ascii="Simplified Arabic" w:hAnsi="Simplified Arabic" w:cs="Simplified Arabic"/>
          <w:sz w:val="32"/>
          <w:szCs w:val="32"/>
          <w:rtl/>
        </w:rPr>
        <w:t xml:space="preserve">تمارس الدولة نشاطها من خلال موظفيها، فهم أداة الدولة و ساعدها لتحقيق </w:t>
      </w:r>
      <w:r w:rsidRPr="00372543">
        <w:rPr>
          <w:rFonts w:ascii="Simplified Arabic" w:hAnsi="Simplified Arabic" w:cs="Simplified Arabic"/>
          <w:sz w:val="32"/>
          <w:szCs w:val="32"/>
          <w:rtl/>
          <w:lang w:val="fr-CA" w:bidi="ar-DZ"/>
        </w:rPr>
        <w:t>أ</w:t>
      </w:r>
      <w:proofErr w:type="spellStart"/>
      <w:r w:rsidR="00635072">
        <w:rPr>
          <w:rFonts w:ascii="Simplified Arabic" w:hAnsi="Simplified Arabic" w:cs="Simplified Arabic"/>
          <w:sz w:val="32"/>
          <w:szCs w:val="32"/>
          <w:rtl/>
        </w:rPr>
        <w:t>هدافها</w:t>
      </w:r>
      <w:proofErr w:type="spellEnd"/>
      <w:r w:rsidR="00635072">
        <w:rPr>
          <w:rFonts w:ascii="Simplified Arabic" w:hAnsi="Simplified Arabic" w:cs="Simplified Arabic"/>
          <w:sz w:val="32"/>
          <w:szCs w:val="32"/>
          <w:rtl/>
        </w:rPr>
        <w:t>، فاتساع نشاطها و</w:t>
      </w:r>
      <w:r w:rsidR="00635072">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 xml:space="preserve">عدم </w:t>
      </w:r>
      <w:proofErr w:type="spellStart"/>
      <w:r w:rsidRPr="00372543">
        <w:rPr>
          <w:rFonts w:ascii="Simplified Arabic" w:hAnsi="Simplified Arabic" w:cs="Simplified Arabic"/>
          <w:sz w:val="32"/>
          <w:szCs w:val="32"/>
          <w:rtl/>
        </w:rPr>
        <w:t>إقتصارها</w:t>
      </w:r>
      <w:proofErr w:type="spellEnd"/>
      <w:r w:rsidRPr="00372543">
        <w:rPr>
          <w:rFonts w:ascii="Simplified Arabic" w:hAnsi="Simplified Arabic" w:cs="Simplified Arabic"/>
          <w:sz w:val="32"/>
          <w:szCs w:val="32"/>
          <w:rtl/>
        </w:rPr>
        <w:t xml:space="preserve"> على الأمن الداخلي و الخارجي و حل المنازعات بين الأفراد ، و </w:t>
      </w:r>
      <w:proofErr w:type="spellStart"/>
      <w:r w:rsidRPr="00372543">
        <w:rPr>
          <w:rFonts w:ascii="Simplified Arabic" w:hAnsi="Simplified Arabic" w:cs="Simplified Arabic"/>
          <w:sz w:val="32"/>
          <w:szCs w:val="32"/>
          <w:rtl/>
        </w:rPr>
        <w:t>إزدياد</w:t>
      </w:r>
      <w:proofErr w:type="spellEnd"/>
      <w:r w:rsidRPr="00372543">
        <w:rPr>
          <w:rFonts w:ascii="Simplified Arabic" w:hAnsi="Simplified Arabic" w:cs="Simplified Arabic"/>
          <w:sz w:val="32"/>
          <w:szCs w:val="32"/>
          <w:rtl/>
        </w:rPr>
        <w:t xml:space="preserve"> تدخلها في شتى المجالات </w:t>
      </w:r>
      <w:proofErr w:type="spellStart"/>
      <w:r w:rsidRPr="00372543">
        <w:rPr>
          <w:rFonts w:ascii="Simplified Arabic" w:hAnsi="Simplified Arabic" w:cs="Simplified Arabic"/>
          <w:sz w:val="32"/>
          <w:szCs w:val="32"/>
          <w:rtl/>
        </w:rPr>
        <w:t>الإقتصادية</w:t>
      </w:r>
      <w:proofErr w:type="spellEnd"/>
      <w:r w:rsidRPr="00372543">
        <w:rPr>
          <w:rFonts w:ascii="Simplified Arabic" w:hAnsi="Simplified Arabic" w:cs="Simplified Arabic"/>
          <w:sz w:val="32"/>
          <w:szCs w:val="32"/>
          <w:rtl/>
        </w:rPr>
        <w:t xml:space="preserve"> و </w:t>
      </w:r>
      <w:proofErr w:type="spellStart"/>
      <w:r w:rsidRPr="00372543">
        <w:rPr>
          <w:rFonts w:ascii="Simplified Arabic" w:hAnsi="Simplified Arabic" w:cs="Simplified Arabic"/>
          <w:sz w:val="32"/>
          <w:szCs w:val="32"/>
          <w:rtl/>
        </w:rPr>
        <w:t>الإجتماعية</w:t>
      </w:r>
      <w:proofErr w:type="spellEnd"/>
      <w:r w:rsidRPr="00372543">
        <w:rPr>
          <w:rFonts w:ascii="Simplified Arabic" w:hAnsi="Simplified Arabic" w:cs="Simplified Arabic"/>
          <w:sz w:val="32"/>
          <w:szCs w:val="32"/>
          <w:rtl/>
        </w:rPr>
        <w:t xml:space="preserve">  قاد بالضرورة الى </w:t>
      </w:r>
      <w:proofErr w:type="spellStart"/>
      <w:r w:rsidRPr="00372543">
        <w:rPr>
          <w:rFonts w:ascii="Simplified Arabic" w:hAnsi="Simplified Arabic" w:cs="Simplified Arabic"/>
          <w:sz w:val="32"/>
          <w:szCs w:val="32"/>
          <w:rtl/>
        </w:rPr>
        <w:t>إزدياد</w:t>
      </w:r>
      <w:proofErr w:type="spellEnd"/>
      <w:r w:rsidRPr="00372543">
        <w:rPr>
          <w:rFonts w:ascii="Simplified Arabic" w:hAnsi="Simplified Arabic" w:cs="Simplified Arabic"/>
          <w:sz w:val="32"/>
          <w:szCs w:val="32"/>
          <w:rtl/>
        </w:rPr>
        <w:t xml:space="preserve"> عدد الموظفين ، </w:t>
      </w:r>
      <w:proofErr w:type="spellStart"/>
      <w:r w:rsidRPr="00372543">
        <w:rPr>
          <w:rFonts w:ascii="Simplified Arabic" w:hAnsi="Simplified Arabic" w:cs="Simplified Arabic"/>
          <w:sz w:val="32"/>
          <w:szCs w:val="32"/>
          <w:rtl/>
        </w:rPr>
        <w:t>بإعتبارهم</w:t>
      </w:r>
      <w:proofErr w:type="spellEnd"/>
      <w:r w:rsidRPr="00372543">
        <w:rPr>
          <w:rFonts w:ascii="Simplified Arabic" w:hAnsi="Simplified Arabic" w:cs="Simplified Arabic"/>
          <w:sz w:val="32"/>
          <w:szCs w:val="32"/>
          <w:rtl/>
        </w:rPr>
        <w:t xml:space="preserve"> الركيزة الأساسية لتسيير الأجهزة الإدارية للدولة</w:t>
      </w:r>
      <w:r w:rsidR="00635072" w:rsidRPr="00372543">
        <w:rPr>
          <w:rFonts w:ascii="Simplified Arabic" w:hAnsi="Simplified Arabic" w:cs="Simplified Arabic"/>
          <w:sz w:val="32"/>
          <w:szCs w:val="32"/>
          <w:rtl/>
        </w:rPr>
        <w:t>،</w:t>
      </w:r>
      <w:r w:rsidRPr="00372543">
        <w:rPr>
          <w:rFonts w:ascii="Simplified Arabic" w:hAnsi="Simplified Arabic" w:cs="Simplified Arabic"/>
          <w:sz w:val="32"/>
          <w:szCs w:val="32"/>
          <w:rtl/>
        </w:rPr>
        <w:t xml:space="preserve"> و تحقيق أهدافها المرجوة</w:t>
      </w:r>
      <w:r w:rsidR="00310494">
        <w:rPr>
          <w:rFonts w:ascii="Simplified Arabic" w:hAnsi="Simplified Arabic" w:cs="Simplified Arabic" w:hint="cs"/>
          <w:sz w:val="32"/>
          <w:szCs w:val="32"/>
          <w:rtl/>
        </w:rPr>
        <w:t>،</w:t>
      </w:r>
    </w:p>
    <w:p w:rsidR="00DA048C" w:rsidRPr="00372543" w:rsidRDefault="00DA048C" w:rsidP="00310494">
      <w:pPr>
        <w:bidi/>
        <w:spacing w:after="0" w:line="240" w:lineRule="auto"/>
        <w:ind w:firstLine="708"/>
        <w:jc w:val="both"/>
        <w:rPr>
          <w:rFonts w:ascii="Simplified Arabic" w:hAnsi="Simplified Arabic" w:cs="Simplified Arabic"/>
          <w:sz w:val="32"/>
          <w:szCs w:val="32"/>
          <w:rtl/>
        </w:rPr>
      </w:pPr>
      <w:r w:rsidRPr="00372543">
        <w:rPr>
          <w:rFonts w:ascii="Simplified Arabic" w:hAnsi="Simplified Arabic" w:cs="Simplified Arabic"/>
          <w:sz w:val="32"/>
          <w:szCs w:val="32"/>
          <w:rtl/>
        </w:rPr>
        <w:t xml:space="preserve"> و نتيجة للدور الذي يلعبه الموظف في خدمة الدولة ، أصبح من الضروري </w:t>
      </w:r>
      <w:proofErr w:type="spellStart"/>
      <w:r w:rsidRPr="00372543">
        <w:rPr>
          <w:rFonts w:ascii="Simplified Arabic" w:hAnsi="Simplified Arabic" w:cs="Simplified Arabic"/>
          <w:sz w:val="32"/>
          <w:szCs w:val="32"/>
          <w:rtl/>
        </w:rPr>
        <w:t>الإهتمام</w:t>
      </w:r>
      <w:proofErr w:type="spellEnd"/>
      <w:r w:rsidRPr="00372543">
        <w:rPr>
          <w:rFonts w:ascii="Simplified Arabic" w:hAnsi="Simplified Arabic" w:cs="Simplified Arabic"/>
          <w:sz w:val="32"/>
          <w:szCs w:val="32"/>
          <w:rtl/>
        </w:rPr>
        <w:t xml:space="preserve"> به و حمايته من أي </w:t>
      </w:r>
      <w:proofErr w:type="spellStart"/>
      <w:r w:rsidRPr="00372543">
        <w:rPr>
          <w:rFonts w:ascii="Simplified Arabic" w:hAnsi="Simplified Arabic" w:cs="Simplified Arabic"/>
          <w:sz w:val="32"/>
          <w:szCs w:val="32"/>
          <w:rtl/>
        </w:rPr>
        <w:t>إعتداء</w:t>
      </w:r>
      <w:proofErr w:type="spellEnd"/>
      <w:r w:rsidRPr="00372543">
        <w:rPr>
          <w:rFonts w:ascii="Simplified Arabic" w:hAnsi="Simplified Arabic" w:cs="Simplified Arabic"/>
          <w:sz w:val="32"/>
          <w:szCs w:val="32"/>
          <w:rtl/>
        </w:rPr>
        <w:t xml:space="preserve"> يلح</w:t>
      </w:r>
      <w:r w:rsidR="00635072">
        <w:rPr>
          <w:rFonts w:ascii="Simplified Arabic" w:hAnsi="Simplified Arabic" w:cs="Simplified Arabic"/>
          <w:sz w:val="32"/>
          <w:szCs w:val="32"/>
          <w:rtl/>
        </w:rPr>
        <w:t>قه أثناء تأدية وظيفته أو بسببها</w:t>
      </w:r>
      <w:r w:rsidR="00635072" w:rsidRPr="00372543">
        <w:rPr>
          <w:rFonts w:ascii="Simplified Arabic" w:hAnsi="Simplified Arabic" w:cs="Simplified Arabic"/>
          <w:sz w:val="32"/>
          <w:szCs w:val="32"/>
          <w:rtl/>
        </w:rPr>
        <w:t>،</w:t>
      </w:r>
      <w:r w:rsidR="00635072" w:rsidRPr="00635072">
        <w:rPr>
          <w:rFonts w:ascii="Simplified Arabic" w:hAnsi="Simplified Arabic" w:cs="Simplified Arabic"/>
          <w:sz w:val="32"/>
          <w:szCs w:val="32"/>
          <w:rtl/>
        </w:rPr>
        <w:t xml:space="preserve"> </w:t>
      </w:r>
      <w:r w:rsidR="00635072" w:rsidRPr="00372543">
        <w:rPr>
          <w:rFonts w:ascii="Simplified Arabic" w:hAnsi="Simplified Arabic" w:cs="Simplified Arabic"/>
          <w:sz w:val="32"/>
          <w:szCs w:val="32"/>
          <w:rtl/>
        </w:rPr>
        <w:t xml:space="preserve">و بما أن الموظف هو ممثل السلطة العامة و يعمل </w:t>
      </w:r>
      <w:proofErr w:type="spellStart"/>
      <w:r w:rsidR="00635072" w:rsidRPr="00372543">
        <w:rPr>
          <w:rFonts w:ascii="Simplified Arabic" w:hAnsi="Simplified Arabic" w:cs="Simplified Arabic"/>
          <w:sz w:val="32"/>
          <w:szCs w:val="32"/>
          <w:rtl/>
        </w:rPr>
        <w:t>بإسمها</w:t>
      </w:r>
      <w:proofErr w:type="spellEnd"/>
      <w:r w:rsidR="00635072" w:rsidRPr="00372543">
        <w:rPr>
          <w:rFonts w:ascii="Simplified Arabic" w:hAnsi="Simplified Arabic" w:cs="Simplified Arabic"/>
          <w:sz w:val="32"/>
          <w:szCs w:val="32"/>
          <w:rtl/>
        </w:rPr>
        <w:t xml:space="preserve"> و لحسابها فإنه من الطبيعي أن يتعرض أكثر من غيره لمخاطر الإجرام عند ممارسته لواجبات الوظيفة العامة</w:t>
      </w:r>
      <w:r w:rsidR="00635072" w:rsidRPr="00372543">
        <w:rPr>
          <w:rFonts w:ascii="Simplified Arabic" w:hAnsi="Simplified Arabic" w:cs="Simplified Arabic" w:hint="cs"/>
          <w:sz w:val="32"/>
          <w:szCs w:val="32"/>
          <w:rtl/>
        </w:rPr>
        <w:t>.</w:t>
      </w:r>
    </w:p>
    <w:p w:rsidR="00DA048C" w:rsidRPr="00372543" w:rsidRDefault="00DA048C" w:rsidP="00314883">
      <w:pPr>
        <w:bidi/>
        <w:spacing w:after="0" w:line="240" w:lineRule="auto"/>
        <w:ind w:firstLine="708"/>
        <w:jc w:val="both"/>
        <w:rPr>
          <w:rFonts w:ascii="Simplified Arabic" w:hAnsi="Simplified Arabic" w:cs="Simplified Arabic"/>
          <w:sz w:val="32"/>
          <w:szCs w:val="32"/>
          <w:rtl/>
        </w:rPr>
      </w:pPr>
      <w:r w:rsidRPr="00372543">
        <w:rPr>
          <w:rFonts w:ascii="Simplified Arabic" w:hAnsi="Simplified Arabic" w:cs="Simplified Arabic"/>
          <w:sz w:val="32"/>
          <w:szCs w:val="32"/>
          <w:rtl/>
        </w:rPr>
        <w:t>و يكتسب موضوع الإهانة و التعدي على الموظف</w:t>
      </w:r>
      <w:r w:rsidR="00635072" w:rsidRPr="00372543">
        <w:rPr>
          <w:rFonts w:ascii="Simplified Arabic" w:hAnsi="Simplified Arabic" w:cs="Simplified Arabic"/>
          <w:sz w:val="32"/>
          <w:szCs w:val="32"/>
          <w:rtl/>
        </w:rPr>
        <w:t>،</w:t>
      </w:r>
      <w:r w:rsidRPr="00372543">
        <w:rPr>
          <w:rFonts w:ascii="Simplified Arabic" w:hAnsi="Simplified Arabic" w:cs="Simplified Arabic"/>
          <w:sz w:val="32"/>
          <w:szCs w:val="32"/>
          <w:rtl/>
        </w:rPr>
        <w:t xml:space="preserve"> أهمية خاصة </w:t>
      </w:r>
      <w:proofErr w:type="spellStart"/>
      <w:r w:rsidRPr="00372543">
        <w:rPr>
          <w:rFonts w:ascii="Simplified Arabic" w:hAnsi="Simplified Arabic" w:cs="Simplified Arabic"/>
          <w:sz w:val="32"/>
          <w:szCs w:val="32"/>
          <w:rtl/>
        </w:rPr>
        <w:t>لإتصاله</w:t>
      </w:r>
      <w:proofErr w:type="spellEnd"/>
      <w:r w:rsidRPr="00372543">
        <w:rPr>
          <w:rFonts w:ascii="Simplified Arabic" w:hAnsi="Simplified Arabic" w:cs="Simplified Arabic"/>
          <w:sz w:val="32"/>
          <w:szCs w:val="32"/>
          <w:rtl/>
        </w:rPr>
        <w:t xml:space="preserve"> بأهم شريحة من شرائح المجتمع</w:t>
      </w:r>
      <w:r w:rsidR="00635072" w:rsidRPr="00372543">
        <w:rPr>
          <w:rFonts w:ascii="Simplified Arabic" w:hAnsi="Simplified Arabic" w:cs="Simplified Arabic"/>
          <w:sz w:val="32"/>
          <w:szCs w:val="32"/>
          <w:rtl/>
        </w:rPr>
        <w:t>،</w:t>
      </w:r>
      <w:r w:rsidRPr="00372543">
        <w:rPr>
          <w:rFonts w:ascii="Simplified Arabic" w:hAnsi="Simplified Arabic" w:cs="Simplified Arabic"/>
          <w:sz w:val="32"/>
          <w:szCs w:val="32"/>
          <w:rtl/>
        </w:rPr>
        <w:t xml:space="preserve"> ألا و هي الموظفين العاميين</w:t>
      </w:r>
      <w:r w:rsidR="00841D6C">
        <w:rPr>
          <w:rFonts w:ascii="Simplified Arabic" w:hAnsi="Simplified Arabic" w:cs="Simplified Arabic" w:hint="cs"/>
          <w:sz w:val="32"/>
          <w:szCs w:val="32"/>
          <w:rtl/>
        </w:rPr>
        <w:t xml:space="preserve"> الذين</w:t>
      </w:r>
      <w:r w:rsidRPr="00372543">
        <w:rPr>
          <w:rFonts w:ascii="Simplified Arabic" w:hAnsi="Simplified Arabic" w:cs="Simplified Arabic"/>
          <w:sz w:val="32"/>
          <w:szCs w:val="32"/>
          <w:rtl/>
        </w:rPr>
        <w:t xml:space="preserve"> يعبرون عن إراد</w:t>
      </w:r>
      <w:r w:rsidR="00E26545">
        <w:rPr>
          <w:rFonts w:ascii="Simplified Arabic" w:hAnsi="Simplified Arabic" w:cs="Simplified Arabic"/>
          <w:sz w:val="32"/>
          <w:szCs w:val="32"/>
          <w:rtl/>
        </w:rPr>
        <w:t>ة الدولة من خلال ممارسة وظائفها</w:t>
      </w:r>
      <w:r w:rsidR="00E26545" w:rsidRPr="00372543">
        <w:rPr>
          <w:rFonts w:ascii="Simplified Arabic" w:hAnsi="Simplified Arabic" w:cs="Simplified Arabic"/>
          <w:sz w:val="32"/>
          <w:szCs w:val="32"/>
          <w:rtl/>
        </w:rPr>
        <w:t>،</w:t>
      </w:r>
      <w:r w:rsidR="00E26545">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و تنفيذ برامجها و ترجمة سياستها إلى أرض الواقع العملي  فهم عقلها المفكر و ساعدها المنفذ في كل ما</w:t>
      </w:r>
      <w:r w:rsidR="000946BA">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تنوي القيام به</w:t>
      </w:r>
      <w:r w:rsidR="001F73E7">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خدمة للمصلحة العامة </w:t>
      </w:r>
      <w:r w:rsidR="001F73E7">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و قد برزت مكانة هذه الشريحة تبعا لتعاظم دور الدولة الذي أصبحت تلعبه .</w:t>
      </w:r>
    </w:p>
    <w:p w:rsidR="00DA048C" w:rsidRPr="00372543" w:rsidRDefault="00DA048C" w:rsidP="00314883">
      <w:pPr>
        <w:bidi/>
        <w:spacing w:after="0"/>
        <w:ind w:firstLine="708"/>
        <w:jc w:val="both"/>
        <w:rPr>
          <w:rFonts w:ascii="Simplified Arabic" w:hAnsi="Simplified Arabic" w:cs="Simplified Arabic"/>
          <w:sz w:val="32"/>
          <w:szCs w:val="32"/>
          <w:rtl/>
        </w:rPr>
      </w:pPr>
      <w:r w:rsidRPr="00372543">
        <w:rPr>
          <w:rFonts w:ascii="Simplified Arabic" w:hAnsi="Simplified Arabic" w:cs="Simplified Arabic"/>
          <w:sz w:val="32"/>
          <w:szCs w:val="32"/>
          <w:rtl/>
        </w:rPr>
        <w:t>ولقد أقرت معظم الدول الحماية الجنائية للموظف</w:t>
      </w:r>
      <w:r w:rsidR="001F73E7">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من خلال تشديد العقاب الموقع على الجاني الذي </w:t>
      </w:r>
      <w:proofErr w:type="spellStart"/>
      <w:r w:rsidRPr="00372543">
        <w:rPr>
          <w:rFonts w:ascii="Simplified Arabic" w:hAnsi="Simplified Arabic" w:cs="Simplified Arabic"/>
          <w:sz w:val="32"/>
          <w:szCs w:val="32"/>
          <w:rtl/>
        </w:rPr>
        <w:t>إرتكب</w:t>
      </w:r>
      <w:proofErr w:type="spellEnd"/>
      <w:r w:rsidRPr="00372543">
        <w:rPr>
          <w:rFonts w:ascii="Simplified Arabic" w:hAnsi="Simplified Arabic" w:cs="Simplified Arabic"/>
          <w:sz w:val="32"/>
          <w:szCs w:val="32"/>
          <w:rtl/>
        </w:rPr>
        <w:t xml:space="preserve"> جريمته ضد الموظف أ</w:t>
      </w:r>
      <w:r w:rsidR="00B4677F" w:rsidRPr="00372543">
        <w:rPr>
          <w:rFonts w:ascii="Simplified Arabic" w:hAnsi="Simplified Arabic" w:cs="Simplified Arabic"/>
          <w:sz w:val="32"/>
          <w:szCs w:val="32"/>
          <w:rtl/>
        </w:rPr>
        <w:t>ثناء تأدية وظيفته أ</w:t>
      </w:r>
      <w:r w:rsidRPr="00372543">
        <w:rPr>
          <w:rFonts w:ascii="Simplified Arabic" w:hAnsi="Simplified Arabic" w:cs="Simplified Arabic"/>
          <w:sz w:val="32"/>
          <w:szCs w:val="32"/>
          <w:rtl/>
        </w:rPr>
        <w:t>و بسببها.</w:t>
      </w:r>
    </w:p>
    <w:p w:rsidR="00DA048C" w:rsidRPr="00372543" w:rsidRDefault="00B4677F" w:rsidP="0082117B">
      <w:pPr>
        <w:bidi/>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t>أ</w:t>
      </w:r>
      <w:r w:rsidR="00DA048C" w:rsidRPr="00372543">
        <w:rPr>
          <w:rFonts w:ascii="Simplified Arabic" w:hAnsi="Simplified Arabic" w:cs="Simplified Arabic"/>
          <w:b/>
          <w:bCs/>
          <w:sz w:val="32"/>
          <w:szCs w:val="32"/>
          <w:rtl/>
        </w:rPr>
        <w:t>همية الموضوع</w:t>
      </w:r>
      <w:r w:rsidRPr="00372543">
        <w:rPr>
          <w:rFonts w:ascii="Simplified Arabic" w:hAnsi="Simplified Arabic" w:cs="Simplified Arabic"/>
          <w:sz w:val="32"/>
          <w:szCs w:val="32"/>
          <w:rtl/>
        </w:rPr>
        <w:t xml:space="preserve"> : تتجلى أ</w:t>
      </w:r>
      <w:r w:rsidR="00DA048C" w:rsidRPr="00372543">
        <w:rPr>
          <w:rFonts w:ascii="Simplified Arabic" w:hAnsi="Simplified Arabic" w:cs="Simplified Arabic"/>
          <w:sz w:val="32"/>
          <w:szCs w:val="32"/>
          <w:rtl/>
        </w:rPr>
        <w:t>همية الموضوع من خلال :</w:t>
      </w:r>
    </w:p>
    <w:p w:rsidR="00DA048C" w:rsidRPr="00372543" w:rsidRDefault="00B4677F" w:rsidP="0082117B">
      <w:pPr>
        <w:bidi/>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t>الأ</w:t>
      </w:r>
      <w:r w:rsidR="00DA048C" w:rsidRPr="00372543">
        <w:rPr>
          <w:rFonts w:ascii="Simplified Arabic" w:hAnsi="Simplified Arabic" w:cs="Simplified Arabic"/>
          <w:b/>
          <w:bCs/>
          <w:sz w:val="32"/>
          <w:szCs w:val="32"/>
          <w:rtl/>
        </w:rPr>
        <w:t>همية العملية</w:t>
      </w:r>
      <w:r w:rsidR="00DA048C" w:rsidRPr="00372543">
        <w:rPr>
          <w:rFonts w:ascii="Simplified Arabic" w:hAnsi="Simplified Arabic" w:cs="Simplified Arabic"/>
          <w:sz w:val="32"/>
          <w:szCs w:val="32"/>
          <w:rtl/>
        </w:rPr>
        <w:t xml:space="preserve"> : و تت</w:t>
      </w:r>
      <w:r w:rsidRPr="00372543">
        <w:rPr>
          <w:rFonts w:ascii="Simplified Arabic" w:hAnsi="Simplified Arabic" w:cs="Simplified Arabic"/>
          <w:sz w:val="32"/>
          <w:szCs w:val="32"/>
          <w:rtl/>
        </w:rPr>
        <w:t>مثل في تسليط الضوء على جريمة الإ</w:t>
      </w:r>
      <w:r w:rsidR="00DA048C" w:rsidRPr="00372543">
        <w:rPr>
          <w:rFonts w:ascii="Simplified Arabic" w:hAnsi="Simplified Arabic" w:cs="Simplified Arabic"/>
          <w:sz w:val="32"/>
          <w:szCs w:val="32"/>
          <w:rtl/>
        </w:rPr>
        <w:t>هانة و التعدي على الموظف و ال</w:t>
      </w:r>
      <w:r w:rsidR="00E26545">
        <w:rPr>
          <w:rFonts w:ascii="Simplified Arabic" w:hAnsi="Simplified Arabic" w:cs="Simplified Arabic"/>
          <w:sz w:val="32"/>
          <w:szCs w:val="32"/>
          <w:rtl/>
        </w:rPr>
        <w:t>خطر الذي يمس بكرامته</w:t>
      </w:r>
      <w:r w:rsidR="001F73E7">
        <w:rPr>
          <w:rFonts w:ascii="Simplified Arabic" w:hAnsi="Simplified Arabic" w:cs="Simplified Arabic" w:hint="cs"/>
          <w:sz w:val="32"/>
          <w:szCs w:val="32"/>
          <w:rtl/>
        </w:rPr>
        <w:t xml:space="preserve">، </w:t>
      </w:r>
      <w:r w:rsidR="00E26545">
        <w:rPr>
          <w:rFonts w:ascii="Simplified Arabic" w:hAnsi="Simplified Arabic" w:cs="Simplified Arabic"/>
          <w:sz w:val="32"/>
          <w:szCs w:val="32"/>
          <w:rtl/>
        </w:rPr>
        <w:t xml:space="preserve">و </w:t>
      </w:r>
      <w:r w:rsidR="00E26545">
        <w:rPr>
          <w:rFonts w:ascii="Simplified Arabic" w:hAnsi="Simplified Arabic" w:cs="Simplified Arabic" w:hint="cs"/>
          <w:sz w:val="32"/>
          <w:szCs w:val="32"/>
          <w:rtl/>
        </w:rPr>
        <w:t>فاعلية</w:t>
      </w:r>
      <w:r w:rsidRPr="00372543">
        <w:rPr>
          <w:rFonts w:ascii="Simplified Arabic" w:hAnsi="Simplified Arabic" w:cs="Simplified Arabic"/>
          <w:sz w:val="32"/>
          <w:szCs w:val="32"/>
          <w:rtl/>
        </w:rPr>
        <w:t xml:space="preserve"> الأ</w:t>
      </w:r>
      <w:r w:rsidR="00DA048C" w:rsidRPr="00372543">
        <w:rPr>
          <w:rFonts w:ascii="Simplified Arabic" w:hAnsi="Simplified Arabic" w:cs="Simplified Arabic"/>
          <w:sz w:val="32"/>
          <w:szCs w:val="32"/>
          <w:rtl/>
        </w:rPr>
        <w:t xml:space="preserve">ليات المعتمدة </w:t>
      </w:r>
      <w:r w:rsidR="0082117B" w:rsidRPr="00372543">
        <w:rPr>
          <w:rFonts w:ascii="Simplified Arabic" w:hAnsi="Simplified Arabic" w:cs="Simplified Arabic"/>
          <w:sz w:val="32"/>
          <w:szCs w:val="32"/>
          <w:rtl/>
        </w:rPr>
        <w:t>من قبل المشرع الجزائري لحمايته</w:t>
      </w:r>
      <w:r w:rsidR="0082117B" w:rsidRPr="00372543">
        <w:rPr>
          <w:rFonts w:ascii="Simplified Arabic" w:hAnsi="Simplified Arabic" w:cs="Simplified Arabic"/>
          <w:sz w:val="32"/>
          <w:szCs w:val="32"/>
        </w:rPr>
        <w:t>.</w:t>
      </w:r>
      <w:r w:rsidR="0082117B" w:rsidRPr="00372543">
        <w:rPr>
          <w:rFonts w:ascii="Simplified Arabic" w:hAnsi="Simplified Arabic" w:cs="Simplified Arabic"/>
          <w:sz w:val="32"/>
          <w:szCs w:val="32"/>
          <w:rtl/>
        </w:rPr>
        <w:t xml:space="preserve"> </w:t>
      </w:r>
    </w:p>
    <w:p w:rsidR="00DA048C" w:rsidRPr="00372543" w:rsidRDefault="00B4677F" w:rsidP="0082117B">
      <w:pPr>
        <w:bidi/>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t>الأ</w:t>
      </w:r>
      <w:r w:rsidR="00DA048C" w:rsidRPr="00372543">
        <w:rPr>
          <w:rFonts w:ascii="Simplified Arabic" w:hAnsi="Simplified Arabic" w:cs="Simplified Arabic"/>
          <w:b/>
          <w:bCs/>
          <w:sz w:val="32"/>
          <w:szCs w:val="32"/>
          <w:rtl/>
        </w:rPr>
        <w:t>همية العلمية :</w:t>
      </w:r>
      <w:r w:rsidRPr="00372543">
        <w:rPr>
          <w:rFonts w:ascii="Simplified Arabic" w:hAnsi="Simplified Arabic" w:cs="Simplified Arabic"/>
          <w:sz w:val="32"/>
          <w:szCs w:val="32"/>
          <w:rtl/>
        </w:rPr>
        <w:t xml:space="preserve"> وتبرز في محاولة الإحاطة </w:t>
      </w:r>
      <w:proofErr w:type="spellStart"/>
      <w:r w:rsidRPr="00372543">
        <w:rPr>
          <w:rFonts w:ascii="Simplified Arabic" w:hAnsi="Simplified Arabic" w:cs="Simplified Arabic"/>
          <w:sz w:val="32"/>
          <w:szCs w:val="32"/>
          <w:rtl/>
        </w:rPr>
        <w:t>والإ</w:t>
      </w:r>
      <w:r w:rsidR="00DA048C" w:rsidRPr="00372543">
        <w:rPr>
          <w:rFonts w:ascii="Simplified Arabic" w:hAnsi="Simplified Arabic" w:cs="Simplified Arabic"/>
          <w:sz w:val="32"/>
          <w:szCs w:val="32"/>
          <w:rtl/>
        </w:rPr>
        <w:t>هتمام</w:t>
      </w:r>
      <w:proofErr w:type="spellEnd"/>
      <w:r w:rsidR="00DA048C" w:rsidRPr="00372543">
        <w:rPr>
          <w:rFonts w:ascii="Simplified Arabic" w:hAnsi="Simplified Arabic" w:cs="Simplified Arabic"/>
          <w:sz w:val="32"/>
          <w:szCs w:val="32"/>
          <w:rtl/>
        </w:rPr>
        <w:t xml:space="preserve"> بمختلف جوانب الموض</w:t>
      </w:r>
      <w:r w:rsidRPr="00372543">
        <w:rPr>
          <w:rFonts w:ascii="Simplified Arabic" w:hAnsi="Simplified Arabic" w:cs="Simplified Arabic"/>
          <w:sz w:val="32"/>
          <w:szCs w:val="32"/>
          <w:rtl/>
        </w:rPr>
        <w:t>وع من خلال التعرف على الجريمة وإ</w:t>
      </w:r>
      <w:r w:rsidR="00DA048C" w:rsidRPr="00372543">
        <w:rPr>
          <w:rFonts w:ascii="Simplified Arabic" w:hAnsi="Simplified Arabic" w:cs="Simplified Arabic"/>
          <w:sz w:val="32"/>
          <w:szCs w:val="32"/>
          <w:rtl/>
        </w:rPr>
        <w:t>براز العقوبات المقررة لها .</w:t>
      </w:r>
    </w:p>
    <w:p w:rsidR="00DA048C" w:rsidRPr="00372543" w:rsidRDefault="00DA048C" w:rsidP="00841D6C">
      <w:pPr>
        <w:bidi/>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lastRenderedPageBreak/>
        <w:t>الدوافع الشخصية</w:t>
      </w:r>
      <w:r w:rsidR="00B4677F" w:rsidRPr="00372543">
        <w:rPr>
          <w:rFonts w:ascii="Simplified Arabic" w:hAnsi="Simplified Arabic" w:cs="Simplified Arabic"/>
          <w:sz w:val="32"/>
          <w:szCs w:val="32"/>
          <w:rtl/>
        </w:rPr>
        <w:t xml:space="preserve"> : </w:t>
      </w:r>
      <w:r w:rsidR="001F73E7">
        <w:rPr>
          <w:rFonts w:ascii="Simplified Arabic" w:hAnsi="Simplified Arabic" w:cs="Simplified Arabic" w:hint="cs"/>
          <w:sz w:val="32"/>
          <w:szCs w:val="32"/>
          <w:rtl/>
        </w:rPr>
        <w:t>إ</w:t>
      </w:r>
      <w:r w:rsidRPr="00372543">
        <w:rPr>
          <w:rFonts w:ascii="Simplified Arabic" w:hAnsi="Simplified Arabic" w:cs="Simplified Arabic"/>
          <w:sz w:val="32"/>
          <w:szCs w:val="32"/>
          <w:rtl/>
        </w:rPr>
        <w:t>ن دراسة هذا الموضوع</w:t>
      </w:r>
      <w:r w:rsidR="00841D6C">
        <w:rPr>
          <w:rFonts w:ascii="Simplified Arabic" w:hAnsi="Simplified Arabic" w:cs="Simplified Arabic"/>
          <w:sz w:val="32"/>
          <w:szCs w:val="32"/>
          <w:rtl/>
        </w:rPr>
        <w:t xml:space="preserve"> جاءت بناء على رغبة شخصية </w:t>
      </w:r>
      <w:r w:rsidR="00841D6C">
        <w:rPr>
          <w:rFonts w:ascii="Simplified Arabic" w:hAnsi="Simplified Arabic" w:cs="Simplified Arabic" w:hint="cs"/>
          <w:sz w:val="32"/>
          <w:szCs w:val="32"/>
          <w:rtl/>
        </w:rPr>
        <w:t>للإل</w:t>
      </w:r>
      <w:r w:rsidRPr="00372543">
        <w:rPr>
          <w:rFonts w:ascii="Simplified Arabic" w:hAnsi="Simplified Arabic" w:cs="Simplified Arabic"/>
          <w:sz w:val="32"/>
          <w:szCs w:val="32"/>
          <w:rtl/>
        </w:rPr>
        <w:t>مام بمختلف جوانب هذه الجريمة</w:t>
      </w:r>
      <w:r w:rsidR="0053584E">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كوني موظفة و نتعرض لهذا السلوك السلبي يوميا تقريبا </w:t>
      </w:r>
      <w:r w:rsidR="00E26545">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من قبل المواطنين .</w:t>
      </w:r>
    </w:p>
    <w:p w:rsidR="00DA048C" w:rsidRPr="00372543" w:rsidRDefault="00B4677F" w:rsidP="003F0733">
      <w:pPr>
        <w:bidi/>
        <w:spacing w:after="0" w:line="240" w:lineRule="auto"/>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t>الأ</w:t>
      </w:r>
      <w:r w:rsidR="00DA048C" w:rsidRPr="00372543">
        <w:rPr>
          <w:rFonts w:ascii="Simplified Arabic" w:hAnsi="Simplified Arabic" w:cs="Simplified Arabic"/>
          <w:b/>
          <w:bCs/>
          <w:sz w:val="32"/>
          <w:szCs w:val="32"/>
          <w:rtl/>
        </w:rPr>
        <w:t>سباب الموضوعية</w:t>
      </w:r>
      <w:r w:rsidR="00DA048C" w:rsidRPr="00372543">
        <w:rPr>
          <w:rFonts w:ascii="Simplified Arabic" w:hAnsi="Simplified Arabic" w:cs="Simplified Arabic"/>
          <w:sz w:val="32"/>
          <w:szCs w:val="32"/>
          <w:rtl/>
        </w:rPr>
        <w:t xml:space="preserve"> : يتعلق هذا الموضوع بفئة هامة من المجتمع ألا</w:t>
      </w:r>
      <w:r w:rsidRPr="00372543">
        <w:rPr>
          <w:rFonts w:ascii="Simplified Arabic" w:hAnsi="Simplified Arabic" w:cs="Simplified Arabic"/>
          <w:sz w:val="32"/>
          <w:szCs w:val="32"/>
          <w:rtl/>
        </w:rPr>
        <w:t xml:space="preserve"> وهي فئة الموظفين وإ</w:t>
      </w:r>
      <w:r w:rsidR="00DA048C" w:rsidRPr="00372543">
        <w:rPr>
          <w:rFonts w:ascii="Simplified Arabic" w:hAnsi="Simplified Arabic" w:cs="Simplified Arabic"/>
          <w:sz w:val="32"/>
          <w:szCs w:val="32"/>
          <w:rtl/>
        </w:rPr>
        <w:t>ن التعدي عليهم يعد تعد</w:t>
      </w:r>
      <w:r w:rsidRPr="00372543">
        <w:rPr>
          <w:rFonts w:ascii="Simplified Arabic" w:hAnsi="Simplified Arabic" w:cs="Simplified Arabic"/>
          <w:sz w:val="32"/>
          <w:szCs w:val="32"/>
          <w:rtl/>
        </w:rPr>
        <w:t>ي على الإ</w:t>
      </w:r>
      <w:r w:rsidR="00DA048C" w:rsidRPr="00372543">
        <w:rPr>
          <w:rFonts w:ascii="Simplified Arabic" w:hAnsi="Simplified Arabic" w:cs="Simplified Arabic"/>
          <w:sz w:val="32"/>
          <w:szCs w:val="32"/>
          <w:rtl/>
        </w:rPr>
        <w:t>دارة والدولة.</w:t>
      </w:r>
    </w:p>
    <w:p w:rsidR="00DA048C" w:rsidRDefault="00DA048C" w:rsidP="003F0733">
      <w:pPr>
        <w:bidi/>
        <w:spacing w:after="0"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و هو من المواضيع ال</w:t>
      </w:r>
      <w:r w:rsidR="00B4677F" w:rsidRPr="00372543">
        <w:rPr>
          <w:rFonts w:ascii="Simplified Arabic" w:hAnsi="Simplified Arabic" w:cs="Simplified Arabic"/>
          <w:sz w:val="32"/>
          <w:szCs w:val="32"/>
          <w:rtl/>
        </w:rPr>
        <w:t>ت</w:t>
      </w:r>
      <w:r w:rsidRPr="00372543">
        <w:rPr>
          <w:rFonts w:ascii="Simplified Arabic" w:hAnsi="Simplified Arabic" w:cs="Simplified Arabic"/>
          <w:sz w:val="32"/>
          <w:szCs w:val="32"/>
          <w:rtl/>
        </w:rPr>
        <w:t>ي يهتم بها القانون الجنائي</w:t>
      </w:r>
      <w:r w:rsidR="0053584E">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كون التعدي وإهانة الموظف ظاهرة خطيرة فيه</w:t>
      </w:r>
      <w:r w:rsidR="00B4677F" w:rsidRPr="00372543">
        <w:rPr>
          <w:rFonts w:ascii="Simplified Arabic" w:hAnsi="Simplified Arabic" w:cs="Simplified Arabic"/>
          <w:sz w:val="32"/>
          <w:szCs w:val="32"/>
          <w:rtl/>
        </w:rPr>
        <w:t xml:space="preserve">ا مساس بكرامة و سلامة الموظف و </w:t>
      </w:r>
      <w:proofErr w:type="spellStart"/>
      <w:r w:rsidR="00B4677F" w:rsidRPr="00372543">
        <w:rPr>
          <w:rFonts w:ascii="Simplified Arabic" w:hAnsi="Simplified Arabic" w:cs="Simplified Arabic"/>
          <w:sz w:val="32"/>
          <w:szCs w:val="32"/>
          <w:rtl/>
        </w:rPr>
        <w:t>إ</w:t>
      </w:r>
      <w:r w:rsidRPr="00372543">
        <w:rPr>
          <w:rFonts w:ascii="Simplified Arabic" w:hAnsi="Simplified Arabic" w:cs="Simplified Arabic"/>
          <w:sz w:val="32"/>
          <w:szCs w:val="32"/>
          <w:rtl/>
        </w:rPr>
        <w:t>عتداء</w:t>
      </w:r>
      <w:proofErr w:type="spellEnd"/>
      <w:r w:rsidRPr="00372543">
        <w:rPr>
          <w:rFonts w:ascii="Simplified Arabic" w:hAnsi="Simplified Arabic" w:cs="Simplified Arabic"/>
          <w:sz w:val="32"/>
          <w:szCs w:val="32"/>
          <w:rtl/>
        </w:rPr>
        <w:t xml:space="preserve"> على هيبة الدولة .</w:t>
      </w:r>
    </w:p>
    <w:p w:rsidR="0053584E" w:rsidRPr="0053584E" w:rsidRDefault="0053584E" w:rsidP="0053584E">
      <w:pPr>
        <w:bidi/>
        <w:spacing w:after="0" w:line="240" w:lineRule="auto"/>
        <w:jc w:val="both"/>
        <w:rPr>
          <w:rFonts w:ascii="Simplified Arabic" w:hAnsi="Simplified Arabic" w:cs="Simplified Arabic"/>
          <w:sz w:val="16"/>
          <w:szCs w:val="16"/>
          <w:rtl/>
        </w:rPr>
      </w:pPr>
    </w:p>
    <w:p w:rsidR="00DA048C" w:rsidRPr="00372543" w:rsidRDefault="00B4677F" w:rsidP="0082117B">
      <w:pPr>
        <w:bidi/>
        <w:jc w:val="both"/>
        <w:rPr>
          <w:rFonts w:ascii="Simplified Arabic" w:hAnsi="Simplified Arabic" w:cs="Simplified Arabic"/>
          <w:sz w:val="32"/>
          <w:szCs w:val="32"/>
          <w:rtl/>
        </w:rPr>
      </w:pPr>
      <w:r w:rsidRPr="00372543">
        <w:rPr>
          <w:rFonts w:ascii="Simplified Arabic" w:hAnsi="Simplified Arabic" w:cs="Simplified Arabic"/>
          <w:b/>
          <w:bCs/>
          <w:sz w:val="32"/>
          <w:szCs w:val="32"/>
          <w:rtl/>
        </w:rPr>
        <w:t>الإ</w:t>
      </w:r>
      <w:r w:rsidR="00DA048C" w:rsidRPr="00372543">
        <w:rPr>
          <w:rFonts w:ascii="Simplified Arabic" w:hAnsi="Simplified Arabic" w:cs="Simplified Arabic"/>
          <w:b/>
          <w:bCs/>
          <w:sz w:val="32"/>
          <w:szCs w:val="32"/>
          <w:rtl/>
        </w:rPr>
        <w:t>شكالية</w:t>
      </w:r>
      <w:r w:rsidR="00DA048C" w:rsidRPr="00372543">
        <w:rPr>
          <w:rFonts w:ascii="Simplified Arabic" w:hAnsi="Simplified Arabic" w:cs="Simplified Arabic"/>
          <w:sz w:val="32"/>
          <w:szCs w:val="32"/>
          <w:rtl/>
        </w:rPr>
        <w:t xml:space="preserve"> :</w:t>
      </w:r>
    </w:p>
    <w:p w:rsidR="00DA048C" w:rsidRDefault="00B4677F" w:rsidP="003F0733">
      <w:pPr>
        <w:bidi/>
        <w:spacing w:after="0" w:line="240" w:lineRule="auto"/>
        <w:ind w:firstLine="708"/>
        <w:jc w:val="both"/>
        <w:rPr>
          <w:rFonts w:ascii="Simplified Arabic" w:hAnsi="Simplified Arabic" w:cs="Simplified Arabic"/>
          <w:sz w:val="32"/>
          <w:szCs w:val="32"/>
          <w:rtl/>
        </w:rPr>
      </w:pPr>
      <w:r w:rsidRPr="00372543">
        <w:rPr>
          <w:rFonts w:ascii="Simplified Arabic" w:hAnsi="Simplified Arabic" w:cs="Simplified Arabic"/>
          <w:sz w:val="32"/>
          <w:szCs w:val="32"/>
          <w:rtl/>
        </w:rPr>
        <w:t>بما أن جريمة الإ</w:t>
      </w:r>
      <w:r w:rsidR="00DA048C" w:rsidRPr="00372543">
        <w:rPr>
          <w:rFonts w:ascii="Simplified Arabic" w:hAnsi="Simplified Arabic" w:cs="Simplified Arabic"/>
          <w:sz w:val="32"/>
          <w:szCs w:val="32"/>
          <w:rtl/>
        </w:rPr>
        <w:t>هانة و التعدي على الموظف فيها مساس بالسلامة الج</w:t>
      </w:r>
      <w:r w:rsidRPr="00372543">
        <w:rPr>
          <w:rFonts w:ascii="Simplified Arabic" w:hAnsi="Simplified Arabic" w:cs="Simplified Arabic"/>
          <w:sz w:val="32"/>
          <w:szCs w:val="32"/>
          <w:rtl/>
        </w:rPr>
        <w:t>سدية</w:t>
      </w:r>
      <w:r w:rsidR="00E26545">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 xml:space="preserve"> و المعنوية للموظف</w:t>
      </w:r>
      <w:r w:rsidR="0053584E">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و تهدد </w:t>
      </w:r>
      <w:proofErr w:type="spellStart"/>
      <w:r w:rsidRPr="00372543">
        <w:rPr>
          <w:rFonts w:ascii="Simplified Arabic" w:hAnsi="Simplified Arabic" w:cs="Simplified Arabic"/>
          <w:sz w:val="32"/>
          <w:szCs w:val="32"/>
          <w:rtl/>
        </w:rPr>
        <w:t>بإستقرار</w:t>
      </w:r>
      <w:proofErr w:type="spellEnd"/>
      <w:r w:rsidRPr="00372543">
        <w:rPr>
          <w:rFonts w:ascii="Simplified Arabic" w:hAnsi="Simplified Arabic" w:cs="Simplified Arabic"/>
          <w:sz w:val="32"/>
          <w:szCs w:val="32"/>
          <w:rtl/>
        </w:rPr>
        <w:t xml:space="preserve"> و </w:t>
      </w:r>
      <w:proofErr w:type="spellStart"/>
      <w:r w:rsidRPr="00372543">
        <w:rPr>
          <w:rFonts w:ascii="Simplified Arabic" w:hAnsi="Simplified Arabic" w:cs="Simplified Arabic"/>
          <w:sz w:val="32"/>
          <w:szCs w:val="32"/>
          <w:rtl/>
        </w:rPr>
        <w:t>إ</w:t>
      </w:r>
      <w:r w:rsidR="00DA048C" w:rsidRPr="00372543">
        <w:rPr>
          <w:rFonts w:ascii="Simplified Arabic" w:hAnsi="Simplified Arabic" w:cs="Simplified Arabic"/>
          <w:sz w:val="32"/>
          <w:szCs w:val="32"/>
          <w:rtl/>
        </w:rPr>
        <w:t>حترام</w:t>
      </w:r>
      <w:proofErr w:type="spellEnd"/>
      <w:r w:rsidR="00DA048C" w:rsidRPr="00372543">
        <w:rPr>
          <w:rFonts w:ascii="Simplified Arabic" w:hAnsi="Simplified Arabic" w:cs="Simplified Arabic"/>
          <w:sz w:val="32"/>
          <w:szCs w:val="32"/>
          <w:rtl/>
        </w:rPr>
        <w:t xml:space="preserve"> الوظيفة </w:t>
      </w:r>
      <w:r w:rsidRPr="00372543">
        <w:rPr>
          <w:rFonts w:ascii="Simplified Arabic" w:hAnsi="Simplified Arabic" w:cs="Simplified Arabic"/>
          <w:sz w:val="32"/>
          <w:szCs w:val="32"/>
          <w:rtl/>
        </w:rPr>
        <w:t>داخل المجتمع و ضمان سير العمل</w:t>
      </w:r>
      <w:r w:rsidR="0053584E">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فإنه يتبادر إ</w:t>
      </w:r>
      <w:r w:rsidR="00DA048C" w:rsidRPr="00372543">
        <w:rPr>
          <w:rFonts w:ascii="Simplified Arabic" w:hAnsi="Simplified Arabic" w:cs="Simplified Arabic"/>
          <w:sz w:val="32"/>
          <w:szCs w:val="32"/>
          <w:rtl/>
        </w:rPr>
        <w:t xml:space="preserve">لى </w:t>
      </w:r>
      <w:r w:rsidRPr="00372543">
        <w:rPr>
          <w:rFonts w:ascii="Simplified Arabic" w:hAnsi="Simplified Arabic" w:cs="Simplified Arabic"/>
          <w:sz w:val="32"/>
          <w:szCs w:val="32"/>
          <w:rtl/>
        </w:rPr>
        <w:t>أ</w:t>
      </w:r>
      <w:r w:rsidR="00DA048C" w:rsidRPr="00372543">
        <w:rPr>
          <w:rFonts w:ascii="Simplified Arabic" w:hAnsi="Simplified Arabic" w:cs="Simplified Arabic"/>
          <w:sz w:val="32"/>
          <w:szCs w:val="32"/>
          <w:rtl/>
        </w:rPr>
        <w:t>ذهاننا تساؤل يثيره الموضوع و مقتضاه</w:t>
      </w:r>
      <w:r w:rsidR="007B7A88">
        <w:rPr>
          <w:rFonts w:ascii="Simplified Arabic" w:hAnsi="Simplified Arabic" w:cs="Simplified Arabic" w:hint="cs"/>
          <w:sz w:val="32"/>
          <w:szCs w:val="32"/>
          <w:rtl/>
        </w:rPr>
        <w:t xml:space="preserve"> </w:t>
      </w:r>
      <w:r w:rsidR="00DA048C" w:rsidRPr="00372543">
        <w:rPr>
          <w:rFonts w:ascii="Simplified Arabic" w:hAnsi="Simplified Arabic" w:cs="Simplified Arabic"/>
          <w:sz w:val="32"/>
          <w:szCs w:val="32"/>
          <w:rtl/>
        </w:rPr>
        <w:t>: كيف عالج المشرع الجزائري</w:t>
      </w:r>
      <w:r w:rsidRPr="00372543">
        <w:rPr>
          <w:rFonts w:ascii="Simplified Arabic" w:hAnsi="Simplified Arabic" w:cs="Simplified Arabic"/>
          <w:sz w:val="32"/>
          <w:szCs w:val="32"/>
          <w:rtl/>
        </w:rPr>
        <w:t xml:space="preserve"> جريمة الإ</w:t>
      </w:r>
      <w:r w:rsidR="00DA048C" w:rsidRPr="00372543">
        <w:rPr>
          <w:rFonts w:ascii="Simplified Arabic" w:hAnsi="Simplified Arabic" w:cs="Simplified Arabic"/>
          <w:sz w:val="32"/>
          <w:szCs w:val="32"/>
          <w:rtl/>
        </w:rPr>
        <w:t xml:space="preserve">هانة و التعدي على الموظف و ما هي </w:t>
      </w:r>
      <w:proofErr w:type="spellStart"/>
      <w:r w:rsidR="00DA048C" w:rsidRPr="00372543">
        <w:rPr>
          <w:rFonts w:ascii="Simplified Arabic" w:hAnsi="Simplified Arabic" w:cs="Simplified Arabic"/>
          <w:sz w:val="32"/>
          <w:szCs w:val="32"/>
          <w:rtl/>
        </w:rPr>
        <w:t>الجزاءات</w:t>
      </w:r>
      <w:proofErr w:type="spellEnd"/>
      <w:r w:rsidR="00DA048C" w:rsidRPr="00372543">
        <w:rPr>
          <w:rFonts w:ascii="Simplified Arabic" w:hAnsi="Simplified Arabic" w:cs="Simplified Arabic"/>
          <w:sz w:val="32"/>
          <w:szCs w:val="32"/>
          <w:rtl/>
        </w:rPr>
        <w:t xml:space="preserve"> المقررة لذلك ؟</w:t>
      </w:r>
    </w:p>
    <w:p w:rsidR="0053584E" w:rsidRPr="0053584E" w:rsidRDefault="0053584E" w:rsidP="0053584E">
      <w:pPr>
        <w:bidi/>
        <w:spacing w:after="0" w:line="240" w:lineRule="auto"/>
        <w:ind w:firstLine="708"/>
        <w:jc w:val="both"/>
        <w:rPr>
          <w:rFonts w:ascii="Simplified Arabic" w:hAnsi="Simplified Arabic" w:cs="Simplified Arabic"/>
          <w:sz w:val="16"/>
          <w:szCs w:val="16"/>
          <w:rtl/>
        </w:rPr>
      </w:pPr>
    </w:p>
    <w:p w:rsidR="00DA048C" w:rsidRPr="00372543" w:rsidRDefault="00DA048C" w:rsidP="0053584E">
      <w:pPr>
        <w:bidi/>
        <w:spacing w:line="240" w:lineRule="auto"/>
        <w:jc w:val="both"/>
        <w:rPr>
          <w:rFonts w:ascii="Simplified Arabic" w:hAnsi="Simplified Arabic" w:cs="Simplified Arabic" w:hint="cs"/>
          <w:sz w:val="32"/>
          <w:szCs w:val="32"/>
          <w:rtl/>
          <w:lang w:bidi="ar-DZ"/>
        </w:rPr>
      </w:pPr>
      <w:r w:rsidRPr="004A1883">
        <w:rPr>
          <w:rFonts w:ascii="Simplified Arabic" w:hAnsi="Simplified Arabic" w:cs="Simplified Arabic"/>
          <w:sz w:val="32"/>
          <w:szCs w:val="32"/>
          <w:rtl/>
        </w:rPr>
        <w:t xml:space="preserve">المنهج </w:t>
      </w:r>
      <w:proofErr w:type="gramStart"/>
      <w:r w:rsidRPr="004A1883">
        <w:rPr>
          <w:rFonts w:ascii="Simplified Arabic" w:hAnsi="Simplified Arabic" w:cs="Simplified Arabic"/>
          <w:sz w:val="32"/>
          <w:szCs w:val="32"/>
          <w:rtl/>
        </w:rPr>
        <w:t>المتبع</w:t>
      </w:r>
      <w:r w:rsidRPr="00372543">
        <w:rPr>
          <w:rFonts w:ascii="Simplified Arabic" w:hAnsi="Simplified Arabic" w:cs="Simplified Arabic"/>
          <w:sz w:val="32"/>
          <w:szCs w:val="32"/>
          <w:rtl/>
        </w:rPr>
        <w:t xml:space="preserve"> :</w:t>
      </w:r>
      <w:proofErr w:type="gramEnd"/>
    </w:p>
    <w:p w:rsidR="004A1883" w:rsidRPr="004A1883" w:rsidRDefault="004A1883" w:rsidP="004A1883">
      <w:pPr>
        <w:bidi/>
        <w:spacing w:line="240" w:lineRule="auto"/>
        <w:ind w:firstLine="708"/>
        <w:jc w:val="both"/>
        <w:rPr>
          <w:rFonts w:ascii="Simplified Arabic" w:hAnsi="Simplified Arabic" w:cs="Simplified Arabic"/>
          <w:sz w:val="32"/>
          <w:szCs w:val="32"/>
          <w:rtl/>
        </w:rPr>
      </w:pPr>
      <w:r w:rsidRPr="004A1883">
        <w:rPr>
          <w:rFonts w:ascii="Simplified Arabic" w:hAnsi="Simplified Arabic" w:cs="Simplified Arabic" w:hint="cs"/>
          <w:sz w:val="32"/>
          <w:szCs w:val="32"/>
          <w:rtl/>
        </w:rPr>
        <w:t>للإجابة على هذه الإشكالية تم إتباع المناهج التالية:</w:t>
      </w:r>
    </w:p>
    <w:p w:rsidR="004A1883" w:rsidRPr="00C45E5F" w:rsidRDefault="004A1883" w:rsidP="00E42432">
      <w:pPr>
        <w:bidi/>
        <w:spacing w:line="240" w:lineRule="auto"/>
        <w:jc w:val="both"/>
        <w:rPr>
          <w:rFonts w:ascii="Simplified Arabic" w:hAnsi="Simplified Arabic" w:cs="Simplified Arabic"/>
          <w:sz w:val="32"/>
          <w:szCs w:val="32"/>
          <w:rtl/>
        </w:rPr>
      </w:pPr>
      <w:r w:rsidRPr="004A1883">
        <w:rPr>
          <w:rFonts w:ascii="Simplified Arabic" w:hAnsi="Simplified Arabic" w:cs="Simplified Arabic" w:hint="cs"/>
          <w:sz w:val="32"/>
          <w:szCs w:val="32"/>
          <w:rtl/>
        </w:rPr>
        <w:t>المنهج الوصفي من أجل الإلمام و التعريف بجريمة الاهانة و التعدي من حيث التعريف بهما</w:t>
      </w:r>
      <w:r w:rsidR="0053584E">
        <w:rPr>
          <w:rFonts w:ascii="Simplified Arabic" w:hAnsi="Simplified Arabic" w:cs="Simplified Arabic" w:hint="cs"/>
          <w:sz w:val="32"/>
          <w:szCs w:val="32"/>
          <w:rtl/>
        </w:rPr>
        <w:t>،</w:t>
      </w:r>
      <w:r w:rsidRPr="004A1883">
        <w:rPr>
          <w:rFonts w:ascii="Simplified Arabic" w:hAnsi="Simplified Arabic" w:cs="Simplified Arabic" w:hint="cs"/>
          <w:sz w:val="32"/>
          <w:szCs w:val="32"/>
          <w:rtl/>
        </w:rPr>
        <w:t xml:space="preserve"> و دراسة الفعل الجرمي لكل جريمة بالإضافة لبقية الأركان</w:t>
      </w:r>
      <w:r w:rsidR="00E42432">
        <w:rPr>
          <w:rFonts w:ascii="Simplified Arabic" w:hAnsi="Simplified Arabic" w:cs="Simplified Arabic" w:hint="cs"/>
          <w:sz w:val="32"/>
          <w:szCs w:val="32"/>
          <w:rtl/>
        </w:rPr>
        <w:t xml:space="preserve">، </w:t>
      </w:r>
      <w:r w:rsidRPr="004A1883">
        <w:rPr>
          <w:rFonts w:ascii="Simplified Arabic" w:hAnsi="Simplified Arabic" w:cs="Simplified Arabic" w:hint="cs"/>
          <w:sz w:val="32"/>
          <w:szCs w:val="32"/>
          <w:rtl/>
        </w:rPr>
        <w:t xml:space="preserve">و للضرورة العلمية </w:t>
      </w:r>
      <w:proofErr w:type="spellStart"/>
      <w:r w:rsidRPr="004A1883">
        <w:rPr>
          <w:rFonts w:ascii="Simplified Arabic" w:hAnsi="Simplified Arabic" w:cs="Simplified Arabic" w:hint="cs"/>
          <w:sz w:val="32"/>
          <w:szCs w:val="32"/>
          <w:rtl/>
        </w:rPr>
        <w:t>استعنا</w:t>
      </w:r>
      <w:proofErr w:type="spellEnd"/>
      <w:r w:rsidRPr="004A1883">
        <w:rPr>
          <w:rFonts w:ascii="Simplified Arabic" w:hAnsi="Simplified Arabic" w:cs="Simplified Arabic" w:hint="cs"/>
          <w:sz w:val="32"/>
          <w:szCs w:val="32"/>
          <w:rtl/>
        </w:rPr>
        <w:t xml:space="preserve"> بالمنهج التحليلي</w:t>
      </w:r>
      <w:r w:rsidR="00E42432">
        <w:rPr>
          <w:rFonts w:ascii="Simplified Arabic" w:hAnsi="Simplified Arabic" w:cs="Simplified Arabic" w:hint="cs"/>
          <w:sz w:val="32"/>
          <w:szCs w:val="32"/>
          <w:rtl/>
        </w:rPr>
        <w:t>،</w:t>
      </w:r>
      <w:r w:rsidRPr="004A1883">
        <w:rPr>
          <w:rFonts w:ascii="Simplified Arabic" w:hAnsi="Simplified Arabic" w:cs="Simplified Arabic" w:hint="cs"/>
          <w:sz w:val="32"/>
          <w:szCs w:val="32"/>
          <w:rtl/>
        </w:rPr>
        <w:t xml:space="preserve"> الذي يعتمد على التفسير و التحليل و</w:t>
      </w:r>
      <w:r w:rsidR="00E42432">
        <w:rPr>
          <w:rFonts w:ascii="Simplified Arabic" w:hAnsi="Simplified Arabic" w:cs="Simplified Arabic" w:hint="cs"/>
          <w:sz w:val="32"/>
          <w:szCs w:val="32"/>
          <w:rtl/>
        </w:rPr>
        <w:t xml:space="preserve"> </w:t>
      </w:r>
      <w:r w:rsidRPr="004A1883">
        <w:rPr>
          <w:rFonts w:ascii="Simplified Arabic" w:hAnsi="Simplified Arabic" w:cs="Simplified Arabic" w:hint="cs"/>
          <w:sz w:val="32"/>
          <w:szCs w:val="32"/>
          <w:rtl/>
        </w:rPr>
        <w:t xml:space="preserve">الغوص في التفاصيل من خلال مختلف المواد القانونية المتعلقة بالموضوع </w:t>
      </w:r>
      <w:r w:rsidRPr="004A1883">
        <w:rPr>
          <w:rFonts w:ascii="Simplified Arabic" w:hAnsi="Simplified Arabic" w:cs="Simplified Arabic"/>
          <w:sz w:val="32"/>
          <w:szCs w:val="32"/>
          <w:rtl/>
        </w:rPr>
        <w:t>لإبراز الجريمة</w:t>
      </w:r>
      <w:r w:rsidR="0053584E">
        <w:rPr>
          <w:rFonts w:ascii="Simplified Arabic" w:hAnsi="Simplified Arabic" w:cs="Simplified Arabic" w:hint="cs"/>
          <w:sz w:val="32"/>
          <w:szCs w:val="32"/>
          <w:rtl/>
        </w:rPr>
        <w:t xml:space="preserve"> </w:t>
      </w:r>
      <w:r w:rsidRPr="004A1883">
        <w:rPr>
          <w:rFonts w:ascii="Simplified Arabic" w:hAnsi="Simplified Arabic" w:cs="Simplified Arabic"/>
          <w:sz w:val="32"/>
          <w:szCs w:val="32"/>
          <w:rtl/>
        </w:rPr>
        <w:t>و أركانها.</w:t>
      </w:r>
    </w:p>
    <w:p w:rsidR="00DA048C" w:rsidRPr="00372543" w:rsidRDefault="00523B60" w:rsidP="004A1883">
      <w:pPr>
        <w:bidi/>
        <w:spacing w:line="240" w:lineRule="auto"/>
        <w:jc w:val="both"/>
        <w:rPr>
          <w:rFonts w:ascii="Simplified Arabic" w:hAnsi="Simplified Arabic" w:cs="Simplified Arabic"/>
          <w:b/>
          <w:bCs/>
          <w:sz w:val="32"/>
          <w:szCs w:val="32"/>
          <w:rtl/>
        </w:rPr>
      </w:pPr>
      <w:r w:rsidRPr="00372543">
        <w:rPr>
          <w:rFonts w:ascii="Simplified Arabic" w:hAnsi="Simplified Arabic" w:cs="Simplified Arabic"/>
          <w:b/>
          <w:bCs/>
          <w:sz w:val="32"/>
          <w:szCs w:val="32"/>
          <w:rtl/>
        </w:rPr>
        <w:t>أ</w:t>
      </w:r>
      <w:r w:rsidR="00DA048C" w:rsidRPr="00372543">
        <w:rPr>
          <w:rFonts w:ascii="Simplified Arabic" w:hAnsi="Simplified Arabic" w:cs="Simplified Arabic"/>
          <w:b/>
          <w:bCs/>
          <w:sz w:val="32"/>
          <w:szCs w:val="32"/>
          <w:rtl/>
        </w:rPr>
        <w:t>هداف الدراسة :</w:t>
      </w:r>
    </w:p>
    <w:p w:rsidR="00DA048C" w:rsidRPr="00372543" w:rsidRDefault="00523B60" w:rsidP="003F0733">
      <w:pPr>
        <w:bidi/>
        <w:spacing w:after="0"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تكمن أ</w:t>
      </w:r>
      <w:r w:rsidR="00DA048C" w:rsidRPr="00372543">
        <w:rPr>
          <w:rFonts w:ascii="Simplified Arabic" w:hAnsi="Simplified Arabic" w:cs="Simplified Arabic"/>
          <w:sz w:val="32"/>
          <w:szCs w:val="32"/>
          <w:rtl/>
        </w:rPr>
        <w:t xml:space="preserve">هداف دراسة هذا الموضوع في </w:t>
      </w:r>
      <w:proofErr w:type="spellStart"/>
      <w:r w:rsidR="00DA048C" w:rsidRPr="00372543">
        <w:rPr>
          <w:rFonts w:ascii="Simplified Arabic" w:hAnsi="Simplified Arabic" w:cs="Simplified Arabic"/>
          <w:sz w:val="32"/>
          <w:szCs w:val="32"/>
          <w:rtl/>
        </w:rPr>
        <w:t>مايلي</w:t>
      </w:r>
      <w:proofErr w:type="spellEnd"/>
      <w:r w:rsidR="00DA048C" w:rsidRPr="00372543">
        <w:rPr>
          <w:rFonts w:ascii="Simplified Arabic" w:hAnsi="Simplified Arabic" w:cs="Simplified Arabic"/>
          <w:sz w:val="32"/>
          <w:szCs w:val="32"/>
          <w:rtl/>
        </w:rPr>
        <w:t>:</w:t>
      </w:r>
    </w:p>
    <w:p w:rsidR="00C45E5F" w:rsidRPr="00E42432" w:rsidRDefault="00523B60" w:rsidP="00C45E5F">
      <w:pPr>
        <w:pStyle w:val="Paragraphedeliste"/>
        <w:numPr>
          <w:ilvl w:val="0"/>
          <w:numId w:val="4"/>
        </w:numPr>
        <w:bidi/>
        <w:spacing w:after="0" w:line="240" w:lineRule="auto"/>
        <w:jc w:val="both"/>
        <w:rPr>
          <w:rFonts w:ascii="Simplified Arabic" w:hAnsi="Simplified Arabic" w:cs="Simplified Arabic"/>
          <w:sz w:val="32"/>
          <w:szCs w:val="32"/>
        </w:rPr>
      </w:pPr>
      <w:r w:rsidRPr="00E42432">
        <w:rPr>
          <w:rFonts w:ascii="Simplified Arabic" w:hAnsi="Simplified Arabic" w:cs="Simplified Arabic"/>
          <w:sz w:val="32"/>
          <w:szCs w:val="32"/>
          <w:rtl/>
        </w:rPr>
        <w:t>الإحاطة بجريمة الإ</w:t>
      </w:r>
      <w:r w:rsidR="00DA048C" w:rsidRPr="00E42432">
        <w:rPr>
          <w:rFonts w:ascii="Simplified Arabic" w:hAnsi="Simplified Arabic" w:cs="Simplified Arabic"/>
          <w:sz w:val="32"/>
          <w:szCs w:val="32"/>
          <w:rtl/>
        </w:rPr>
        <w:t>هانة و التعد</w:t>
      </w:r>
      <w:r w:rsidRPr="00E42432">
        <w:rPr>
          <w:rFonts w:ascii="Simplified Arabic" w:hAnsi="Simplified Arabic" w:cs="Simplified Arabic"/>
          <w:sz w:val="32"/>
          <w:szCs w:val="32"/>
          <w:rtl/>
        </w:rPr>
        <w:t>ي على الموظف من حيث تبيان الأ</w:t>
      </w:r>
      <w:r w:rsidR="00DA048C" w:rsidRPr="00E42432">
        <w:rPr>
          <w:rFonts w:ascii="Simplified Arabic" w:hAnsi="Simplified Arabic" w:cs="Simplified Arabic"/>
          <w:sz w:val="32"/>
          <w:szCs w:val="32"/>
          <w:rtl/>
        </w:rPr>
        <w:t xml:space="preserve">ركان المكونة لها و </w:t>
      </w:r>
      <w:proofErr w:type="spellStart"/>
      <w:r w:rsidR="00DA048C" w:rsidRPr="00E42432">
        <w:rPr>
          <w:rFonts w:ascii="Simplified Arabic" w:hAnsi="Simplified Arabic" w:cs="Simplified Arabic"/>
          <w:sz w:val="32"/>
          <w:szCs w:val="32"/>
          <w:rtl/>
        </w:rPr>
        <w:t>الجزاء</w:t>
      </w:r>
      <w:r w:rsidR="00826314">
        <w:rPr>
          <w:rFonts w:ascii="Simplified Arabic" w:hAnsi="Simplified Arabic" w:cs="Simplified Arabic"/>
          <w:sz w:val="32"/>
          <w:szCs w:val="32"/>
          <w:rtl/>
        </w:rPr>
        <w:t>ات</w:t>
      </w:r>
      <w:proofErr w:type="spellEnd"/>
      <w:r w:rsidR="00826314">
        <w:rPr>
          <w:rFonts w:ascii="Simplified Arabic" w:hAnsi="Simplified Arabic" w:cs="Simplified Arabic"/>
          <w:sz w:val="32"/>
          <w:szCs w:val="32"/>
          <w:rtl/>
        </w:rPr>
        <w:t xml:space="preserve"> المقررة لها في قانون العقوبا</w:t>
      </w:r>
      <w:r w:rsidR="00A95F45">
        <w:rPr>
          <w:rFonts w:ascii="Simplified Arabic" w:hAnsi="Simplified Arabic" w:cs="Simplified Arabic" w:hint="cs"/>
          <w:sz w:val="32"/>
          <w:szCs w:val="32"/>
          <w:rtl/>
        </w:rPr>
        <w:t xml:space="preserve">ت </w:t>
      </w:r>
      <w:r w:rsidR="00826314">
        <w:rPr>
          <w:rFonts w:ascii="Simplified Arabic" w:hAnsi="Simplified Arabic" w:cs="Simplified Arabic" w:hint="cs"/>
          <w:sz w:val="32"/>
          <w:szCs w:val="32"/>
          <w:rtl/>
        </w:rPr>
        <w:t>ـ</w:t>
      </w:r>
    </w:p>
    <w:p w:rsidR="00C45E5F" w:rsidRPr="00C45E5F" w:rsidRDefault="00C45E5F" w:rsidP="00C45E5F">
      <w:pPr>
        <w:bidi/>
        <w:spacing w:after="0" w:line="240" w:lineRule="auto"/>
        <w:ind w:left="360"/>
        <w:jc w:val="both"/>
        <w:rPr>
          <w:rFonts w:ascii="Simplified Arabic" w:hAnsi="Simplified Arabic" w:cs="Simplified Arabic"/>
          <w:sz w:val="16"/>
          <w:szCs w:val="16"/>
        </w:rPr>
      </w:pPr>
    </w:p>
    <w:p w:rsidR="00C45E5F" w:rsidRPr="00C45E5F" w:rsidRDefault="00C45E5F" w:rsidP="00C45E5F">
      <w:pPr>
        <w:bidi/>
        <w:spacing w:line="240" w:lineRule="auto"/>
        <w:ind w:left="360"/>
        <w:jc w:val="both"/>
        <w:rPr>
          <w:rFonts w:ascii="Simplified Arabic" w:hAnsi="Simplified Arabic" w:cs="Simplified Arabic"/>
          <w:sz w:val="16"/>
          <w:szCs w:val="16"/>
        </w:rPr>
      </w:pPr>
    </w:p>
    <w:p w:rsidR="00DA048C" w:rsidRPr="00372543" w:rsidRDefault="00DA048C" w:rsidP="00C45E5F">
      <w:pPr>
        <w:pStyle w:val="Paragraphedeliste"/>
        <w:numPr>
          <w:ilvl w:val="0"/>
          <w:numId w:val="4"/>
        </w:numPr>
        <w:bidi/>
        <w:spacing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حماية الموظف جنائيا لضمان سير العمل الوظيفي.</w:t>
      </w:r>
    </w:p>
    <w:p w:rsidR="00014EA7" w:rsidRDefault="00DA048C" w:rsidP="00314883">
      <w:pPr>
        <w:pStyle w:val="Paragraphedeliste"/>
        <w:bidi/>
        <w:spacing w:line="240" w:lineRule="auto"/>
        <w:ind w:left="-2"/>
        <w:jc w:val="both"/>
        <w:rPr>
          <w:rFonts w:ascii="Simplified Arabic" w:hAnsi="Simplified Arabic" w:cs="Simplified Arabic"/>
          <w:b/>
          <w:bCs/>
          <w:sz w:val="32"/>
          <w:szCs w:val="32"/>
          <w:rtl/>
        </w:rPr>
      </w:pPr>
      <w:r w:rsidRPr="00372543">
        <w:rPr>
          <w:rFonts w:ascii="Simplified Arabic" w:hAnsi="Simplified Arabic" w:cs="Simplified Arabic"/>
          <w:b/>
          <w:bCs/>
          <w:sz w:val="32"/>
          <w:szCs w:val="32"/>
          <w:rtl/>
        </w:rPr>
        <w:t>الدراسات السابقة :</w:t>
      </w:r>
    </w:p>
    <w:p w:rsidR="00DA048C" w:rsidRPr="00314883" w:rsidRDefault="007B7A88" w:rsidP="003F0733">
      <w:pPr>
        <w:pStyle w:val="Paragraphedeliste"/>
        <w:bidi/>
        <w:spacing w:line="240" w:lineRule="auto"/>
        <w:ind w:left="-2" w:firstLine="710"/>
        <w:jc w:val="both"/>
        <w:rPr>
          <w:rFonts w:ascii="Simplified Arabic" w:hAnsi="Simplified Arabic" w:cs="Simplified Arabic"/>
          <w:b/>
          <w:bCs/>
          <w:sz w:val="32"/>
          <w:szCs w:val="32"/>
          <w:rtl/>
        </w:rPr>
      </w:pPr>
      <w:r w:rsidRPr="00314883">
        <w:rPr>
          <w:rFonts w:ascii="Simplified Arabic" w:hAnsi="Simplified Arabic" w:cs="Simplified Arabic" w:hint="cs"/>
          <w:sz w:val="32"/>
          <w:szCs w:val="32"/>
          <w:rtl/>
        </w:rPr>
        <w:t xml:space="preserve"> </w:t>
      </w:r>
      <w:r w:rsidR="00DA048C" w:rsidRPr="00314883">
        <w:rPr>
          <w:rFonts w:ascii="Simplified Arabic" w:hAnsi="Simplified Arabic" w:cs="Simplified Arabic"/>
          <w:sz w:val="32"/>
          <w:szCs w:val="32"/>
          <w:rtl/>
        </w:rPr>
        <w:t>لم نجد دراسات سابقة تناول</w:t>
      </w:r>
      <w:r w:rsidR="00E26545">
        <w:rPr>
          <w:rFonts w:ascii="Simplified Arabic" w:hAnsi="Simplified Arabic" w:cs="Simplified Arabic"/>
          <w:sz w:val="32"/>
          <w:szCs w:val="32"/>
          <w:rtl/>
        </w:rPr>
        <w:t>ت الموضوع</w:t>
      </w:r>
      <w:r w:rsidR="00E26545" w:rsidRPr="00372543">
        <w:rPr>
          <w:rFonts w:ascii="Simplified Arabic" w:hAnsi="Simplified Arabic" w:cs="Simplified Arabic"/>
          <w:sz w:val="32"/>
          <w:szCs w:val="32"/>
          <w:rtl/>
        </w:rPr>
        <w:t>،</w:t>
      </w:r>
      <w:r w:rsidR="00E26545">
        <w:rPr>
          <w:rFonts w:ascii="Simplified Arabic" w:hAnsi="Simplified Arabic" w:cs="Simplified Arabic" w:hint="cs"/>
          <w:sz w:val="32"/>
          <w:szCs w:val="32"/>
          <w:rtl/>
        </w:rPr>
        <w:t xml:space="preserve"> </w:t>
      </w:r>
      <w:r w:rsidR="00523B60" w:rsidRPr="00314883">
        <w:rPr>
          <w:rFonts w:ascii="Simplified Arabic" w:hAnsi="Simplified Arabic" w:cs="Simplified Arabic"/>
          <w:sz w:val="32"/>
          <w:szCs w:val="32"/>
          <w:rtl/>
        </w:rPr>
        <w:t xml:space="preserve">خاصة الجزائرية منها </w:t>
      </w:r>
      <w:proofErr w:type="spellStart"/>
      <w:r w:rsidR="00523B60" w:rsidRPr="00314883">
        <w:rPr>
          <w:rFonts w:ascii="Simplified Arabic" w:hAnsi="Simplified Arabic" w:cs="Simplified Arabic"/>
          <w:sz w:val="32"/>
          <w:szCs w:val="32"/>
          <w:rtl/>
        </w:rPr>
        <w:t>وإنعدامها</w:t>
      </w:r>
      <w:proofErr w:type="spellEnd"/>
      <w:r w:rsidR="00523B60" w:rsidRPr="00314883">
        <w:rPr>
          <w:rFonts w:ascii="Simplified Arabic" w:hAnsi="Simplified Arabic" w:cs="Simplified Arabic"/>
          <w:sz w:val="32"/>
          <w:szCs w:val="32"/>
          <w:rtl/>
        </w:rPr>
        <w:t xml:space="preserve"> في المواقع الإل</w:t>
      </w:r>
      <w:r w:rsidR="00DA048C" w:rsidRPr="00314883">
        <w:rPr>
          <w:rFonts w:ascii="Simplified Arabic" w:hAnsi="Simplified Arabic" w:cs="Simplified Arabic"/>
          <w:sz w:val="32"/>
          <w:szCs w:val="32"/>
          <w:rtl/>
        </w:rPr>
        <w:t xml:space="preserve">كترونية ما عدا الدراسة التي تناولها </w:t>
      </w:r>
      <w:r w:rsidR="00523B60" w:rsidRPr="00314883">
        <w:rPr>
          <w:rFonts w:ascii="Simplified Arabic" w:hAnsi="Simplified Arabic" w:cs="Simplified Arabic"/>
          <w:sz w:val="32"/>
          <w:szCs w:val="32"/>
          <w:rtl/>
        </w:rPr>
        <w:t xml:space="preserve">إبراهيم بن محمد </w:t>
      </w:r>
      <w:proofErr w:type="spellStart"/>
      <w:r w:rsidR="00523B60" w:rsidRPr="00314883">
        <w:rPr>
          <w:rFonts w:ascii="Simplified Arabic" w:hAnsi="Simplified Arabic" w:cs="Simplified Arabic"/>
          <w:sz w:val="32"/>
          <w:szCs w:val="32"/>
          <w:rtl/>
        </w:rPr>
        <w:t>المفيز</w:t>
      </w:r>
      <w:proofErr w:type="spellEnd"/>
      <w:r w:rsidR="00523B60" w:rsidRPr="00314883">
        <w:rPr>
          <w:rFonts w:ascii="Simplified Arabic" w:hAnsi="Simplified Arabic" w:cs="Simplified Arabic"/>
          <w:sz w:val="32"/>
          <w:szCs w:val="32"/>
          <w:rtl/>
        </w:rPr>
        <w:t>،</w:t>
      </w:r>
      <w:r w:rsidR="004A1883">
        <w:rPr>
          <w:rFonts w:ascii="Simplified Arabic" w:hAnsi="Simplified Arabic" w:cs="Simplified Arabic" w:hint="cs"/>
          <w:sz w:val="32"/>
          <w:szCs w:val="32"/>
          <w:rtl/>
        </w:rPr>
        <w:t xml:space="preserve"> </w:t>
      </w:r>
      <w:r w:rsidR="004A1883" w:rsidRPr="004A1883">
        <w:rPr>
          <w:rFonts w:ascii="Simplified Arabic" w:hAnsi="Simplified Arabic" w:cs="Simplified Arabic" w:hint="cs"/>
          <w:sz w:val="32"/>
          <w:szCs w:val="32"/>
          <w:rtl/>
        </w:rPr>
        <w:t>بعنوان</w:t>
      </w:r>
      <w:r w:rsidR="004A1883">
        <w:rPr>
          <w:rFonts w:ascii="Simplified Arabic" w:hAnsi="Simplified Arabic" w:cs="Simplified Arabic" w:hint="cs"/>
          <w:sz w:val="32"/>
          <w:szCs w:val="32"/>
          <w:rtl/>
        </w:rPr>
        <w:t xml:space="preserve"> </w:t>
      </w:r>
      <w:proofErr w:type="spellStart"/>
      <w:r w:rsidR="00523B60" w:rsidRPr="00314883">
        <w:rPr>
          <w:rFonts w:ascii="Simplified Arabic" w:hAnsi="Simplified Arabic" w:cs="Simplified Arabic"/>
          <w:sz w:val="32"/>
          <w:szCs w:val="32"/>
          <w:rtl/>
        </w:rPr>
        <w:t>الإ</w:t>
      </w:r>
      <w:r w:rsidR="00DA048C" w:rsidRPr="00314883">
        <w:rPr>
          <w:rFonts w:ascii="Simplified Arabic" w:hAnsi="Simplified Arabic" w:cs="Simplified Arabic"/>
          <w:sz w:val="32"/>
          <w:szCs w:val="32"/>
          <w:rtl/>
        </w:rPr>
        <w:t>عتداء</w:t>
      </w:r>
      <w:proofErr w:type="spellEnd"/>
      <w:r w:rsidR="00DA048C" w:rsidRPr="00314883">
        <w:rPr>
          <w:rFonts w:ascii="Simplified Arabic" w:hAnsi="Simplified Arabic" w:cs="Simplified Arabic"/>
          <w:sz w:val="32"/>
          <w:szCs w:val="32"/>
          <w:rtl/>
        </w:rPr>
        <w:t xml:space="preserve"> على الموظف العام –</w:t>
      </w:r>
      <w:r w:rsidR="00523B60" w:rsidRPr="00314883">
        <w:rPr>
          <w:rFonts w:ascii="Simplified Arabic" w:hAnsi="Simplified Arabic" w:cs="Simplified Arabic"/>
          <w:sz w:val="32"/>
          <w:szCs w:val="32"/>
          <w:rtl/>
        </w:rPr>
        <w:t xml:space="preserve"> دراسة تأ</w:t>
      </w:r>
      <w:r w:rsidR="00DA048C" w:rsidRPr="00314883">
        <w:rPr>
          <w:rFonts w:ascii="Simplified Arabic" w:hAnsi="Simplified Arabic" w:cs="Simplified Arabic"/>
          <w:sz w:val="32"/>
          <w:szCs w:val="32"/>
          <w:rtl/>
        </w:rPr>
        <w:t>صيلية تطبيقية مقارن</w:t>
      </w:r>
      <w:r w:rsidR="00523B60" w:rsidRPr="00314883">
        <w:rPr>
          <w:rFonts w:ascii="Simplified Arabic" w:hAnsi="Simplified Arabic" w:cs="Simplified Arabic"/>
          <w:sz w:val="32"/>
          <w:szCs w:val="32"/>
          <w:rtl/>
        </w:rPr>
        <w:t>ة- جامعة نايف العربية للعلوم الأ</w:t>
      </w:r>
      <w:r w:rsidR="00DA048C" w:rsidRPr="00314883">
        <w:rPr>
          <w:rFonts w:ascii="Simplified Arabic" w:hAnsi="Simplified Arabic" w:cs="Simplified Arabic"/>
          <w:sz w:val="32"/>
          <w:szCs w:val="32"/>
          <w:rtl/>
        </w:rPr>
        <w:t>منية 2006.</w:t>
      </w:r>
    </w:p>
    <w:p w:rsidR="00DA048C" w:rsidRPr="00372543" w:rsidRDefault="00DA048C" w:rsidP="0082117B">
      <w:pPr>
        <w:pStyle w:val="Paragraphedeliste"/>
        <w:bidi/>
        <w:spacing w:line="240" w:lineRule="auto"/>
        <w:ind w:left="-2"/>
        <w:jc w:val="both"/>
        <w:rPr>
          <w:rFonts w:ascii="Simplified Arabic" w:hAnsi="Simplified Arabic" w:cs="Simplified Arabic"/>
          <w:b/>
          <w:bCs/>
          <w:sz w:val="32"/>
          <w:szCs w:val="32"/>
          <w:rtl/>
        </w:rPr>
      </w:pPr>
      <w:r w:rsidRPr="00372543">
        <w:rPr>
          <w:rFonts w:ascii="Simplified Arabic" w:hAnsi="Simplified Arabic" w:cs="Simplified Arabic"/>
          <w:b/>
          <w:bCs/>
          <w:sz w:val="32"/>
          <w:szCs w:val="32"/>
          <w:rtl/>
        </w:rPr>
        <w:t>صعوبات البحث :</w:t>
      </w:r>
    </w:p>
    <w:p w:rsidR="00DA048C" w:rsidRPr="00372543" w:rsidRDefault="00523B60" w:rsidP="003F0733">
      <w:pPr>
        <w:pStyle w:val="Paragraphedeliste"/>
        <w:bidi/>
        <w:spacing w:line="240" w:lineRule="auto"/>
        <w:ind w:left="-2" w:firstLine="710"/>
        <w:jc w:val="both"/>
        <w:rPr>
          <w:rFonts w:ascii="Simplified Arabic" w:hAnsi="Simplified Arabic" w:cs="Simplified Arabic"/>
          <w:sz w:val="32"/>
          <w:szCs w:val="32"/>
          <w:rtl/>
        </w:rPr>
      </w:pPr>
      <w:r w:rsidRPr="00372543">
        <w:rPr>
          <w:rFonts w:ascii="Simplified Arabic" w:hAnsi="Simplified Arabic" w:cs="Simplified Arabic"/>
          <w:sz w:val="32"/>
          <w:szCs w:val="32"/>
          <w:rtl/>
        </w:rPr>
        <w:t>كأ</w:t>
      </w:r>
      <w:r w:rsidR="00DA048C" w:rsidRPr="00372543">
        <w:rPr>
          <w:rFonts w:ascii="Simplified Arabic" w:hAnsi="Simplified Arabic" w:cs="Simplified Arabic"/>
          <w:sz w:val="32"/>
          <w:szCs w:val="32"/>
          <w:rtl/>
        </w:rPr>
        <w:t>ي بحث علمي لا يخلو من</w:t>
      </w:r>
      <w:r w:rsidRPr="00372543">
        <w:rPr>
          <w:rFonts w:ascii="Simplified Arabic" w:hAnsi="Simplified Arabic" w:cs="Simplified Arabic"/>
          <w:sz w:val="32"/>
          <w:szCs w:val="32"/>
          <w:rtl/>
        </w:rPr>
        <w:t xml:space="preserve"> الصعوبات</w:t>
      </w:r>
      <w:r w:rsidR="00A95F45">
        <w:rPr>
          <w:rFonts w:ascii="Simplified Arabic" w:hAnsi="Simplified Arabic" w:cs="Simplified Arabic" w:hint="cs"/>
          <w:sz w:val="32"/>
          <w:szCs w:val="32"/>
          <w:rtl/>
        </w:rPr>
        <w:t>،</w:t>
      </w:r>
      <w:r w:rsidRPr="00372543">
        <w:rPr>
          <w:rFonts w:ascii="Simplified Arabic" w:hAnsi="Simplified Arabic" w:cs="Simplified Arabic"/>
          <w:sz w:val="32"/>
          <w:szCs w:val="32"/>
          <w:rtl/>
        </w:rPr>
        <w:t xml:space="preserve"> فقد واجهتنا مشاكل في إ</w:t>
      </w:r>
      <w:r w:rsidR="00DA048C" w:rsidRPr="00372543">
        <w:rPr>
          <w:rFonts w:ascii="Simplified Arabic" w:hAnsi="Simplified Arabic" w:cs="Simplified Arabic"/>
          <w:sz w:val="32"/>
          <w:szCs w:val="32"/>
          <w:rtl/>
        </w:rPr>
        <w:t>عداد هذا البحث ونذكر منها :</w:t>
      </w:r>
    </w:p>
    <w:p w:rsidR="00DA048C" w:rsidRPr="00372543" w:rsidRDefault="00DA048C" w:rsidP="0082117B">
      <w:pPr>
        <w:pStyle w:val="Paragraphedeliste"/>
        <w:bidi/>
        <w:spacing w:line="240" w:lineRule="auto"/>
        <w:ind w:left="-2"/>
        <w:jc w:val="both"/>
        <w:rPr>
          <w:rFonts w:ascii="Simplified Arabic" w:hAnsi="Simplified Arabic" w:cs="Simplified Arabic"/>
          <w:sz w:val="32"/>
          <w:szCs w:val="32"/>
          <w:rtl/>
        </w:rPr>
      </w:pPr>
      <w:r w:rsidRPr="00372543">
        <w:rPr>
          <w:rFonts w:ascii="Simplified Arabic" w:hAnsi="Simplified Arabic" w:cs="Simplified Arabic"/>
          <w:sz w:val="32"/>
          <w:szCs w:val="32"/>
          <w:rtl/>
        </w:rPr>
        <w:t xml:space="preserve">*قلة المراجع العامة والدراسات الجزائرية منها خاصة و المتخصصة في هذا الموضوع </w:t>
      </w:r>
      <w:r w:rsidR="00E26545">
        <w:rPr>
          <w:rFonts w:ascii="Simplified Arabic" w:hAnsi="Simplified Arabic" w:cs="Simplified Arabic" w:hint="cs"/>
          <w:sz w:val="32"/>
          <w:szCs w:val="32"/>
          <w:rtl/>
        </w:rPr>
        <w:t xml:space="preserve">   </w:t>
      </w:r>
      <w:r w:rsidRPr="00372543">
        <w:rPr>
          <w:rFonts w:ascii="Simplified Arabic" w:hAnsi="Simplified Arabic" w:cs="Simplified Arabic"/>
          <w:sz w:val="32"/>
          <w:szCs w:val="32"/>
          <w:rtl/>
        </w:rPr>
        <w:t>و عدم توافقه مع غيره من التشريعات الم</w:t>
      </w:r>
      <w:r w:rsidR="00523B60" w:rsidRPr="00372543">
        <w:rPr>
          <w:rFonts w:ascii="Simplified Arabic" w:hAnsi="Simplified Arabic" w:cs="Simplified Arabic"/>
          <w:sz w:val="32"/>
          <w:szCs w:val="32"/>
          <w:rtl/>
        </w:rPr>
        <w:t xml:space="preserve">قارنة </w:t>
      </w:r>
      <w:r w:rsidR="00E26545" w:rsidRPr="00372543">
        <w:rPr>
          <w:rFonts w:ascii="Simplified Arabic" w:hAnsi="Simplified Arabic" w:cs="Simplified Arabic"/>
          <w:sz w:val="32"/>
          <w:szCs w:val="32"/>
          <w:rtl/>
        </w:rPr>
        <w:t>،</w:t>
      </w:r>
      <w:r w:rsidR="00523B60" w:rsidRPr="00372543">
        <w:rPr>
          <w:rFonts w:ascii="Simplified Arabic" w:hAnsi="Simplified Arabic" w:cs="Simplified Arabic"/>
          <w:sz w:val="32"/>
          <w:szCs w:val="32"/>
          <w:rtl/>
        </w:rPr>
        <w:t>ويظهر ذلك جليا كون هذه الأ</w:t>
      </w:r>
      <w:r w:rsidRPr="00372543">
        <w:rPr>
          <w:rFonts w:ascii="Simplified Arabic" w:hAnsi="Simplified Arabic" w:cs="Simplified Arabic"/>
          <w:sz w:val="32"/>
          <w:szCs w:val="32"/>
          <w:rtl/>
        </w:rPr>
        <w:t>خيرة وضعت جرائم للموظف لم</w:t>
      </w:r>
      <w:r w:rsidR="00523B60" w:rsidRPr="00372543">
        <w:rPr>
          <w:rFonts w:ascii="Simplified Arabic" w:hAnsi="Simplified Arabic" w:cs="Simplified Arabic"/>
          <w:sz w:val="32"/>
          <w:szCs w:val="32"/>
          <w:rtl/>
        </w:rPr>
        <w:t xml:space="preserve"> ينص عليها المشرع الجزائري ، الأمر الذي أدى إلى عدم إعطاء الموضوع حقه ،خاصة أ</w:t>
      </w:r>
      <w:r w:rsidRPr="00372543">
        <w:rPr>
          <w:rFonts w:ascii="Simplified Arabic" w:hAnsi="Simplified Arabic" w:cs="Simplified Arabic"/>
          <w:sz w:val="32"/>
          <w:szCs w:val="32"/>
          <w:rtl/>
        </w:rPr>
        <w:t>نه يمس شريحة حساسة في المجتمع .</w:t>
      </w:r>
    </w:p>
    <w:p w:rsidR="00114974" w:rsidRPr="00372543" w:rsidRDefault="00DA048C" w:rsidP="0082117B">
      <w:pPr>
        <w:pStyle w:val="Paragraphedeliste"/>
        <w:bidi/>
        <w:ind w:left="-2"/>
        <w:jc w:val="both"/>
        <w:rPr>
          <w:rFonts w:ascii="Simplified Arabic" w:hAnsi="Simplified Arabic" w:cs="Simplified Arabic"/>
          <w:sz w:val="32"/>
          <w:szCs w:val="32"/>
          <w:rtl/>
        </w:rPr>
      </w:pPr>
      <w:r w:rsidRPr="00372543">
        <w:rPr>
          <w:rFonts w:ascii="Simplified Arabic" w:hAnsi="Simplified Arabic" w:cs="Simplified Arabic"/>
          <w:sz w:val="32"/>
          <w:szCs w:val="32"/>
          <w:rtl/>
        </w:rPr>
        <w:t>*كذلك من ضمن المشاكل التي واجهتنا هو تعليق الدرا</w:t>
      </w:r>
      <w:r w:rsidR="00523B60" w:rsidRPr="00372543">
        <w:rPr>
          <w:rFonts w:ascii="Simplified Arabic" w:hAnsi="Simplified Arabic" w:cs="Simplified Arabic"/>
          <w:sz w:val="32"/>
          <w:szCs w:val="32"/>
          <w:rtl/>
        </w:rPr>
        <w:t>سة وغلق أ</w:t>
      </w:r>
      <w:r w:rsidRPr="00372543">
        <w:rPr>
          <w:rFonts w:ascii="Simplified Arabic" w:hAnsi="Simplified Arabic" w:cs="Simplified Arabic"/>
          <w:sz w:val="32"/>
          <w:szCs w:val="32"/>
          <w:rtl/>
        </w:rPr>
        <w:t>بواب الج</w:t>
      </w:r>
      <w:r w:rsidR="008D38DC">
        <w:rPr>
          <w:rFonts w:ascii="Simplified Arabic" w:hAnsi="Simplified Arabic" w:cs="Simplified Arabic"/>
          <w:sz w:val="32"/>
          <w:szCs w:val="32"/>
          <w:rtl/>
        </w:rPr>
        <w:t>امعة بما فيها المكتبة الجامعية</w:t>
      </w:r>
      <w:r w:rsidR="00E26545" w:rsidRPr="00372543">
        <w:rPr>
          <w:rFonts w:ascii="Simplified Arabic" w:hAnsi="Simplified Arabic" w:cs="Simplified Arabic"/>
          <w:sz w:val="32"/>
          <w:szCs w:val="32"/>
          <w:rtl/>
        </w:rPr>
        <w:t>،</w:t>
      </w:r>
      <w:r w:rsidR="008D38DC">
        <w:rPr>
          <w:rFonts w:ascii="Simplified Arabic" w:hAnsi="Simplified Arabic" w:cs="Simplified Arabic"/>
          <w:sz w:val="32"/>
          <w:szCs w:val="32"/>
          <w:rtl/>
        </w:rPr>
        <w:t xml:space="preserve"> </w:t>
      </w:r>
      <w:r w:rsidR="008D38DC">
        <w:rPr>
          <w:rFonts w:ascii="Simplified Arabic" w:hAnsi="Simplified Arabic" w:cs="Simplified Arabic" w:hint="cs"/>
          <w:sz w:val="32"/>
          <w:szCs w:val="32"/>
          <w:rtl/>
        </w:rPr>
        <w:t>إ</w:t>
      </w:r>
      <w:r w:rsidR="00523B60" w:rsidRPr="00372543">
        <w:rPr>
          <w:rFonts w:ascii="Simplified Arabic" w:hAnsi="Simplified Arabic" w:cs="Simplified Arabic"/>
          <w:sz w:val="32"/>
          <w:szCs w:val="32"/>
          <w:rtl/>
        </w:rPr>
        <w:t xml:space="preserve">ثر جائحة كورونا </w:t>
      </w:r>
      <w:proofErr w:type="spellStart"/>
      <w:r w:rsidR="00523B60" w:rsidRPr="00372543">
        <w:rPr>
          <w:rFonts w:ascii="Simplified Arabic" w:hAnsi="Simplified Arabic" w:cs="Simplified Arabic"/>
          <w:sz w:val="32"/>
          <w:szCs w:val="32"/>
          <w:rtl/>
        </w:rPr>
        <w:t>كوفيد</w:t>
      </w:r>
      <w:proofErr w:type="spellEnd"/>
      <w:r w:rsidR="00523B60" w:rsidRPr="00372543">
        <w:rPr>
          <w:rFonts w:ascii="Simplified Arabic" w:hAnsi="Simplified Arabic" w:cs="Simplified Arabic"/>
          <w:sz w:val="32"/>
          <w:szCs w:val="32"/>
          <w:rtl/>
        </w:rPr>
        <w:t xml:space="preserve"> 19  التي </w:t>
      </w:r>
      <w:proofErr w:type="spellStart"/>
      <w:r w:rsidR="00523B60" w:rsidRPr="00372543">
        <w:rPr>
          <w:rFonts w:ascii="Simplified Arabic" w:hAnsi="Simplified Arabic" w:cs="Simplified Arabic"/>
          <w:sz w:val="32"/>
          <w:szCs w:val="32"/>
          <w:rtl/>
        </w:rPr>
        <w:t>إ</w:t>
      </w:r>
      <w:r w:rsidRPr="00372543">
        <w:rPr>
          <w:rFonts w:ascii="Simplified Arabic" w:hAnsi="Simplified Arabic" w:cs="Simplified Arabic"/>
          <w:sz w:val="32"/>
          <w:szCs w:val="32"/>
          <w:rtl/>
        </w:rPr>
        <w:t>جتاحت</w:t>
      </w:r>
      <w:proofErr w:type="spellEnd"/>
      <w:r w:rsidRPr="00372543">
        <w:rPr>
          <w:rFonts w:ascii="Simplified Arabic" w:hAnsi="Simplified Arabic" w:cs="Simplified Arabic"/>
          <w:sz w:val="32"/>
          <w:szCs w:val="32"/>
          <w:rtl/>
        </w:rPr>
        <w:t xml:space="preserve"> بلادنا على غرار الكثير من دول العالم، مما صعب علينا </w:t>
      </w:r>
      <w:proofErr w:type="spellStart"/>
      <w:r w:rsidRPr="00372543">
        <w:rPr>
          <w:rFonts w:ascii="Simplified Arabic" w:hAnsi="Simplified Arabic" w:cs="Simplified Arabic"/>
          <w:sz w:val="32"/>
          <w:szCs w:val="32"/>
          <w:rtl/>
        </w:rPr>
        <w:t>التحص</w:t>
      </w:r>
      <w:r w:rsidR="00523B60" w:rsidRPr="00372543">
        <w:rPr>
          <w:rFonts w:ascii="Simplified Arabic" w:hAnsi="Simplified Arabic" w:cs="Simplified Arabic"/>
          <w:sz w:val="32"/>
          <w:szCs w:val="32"/>
          <w:rtl/>
        </w:rPr>
        <w:t>ل</w:t>
      </w:r>
      <w:proofErr w:type="spellEnd"/>
      <w:r w:rsidR="00523B60" w:rsidRPr="00372543">
        <w:rPr>
          <w:rFonts w:ascii="Simplified Arabic" w:hAnsi="Simplified Arabic" w:cs="Simplified Arabic"/>
          <w:sz w:val="32"/>
          <w:szCs w:val="32"/>
          <w:rtl/>
        </w:rPr>
        <w:t xml:space="preserve"> على المراجع أ</w:t>
      </w:r>
      <w:r w:rsidRPr="00372543">
        <w:rPr>
          <w:rFonts w:ascii="Simplified Arabic" w:hAnsi="Simplified Arabic" w:cs="Simplified Arabic"/>
          <w:sz w:val="32"/>
          <w:szCs w:val="32"/>
          <w:rtl/>
        </w:rPr>
        <w:t xml:space="preserve">و الكتب الجامعية </w:t>
      </w:r>
      <w:r w:rsidR="00523B60" w:rsidRPr="00372543">
        <w:rPr>
          <w:rFonts w:ascii="Simplified Arabic" w:hAnsi="Simplified Arabic" w:cs="Simplified Arabic"/>
          <w:sz w:val="32"/>
          <w:szCs w:val="32"/>
          <w:rtl/>
        </w:rPr>
        <w:t>أ</w:t>
      </w:r>
      <w:r w:rsidRPr="00372543">
        <w:rPr>
          <w:rFonts w:ascii="Simplified Arabic" w:hAnsi="Simplified Arabic" w:cs="Simplified Arabic"/>
          <w:sz w:val="32"/>
          <w:szCs w:val="32"/>
          <w:rtl/>
        </w:rPr>
        <w:t xml:space="preserve">و التواصل </w:t>
      </w:r>
      <w:r w:rsidR="00523B60" w:rsidRPr="00372543">
        <w:rPr>
          <w:rFonts w:ascii="Simplified Arabic" w:hAnsi="Simplified Arabic" w:cs="Simplified Arabic"/>
          <w:sz w:val="32"/>
          <w:szCs w:val="32"/>
          <w:rtl/>
        </w:rPr>
        <w:t>مع جامعات اخرى في</w:t>
      </w:r>
      <w:r w:rsidR="007B7A88">
        <w:rPr>
          <w:rFonts w:ascii="Simplified Arabic" w:hAnsi="Simplified Arabic" w:cs="Simplified Arabic" w:hint="cs"/>
          <w:sz w:val="32"/>
          <w:szCs w:val="32"/>
          <w:rtl/>
        </w:rPr>
        <w:t xml:space="preserve"> ظل</w:t>
      </w:r>
      <w:r w:rsidR="00523B60" w:rsidRPr="00372543">
        <w:rPr>
          <w:rFonts w:ascii="Simplified Arabic" w:hAnsi="Simplified Arabic" w:cs="Simplified Arabic"/>
          <w:sz w:val="32"/>
          <w:szCs w:val="32"/>
          <w:rtl/>
        </w:rPr>
        <w:t xml:space="preserve"> هذه الظروف </w:t>
      </w:r>
      <w:proofErr w:type="spellStart"/>
      <w:r w:rsidR="00523B60" w:rsidRPr="00372543">
        <w:rPr>
          <w:rFonts w:ascii="Simplified Arabic" w:hAnsi="Simplified Arabic" w:cs="Simplified Arabic"/>
          <w:sz w:val="32"/>
          <w:szCs w:val="32"/>
          <w:rtl/>
        </w:rPr>
        <w:t>الإ</w:t>
      </w:r>
      <w:r w:rsidRPr="00372543">
        <w:rPr>
          <w:rFonts w:ascii="Simplified Arabic" w:hAnsi="Simplified Arabic" w:cs="Simplified Arabic"/>
          <w:sz w:val="32"/>
          <w:szCs w:val="32"/>
          <w:rtl/>
        </w:rPr>
        <w:t>ستثنائية</w:t>
      </w:r>
      <w:proofErr w:type="spellEnd"/>
      <w:r w:rsidRPr="00372543">
        <w:rPr>
          <w:rFonts w:ascii="Simplified Arabic" w:hAnsi="Simplified Arabic" w:cs="Simplified Arabic"/>
          <w:sz w:val="32"/>
          <w:szCs w:val="32"/>
          <w:rtl/>
        </w:rPr>
        <w:t xml:space="preserve"> .</w:t>
      </w:r>
    </w:p>
    <w:p w:rsidR="00C45E5F" w:rsidRPr="00C45E5F" w:rsidRDefault="00DA048C" w:rsidP="00C45E5F">
      <w:pPr>
        <w:bidi/>
        <w:spacing w:after="0"/>
        <w:jc w:val="both"/>
        <w:rPr>
          <w:rFonts w:ascii="Simplified Arabic" w:hAnsi="Simplified Arabic" w:cs="Simplified Arabic"/>
          <w:b/>
          <w:bCs/>
          <w:sz w:val="32"/>
          <w:szCs w:val="32"/>
          <w:rtl/>
        </w:rPr>
      </w:pPr>
      <w:r w:rsidRPr="00372543">
        <w:rPr>
          <w:rFonts w:ascii="Simplified Arabic" w:hAnsi="Simplified Arabic" w:cs="Simplified Arabic"/>
          <w:b/>
          <w:bCs/>
          <w:sz w:val="32"/>
          <w:szCs w:val="32"/>
          <w:rtl/>
        </w:rPr>
        <w:t>التصريح بالخطة :</w:t>
      </w:r>
    </w:p>
    <w:p w:rsidR="00C45E5F" w:rsidRPr="00C45E5F" w:rsidRDefault="00C45E5F" w:rsidP="00C45E5F">
      <w:pPr>
        <w:bidi/>
        <w:spacing w:after="0"/>
        <w:ind w:firstLine="708"/>
        <w:jc w:val="both"/>
        <w:rPr>
          <w:rFonts w:ascii="Simplified Arabic" w:hAnsi="Simplified Arabic" w:cs="Simplified Arabic"/>
          <w:sz w:val="32"/>
          <w:szCs w:val="32"/>
          <w:rtl/>
        </w:rPr>
      </w:pPr>
      <w:r w:rsidRPr="00C45E5F">
        <w:rPr>
          <w:rFonts w:ascii="Simplified Arabic" w:hAnsi="Simplified Arabic" w:cs="Simplified Arabic"/>
          <w:sz w:val="32"/>
          <w:szCs w:val="32"/>
          <w:rtl/>
        </w:rPr>
        <w:t xml:space="preserve"> حتى يتسنى لنا الإجابة على الإشكالية المطروحة</w:t>
      </w:r>
      <w:r w:rsidRPr="00C45E5F">
        <w:rPr>
          <w:rFonts w:ascii="Simplified Arabic" w:hAnsi="Simplified Arabic" w:cs="Simplified Arabic" w:hint="cs"/>
          <w:sz w:val="32"/>
          <w:szCs w:val="32"/>
          <w:rtl/>
        </w:rPr>
        <w:t xml:space="preserve"> </w:t>
      </w:r>
      <w:proofErr w:type="spellStart"/>
      <w:r w:rsidRPr="00C45E5F">
        <w:rPr>
          <w:rFonts w:ascii="Simplified Arabic" w:hAnsi="Simplified Arabic" w:cs="Simplified Arabic" w:hint="cs"/>
          <w:sz w:val="32"/>
          <w:szCs w:val="32"/>
          <w:rtl/>
        </w:rPr>
        <w:t>إنتهجنا</w:t>
      </w:r>
      <w:proofErr w:type="spellEnd"/>
      <w:r w:rsidRPr="00C45E5F">
        <w:rPr>
          <w:rFonts w:ascii="Simplified Arabic" w:hAnsi="Simplified Arabic" w:cs="Simplified Arabic" w:hint="cs"/>
          <w:sz w:val="32"/>
          <w:szCs w:val="32"/>
          <w:rtl/>
        </w:rPr>
        <w:t xml:space="preserve"> خطة ثنائية </w:t>
      </w:r>
      <w:r w:rsidR="00A95F45">
        <w:rPr>
          <w:rFonts w:ascii="Simplified Arabic" w:hAnsi="Simplified Arabic" w:cs="Simplified Arabic" w:hint="cs"/>
          <w:sz w:val="32"/>
          <w:szCs w:val="32"/>
          <w:rtl/>
        </w:rPr>
        <w:t xml:space="preserve">          </w:t>
      </w:r>
      <w:r w:rsidRPr="00C45E5F">
        <w:rPr>
          <w:rFonts w:ascii="Simplified Arabic" w:hAnsi="Simplified Arabic" w:cs="Simplified Arabic" w:hint="cs"/>
          <w:sz w:val="32"/>
          <w:szCs w:val="32"/>
          <w:rtl/>
        </w:rPr>
        <w:t xml:space="preserve">من </w:t>
      </w:r>
      <w:r w:rsidRPr="00C45E5F">
        <w:rPr>
          <w:rFonts w:ascii="Simplified Arabic" w:hAnsi="Simplified Arabic" w:cs="Simplified Arabic"/>
          <w:sz w:val="32"/>
          <w:szCs w:val="32"/>
          <w:rtl/>
        </w:rPr>
        <w:t xml:space="preserve"> فصلين </w:t>
      </w:r>
      <w:r w:rsidRPr="00C45E5F">
        <w:rPr>
          <w:rFonts w:ascii="Simplified Arabic" w:hAnsi="Simplified Arabic" w:cs="Simplified Arabic" w:hint="cs"/>
          <w:sz w:val="32"/>
          <w:szCs w:val="32"/>
          <w:rtl/>
        </w:rPr>
        <w:t>:</w:t>
      </w:r>
    </w:p>
    <w:p w:rsidR="00C45E5F" w:rsidRPr="00C45E5F" w:rsidRDefault="00C45E5F" w:rsidP="00C45E5F">
      <w:pPr>
        <w:bidi/>
        <w:spacing w:after="0"/>
        <w:jc w:val="both"/>
        <w:rPr>
          <w:rFonts w:ascii="Simplified Arabic" w:hAnsi="Simplified Arabic" w:cs="Simplified Arabic"/>
          <w:sz w:val="32"/>
          <w:szCs w:val="32"/>
          <w:rtl/>
        </w:rPr>
      </w:pPr>
      <w:r w:rsidRPr="00C45E5F">
        <w:rPr>
          <w:rFonts w:ascii="Simplified Arabic" w:hAnsi="Simplified Arabic" w:cs="Simplified Arabic" w:hint="cs"/>
          <w:sz w:val="32"/>
          <w:szCs w:val="32"/>
          <w:rtl/>
        </w:rPr>
        <w:t xml:space="preserve">شمل </w:t>
      </w:r>
      <w:r w:rsidRPr="00C45E5F">
        <w:rPr>
          <w:rFonts w:ascii="Simplified Arabic" w:hAnsi="Simplified Arabic" w:cs="Simplified Arabic"/>
          <w:sz w:val="32"/>
          <w:szCs w:val="32"/>
          <w:rtl/>
        </w:rPr>
        <w:t>الفصل الأول : جريمة إهانة الموظف</w:t>
      </w:r>
      <w:r w:rsidRPr="00C45E5F">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وقسمناه إلى ثلاثة مباحث</w:t>
      </w:r>
      <w:r w:rsidR="00A95F45">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تناولنا</w:t>
      </w:r>
      <w:r w:rsidR="00A95F45">
        <w:rPr>
          <w:rFonts w:ascii="Simplified Arabic" w:hAnsi="Simplified Arabic" w:cs="Simplified Arabic" w:hint="cs"/>
          <w:sz w:val="32"/>
          <w:szCs w:val="32"/>
          <w:rtl/>
        </w:rPr>
        <w:t xml:space="preserve">                  </w:t>
      </w:r>
      <w:r w:rsidRPr="00C45E5F">
        <w:rPr>
          <w:rFonts w:ascii="Simplified Arabic" w:hAnsi="Simplified Arabic" w:cs="Simplified Arabic"/>
          <w:sz w:val="32"/>
          <w:szCs w:val="32"/>
          <w:rtl/>
        </w:rPr>
        <w:t xml:space="preserve"> في المبحث الأول مفهوم جريمة الإهانة</w:t>
      </w:r>
      <w:r w:rsidR="00A95F45">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ثم أركانها في المبحث الثاني</w:t>
      </w:r>
      <w:r w:rsidR="00A95F45">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ثم العقوبة المقررة لها في المبحث الثالث.</w:t>
      </w:r>
    </w:p>
    <w:p w:rsidR="00C45E5F" w:rsidRPr="00372543" w:rsidRDefault="00C45E5F" w:rsidP="00C45E5F">
      <w:pPr>
        <w:bidi/>
        <w:spacing w:after="0" w:line="240" w:lineRule="auto"/>
        <w:ind w:firstLine="708"/>
        <w:jc w:val="both"/>
        <w:rPr>
          <w:rFonts w:ascii="Simplified Arabic" w:hAnsi="Simplified Arabic" w:cs="Simplified Arabic"/>
          <w:sz w:val="32"/>
          <w:szCs w:val="32"/>
          <w:rtl/>
        </w:rPr>
      </w:pPr>
      <w:r w:rsidRPr="00C45E5F">
        <w:rPr>
          <w:rFonts w:ascii="Simplified Arabic" w:hAnsi="Simplified Arabic" w:cs="Simplified Arabic"/>
          <w:sz w:val="32"/>
          <w:szCs w:val="32"/>
          <w:rtl/>
        </w:rPr>
        <w:lastRenderedPageBreak/>
        <w:t xml:space="preserve">أما عن الفصل الثاني قسمناه الى ثلاثة مباحث </w:t>
      </w:r>
      <w:r w:rsidRPr="00C45E5F">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فكان لدراسة جريمة التعدي على الموظف</w:t>
      </w:r>
      <w:r w:rsidR="00A95F45">
        <w:rPr>
          <w:rFonts w:ascii="Simplified Arabic" w:hAnsi="Simplified Arabic" w:cs="Simplified Arabic" w:hint="cs"/>
          <w:sz w:val="32"/>
          <w:szCs w:val="32"/>
          <w:rtl/>
        </w:rPr>
        <w:t>،</w:t>
      </w:r>
      <w:r w:rsidRPr="00C45E5F">
        <w:rPr>
          <w:rFonts w:ascii="Simplified Arabic" w:hAnsi="Simplified Arabic" w:cs="Simplified Arabic"/>
          <w:sz w:val="32"/>
          <w:szCs w:val="32"/>
          <w:rtl/>
        </w:rPr>
        <w:t xml:space="preserve"> </w:t>
      </w:r>
      <w:r w:rsidRPr="00C45E5F">
        <w:rPr>
          <w:rFonts w:ascii="Simplified Arabic" w:hAnsi="Simplified Arabic" w:cs="Simplified Arabic" w:hint="cs"/>
          <w:sz w:val="32"/>
          <w:szCs w:val="32"/>
          <w:rtl/>
        </w:rPr>
        <w:t xml:space="preserve">من خلال تبيان </w:t>
      </w:r>
      <w:r w:rsidRPr="00C45E5F">
        <w:rPr>
          <w:rFonts w:ascii="Simplified Arabic" w:hAnsi="Simplified Arabic" w:cs="Simplified Arabic"/>
          <w:sz w:val="32"/>
          <w:szCs w:val="32"/>
          <w:rtl/>
        </w:rPr>
        <w:t xml:space="preserve">تعريف جريمة التعدي </w:t>
      </w:r>
      <w:r w:rsidRPr="00C45E5F">
        <w:rPr>
          <w:rFonts w:ascii="Simplified Arabic" w:hAnsi="Simplified Arabic" w:cs="Simplified Arabic" w:hint="cs"/>
          <w:sz w:val="32"/>
          <w:szCs w:val="32"/>
          <w:rtl/>
        </w:rPr>
        <w:t xml:space="preserve">في المبحث الأول </w:t>
      </w:r>
      <w:r w:rsidRPr="00C45E5F">
        <w:rPr>
          <w:rFonts w:ascii="Simplified Arabic" w:hAnsi="Simplified Arabic" w:cs="Simplified Arabic"/>
          <w:sz w:val="32"/>
          <w:szCs w:val="32"/>
          <w:rtl/>
        </w:rPr>
        <w:t>وفي المبحث الثاني تناولنا أركان الجريمة ثم تطرقنا لعقوبة جريمة التعدي في المبحث الثالث.</w:t>
      </w:r>
    </w:p>
    <w:p w:rsidR="00DA048C" w:rsidRPr="00C45E5F" w:rsidRDefault="00DA048C" w:rsidP="0082117B">
      <w:pPr>
        <w:bidi/>
        <w:jc w:val="both"/>
        <w:rPr>
          <w:rFonts w:ascii="Simplified Arabic" w:hAnsi="Simplified Arabic" w:cs="Simplified Arabic"/>
          <w:sz w:val="32"/>
          <w:szCs w:val="32"/>
          <w:rtl/>
        </w:rPr>
      </w:pPr>
    </w:p>
    <w:p w:rsidR="00D21C65" w:rsidRPr="00372543" w:rsidRDefault="003F0733" w:rsidP="00E26545">
      <w:pPr>
        <w:bidi/>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FC2D5B" w:rsidRPr="00372543" w:rsidRDefault="00FC2D5B" w:rsidP="00FC2D5B">
      <w:pPr>
        <w:bidi/>
        <w:rPr>
          <w:rFonts w:ascii="Simplified Arabic" w:hAnsi="Simplified Arabic" w:cs="Simplified Arabic"/>
          <w:sz w:val="32"/>
          <w:szCs w:val="32"/>
          <w:rtl/>
        </w:rPr>
      </w:pPr>
    </w:p>
    <w:p w:rsidR="001663A2" w:rsidRPr="00814B37" w:rsidRDefault="00D21C65" w:rsidP="00814B37">
      <w:pPr>
        <w:tabs>
          <w:tab w:val="left" w:pos="744"/>
          <w:tab w:val="left" w:pos="1555"/>
        </w:tabs>
        <w:bidi/>
        <w:jc w:val="both"/>
        <w:rPr>
          <w:rFonts w:ascii="Simplified Arabic" w:hAnsi="Simplified Arabic" w:cs="Simplified Arabic"/>
          <w:b/>
          <w:bCs/>
          <w:sz w:val="32"/>
          <w:szCs w:val="32"/>
          <w:rtl/>
          <w:lang w:bidi="ar-DZ"/>
        </w:rPr>
        <w:sectPr w:rsidR="001663A2" w:rsidRPr="00814B37" w:rsidSect="00D612A2">
          <w:headerReference w:type="default" r:id="rId20"/>
          <w:footerReference w:type="default" r:id="rId21"/>
          <w:footnotePr>
            <w:numRestart w:val="eachPage"/>
          </w:footnotePr>
          <w:pgSz w:w="11906" w:h="16838"/>
          <w:pgMar w:top="1418" w:right="1701" w:bottom="1418" w:left="1418" w:header="624" w:footer="709" w:gutter="0"/>
          <w:pgNumType w:start="1" w:chapStyle="1"/>
          <w:cols w:space="708"/>
          <w:docGrid w:linePitch="360"/>
        </w:sectPr>
      </w:pPr>
      <w:r w:rsidRPr="00814B37">
        <w:rPr>
          <w:rFonts w:ascii="Simplified Arabic" w:hAnsi="Simplified Arabic" w:cs="Simplified Arabic"/>
          <w:b/>
          <w:bCs/>
          <w:sz w:val="32"/>
          <w:szCs w:val="32"/>
          <w:rtl/>
          <w:lang w:bidi="ar-DZ"/>
        </w:rPr>
        <w:tab/>
      </w:r>
    </w:p>
    <w:p w:rsidR="00E23AF1" w:rsidRPr="00E61537" w:rsidRDefault="00A82EC6" w:rsidP="00300802">
      <w:pPr>
        <w:pStyle w:val="Titre1"/>
        <w:bidi/>
        <w:rPr>
          <w:rFonts w:cs="Simplified Arabic"/>
          <w:color w:val="auto"/>
          <w:sz w:val="32"/>
          <w:szCs w:val="32"/>
          <w:lang w:val="fr-CA"/>
        </w:rPr>
      </w:pPr>
      <w:r>
        <w:rPr>
          <w:rFonts w:cs="Simplified Arabic"/>
          <w:noProof/>
          <w:color w:val="auto"/>
          <w:sz w:val="32"/>
          <w:szCs w:val="32"/>
          <w:lang w:val="en-US"/>
        </w:rPr>
        <w:lastRenderedPageBreak/>
        <w:pict>
          <v:roundrect id="_x0000_s1033" style="position:absolute;left:0;text-align:left;margin-left:0;margin-top:0;width:486.2pt;height:147.25pt;z-index:251678720;mso-position-horizontal:center;mso-position-horizontal-relative:margin;mso-position-vertical:center;mso-position-vertical-relative:margin" arcsize="10923f">
            <v:textbox style="mso-next-textbox:#_x0000_s1033">
              <w:txbxContent>
                <w:p w:rsidR="00A82EC6" w:rsidRPr="00AB594E" w:rsidRDefault="00A82EC6" w:rsidP="00E23AF1">
                  <w:pPr>
                    <w:jc w:val="center"/>
                    <w:rPr>
                      <w:b/>
                      <w:bCs/>
                      <w:sz w:val="44"/>
                      <w:szCs w:val="44"/>
                      <w:rtl/>
                      <w:lang w:bidi="ar-DZ"/>
                    </w:rPr>
                  </w:pPr>
                </w:p>
                <w:p w:rsidR="00A82EC6" w:rsidRDefault="00A82EC6" w:rsidP="00E23AF1">
                  <w:pPr>
                    <w:jc w:val="center"/>
                    <w:rPr>
                      <w:b/>
                      <w:bCs/>
                      <w:sz w:val="72"/>
                      <w:szCs w:val="72"/>
                      <w:rtl/>
                      <w:lang w:bidi="ar-DZ"/>
                    </w:rPr>
                  </w:pPr>
                  <w:r>
                    <w:rPr>
                      <w:rFonts w:hint="cs"/>
                      <w:b/>
                      <w:bCs/>
                      <w:sz w:val="72"/>
                      <w:szCs w:val="72"/>
                      <w:rtl/>
                      <w:lang w:bidi="ar-DZ"/>
                    </w:rPr>
                    <w:t>الفـــصـــــــل الأول</w:t>
                  </w:r>
                </w:p>
                <w:p w:rsidR="00A82EC6" w:rsidRDefault="00A82EC6" w:rsidP="00E23AF1">
                  <w:pPr>
                    <w:jc w:val="center"/>
                    <w:rPr>
                      <w:b/>
                      <w:bCs/>
                      <w:sz w:val="72"/>
                      <w:szCs w:val="72"/>
                      <w:rtl/>
                      <w:lang w:bidi="ar-DZ"/>
                    </w:rPr>
                  </w:pPr>
                </w:p>
                <w:p w:rsidR="00A82EC6" w:rsidRPr="00AB594E" w:rsidRDefault="00A82EC6" w:rsidP="00E23AF1">
                  <w:pPr>
                    <w:jc w:val="center"/>
                    <w:rPr>
                      <w:b/>
                      <w:bCs/>
                      <w:sz w:val="72"/>
                      <w:szCs w:val="72"/>
                      <w:lang w:bidi="ar-DZ"/>
                    </w:rPr>
                  </w:pPr>
                </w:p>
              </w:txbxContent>
            </v:textbox>
            <w10:wrap type="square" anchorx="margin" anchory="margin"/>
          </v:roundrect>
        </w:pict>
      </w:r>
      <w:r w:rsidR="00E23AF1">
        <w:rPr>
          <w:rFonts w:cs="Simplified Arabic"/>
          <w:color w:val="auto"/>
          <w:sz w:val="32"/>
          <w:szCs w:val="32"/>
          <w:rtl/>
        </w:rPr>
        <w:br w:type="page"/>
      </w:r>
    </w:p>
    <w:p w:rsidR="009151E1" w:rsidRPr="00814B37" w:rsidRDefault="00C21F11" w:rsidP="00300802">
      <w:pPr>
        <w:pStyle w:val="Titre1"/>
        <w:bidi/>
        <w:rPr>
          <w:rFonts w:cs="Simplified Arabic"/>
          <w:color w:val="auto"/>
          <w:sz w:val="32"/>
          <w:szCs w:val="32"/>
          <w:rtl/>
        </w:rPr>
      </w:pPr>
      <w:r w:rsidRPr="00814B37">
        <w:rPr>
          <w:rFonts w:cs="Simplified Arabic"/>
          <w:color w:val="auto"/>
          <w:sz w:val="32"/>
          <w:szCs w:val="32"/>
          <w:rtl/>
        </w:rPr>
        <w:lastRenderedPageBreak/>
        <w:t>الفصل الأول:</w:t>
      </w:r>
      <w:r w:rsidR="00C005D2">
        <w:rPr>
          <w:rFonts w:cs="Simplified Arabic" w:hint="cs"/>
          <w:color w:val="auto"/>
          <w:sz w:val="32"/>
          <w:szCs w:val="32"/>
          <w:rtl/>
        </w:rPr>
        <w:t xml:space="preserve"> </w:t>
      </w:r>
      <w:r w:rsidRPr="00814B37">
        <w:rPr>
          <w:rFonts w:cs="Simplified Arabic"/>
          <w:color w:val="auto"/>
          <w:sz w:val="32"/>
          <w:szCs w:val="32"/>
          <w:rtl/>
        </w:rPr>
        <w:t xml:space="preserve">جريمة </w:t>
      </w:r>
      <w:r w:rsidR="009151E1" w:rsidRPr="00814B37">
        <w:rPr>
          <w:rFonts w:cs="Simplified Arabic"/>
          <w:color w:val="auto"/>
          <w:sz w:val="32"/>
          <w:szCs w:val="32"/>
          <w:rtl/>
        </w:rPr>
        <w:t>إهانة</w:t>
      </w:r>
      <w:r w:rsidRPr="00814B37">
        <w:rPr>
          <w:rFonts w:cs="Simplified Arabic"/>
          <w:color w:val="auto"/>
          <w:sz w:val="32"/>
          <w:szCs w:val="32"/>
          <w:rtl/>
        </w:rPr>
        <w:t xml:space="preserve"> الموظف</w:t>
      </w:r>
    </w:p>
    <w:p w:rsidR="0080561D" w:rsidRPr="00372543" w:rsidRDefault="003F0733" w:rsidP="003F0733">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80561D" w:rsidRPr="00372543">
        <w:rPr>
          <w:rFonts w:ascii="Simplified Arabic" w:hAnsi="Simplified Arabic" w:cs="Simplified Arabic"/>
          <w:sz w:val="32"/>
          <w:szCs w:val="32"/>
          <w:rtl/>
          <w:lang w:bidi="ar-DZ"/>
        </w:rPr>
        <w:t>إن أغلب التشريعات الجنائية</w:t>
      </w:r>
      <w:r w:rsidR="00A834B9">
        <w:rPr>
          <w:rFonts w:ascii="Simplified Arabic" w:hAnsi="Simplified Arabic" w:cs="Simplified Arabic" w:hint="cs"/>
          <w:sz w:val="32"/>
          <w:szCs w:val="32"/>
          <w:rtl/>
          <w:lang w:bidi="ar-DZ"/>
        </w:rPr>
        <w:t>،</w:t>
      </w:r>
      <w:r w:rsidR="0080561D" w:rsidRPr="00372543">
        <w:rPr>
          <w:rFonts w:ascii="Simplified Arabic" w:hAnsi="Simplified Arabic" w:cs="Simplified Arabic"/>
          <w:sz w:val="32"/>
          <w:szCs w:val="32"/>
          <w:rtl/>
          <w:lang w:bidi="ar-DZ"/>
        </w:rPr>
        <w:t xml:space="preserve"> قد تنبهت إلى ما قد يتعرض له الموظف العام أثناء تـأدية واجباته الوظيفية أو بسببها من أفعال</w:t>
      </w:r>
      <w:r w:rsidR="00A834B9">
        <w:rPr>
          <w:rFonts w:ascii="Simplified Arabic" w:hAnsi="Simplified Arabic" w:cs="Simplified Arabic" w:hint="cs"/>
          <w:sz w:val="32"/>
          <w:szCs w:val="32"/>
          <w:rtl/>
          <w:lang w:bidi="ar-DZ"/>
        </w:rPr>
        <w:t>،</w:t>
      </w:r>
      <w:r w:rsidR="0080561D" w:rsidRPr="00372543">
        <w:rPr>
          <w:rFonts w:ascii="Simplified Arabic" w:hAnsi="Simplified Arabic" w:cs="Simplified Arabic"/>
          <w:sz w:val="32"/>
          <w:szCs w:val="32"/>
          <w:rtl/>
          <w:lang w:bidi="ar-DZ"/>
        </w:rPr>
        <w:t xml:space="preserve"> رغم مساسها </w:t>
      </w:r>
      <w:r w:rsidR="005461E3" w:rsidRPr="00372543">
        <w:rPr>
          <w:rFonts w:ascii="Simplified Arabic" w:hAnsi="Simplified Arabic" w:cs="Simplified Arabic"/>
          <w:sz w:val="32"/>
          <w:szCs w:val="32"/>
          <w:rtl/>
          <w:lang w:bidi="ar-DZ"/>
        </w:rPr>
        <w:t>ب</w:t>
      </w:r>
      <w:r w:rsidR="0080561D" w:rsidRPr="00372543">
        <w:rPr>
          <w:rFonts w:ascii="Simplified Arabic" w:hAnsi="Simplified Arabic" w:cs="Simplified Arabic"/>
          <w:sz w:val="32"/>
          <w:szCs w:val="32"/>
          <w:rtl/>
          <w:lang w:bidi="ar-DZ"/>
        </w:rPr>
        <w:t xml:space="preserve">شرفه أو </w:t>
      </w:r>
      <w:proofErr w:type="spellStart"/>
      <w:r w:rsidR="0080561D" w:rsidRPr="00372543">
        <w:rPr>
          <w:rFonts w:ascii="Simplified Arabic" w:hAnsi="Simplified Arabic" w:cs="Simplified Arabic"/>
          <w:sz w:val="32"/>
          <w:szCs w:val="32"/>
          <w:rtl/>
          <w:lang w:bidi="ar-DZ"/>
        </w:rPr>
        <w:t>إعتباره</w:t>
      </w:r>
      <w:proofErr w:type="spellEnd"/>
      <w:r w:rsidR="0080561D" w:rsidRPr="00372543">
        <w:rPr>
          <w:rFonts w:ascii="Simplified Arabic" w:hAnsi="Simplified Arabic" w:cs="Simplified Arabic"/>
          <w:sz w:val="32"/>
          <w:szCs w:val="32"/>
          <w:rtl/>
          <w:lang w:bidi="ar-DZ"/>
        </w:rPr>
        <w:t xml:space="preserve"> إلا أنها </w:t>
      </w:r>
      <w:r w:rsidR="00684D62">
        <w:rPr>
          <w:rFonts w:ascii="Simplified Arabic" w:hAnsi="Simplified Arabic" w:cs="Simplified Arabic" w:hint="cs"/>
          <w:sz w:val="32"/>
          <w:szCs w:val="32"/>
          <w:rtl/>
          <w:lang w:bidi="ar-DZ"/>
        </w:rPr>
        <w:t xml:space="preserve">      </w:t>
      </w:r>
      <w:r w:rsidR="0080561D" w:rsidRPr="00372543">
        <w:rPr>
          <w:rFonts w:ascii="Simplified Arabic" w:hAnsi="Simplified Arabic" w:cs="Simplified Arabic"/>
          <w:sz w:val="32"/>
          <w:szCs w:val="32"/>
          <w:rtl/>
          <w:lang w:bidi="ar-DZ"/>
        </w:rPr>
        <w:t>لا تدخل</w:t>
      </w:r>
      <w:r w:rsidR="00814B37">
        <w:rPr>
          <w:rFonts w:ascii="Simplified Arabic" w:hAnsi="Simplified Arabic" w:cs="Simplified Arabic" w:hint="cs"/>
          <w:sz w:val="32"/>
          <w:szCs w:val="32"/>
          <w:rtl/>
          <w:lang w:bidi="ar-DZ"/>
        </w:rPr>
        <w:t xml:space="preserve"> </w:t>
      </w:r>
      <w:r w:rsidR="00684D62">
        <w:rPr>
          <w:rFonts w:ascii="Simplified Arabic" w:hAnsi="Simplified Arabic" w:cs="Simplified Arabic"/>
          <w:sz w:val="32"/>
          <w:szCs w:val="32"/>
          <w:rtl/>
          <w:lang w:bidi="ar-DZ"/>
        </w:rPr>
        <w:t>في نطاق</w:t>
      </w:r>
      <w:r w:rsidR="00684D62">
        <w:rPr>
          <w:rFonts w:ascii="Simplified Arabic" w:hAnsi="Simplified Arabic" w:cs="Simplified Arabic" w:hint="cs"/>
          <w:sz w:val="32"/>
          <w:szCs w:val="32"/>
          <w:rtl/>
          <w:lang w:bidi="ar-DZ"/>
        </w:rPr>
        <w:t xml:space="preserve"> </w:t>
      </w:r>
      <w:r w:rsidR="00684D62">
        <w:rPr>
          <w:rFonts w:ascii="Simplified Arabic" w:hAnsi="Simplified Arabic" w:cs="Simplified Arabic"/>
          <w:sz w:val="32"/>
          <w:szCs w:val="32"/>
          <w:rtl/>
          <w:lang w:bidi="ar-DZ"/>
        </w:rPr>
        <w:t>القذف</w:t>
      </w:r>
      <w:r w:rsidR="00684D62">
        <w:rPr>
          <w:rFonts w:ascii="Simplified Arabic" w:hAnsi="Simplified Arabic" w:cs="Simplified Arabic" w:hint="cs"/>
          <w:sz w:val="32"/>
          <w:szCs w:val="32"/>
          <w:rtl/>
          <w:lang w:bidi="ar-DZ"/>
        </w:rPr>
        <w:t xml:space="preserve"> </w:t>
      </w:r>
      <w:r w:rsidR="0080561D" w:rsidRPr="00372543">
        <w:rPr>
          <w:rFonts w:ascii="Simplified Arabic" w:hAnsi="Simplified Arabic" w:cs="Simplified Arabic"/>
          <w:sz w:val="32"/>
          <w:szCs w:val="32"/>
          <w:rtl/>
          <w:lang w:bidi="ar-DZ"/>
        </w:rPr>
        <w:t>أو السب</w:t>
      </w:r>
      <w:r w:rsidR="00A834B9">
        <w:rPr>
          <w:rFonts w:ascii="Simplified Arabic" w:hAnsi="Simplified Arabic" w:cs="Simplified Arabic" w:hint="cs"/>
          <w:sz w:val="32"/>
          <w:szCs w:val="32"/>
          <w:rtl/>
          <w:lang w:bidi="ar-DZ"/>
        </w:rPr>
        <w:t>،</w:t>
      </w:r>
      <w:r w:rsidR="0080561D" w:rsidRPr="00372543">
        <w:rPr>
          <w:rFonts w:ascii="Simplified Arabic" w:hAnsi="Simplified Arabic" w:cs="Simplified Arabic"/>
          <w:sz w:val="32"/>
          <w:szCs w:val="32"/>
          <w:rtl/>
          <w:lang w:bidi="ar-DZ"/>
        </w:rPr>
        <w:t xml:space="preserve"> فعمدت إلى تجريمها في نصوص خاصة بو</w:t>
      </w:r>
      <w:r w:rsidR="00CB2F16" w:rsidRPr="00372543">
        <w:rPr>
          <w:rFonts w:ascii="Simplified Arabic" w:hAnsi="Simplified Arabic" w:cs="Simplified Arabic"/>
          <w:sz w:val="32"/>
          <w:szCs w:val="32"/>
          <w:rtl/>
          <w:lang w:bidi="ar-DZ"/>
        </w:rPr>
        <w:t>صف</w:t>
      </w:r>
      <w:r w:rsidR="0080561D" w:rsidRPr="00372543">
        <w:rPr>
          <w:rFonts w:ascii="Simplified Arabic" w:hAnsi="Simplified Arabic" w:cs="Simplified Arabic"/>
          <w:sz w:val="32"/>
          <w:szCs w:val="32"/>
          <w:rtl/>
          <w:lang w:bidi="ar-DZ"/>
        </w:rPr>
        <w:t xml:space="preserve">ها إهانة </w:t>
      </w:r>
      <w:r w:rsidR="0080561D" w:rsidRPr="00E26545">
        <w:rPr>
          <w:rStyle w:val="Appelnotedebasdep"/>
          <w:rFonts w:ascii="Simplified Arabic" w:hAnsi="Simplified Arabic" w:cs="Simplified Arabic"/>
          <w:b/>
          <w:bCs/>
          <w:sz w:val="32"/>
          <w:szCs w:val="32"/>
          <w:lang w:bidi="ar-DZ"/>
        </w:rPr>
        <w:footnoteReference w:customMarkFollows="1" w:id="1"/>
        <w:t>1</w:t>
      </w:r>
      <w:r w:rsidR="00E26545" w:rsidRPr="00E26545">
        <w:rPr>
          <w:rFonts w:ascii="Simplified Arabic" w:hAnsi="Simplified Arabic" w:cs="Simplified Arabic" w:hint="cs"/>
          <w:b/>
          <w:bCs/>
          <w:sz w:val="32"/>
          <w:szCs w:val="32"/>
          <w:rtl/>
          <w:lang w:bidi="ar-DZ"/>
        </w:rPr>
        <w:t xml:space="preserve"> </w:t>
      </w:r>
      <w:r w:rsidR="0080561D" w:rsidRPr="00372543">
        <w:rPr>
          <w:rFonts w:ascii="Simplified Arabic" w:hAnsi="Simplified Arabic" w:cs="Simplified Arabic"/>
          <w:sz w:val="32"/>
          <w:szCs w:val="32"/>
          <w:rtl/>
          <w:lang w:bidi="ar-DZ"/>
        </w:rPr>
        <w:t>لذلك سنتعرض في هذا الفصل إلى تعريف الإهانة ثم أركانها  وعقوبتها .</w:t>
      </w:r>
    </w:p>
    <w:p w:rsidR="004E26CE" w:rsidRPr="00372543" w:rsidRDefault="004E26CE" w:rsidP="0082117B">
      <w:pPr>
        <w:bidi/>
        <w:spacing w:after="0"/>
        <w:jc w:val="both"/>
        <w:rPr>
          <w:rFonts w:ascii="Simplified Arabic" w:hAnsi="Simplified Arabic" w:cs="Simplified Arabic"/>
          <w:b/>
          <w:bCs/>
          <w:color w:val="FF0000"/>
          <w:sz w:val="32"/>
          <w:szCs w:val="32"/>
          <w:rtl/>
        </w:rPr>
        <w:sectPr w:rsidR="004E26CE" w:rsidRPr="00372543" w:rsidSect="00E23AF1">
          <w:headerReference w:type="default" r:id="rId22"/>
          <w:footnotePr>
            <w:numRestart w:val="eachPage"/>
          </w:footnotePr>
          <w:pgSz w:w="11906" w:h="16838"/>
          <w:pgMar w:top="1418" w:right="1701" w:bottom="1418" w:left="1418" w:header="624" w:footer="709" w:gutter="0"/>
          <w:pgNumType w:start="5" w:chapStyle="1"/>
          <w:cols w:space="708"/>
          <w:titlePg/>
          <w:docGrid w:linePitch="360"/>
        </w:sectPr>
      </w:pPr>
    </w:p>
    <w:p w:rsidR="003F0733" w:rsidRDefault="00B82CFA" w:rsidP="003F0733">
      <w:pPr>
        <w:bidi/>
        <w:spacing w:after="100" w:afterAutospacing="1"/>
        <w:ind w:left="-2"/>
        <w:rPr>
          <w:rFonts w:ascii="Simplified Arabic" w:hAnsi="Simplified Arabic" w:cs="Simplified Arabic"/>
          <w:sz w:val="32"/>
          <w:szCs w:val="32"/>
          <w:rtl/>
        </w:rPr>
      </w:pPr>
      <w:r w:rsidRPr="00372543">
        <w:rPr>
          <w:rFonts w:ascii="Simplified Arabic" w:hAnsi="Simplified Arabic" w:cs="Simplified Arabic"/>
          <w:b/>
          <w:bCs/>
          <w:sz w:val="32"/>
          <w:szCs w:val="32"/>
          <w:rtl/>
        </w:rPr>
        <w:lastRenderedPageBreak/>
        <w:t xml:space="preserve">المبحث </w:t>
      </w:r>
      <w:r w:rsidR="007B7A88" w:rsidRPr="00372543">
        <w:rPr>
          <w:rFonts w:ascii="Simplified Arabic" w:hAnsi="Simplified Arabic" w:cs="Simplified Arabic" w:hint="cs"/>
          <w:b/>
          <w:bCs/>
          <w:sz w:val="32"/>
          <w:szCs w:val="32"/>
          <w:rtl/>
        </w:rPr>
        <w:t>ألأول</w:t>
      </w:r>
      <w:r w:rsidR="003F0733">
        <w:rPr>
          <w:rFonts w:ascii="Simplified Arabic" w:hAnsi="Simplified Arabic" w:cs="Simplified Arabic" w:hint="cs"/>
          <w:b/>
          <w:bCs/>
          <w:sz w:val="32"/>
          <w:szCs w:val="32"/>
          <w:rtl/>
        </w:rPr>
        <w:t>:</w:t>
      </w:r>
      <w:r w:rsidRPr="00372543">
        <w:rPr>
          <w:rFonts w:ascii="Simplified Arabic" w:hAnsi="Simplified Arabic" w:cs="Simplified Arabic"/>
          <w:b/>
          <w:bCs/>
          <w:sz w:val="32"/>
          <w:szCs w:val="32"/>
          <w:rtl/>
        </w:rPr>
        <w:t xml:space="preserve"> مفهوم جريمة الإ</w:t>
      </w:r>
      <w:r w:rsidR="006C37D4" w:rsidRPr="00372543">
        <w:rPr>
          <w:rFonts w:ascii="Simplified Arabic" w:hAnsi="Simplified Arabic" w:cs="Simplified Arabic"/>
          <w:b/>
          <w:bCs/>
          <w:sz w:val="32"/>
          <w:szCs w:val="32"/>
          <w:rtl/>
        </w:rPr>
        <w:t>هانة</w:t>
      </w:r>
    </w:p>
    <w:p w:rsidR="00FA48BF" w:rsidRPr="003F0733" w:rsidRDefault="00D73C3A" w:rsidP="003F0733">
      <w:pPr>
        <w:bidi/>
        <w:spacing w:after="100" w:afterAutospacing="1"/>
        <w:ind w:left="-2" w:firstLine="710"/>
        <w:rPr>
          <w:rFonts w:ascii="Simplified Arabic" w:hAnsi="Simplified Arabic" w:cs="Simplified Arabic"/>
          <w:b/>
          <w:bCs/>
          <w:sz w:val="32"/>
          <w:szCs w:val="32"/>
        </w:rPr>
      </w:pPr>
      <w:r>
        <w:rPr>
          <w:rFonts w:ascii="Simplified Arabic" w:hAnsi="Simplified Arabic" w:cs="Simplified Arabic" w:hint="cs"/>
          <w:sz w:val="32"/>
          <w:szCs w:val="32"/>
          <w:rtl/>
        </w:rPr>
        <w:t xml:space="preserve"> </w:t>
      </w:r>
      <w:r w:rsidR="00FA48BF" w:rsidRPr="00372543">
        <w:rPr>
          <w:rFonts w:ascii="Simplified Arabic" w:hAnsi="Simplified Arabic" w:cs="Simplified Arabic"/>
          <w:sz w:val="32"/>
          <w:szCs w:val="32"/>
          <w:rtl/>
        </w:rPr>
        <w:t xml:space="preserve">قبل </w:t>
      </w:r>
      <w:r w:rsidR="00B82CFA" w:rsidRPr="00372543">
        <w:rPr>
          <w:rFonts w:ascii="Simplified Arabic" w:hAnsi="Simplified Arabic" w:cs="Simplified Arabic"/>
          <w:sz w:val="32"/>
          <w:szCs w:val="32"/>
          <w:rtl/>
        </w:rPr>
        <w:t>أ</w:t>
      </w:r>
      <w:r w:rsidR="00FA48BF" w:rsidRPr="00372543">
        <w:rPr>
          <w:rFonts w:ascii="Simplified Arabic" w:hAnsi="Simplified Arabic" w:cs="Simplified Arabic"/>
          <w:sz w:val="32"/>
          <w:szCs w:val="32"/>
          <w:rtl/>
        </w:rPr>
        <w:t xml:space="preserve">ن نتطرق </w:t>
      </w:r>
      <w:r w:rsidR="00B82CFA" w:rsidRPr="00372543">
        <w:rPr>
          <w:rFonts w:ascii="Simplified Arabic" w:hAnsi="Simplified Arabic" w:cs="Simplified Arabic"/>
          <w:sz w:val="32"/>
          <w:szCs w:val="32"/>
          <w:rtl/>
        </w:rPr>
        <w:t>إ</w:t>
      </w:r>
      <w:r w:rsidR="00FA48BF" w:rsidRPr="00372543">
        <w:rPr>
          <w:rFonts w:ascii="Simplified Arabic" w:hAnsi="Simplified Arabic" w:cs="Simplified Arabic"/>
          <w:sz w:val="32"/>
          <w:szCs w:val="32"/>
          <w:rtl/>
        </w:rPr>
        <w:t xml:space="preserve">لى جريمة </w:t>
      </w:r>
      <w:r w:rsidR="007B7A88" w:rsidRPr="00372543">
        <w:rPr>
          <w:rFonts w:ascii="Simplified Arabic" w:hAnsi="Simplified Arabic" w:cs="Simplified Arabic" w:hint="cs"/>
          <w:sz w:val="32"/>
          <w:szCs w:val="32"/>
          <w:rtl/>
        </w:rPr>
        <w:t>إهانة</w:t>
      </w:r>
      <w:r w:rsidR="00FA48BF" w:rsidRPr="00372543">
        <w:rPr>
          <w:rFonts w:ascii="Simplified Arabic" w:hAnsi="Simplified Arabic" w:cs="Simplified Arabic"/>
          <w:sz w:val="32"/>
          <w:szCs w:val="32"/>
          <w:rtl/>
        </w:rPr>
        <w:t xml:space="preserve"> الموظف</w:t>
      </w:r>
      <w:r w:rsidR="00A834B9">
        <w:rPr>
          <w:rFonts w:ascii="Simplified Arabic" w:hAnsi="Simplified Arabic" w:cs="Simplified Arabic" w:hint="cs"/>
          <w:sz w:val="32"/>
          <w:szCs w:val="32"/>
          <w:rtl/>
        </w:rPr>
        <w:t>،</w:t>
      </w:r>
      <w:r w:rsidR="00957132" w:rsidRPr="00372543">
        <w:rPr>
          <w:rFonts w:ascii="Simplified Arabic" w:hAnsi="Simplified Arabic" w:cs="Simplified Arabic"/>
          <w:sz w:val="32"/>
          <w:szCs w:val="32"/>
          <w:rtl/>
        </w:rPr>
        <w:t xml:space="preserve"> سنعرج</w:t>
      </w:r>
      <w:r w:rsidR="00B82CFA" w:rsidRPr="00372543">
        <w:rPr>
          <w:rFonts w:ascii="Simplified Arabic" w:hAnsi="Simplified Arabic" w:cs="Simplified Arabic"/>
          <w:sz w:val="32"/>
          <w:szCs w:val="32"/>
          <w:rtl/>
        </w:rPr>
        <w:t xml:space="preserve"> إلى تعريف الإ</w:t>
      </w:r>
      <w:r w:rsidR="00FA48BF" w:rsidRPr="00372543">
        <w:rPr>
          <w:rFonts w:ascii="Simplified Arabic" w:hAnsi="Simplified Arabic" w:cs="Simplified Arabic"/>
          <w:sz w:val="32"/>
          <w:szCs w:val="32"/>
          <w:rtl/>
        </w:rPr>
        <w:t>هانة ثم التمي</w:t>
      </w:r>
      <w:r w:rsidR="004A6DB8" w:rsidRPr="00372543">
        <w:rPr>
          <w:rFonts w:ascii="Simplified Arabic" w:hAnsi="Simplified Arabic" w:cs="Simplified Arabic"/>
          <w:sz w:val="32"/>
          <w:szCs w:val="32"/>
          <w:rtl/>
        </w:rPr>
        <w:t>يز</w:t>
      </w:r>
      <w:r w:rsidR="007B7A88">
        <w:rPr>
          <w:rFonts w:ascii="Simplified Arabic" w:hAnsi="Simplified Arabic" w:cs="Simplified Arabic" w:hint="cs"/>
          <w:sz w:val="32"/>
          <w:szCs w:val="32"/>
          <w:rtl/>
        </w:rPr>
        <w:t xml:space="preserve"> </w:t>
      </w:r>
      <w:r w:rsidR="004A6DB8" w:rsidRPr="00372543">
        <w:rPr>
          <w:rFonts w:ascii="Simplified Arabic" w:hAnsi="Simplified Arabic" w:cs="Simplified Arabic"/>
          <w:sz w:val="32"/>
          <w:szCs w:val="32"/>
          <w:rtl/>
        </w:rPr>
        <w:t>بينه</w:t>
      </w:r>
      <w:r w:rsidR="003576E3">
        <w:rPr>
          <w:rFonts w:ascii="Simplified Arabic" w:hAnsi="Simplified Arabic" w:cs="Simplified Arabic" w:hint="cs"/>
          <w:sz w:val="32"/>
          <w:szCs w:val="32"/>
          <w:rtl/>
        </w:rPr>
        <w:t>م</w:t>
      </w:r>
      <w:r w:rsidR="004A6DB8" w:rsidRPr="00372543">
        <w:rPr>
          <w:rFonts w:ascii="Simplified Arabic" w:hAnsi="Simplified Arabic" w:cs="Simplified Arabic"/>
          <w:sz w:val="32"/>
          <w:szCs w:val="32"/>
          <w:rtl/>
        </w:rPr>
        <w:t>ا</w:t>
      </w:r>
      <w:r w:rsidR="003576E3">
        <w:rPr>
          <w:rFonts w:ascii="Simplified Arabic" w:hAnsi="Simplified Arabic" w:cs="Simplified Arabic"/>
          <w:sz w:val="32"/>
          <w:szCs w:val="32"/>
        </w:rPr>
        <w:t xml:space="preserve"> </w:t>
      </w:r>
      <w:r w:rsidR="00FA48BF" w:rsidRPr="00372543">
        <w:rPr>
          <w:rFonts w:ascii="Simplified Arabic" w:hAnsi="Simplified Arabic" w:cs="Simplified Arabic"/>
          <w:sz w:val="32"/>
          <w:szCs w:val="32"/>
          <w:rtl/>
        </w:rPr>
        <w:t xml:space="preserve">و بين الجرائم المشابهة لها </w:t>
      </w:r>
      <w:r w:rsidR="00957132" w:rsidRPr="00372543">
        <w:rPr>
          <w:rFonts w:ascii="Simplified Arabic" w:hAnsi="Simplified Arabic" w:cs="Simplified Arabic"/>
          <w:sz w:val="32"/>
          <w:szCs w:val="32"/>
          <w:rtl/>
        </w:rPr>
        <w:t>.</w:t>
      </w:r>
    </w:p>
    <w:p w:rsidR="004A6DB8" w:rsidRPr="00372543" w:rsidRDefault="00B82CFA" w:rsidP="004A6DB8">
      <w:pPr>
        <w:bidi/>
        <w:spacing w:after="100" w:afterAutospacing="1"/>
        <w:ind w:left="-2"/>
        <w:rPr>
          <w:rFonts w:ascii="Simplified Arabic" w:hAnsi="Simplified Arabic" w:cs="Simplified Arabic"/>
          <w:b/>
          <w:bCs/>
          <w:sz w:val="32"/>
          <w:szCs w:val="32"/>
          <w:lang w:bidi="ar-DZ"/>
        </w:rPr>
      </w:pPr>
      <w:r w:rsidRPr="00372543">
        <w:rPr>
          <w:rFonts w:ascii="Simplified Arabic" w:hAnsi="Simplified Arabic" w:cs="Simplified Arabic"/>
          <w:b/>
          <w:bCs/>
          <w:sz w:val="32"/>
          <w:szCs w:val="32"/>
          <w:rtl/>
          <w:lang w:bidi="ar-DZ"/>
        </w:rPr>
        <w:t>المطلب الأ</w:t>
      </w:r>
      <w:r w:rsidR="00FA48BF" w:rsidRPr="00372543">
        <w:rPr>
          <w:rFonts w:ascii="Simplified Arabic" w:hAnsi="Simplified Arabic" w:cs="Simplified Arabic"/>
          <w:b/>
          <w:bCs/>
          <w:sz w:val="32"/>
          <w:szCs w:val="32"/>
          <w:rtl/>
          <w:lang w:bidi="ar-DZ"/>
        </w:rPr>
        <w:t>ول</w:t>
      </w:r>
      <w:r w:rsidR="00957132" w:rsidRPr="00372543">
        <w:rPr>
          <w:rFonts w:ascii="Simplified Arabic" w:hAnsi="Simplified Arabic" w:cs="Simplified Arabic"/>
          <w:b/>
          <w:bCs/>
          <w:sz w:val="32"/>
          <w:szCs w:val="32"/>
          <w:rtl/>
          <w:lang w:bidi="ar-DZ"/>
        </w:rPr>
        <w:t>:</w:t>
      </w:r>
      <w:r w:rsidRPr="00372543">
        <w:rPr>
          <w:rFonts w:ascii="Simplified Arabic" w:hAnsi="Simplified Arabic" w:cs="Simplified Arabic"/>
          <w:b/>
          <w:bCs/>
          <w:sz w:val="32"/>
          <w:szCs w:val="32"/>
          <w:rtl/>
          <w:lang w:bidi="ar-DZ"/>
        </w:rPr>
        <w:t xml:space="preserve"> تعريف الإ</w:t>
      </w:r>
      <w:r w:rsidR="00FA48BF" w:rsidRPr="00372543">
        <w:rPr>
          <w:rFonts w:ascii="Simplified Arabic" w:hAnsi="Simplified Arabic" w:cs="Simplified Arabic"/>
          <w:b/>
          <w:bCs/>
          <w:sz w:val="32"/>
          <w:szCs w:val="32"/>
          <w:rtl/>
          <w:lang w:bidi="ar-DZ"/>
        </w:rPr>
        <w:t>هانة</w:t>
      </w:r>
      <w:r w:rsidR="009468E3" w:rsidRPr="00372543">
        <w:rPr>
          <w:rFonts w:ascii="Simplified Arabic" w:hAnsi="Simplified Arabic" w:cs="Simplified Arabic"/>
          <w:b/>
          <w:bCs/>
          <w:sz w:val="32"/>
          <w:szCs w:val="32"/>
          <w:rtl/>
          <w:lang w:bidi="ar-DZ"/>
        </w:rPr>
        <w:t>.</w:t>
      </w:r>
    </w:p>
    <w:p w:rsidR="00FA48BF" w:rsidRPr="00372543" w:rsidRDefault="00B82CFA" w:rsidP="003F0733">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الإ</w:t>
      </w:r>
      <w:r w:rsidR="00FA48BF" w:rsidRPr="00372543">
        <w:rPr>
          <w:rFonts w:ascii="Simplified Arabic" w:hAnsi="Simplified Arabic" w:cs="Simplified Arabic"/>
          <w:b/>
          <w:bCs/>
          <w:sz w:val="32"/>
          <w:szCs w:val="32"/>
          <w:rtl/>
          <w:lang w:bidi="ar-DZ"/>
        </w:rPr>
        <w:t>هانة لغة</w:t>
      </w:r>
      <w:r w:rsidR="00957132" w:rsidRPr="00372543">
        <w:rPr>
          <w:rFonts w:ascii="Simplified Arabic" w:hAnsi="Simplified Arabic" w:cs="Simplified Arabic"/>
          <w:b/>
          <w:bCs/>
          <w:sz w:val="32"/>
          <w:szCs w:val="32"/>
          <w:rtl/>
          <w:lang w:bidi="ar-DZ"/>
        </w:rPr>
        <w:t>:</w:t>
      </w:r>
      <w:r w:rsidR="00FA48BF" w:rsidRPr="00372543">
        <w:rPr>
          <w:rFonts w:ascii="Simplified Arabic" w:hAnsi="Simplified Arabic" w:cs="Simplified Arabic"/>
          <w:b/>
          <w:bCs/>
          <w:sz w:val="32"/>
          <w:szCs w:val="32"/>
          <w:rtl/>
          <w:lang w:bidi="ar-DZ"/>
        </w:rPr>
        <w:t xml:space="preserve"> </w:t>
      </w:r>
      <w:r w:rsidR="00FA48BF" w:rsidRPr="00372543">
        <w:rPr>
          <w:rFonts w:ascii="Simplified Arabic" w:hAnsi="Simplified Arabic" w:cs="Simplified Arabic"/>
          <w:sz w:val="32"/>
          <w:szCs w:val="32"/>
          <w:rtl/>
          <w:lang w:bidi="ar-DZ"/>
        </w:rPr>
        <w:t>مشتقة من هون و الهون</w:t>
      </w:r>
      <w:r w:rsidR="00957132" w:rsidRPr="00372543">
        <w:rPr>
          <w:rFonts w:ascii="Simplified Arabic" w:hAnsi="Simplified Arabic" w:cs="Simplified Arabic"/>
          <w:sz w:val="32"/>
          <w:szCs w:val="32"/>
          <w:rtl/>
          <w:lang w:bidi="ar-DZ"/>
        </w:rPr>
        <w:t xml:space="preserve"> الخزي</w:t>
      </w:r>
      <w:r w:rsidR="004964B4">
        <w:rPr>
          <w:rFonts w:ascii="Simplified Arabic" w:hAnsi="Simplified Arabic" w:cs="Simplified Arabic" w:hint="cs"/>
          <w:sz w:val="32"/>
          <w:szCs w:val="32"/>
          <w:rtl/>
          <w:lang w:bidi="ar-DZ"/>
        </w:rPr>
        <w:t>،</w:t>
      </w:r>
      <w:r w:rsidR="00957132" w:rsidRPr="00372543">
        <w:rPr>
          <w:rFonts w:ascii="Simplified Arabic" w:hAnsi="Simplified Arabic" w:cs="Simplified Arabic"/>
          <w:sz w:val="32"/>
          <w:szCs w:val="32"/>
          <w:rtl/>
          <w:lang w:bidi="ar-DZ"/>
        </w:rPr>
        <w:t xml:space="preserve"> </w:t>
      </w:r>
      <w:r w:rsidR="00FA48BF" w:rsidRPr="00372543">
        <w:rPr>
          <w:rFonts w:ascii="Simplified Arabic" w:hAnsi="Simplified Arabic" w:cs="Simplified Arabic"/>
          <w:sz w:val="32"/>
          <w:szCs w:val="32"/>
          <w:rtl/>
          <w:lang w:bidi="ar-DZ"/>
        </w:rPr>
        <w:t>و في التنزيل الكريم</w:t>
      </w:r>
      <w:r w:rsidR="00957132" w:rsidRPr="00372543">
        <w:rPr>
          <w:rFonts w:ascii="Simplified Arabic" w:hAnsi="Simplified Arabic" w:cs="Simplified Arabic"/>
          <w:sz w:val="32"/>
          <w:szCs w:val="32"/>
          <w:rtl/>
          <w:lang w:bidi="ar-DZ"/>
        </w:rPr>
        <w:t xml:space="preserve"> "</w:t>
      </w:r>
      <w:r w:rsidR="004964B4">
        <w:rPr>
          <w:rFonts w:ascii="Simplified Arabic" w:hAnsi="Simplified Arabic" w:cs="Simplified Arabic"/>
          <w:sz w:val="32"/>
          <w:szCs w:val="32"/>
          <w:rtl/>
          <w:lang w:bidi="ar-DZ"/>
        </w:rPr>
        <w:t xml:space="preserve"> </w:t>
      </w:r>
      <w:r w:rsidR="004964B4" w:rsidRPr="004964B4">
        <w:rPr>
          <w:rFonts w:ascii="Simplified Arabic" w:hAnsi="Simplified Arabic" w:cs="Simplified Arabic"/>
          <w:sz w:val="32"/>
          <w:szCs w:val="32"/>
          <w:rtl/>
          <w:lang w:bidi="ar-DZ"/>
        </w:rPr>
        <w:t>الْيَوْمَ تُجْزَوْنَ عَذَابَ الْهُونِ</w:t>
      </w:r>
      <w:r w:rsidR="00957132" w:rsidRPr="00372543">
        <w:rPr>
          <w:rFonts w:ascii="Simplified Arabic" w:hAnsi="Simplified Arabic" w:cs="Simplified Arabic"/>
          <w:sz w:val="32"/>
          <w:szCs w:val="32"/>
          <w:rtl/>
          <w:lang w:bidi="ar-DZ"/>
        </w:rPr>
        <w:t>"</w:t>
      </w:r>
      <w:r w:rsidR="00F908E8" w:rsidRPr="007262CA">
        <w:rPr>
          <w:rStyle w:val="Appelnotedebasdep"/>
          <w:rFonts w:ascii="Simplified Arabic" w:hAnsi="Simplified Arabic" w:cs="Simplified Arabic"/>
          <w:b/>
          <w:bCs/>
          <w:sz w:val="32"/>
          <w:szCs w:val="32"/>
          <w:rtl/>
          <w:lang w:bidi="ar-DZ"/>
        </w:rPr>
        <w:footnoteReference w:id="2"/>
      </w:r>
      <w:r w:rsidR="004964B4">
        <w:rPr>
          <w:rFonts w:ascii="Simplified Arabic" w:hAnsi="Simplified Arabic" w:cs="Simplified Arabic" w:hint="cs"/>
          <w:sz w:val="32"/>
          <w:szCs w:val="32"/>
          <w:rtl/>
          <w:lang w:bidi="ar-DZ"/>
        </w:rPr>
        <w:t>.</w:t>
      </w:r>
    </w:p>
    <w:p w:rsidR="003F0733" w:rsidRDefault="00F908E8" w:rsidP="003F0733">
      <w:pPr>
        <w:pStyle w:val="Notedebasdepage"/>
        <w:bidi/>
        <w:jc w:val="both"/>
        <w:rPr>
          <w:rFonts w:ascii="Simplified Arabic" w:hAnsi="Simplified Arabic" w:cs="Simplified Arabic"/>
          <w:sz w:val="32"/>
          <w:szCs w:val="32"/>
          <w:rtl/>
          <w:lang w:bidi="ar-DZ"/>
        </w:rPr>
      </w:pPr>
      <w:r w:rsidRPr="00372543">
        <w:rPr>
          <w:rFonts w:ascii="Simplified Arabic" w:hAnsi="Simplified Arabic" w:cs="Simplified Arabic" w:hint="cs"/>
          <w:sz w:val="32"/>
          <w:szCs w:val="32"/>
          <w:rtl/>
          <w:lang w:bidi="ar-DZ"/>
        </w:rPr>
        <w:t xml:space="preserve"> </w:t>
      </w:r>
      <w:r w:rsidR="004964B4">
        <w:rPr>
          <w:rFonts w:ascii="Simplified Arabic" w:hAnsi="Simplified Arabic" w:cs="Simplified Arabic"/>
          <w:sz w:val="32"/>
          <w:szCs w:val="32"/>
          <w:rtl/>
          <w:lang w:bidi="ar-DZ"/>
        </w:rPr>
        <w:t xml:space="preserve">والهون والهوان نقيض </w:t>
      </w:r>
      <w:r w:rsidR="00FA48BF" w:rsidRPr="00372543">
        <w:rPr>
          <w:rFonts w:ascii="Simplified Arabic" w:hAnsi="Simplified Arabic" w:cs="Simplified Arabic"/>
          <w:sz w:val="32"/>
          <w:szCs w:val="32"/>
          <w:rtl/>
          <w:lang w:bidi="ar-DZ"/>
        </w:rPr>
        <w:t>العز</w:t>
      </w:r>
      <w:r w:rsidR="004964B4">
        <w:rPr>
          <w:rFonts w:ascii="Simplified Arabic" w:hAnsi="Simplified Arabic" w:cs="Simplified Arabic" w:hint="cs"/>
          <w:sz w:val="32"/>
          <w:szCs w:val="32"/>
          <w:rtl/>
          <w:lang w:bidi="ar-DZ"/>
        </w:rPr>
        <w:t>،</w:t>
      </w:r>
      <w:r w:rsidR="00FA48BF" w:rsidRPr="00372543">
        <w:rPr>
          <w:rFonts w:ascii="Simplified Arabic" w:hAnsi="Simplified Arabic" w:cs="Simplified Arabic"/>
          <w:sz w:val="32"/>
          <w:szCs w:val="32"/>
          <w:rtl/>
          <w:lang w:bidi="ar-DZ"/>
        </w:rPr>
        <w:t xml:space="preserve"> </w:t>
      </w:r>
      <w:r w:rsidR="00957132" w:rsidRPr="00372543">
        <w:rPr>
          <w:rFonts w:ascii="Simplified Arabic" w:hAnsi="Simplified Arabic" w:cs="Simplified Arabic"/>
          <w:sz w:val="32"/>
          <w:szCs w:val="32"/>
          <w:rtl/>
          <w:lang w:bidi="ar-DZ"/>
        </w:rPr>
        <w:t>وأهانه</w:t>
      </w:r>
      <w:r w:rsidR="00B82CFA" w:rsidRPr="00372543">
        <w:rPr>
          <w:rFonts w:ascii="Simplified Arabic" w:hAnsi="Simplified Arabic" w:cs="Simplified Arabic"/>
          <w:sz w:val="32"/>
          <w:szCs w:val="32"/>
          <w:rtl/>
          <w:lang w:bidi="ar-DZ"/>
        </w:rPr>
        <w:t xml:space="preserve"> وهونه </w:t>
      </w:r>
      <w:proofErr w:type="spellStart"/>
      <w:r w:rsidR="00B82CFA" w:rsidRPr="00372543">
        <w:rPr>
          <w:rFonts w:ascii="Simplified Arabic" w:hAnsi="Simplified Arabic" w:cs="Simplified Arabic"/>
          <w:sz w:val="32"/>
          <w:szCs w:val="32"/>
          <w:rtl/>
          <w:lang w:bidi="ar-DZ"/>
        </w:rPr>
        <w:t>وإ</w:t>
      </w:r>
      <w:r w:rsidR="00FA48BF" w:rsidRPr="00372543">
        <w:rPr>
          <w:rFonts w:ascii="Simplified Arabic" w:hAnsi="Simplified Arabic" w:cs="Simplified Arabic"/>
          <w:sz w:val="32"/>
          <w:szCs w:val="32"/>
          <w:rtl/>
          <w:lang w:bidi="ar-DZ"/>
        </w:rPr>
        <w:t>س</w:t>
      </w:r>
      <w:r w:rsidR="00B82CFA" w:rsidRPr="00372543">
        <w:rPr>
          <w:rFonts w:ascii="Simplified Arabic" w:hAnsi="Simplified Arabic" w:cs="Simplified Arabic"/>
          <w:sz w:val="32"/>
          <w:szCs w:val="32"/>
          <w:rtl/>
          <w:lang w:bidi="ar-DZ"/>
        </w:rPr>
        <w:t>تهان</w:t>
      </w:r>
      <w:proofErr w:type="spellEnd"/>
      <w:r w:rsidR="00B82CFA" w:rsidRPr="00372543">
        <w:rPr>
          <w:rFonts w:ascii="Simplified Arabic" w:hAnsi="Simplified Arabic" w:cs="Simplified Arabic"/>
          <w:sz w:val="32"/>
          <w:szCs w:val="32"/>
          <w:rtl/>
          <w:lang w:bidi="ar-DZ"/>
        </w:rPr>
        <w:t xml:space="preserve"> به وتهاون أي </w:t>
      </w:r>
      <w:proofErr w:type="spellStart"/>
      <w:r w:rsidR="00B82CFA" w:rsidRPr="00372543">
        <w:rPr>
          <w:rFonts w:ascii="Simplified Arabic" w:hAnsi="Simplified Arabic" w:cs="Simplified Arabic"/>
          <w:sz w:val="32"/>
          <w:szCs w:val="32"/>
          <w:rtl/>
          <w:lang w:bidi="ar-DZ"/>
        </w:rPr>
        <w:t>إ</w:t>
      </w:r>
      <w:r w:rsidR="002879B5">
        <w:rPr>
          <w:rFonts w:ascii="Simplified Arabic" w:hAnsi="Simplified Arabic" w:cs="Simplified Arabic"/>
          <w:sz w:val="32"/>
          <w:szCs w:val="32"/>
          <w:rtl/>
          <w:lang w:bidi="ar-DZ"/>
        </w:rPr>
        <w:t>ستخف</w:t>
      </w:r>
      <w:proofErr w:type="spellEnd"/>
      <w:r w:rsidR="002879B5">
        <w:rPr>
          <w:rFonts w:ascii="Simplified Arabic" w:hAnsi="Simplified Arabic" w:cs="Simplified Arabic"/>
          <w:sz w:val="32"/>
          <w:szCs w:val="32"/>
          <w:rtl/>
          <w:lang w:bidi="ar-DZ"/>
        </w:rPr>
        <w:t xml:space="preserve"> ب</w:t>
      </w:r>
      <w:r w:rsidR="002879B5">
        <w:rPr>
          <w:rFonts w:ascii="Simplified Arabic" w:hAnsi="Simplified Arabic" w:cs="Simplified Arabic" w:hint="cs"/>
          <w:sz w:val="32"/>
          <w:szCs w:val="32"/>
          <w:rtl/>
          <w:lang w:bidi="ar-DZ"/>
        </w:rPr>
        <w:t>ه.</w:t>
      </w:r>
    </w:p>
    <w:p w:rsidR="00FA48BF" w:rsidRPr="00372543" w:rsidRDefault="00B82CFA" w:rsidP="003F0733">
      <w:pPr>
        <w:pStyle w:val="Notedebasdepage"/>
        <w:bidi/>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w:t>
      </w:r>
      <w:proofErr w:type="spellStart"/>
      <w:r w:rsidRPr="00372543">
        <w:rPr>
          <w:rFonts w:ascii="Simplified Arabic" w:hAnsi="Simplified Arabic" w:cs="Simplified Arabic"/>
          <w:sz w:val="32"/>
          <w:szCs w:val="32"/>
          <w:rtl/>
          <w:lang w:bidi="ar-DZ"/>
        </w:rPr>
        <w:t>الإسم</w:t>
      </w:r>
      <w:proofErr w:type="spellEnd"/>
      <w:r w:rsidRPr="00372543">
        <w:rPr>
          <w:rFonts w:ascii="Simplified Arabic" w:hAnsi="Simplified Arabic" w:cs="Simplified Arabic"/>
          <w:sz w:val="32"/>
          <w:szCs w:val="32"/>
          <w:rtl/>
          <w:lang w:bidi="ar-DZ"/>
        </w:rPr>
        <w:t xml:space="preserve"> الهوان و المهانة </w:t>
      </w:r>
      <w:r w:rsidR="002879B5">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و</w:t>
      </w:r>
      <w:r w:rsidR="002879B5">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رجل فيه مهانة أي ذل وضعف</w:t>
      </w:r>
      <w:r w:rsidR="004964B4">
        <w:rPr>
          <w:rFonts w:ascii="Simplified Arabic" w:hAnsi="Simplified Arabic" w:cs="Simplified Arabic" w:hint="cs"/>
          <w:sz w:val="32"/>
          <w:szCs w:val="32"/>
          <w:rtl/>
          <w:lang w:bidi="ar-DZ"/>
        </w:rPr>
        <w:t>،</w:t>
      </w:r>
      <w:r w:rsidR="004A6DB8" w:rsidRPr="00372543">
        <w:rPr>
          <w:rFonts w:ascii="Simplified Arabic" w:hAnsi="Simplified Arabic" w:cs="Simplified Arabic"/>
          <w:sz w:val="32"/>
          <w:szCs w:val="32"/>
          <w:lang w:bidi="ar-DZ"/>
        </w:rPr>
        <w:t xml:space="preserve"> </w:t>
      </w:r>
      <w:r w:rsidR="004964B4">
        <w:rPr>
          <w:rFonts w:ascii="Simplified Arabic" w:hAnsi="Simplified Arabic" w:cs="Simplified Arabic"/>
          <w:sz w:val="32"/>
          <w:szCs w:val="32"/>
          <w:rtl/>
          <w:lang w:bidi="ar-DZ"/>
        </w:rPr>
        <w:t xml:space="preserve">و الاهانة </w:t>
      </w:r>
      <w:proofErr w:type="spellStart"/>
      <w:r w:rsidR="004964B4">
        <w:rPr>
          <w:rFonts w:ascii="Simplified Arabic" w:hAnsi="Simplified Arabic" w:cs="Simplified Arabic"/>
          <w:sz w:val="32"/>
          <w:szCs w:val="32"/>
          <w:rtl/>
          <w:lang w:bidi="ar-DZ"/>
        </w:rPr>
        <w:t>ال</w:t>
      </w:r>
      <w:r w:rsidR="004964B4">
        <w:rPr>
          <w:rFonts w:ascii="Simplified Arabic" w:hAnsi="Simplified Arabic" w:cs="Simplified Arabic" w:hint="cs"/>
          <w:sz w:val="32"/>
          <w:szCs w:val="32"/>
          <w:rtl/>
          <w:lang w:bidi="ar-DZ"/>
        </w:rPr>
        <w:t>إ</w:t>
      </w:r>
      <w:r w:rsidR="004964B4">
        <w:rPr>
          <w:rFonts w:ascii="Simplified Arabic" w:hAnsi="Simplified Arabic" w:cs="Simplified Arabic"/>
          <w:sz w:val="32"/>
          <w:szCs w:val="32"/>
          <w:rtl/>
          <w:lang w:bidi="ar-DZ"/>
        </w:rPr>
        <w:t>ستخفاف</w:t>
      </w:r>
      <w:proofErr w:type="spellEnd"/>
      <w:r w:rsidR="004964B4">
        <w:rPr>
          <w:rFonts w:ascii="Simplified Arabic" w:hAnsi="Simplified Arabic" w:cs="Simplified Arabic"/>
          <w:sz w:val="32"/>
          <w:szCs w:val="32"/>
          <w:rtl/>
          <w:lang w:bidi="ar-DZ"/>
        </w:rPr>
        <w:t xml:space="preserve"> بالشيء و </w:t>
      </w:r>
      <w:proofErr w:type="spellStart"/>
      <w:r w:rsidR="004964B4">
        <w:rPr>
          <w:rFonts w:ascii="Simplified Arabic" w:hAnsi="Simplified Arabic" w:cs="Simplified Arabic"/>
          <w:sz w:val="32"/>
          <w:szCs w:val="32"/>
          <w:rtl/>
          <w:lang w:bidi="ar-DZ"/>
        </w:rPr>
        <w:t>ال</w:t>
      </w:r>
      <w:r w:rsidR="004964B4">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ستحقار</w:t>
      </w:r>
      <w:proofErr w:type="spellEnd"/>
      <w:r w:rsidRPr="00372543">
        <w:rPr>
          <w:rFonts w:ascii="Simplified Arabic" w:hAnsi="Simplified Arabic" w:cs="Simplified Arabic"/>
          <w:sz w:val="32"/>
          <w:szCs w:val="32"/>
          <w:rtl/>
          <w:lang w:bidi="ar-DZ"/>
        </w:rPr>
        <w:t xml:space="preserve"> </w:t>
      </w:r>
      <w:r w:rsidRPr="007262CA">
        <w:rPr>
          <w:rStyle w:val="Appelnotedebasdep"/>
          <w:rFonts w:ascii="Simplified Arabic" w:hAnsi="Simplified Arabic" w:cs="Simplified Arabic"/>
          <w:b/>
          <w:bCs/>
          <w:sz w:val="32"/>
          <w:szCs w:val="32"/>
          <w:rtl/>
          <w:lang w:bidi="ar-DZ"/>
        </w:rPr>
        <w:footnoteReference w:id="3"/>
      </w:r>
      <w:r w:rsidR="002879B5">
        <w:rPr>
          <w:rFonts w:ascii="Simplified Arabic" w:hAnsi="Simplified Arabic" w:cs="Simplified Arabic" w:hint="cs"/>
          <w:sz w:val="32"/>
          <w:szCs w:val="32"/>
          <w:rtl/>
          <w:lang w:bidi="ar-DZ"/>
        </w:rPr>
        <w:t>.</w:t>
      </w:r>
    </w:p>
    <w:p w:rsidR="00083B9A" w:rsidRPr="00372543" w:rsidRDefault="00B82CFA" w:rsidP="003F0733">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هي أيضا تعني </w:t>
      </w:r>
      <w:proofErr w:type="spellStart"/>
      <w:r w:rsidRPr="00372543">
        <w:rPr>
          <w:rFonts w:ascii="Simplified Arabic" w:hAnsi="Simplified Arabic" w:cs="Simplified Arabic"/>
          <w:sz w:val="32"/>
          <w:szCs w:val="32"/>
          <w:rtl/>
          <w:lang w:bidi="ar-DZ"/>
        </w:rPr>
        <w:t>الإ</w:t>
      </w:r>
      <w:r w:rsidR="00FA48BF" w:rsidRPr="00372543">
        <w:rPr>
          <w:rFonts w:ascii="Simplified Arabic" w:hAnsi="Simplified Arabic" w:cs="Simplified Arabic"/>
          <w:sz w:val="32"/>
          <w:szCs w:val="32"/>
          <w:rtl/>
          <w:lang w:bidi="ar-DZ"/>
        </w:rPr>
        <w:t>ست</w:t>
      </w:r>
      <w:r w:rsidR="00215961" w:rsidRPr="00372543">
        <w:rPr>
          <w:rFonts w:ascii="Simplified Arabic" w:hAnsi="Simplified Arabic" w:cs="Simplified Arabic"/>
          <w:sz w:val="32"/>
          <w:szCs w:val="32"/>
          <w:rtl/>
          <w:lang w:bidi="ar-DZ"/>
        </w:rPr>
        <w:t>خف</w:t>
      </w:r>
      <w:r w:rsidR="00FA48BF" w:rsidRPr="00372543">
        <w:rPr>
          <w:rFonts w:ascii="Simplified Arabic" w:hAnsi="Simplified Arabic" w:cs="Simplified Arabic"/>
          <w:sz w:val="32"/>
          <w:szCs w:val="32"/>
          <w:rtl/>
          <w:lang w:bidi="ar-DZ"/>
        </w:rPr>
        <w:t>ا</w:t>
      </w:r>
      <w:r w:rsidR="00215961" w:rsidRPr="00372543">
        <w:rPr>
          <w:rFonts w:ascii="Simplified Arabic" w:hAnsi="Simplified Arabic" w:cs="Simplified Arabic"/>
          <w:sz w:val="32"/>
          <w:szCs w:val="32"/>
          <w:rtl/>
          <w:lang w:bidi="ar-DZ"/>
        </w:rPr>
        <w:t>ف</w:t>
      </w:r>
      <w:proofErr w:type="spellEnd"/>
      <w:r w:rsidR="002879B5">
        <w:rPr>
          <w:rFonts w:ascii="Simplified Arabic" w:hAnsi="Simplified Arabic" w:cs="Simplified Arabic" w:hint="cs"/>
          <w:sz w:val="32"/>
          <w:szCs w:val="32"/>
          <w:rtl/>
          <w:lang w:bidi="ar-DZ"/>
        </w:rPr>
        <w:t xml:space="preserve"> </w:t>
      </w:r>
      <w:r w:rsidR="00FA48BF" w:rsidRPr="00372543">
        <w:rPr>
          <w:rFonts w:ascii="Simplified Arabic" w:hAnsi="Simplified Arabic" w:cs="Simplified Arabic"/>
          <w:sz w:val="32"/>
          <w:szCs w:val="32"/>
          <w:rtl/>
          <w:lang w:bidi="ar-DZ"/>
        </w:rPr>
        <w:t>و</w:t>
      </w:r>
      <w:r w:rsidR="002879B5">
        <w:rPr>
          <w:rFonts w:ascii="Simplified Arabic" w:hAnsi="Simplified Arabic" w:cs="Simplified Arabic" w:hint="cs"/>
          <w:sz w:val="32"/>
          <w:szCs w:val="32"/>
          <w:rtl/>
          <w:lang w:bidi="ar-DZ"/>
        </w:rPr>
        <w:t xml:space="preserve"> </w:t>
      </w:r>
      <w:r w:rsidR="00FA48BF" w:rsidRPr="00372543">
        <w:rPr>
          <w:rFonts w:ascii="Simplified Arabic" w:hAnsi="Simplified Arabic" w:cs="Simplified Arabic"/>
          <w:sz w:val="32"/>
          <w:szCs w:val="32"/>
          <w:rtl/>
          <w:lang w:bidi="ar-DZ"/>
        </w:rPr>
        <w:t>الإذلال بش</w:t>
      </w:r>
      <w:r w:rsidR="00215961" w:rsidRPr="00372543">
        <w:rPr>
          <w:rFonts w:ascii="Simplified Arabic" w:hAnsi="Simplified Arabic" w:cs="Simplified Arabic"/>
          <w:sz w:val="32"/>
          <w:szCs w:val="32"/>
          <w:rtl/>
          <w:lang w:bidi="ar-DZ"/>
        </w:rPr>
        <w:t>يء</w:t>
      </w:r>
      <w:r w:rsidRPr="00372543">
        <w:rPr>
          <w:rFonts w:ascii="Simplified Arabic" w:hAnsi="Simplified Arabic" w:cs="Simplified Arabic"/>
          <w:sz w:val="32"/>
          <w:szCs w:val="32"/>
          <w:rtl/>
          <w:lang w:bidi="ar-DZ"/>
        </w:rPr>
        <w:t xml:space="preserve"> </w:t>
      </w:r>
      <w:proofErr w:type="spellStart"/>
      <w:r w:rsidRPr="00372543">
        <w:rPr>
          <w:rFonts w:ascii="Simplified Arabic" w:hAnsi="Simplified Arabic" w:cs="Simplified Arabic"/>
          <w:sz w:val="32"/>
          <w:szCs w:val="32"/>
          <w:rtl/>
          <w:lang w:bidi="ar-DZ"/>
        </w:rPr>
        <w:t>أوشخص</w:t>
      </w:r>
      <w:proofErr w:type="spellEnd"/>
      <w:r w:rsidR="00F0677D">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فيقال أ</w:t>
      </w:r>
      <w:r w:rsidR="00FA48BF" w:rsidRPr="00372543">
        <w:rPr>
          <w:rFonts w:ascii="Simplified Arabic" w:hAnsi="Simplified Arabic" w:cs="Simplified Arabic"/>
          <w:sz w:val="32"/>
          <w:szCs w:val="32"/>
          <w:rtl/>
          <w:lang w:bidi="ar-DZ"/>
        </w:rPr>
        <w:t>هان فلان ال</w:t>
      </w:r>
      <w:r w:rsidR="00083B9A" w:rsidRPr="00372543">
        <w:rPr>
          <w:rFonts w:ascii="Simplified Arabic" w:hAnsi="Simplified Arabic" w:cs="Simplified Arabic"/>
          <w:sz w:val="32"/>
          <w:szCs w:val="32"/>
          <w:rtl/>
          <w:lang w:bidi="ar-DZ"/>
        </w:rPr>
        <w:t>أ</w:t>
      </w:r>
      <w:r w:rsidR="00FA48BF" w:rsidRPr="00372543">
        <w:rPr>
          <w:rFonts w:ascii="Simplified Arabic" w:hAnsi="Simplified Arabic" w:cs="Simplified Arabic"/>
          <w:sz w:val="32"/>
          <w:szCs w:val="32"/>
          <w:rtl/>
          <w:lang w:bidi="ar-DZ"/>
        </w:rPr>
        <w:t>مر</w:t>
      </w:r>
      <w:r w:rsidR="007262CA">
        <w:rPr>
          <w:rFonts w:ascii="Simplified Arabic" w:hAnsi="Simplified Arabic" w:cs="Simplified Arabic" w:hint="cs"/>
          <w:sz w:val="32"/>
          <w:szCs w:val="32"/>
          <w:rtl/>
          <w:lang w:bidi="ar-DZ"/>
        </w:rPr>
        <w:t xml:space="preserve">           </w:t>
      </w:r>
      <w:r w:rsidR="00083B9A" w:rsidRPr="00372543">
        <w:rPr>
          <w:rFonts w:ascii="Simplified Arabic" w:hAnsi="Simplified Arabic" w:cs="Simplified Arabic"/>
          <w:sz w:val="32"/>
          <w:szCs w:val="32"/>
          <w:rtl/>
          <w:lang w:bidi="ar-DZ"/>
        </w:rPr>
        <w:t>أ</w:t>
      </w:r>
      <w:r w:rsidR="00FA48BF" w:rsidRPr="00372543">
        <w:rPr>
          <w:rFonts w:ascii="Simplified Arabic" w:hAnsi="Simplified Arabic" w:cs="Simplified Arabic"/>
          <w:sz w:val="32"/>
          <w:szCs w:val="32"/>
          <w:rtl/>
          <w:lang w:bidi="ar-DZ"/>
        </w:rPr>
        <w:t xml:space="preserve">و </w:t>
      </w:r>
      <w:r w:rsidR="00083B9A" w:rsidRPr="00372543">
        <w:rPr>
          <w:rFonts w:ascii="Simplified Arabic" w:hAnsi="Simplified Arabic" w:cs="Simplified Arabic"/>
          <w:sz w:val="32"/>
          <w:szCs w:val="32"/>
          <w:rtl/>
          <w:lang w:bidi="ar-DZ"/>
        </w:rPr>
        <w:t>ا</w:t>
      </w:r>
      <w:r w:rsidRPr="00372543">
        <w:rPr>
          <w:rFonts w:ascii="Simplified Arabic" w:hAnsi="Simplified Arabic" w:cs="Simplified Arabic"/>
          <w:sz w:val="32"/>
          <w:szCs w:val="32"/>
          <w:rtl/>
          <w:lang w:bidi="ar-DZ"/>
        </w:rPr>
        <w:t xml:space="preserve">لشخص أي </w:t>
      </w:r>
      <w:proofErr w:type="spellStart"/>
      <w:r w:rsidRPr="00372543">
        <w:rPr>
          <w:rFonts w:ascii="Simplified Arabic" w:hAnsi="Simplified Arabic" w:cs="Simplified Arabic"/>
          <w:sz w:val="32"/>
          <w:szCs w:val="32"/>
          <w:rtl/>
          <w:lang w:bidi="ar-DZ"/>
        </w:rPr>
        <w:t>إ</w:t>
      </w:r>
      <w:r w:rsidR="007262CA">
        <w:rPr>
          <w:rFonts w:ascii="Simplified Arabic" w:hAnsi="Simplified Arabic" w:cs="Simplified Arabic"/>
          <w:sz w:val="32"/>
          <w:szCs w:val="32"/>
          <w:rtl/>
          <w:lang w:bidi="ar-DZ"/>
        </w:rPr>
        <w:t>ست</w:t>
      </w:r>
      <w:r w:rsidR="007262CA">
        <w:rPr>
          <w:rFonts w:ascii="Simplified Arabic" w:hAnsi="Simplified Arabic" w:cs="Simplified Arabic" w:hint="cs"/>
          <w:sz w:val="32"/>
          <w:szCs w:val="32"/>
          <w:rtl/>
          <w:lang w:bidi="ar-DZ"/>
        </w:rPr>
        <w:t>خ</w:t>
      </w:r>
      <w:r w:rsidR="00083B9A" w:rsidRPr="00372543">
        <w:rPr>
          <w:rFonts w:ascii="Simplified Arabic" w:hAnsi="Simplified Arabic" w:cs="Simplified Arabic"/>
          <w:sz w:val="32"/>
          <w:szCs w:val="32"/>
          <w:rtl/>
          <w:lang w:bidi="ar-DZ"/>
        </w:rPr>
        <w:t>ف</w:t>
      </w:r>
      <w:proofErr w:type="spellEnd"/>
      <w:r w:rsidR="00FA48BF" w:rsidRPr="00372543">
        <w:rPr>
          <w:rFonts w:ascii="Simplified Arabic" w:hAnsi="Simplified Arabic" w:cs="Simplified Arabic"/>
          <w:sz w:val="32"/>
          <w:szCs w:val="32"/>
          <w:rtl/>
          <w:lang w:bidi="ar-DZ"/>
        </w:rPr>
        <w:t xml:space="preserve"> به </w:t>
      </w:r>
      <w:r w:rsidR="00083B9A" w:rsidRPr="00372543">
        <w:rPr>
          <w:rFonts w:ascii="Simplified Arabic" w:hAnsi="Simplified Arabic" w:cs="Simplified Arabic"/>
          <w:sz w:val="32"/>
          <w:szCs w:val="32"/>
          <w:rtl/>
          <w:lang w:bidi="ar-DZ"/>
        </w:rPr>
        <w:t>أ</w:t>
      </w:r>
      <w:r w:rsidR="00FA48BF" w:rsidRPr="00372543">
        <w:rPr>
          <w:rFonts w:ascii="Simplified Arabic" w:hAnsi="Simplified Arabic" w:cs="Simplified Arabic"/>
          <w:sz w:val="32"/>
          <w:szCs w:val="32"/>
          <w:rtl/>
          <w:lang w:bidi="ar-DZ"/>
        </w:rPr>
        <w:t xml:space="preserve">و </w:t>
      </w:r>
      <w:r w:rsidR="00083B9A" w:rsidRPr="00372543">
        <w:rPr>
          <w:rFonts w:ascii="Simplified Arabic" w:hAnsi="Simplified Arabic" w:cs="Simplified Arabic"/>
          <w:sz w:val="32"/>
          <w:szCs w:val="32"/>
          <w:rtl/>
          <w:lang w:bidi="ar-DZ"/>
        </w:rPr>
        <w:t>أ</w:t>
      </w:r>
      <w:r w:rsidR="00FA48BF" w:rsidRPr="00372543">
        <w:rPr>
          <w:rFonts w:ascii="Simplified Arabic" w:hAnsi="Simplified Arabic" w:cs="Simplified Arabic"/>
          <w:sz w:val="32"/>
          <w:szCs w:val="32"/>
          <w:rtl/>
          <w:lang w:bidi="ar-DZ"/>
        </w:rPr>
        <w:t>ذله</w:t>
      </w:r>
      <w:r w:rsidR="00544089" w:rsidRPr="00372543">
        <w:rPr>
          <w:rFonts w:ascii="Simplified Arabic" w:hAnsi="Simplified Arabic" w:cs="Simplified Arabic"/>
          <w:sz w:val="32"/>
          <w:szCs w:val="32"/>
          <w:rtl/>
          <w:lang w:bidi="ar-DZ"/>
        </w:rPr>
        <w:t xml:space="preserve"> </w:t>
      </w:r>
      <w:r w:rsidR="00837AF1" w:rsidRPr="007262CA">
        <w:rPr>
          <w:rStyle w:val="Appelnotedebasdep"/>
          <w:rFonts w:ascii="Simplified Arabic" w:hAnsi="Simplified Arabic" w:cs="Simplified Arabic"/>
          <w:b/>
          <w:bCs/>
          <w:sz w:val="32"/>
          <w:szCs w:val="32"/>
          <w:rtl/>
          <w:lang w:bidi="ar-DZ"/>
        </w:rPr>
        <w:footnoteReference w:id="4"/>
      </w:r>
      <w:r w:rsidR="002879B5">
        <w:rPr>
          <w:rFonts w:ascii="Simplified Arabic" w:hAnsi="Simplified Arabic" w:cs="Simplified Arabic" w:hint="cs"/>
          <w:sz w:val="32"/>
          <w:szCs w:val="32"/>
          <w:rtl/>
          <w:lang w:bidi="ar-DZ"/>
        </w:rPr>
        <w:t>.</w:t>
      </w:r>
    </w:p>
    <w:p w:rsidR="00FA48BF" w:rsidRPr="00372543" w:rsidRDefault="00B82CFA" w:rsidP="003F0733">
      <w:pPr>
        <w:bidi/>
        <w:spacing w:after="100" w:afterAutospacing="1" w:line="240" w:lineRule="auto"/>
        <w:ind w:left="-2"/>
        <w:jc w:val="both"/>
        <w:rPr>
          <w:rFonts w:ascii="Simplified Arabic" w:hAnsi="Simplified Arabic" w:cs="Simplified Arabic"/>
          <w:sz w:val="32"/>
          <w:szCs w:val="32"/>
          <w:rtl/>
          <w:lang w:bidi="ar-DZ"/>
        </w:rPr>
      </w:pPr>
      <w:r w:rsidRPr="00372543">
        <w:rPr>
          <w:rFonts w:ascii="Simplified Arabic" w:hAnsi="Simplified Arabic" w:cs="Simplified Arabic"/>
          <w:b/>
          <w:bCs/>
          <w:sz w:val="32"/>
          <w:szCs w:val="32"/>
          <w:rtl/>
          <w:lang w:bidi="ar-DZ"/>
        </w:rPr>
        <w:t xml:space="preserve">الإهانة </w:t>
      </w:r>
      <w:proofErr w:type="spellStart"/>
      <w:r w:rsidRPr="00372543">
        <w:rPr>
          <w:rFonts w:ascii="Simplified Arabic" w:hAnsi="Simplified Arabic" w:cs="Simplified Arabic"/>
          <w:b/>
          <w:bCs/>
          <w:sz w:val="32"/>
          <w:szCs w:val="32"/>
          <w:rtl/>
          <w:lang w:bidi="ar-DZ"/>
        </w:rPr>
        <w:t>إ</w:t>
      </w:r>
      <w:r w:rsidR="00FA48BF" w:rsidRPr="00372543">
        <w:rPr>
          <w:rFonts w:ascii="Simplified Arabic" w:hAnsi="Simplified Arabic" w:cs="Simplified Arabic"/>
          <w:b/>
          <w:bCs/>
          <w:sz w:val="32"/>
          <w:szCs w:val="32"/>
          <w:rtl/>
          <w:lang w:bidi="ar-DZ"/>
        </w:rPr>
        <w:t>صطلاحا</w:t>
      </w:r>
      <w:proofErr w:type="spellEnd"/>
      <w:r w:rsidR="00FA48BF" w:rsidRPr="00372543">
        <w:rPr>
          <w:rFonts w:ascii="Simplified Arabic" w:hAnsi="Simplified Arabic" w:cs="Simplified Arabic"/>
          <w:b/>
          <w:bCs/>
          <w:sz w:val="32"/>
          <w:szCs w:val="32"/>
          <w:rtl/>
          <w:lang w:bidi="ar-DZ"/>
        </w:rPr>
        <w:t xml:space="preserve"> </w:t>
      </w:r>
      <w:r w:rsidR="00544089" w:rsidRPr="00372543">
        <w:rPr>
          <w:rFonts w:ascii="Simplified Arabic" w:hAnsi="Simplified Arabic" w:cs="Simplified Arabic"/>
          <w:sz w:val="32"/>
          <w:szCs w:val="32"/>
          <w:rtl/>
          <w:lang w:bidi="ar-DZ"/>
        </w:rPr>
        <w:t xml:space="preserve">: </w:t>
      </w:r>
      <w:r w:rsidR="00FA48BF" w:rsidRPr="00372543">
        <w:rPr>
          <w:rFonts w:ascii="Simplified Arabic" w:hAnsi="Simplified Arabic" w:cs="Simplified Arabic"/>
          <w:sz w:val="32"/>
          <w:szCs w:val="32"/>
          <w:rtl/>
          <w:lang w:bidi="ar-DZ"/>
        </w:rPr>
        <w:t xml:space="preserve">لقد وضعت عدة تعاريف منها </w:t>
      </w:r>
      <w:proofErr w:type="spellStart"/>
      <w:r w:rsidR="00FA48BF" w:rsidRPr="00372543">
        <w:rPr>
          <w:rFonts w:ascii="Simplified Arabic" w:hAnsi="Simplified Arabic" w:cs="Simplified Arabic"/>
          <w:sz w:val="32"/>
          <w:szCs w:val="32"/>
          <w:rtl/>
          <w:lang w:bidi="ar-DZ"/>
        </w:rPr>
        <w:t>ماهو</w:t>
      </w:r>
      <w:proofErr w:type="spellEnd"/>
      <w:r w:rsidR="00FA48BF" w:rsidRPr="00372543">
        <w:rPr>
          <w:rFonts w:ascii="Simplified Arabic" w:hAnsi="Simplified Arabic" w:cs="Simplified Arabic"/>
          <w:sz w:val="32"/>
          <w:szCs w:val="32"/>
          <w:rtl/>
          <w:lang w:bidi="ar-DZ"/>
        </w:rPr>
        <w:t xml:space="preserve"> فقهي ومنها </w:t>
      </w:r>
      <w:proofErr w:type="spellStart"/>
      <w:r w:rsidR="00FA48BF" w:rsidRPr="00372543">
        <w:rPr>
          <w:rFonts w:ascii="Simplified Arabic" w:hAnsi="Simplified Arabic" w:cs="Simplified Arabic"/>
          <w:sz w:val="32"/>
          <w:szCs w:val="32"/>
          <w:rtl/>
          <w:lang w:bidi="ar-DZ"/>
        </w:rPr>
        <w:t>ماهو</w:t>
      </w:r>
      <w:proofErr w:type="spellEnd"/>
      <w:r w:rsidR="005032A6" w:rsidRPr="00372543">
        <w:rPr>
          <w:rFonts w:ascii="Simplified Arabic" w:hAnsi="Simplified Arabic" w:cs="Simplified Arabic"/>
          <w:sz w:val="32"/>
          <w:szCs w:val="32"/>
          <w:rtl/>
          <w:lang w:bidi="ar-DZ"/>
        </w:rPr>
        <w:t xml:space="preserve"> </w:t>
      </w:r>
      <w:r w:rsidR="00FA48BF" w:rsidRPr="00372543">
        <w:rPr>
          <w:rFonts w:ascii="Simplified Arabic" w:hAnsi="Simplified Arabic" w:cs="Simplified Arabic"/>
          <w:sz w:val="32"/>
          <w:szCs w:val="32"/>
          <w:rtl/>
          <w:lang w:bidi="ar-DZ"/>
        </w:rPr>
        <w:t xml:space="preserve">قضائي ومنها </w:t>
      </w:r>
      <w:proofErr w:type="spellStart"/>
      <w:r w:rsidR="00FA48BF" w:rsidRPr="00372543">
        <w:rPr>
          <w:rFonts w:ascii="Simplified Arabic" w:hAnsi="Simplified Arabic" w:cs="Simplified Arabic"/>
          <w:sz w:val="32"/>
          <w:szCs w:val="32"/>
          <w:rtl/>
          <w:lang w:bidi="ar-DZ"/>
        </w:rPr>
        <w:t>ماهو</w:t>
      </w:r>
      <w:proofErr w:type="spellEnd"/>
      <w:r w:rsidR="00FA48BF" w:rsidRPr="00372543">
        <w:rPr>
          <w:rFonts w:ascii="Simplified Arabic" w:hAnsi="Simplified Arabic" w:cs="Simplified Arabic"/>
          <w:sz w:val="32"/>
          <w:szCs w:val="32"/>
          <w:rtl/>
          <w:lang w:bidi="ar-DZ"/>
        </w:rPr>
        <w:t xml:space="preserve"> تشريعي</w:t>
      </w:r>
      <w:r w:rsidR="003576E3">
        <w:rPr>
          <w:rFonts w:ascii="Simplified Arabic" w:hAnsi="Simplified Arabic" w:cs="Simplified Arabic" w:hint="cs"/>
          <w:sz w:val="32"/>
          <w:szCs w:val="32"/>
          <w:rtl/>
          <w:lang w:bidi="ar-DZ"/>
        </w:rPr>
        <w:t>.</w:t>
      </w:r>
    </w:p>
    <w:p w:rsidR="00FA48BF" w:rsidRPr="00CC2B40" w:rsidRDefault="00FA48BF" w:rsidP="00F211CC">
      <w:pPr>
        <w:bidi/>
        <w:spacing w:after="100" w:afterAutospacing="1" w:line="240" w:lineRule="auto"/>
        <w:ind w:left="-2"/>
        <w:rPr>
          <w:rFonts w:ascii="Simplified Arabic" w:hAnsi="Simplified Arabic" w:cs="Simplified Arabic"/>
          <w:sz w:val="32"/>
          <w:szCs w:val="32"/>
          <w:rtl/>
          <w:lang w:bidi="ar-DZ"/>
        </w:rPr>
      </w:pPr>
      <w:r w:rsidRPr="00CC2B40">
        <w:rPr>
          <w:rFonts w:ascii="Simplified Arabic" w:hAnsi="Simplified Arabic" w:cs="Simplified Arabic"/>
          <w:sz w:val="32"/>
          <w:szCs w:val="32"/>
          <w:rtl/>
          <w:lang w:bidi="ar-DZ"/>
        </w:rPr>
        <w:t xml:space="preserve">على </w:t>
      </w:r>
      <w:r w:rsidR="00544089" w:rsidRPr="00CC2B40">
        <w:rPr>
          <w:rFonts w:ascii="Simplified Arabic" w:hAnsi="Simplified Arabic" w:cs="Simplified Arabic"/>
          <w:sz w:val="32"/>
          <w:szCs w:val="32"/>
          <w:rtl/>
          <w:lang w:bidi="ar-DZ"/>
        </w:rPr>
        <w:t>ص</w:t>
      </w:r>
      <w:r w:rsidRPr="00CC2B40">
        <w:rPr>
          <w:rFonts w:ascii="Simplified Arabic" w:hAnsi="Simplified Arabic" w:cs="Simplified Arabic"/>
          <w:sz w:val="32"/>
          <w:szCs w:val="32"/>
          <w:rtl/>
          <w:lang w:bidi="ar-DZ"/>
        </w:rPr>
        <w:t>عي</w:t>
      </w:r>
      <w:r w:rsidR="00544089" w:rsidRPr="00CC2B40">
        <w:rPr>
          <w:rFonts w:ascii="Simplified Arabic" w:hAnsi="Simplified Arabic" w:cs="Simplified Arabic"/>
          <w:sz w:val="32"/>
          <w:szCs w:val="32"/>
          <w:rtl/>
          <w:lang w:bidi="ar-DZ"/>
        </w:rPr>
        <w:t>د</w:t>
      </w:r>
      <w:r w:rsidRPr="00CC2B40">
        <w:rPr>
          <w:rFonts w:ascii="Simplified Arabic" w:hAnsi="Simplified Arabic" w:cs="Simplified Arabic"/>
          <w:sz w:val="32"/>
          <w:szCs w:val="32"/>
          <w:rtl/>
          <w:lang w:bidi="ar-DZ"/>
        </w:rPr>
        <w:t xml:space="preserve"> الفقه</w:t>
      </w:r>
    </w:p>
    <w:p w:rsidR="00FA48BF" w:rsidRPr="00372543" w:rsidRDefault="00D73C3A" w:rsidP="004A6DB8">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262CA">
        <w:rPr>
          <w:rFonts w:ascii="Simplified Arabic" w:hAnsi="Simplified Arabic" w:cs="Simplified Arabic" w:hint="cs"/>
          <w:sz w:val="32"/>
          <w:szCs w:val="32"/>
          <w:rtl/>
          <w:lang w:bidi="ar-DZ"/>
        </w:rPr>
        <w:tab/>
      </w:r>
      <w:r w:rsidR="00B82CFA" w:rsidRPr="00372543">
        <w:rPr>
          <w:rFonts w:ascii="Simplified Arabic" w:hAnsi="Simplified Arabic" w:cs="Simplified Arabic"/>
          <w:sz w:val="32"/>
          <w:szCs w:val="32"/>
          <w:rtl/>
          <w:lang w:bidi="ar-DZ"/>
        </w:rPr>
        <w:t>نجد أن الفقه الفرنسي عرف الإ</w:t>
      </w:r>
      <w:r w:rsidR="00FA48BF" w:rsidRPr="00372543">
        <w:rPr>
          <w:rFonts w:ascii="Simplified Arabic" w:hAnsi="Simplified Arabic" w:cs="Simplified Arabic"/>
          <w:sz w:val="32"/>
          <w:szCs w:val="32"/>
          <w:rtl/>
          <w:lang w:bidi="ar-DZ"/>
        </w:rPr>
        <w:t xml:space="preserve">هانة </w:t>
      </w:r>
      <w:r w:rsidR="00544089" w:rsidRPr="00372543">
        <w:rPr>
          <w:rFonts w:ascii="Simplified Arabic" w:hAnsi="Simplified Arabic" w:cs="Simplified Arabic"/>
          <w:sz w:val="32"/>
          <w:szCs w:val="32"/>
          <w:rtl/>
          <w:lang w:bidi="ar-DZ"/>
        </w:rPr>
        <w:t>بأنها:"</w:t>
      </w:r>
      <w:r w:rsidR="00FA48BF" w:rsidRPr="00372543">
        <w:rPr>
          <w:rFonts w:ascii="Simplified Arabic" w:hAnsi="Simplified Arabic" w:cs="Simplified Arabic"/>
          <w:sz w:val="32"/>
          <w:szCs w:val="32"/>
          <w:rtl/>
          <w:lang w:bidi="ar-DZ"/>
        </w:rPr>
        <w:t xml:space="preserve"> كل تعبير</w:t>
      </w:r>
      <w:r w:rsidR="003576E3">
        <w:rPr>
          <w:rFonts w:ascii="Simplified Arabic" w:hAnsi="Simplified Arabic" w:cs="Simplified Arabic" w:hint="cs"/>
          <w:sz w:val="32"/>
          <w:szCs w:val="32"/>
          <w:rtl/>
          <w:lang w:bidi="ar-DZ"/>
        </w:rPr>
        <w:t xml:space="preserve"> </w:t>
      </w:r>
      <w:r w:rsidR="00FA48BF" w:rsidRPr="00372543">
        <w:rPr>
          <w:rFonts w:ascii="Simplified Arabic" w:hAnsi="Simplified Arabic" w:cs="Simplified Arabic"/>
          <w:sz w:val="32"/>
          <w:szCs w:val="32"/>
          <w:rtl/>
          <w:lang w:bidi="ar-DZ"/>
        </w:rPr>
        <w:t>عن فعل ناب</w:t>
      </w:r>
      <w:r w:rsidR="00544089" w:rsidRPr="00372543">
        <w:rPr>
          <w:rFonts w:ascii="Simplified Arabic" w:hAnsi="Simplified Arabic" w:cs="Simplified Arabic"/>
          <w:sz w:val="32"/>
          <w:szCs w:val="32"/>
          <w:rtl/>
          <w:lang w:bidi="ar-DZ"/>
        </w:rPr>
        <w:t xml:space="preserve"> يمس الموظف العام</w:t>
      </w:r>
      <w:r w:rsidR="00FA48BF" w:rsidRPr="00372543">
        <w:rPr>
          <w:rFonts w:ascii="Simplified Arabic" w:hAnsi="Simplified Arabic" w:cs="Simplified Arabic"/>
          <w:sz w:val="32"/>
          <w:szCs w:val="32"/>
          <w:rtl/>
          <w:lang w:bidi="ar-DZ"/>
        </w:rPr>
        <w:t xml:space="preserve"> ووظيفته </w:t>
      </w:r>
      <w:r w:rsidR="003576E3" w:rsidRPr="00372543">
        <w:rPr>
          <w:rFonts w:ascii="Simplified Arabic" w:hAnsi="Simplified Arabic" w:cs="Simplified Arabic" w:hint="cs"/>
          <w:sz w:val="32"/>
          <w:szCs w:val="32"/>
          <w:rtl/>
          <w:lang w:bidi="ar-DZ"/>
        </w:rPr>
        <w:t>مباشرة</w:t>
      </w:r>
      <w:r w:rsidR="003576E3">
        <w:rPr>
          <w:rFonts w:ascii="Simplified Arabic" w:hAnsi="Simplified Arabic" w:cs="Simplified Arabic" w:hint="cs"/>
          <w:sz w:val="32"/>
          <w:szCs w:val="32"/>
          <w:rtl/>
          <w:lang w:bidi="ar-DZ"/>
        </w:rPr>
        <w:t>.</w:t>
      </w:r>
    </w:p>
    <w:p w:rsidR="00FA48BF" w:rsidRPr="00372543" w:rsidRDefault="00B82CFA" w:rsidP="00115E00">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وعرفها أ</w:t>
      </w:r>
      <w:r w:rsidR="00FA48BF" w:rsidRPr="00372543">
        <w:rPr>
          <w:rFonts w:ascii="Simplified Arabic" w:hAnsi="Simplified Arabic" w:cs="Simplified Arabic"/>
          <w:sz w:val="32"/>
          <w:szCs w:val="32"/>
          <w:rtl/>
          <w:lang w:bidi="ar-DZ"/>
        </w:rPr>
        <w:t xml:space="preserve">خر </w:t>
      </w:r>
      <w:r w:rsidR="00544089" w:rsidRPr="00372543">
        <w:rPr>
          <w:rFonts w:ascii="Simplified Arabic" w:hAnsi="Simplified Arabic" w:cs="Simplified Arabic"/>
          <w:sz w:val="32"/>
          <w:szCs w:val="32"/>
          <w:rtl/>
          <w:lang w:bidi="ar-DZ"/>
        </w:rPr>
        <w:t>بأنها</w:t>
      </w:r>
      <w:r w:rsidR="003576E3">
        <w:rPr>
          <w:rFonts w:ascii="Simplified Arabic" w:hAnsi="Simplified Arabic" w:cs="Simplified Arabic" w:hint="cs"/>
          <w:sz w:val="32"/>
          <w:szCs w:val="32"/>
          <w:rtl/>
          <w:lang w:bidi="ar-DZ"/>
        </w:rPr>
        <w:t xml:space="preserve"> </w:t>
      </w:r>
      <w:r w:rsidR="00544089" w:rsidRPr="00372543">
        <w:rPr>
          <w:rFonts w:ascii="Simplified Arabic" w:hAnsi="Simplified Arabic" w:cs="Simplified Arabic"/>
          <w:sz w:val="32"/>
          <w:szCs w:val="32"/>
          <w:rtl/>
          <w:lang w:bidi="ar-DZ"/>
        </w:rPr>
        <w:t>:"</w:t>
      </w:r>
      <w:r w:rsidRPr="00372543">
        <w:rPr>
          <w:rFonts w:ascii="Simplified Arabic" w:hAnsi="Simplified Arabic" w:cs="Simplified Arabic"/>
          <w:sz w:val="32"/>
          <w:szCs w:val="32"/>
          <w:rtl/>
          <w:lang w:bidi="ar-DZ"/>
        </w:rPr>
        <w:t xml:space="preserve">  فعل غير محدد يمكن </w:t>
      </w:r>
      <w:proofErr w:type="spellStart"/>
      <w:r w:rsidRPr="00372543">
        <w:rPr>
          <w:rFonts w:ascii="Simplified Arabic" w:hAnsi="Simplified Arabic" w:cs="Simplified Arabic"/>
          <w:sz w:val="32"/>
          <w:szCs w:val="32"/>
          <w:rtl/>
          <w:lang w:bidi="ar-DZ"/>
        </w:rPr>
        <w:t>إ</w:t>
      </w:r>
      <w:r w:rsidR="00FA48BF" w:rsidRPr="00372543">
        <w:rPr>
          <w:rFonts w:ascii="Simplified Arabic" w:hAnsi="Simplified Arabic" w:cs="Simplified Arabic"/>
          <w:sz w:val="32"/>
          <w:szCs w:val="32"/>
          <w:rtl/>
          <w:lang w:bidi="ar-DZ"/>
        </w:rPr>
        <w:t>رتكابه</w:t>
      </w:r>
      <w:proofErr w:type="spellEnd"/>
      <w:r w:rsidR="00FA48BF" w:rsidRPr="00372543">
        <w:rPr>
          <w:rFonts w:ascii="Simplified Arabic" w:hAnsi="Simplified Arabic" w:cs="Simplified Arabic"/>
          <w:sz w:val="32"/>
          <w:szCs w:val="32"/>
          <w:rtl/>
          <w:lang w:bidi="ar-DZ"/>
        </w:rPr>
        <w:t xml:space="preserve"> بكيفيات مختلفة ومن ش</w:t>
      </w:r>
      <w:r w:rsidR="00544089" w:rsidRPr="00372543">
        <w:rPr>
          <w:rFonts w:ascii="Simplified Arabic" w:hAnsi="Simplified Arabic" w:cs="Simplified Arabic"/>
          <w:sz w:val="32"/>
          <w:szCs w:val="32"/>
          <w:rtl/>
          <w:lang w:bidi="ar-DZ"/>
        </w:rPr>
        <w:t>أ</w:t>
      </w:r>
      <w:r w:rsidR="00FA48BF" w:rsidRPr="00372543">
        <w:rPr>
          <w:rFonts w:ascii="Simplified Arabic" w:hAnsi="Simplified Arabic" w:cs="Simplified Arabic"/>
          <w:sz w:val="32"/>
          <w:szCs w:val="32"/>
          <w:rtl/>
          <w:lang w:bidi="ar-DZ"/>
        </w:rPr>
        <w:t xml:space="preserve">نه </w:t>
      </w:r>
      <w:r w:rsidR="00083B9A" w:rsidRPr="00372543">
        <w:rPr>
          <w:rFonts w:ascii="Simplified Arabic" w:hAnsi="Simplified Arabic" w:cs="Simplified Arabic"/>
          <w:sz w:val="32"/>
          <w:szCs w:val="32"/>
          <w:rtl/>
          <w:lang w:bidi="ar-DZ"/>
        </w:rPr>
        <w:t>ا</w:t>
      </w:r>
      <w:r w:rsidR="00FA48BF" w:rsidRPr="00372543">
        <w:rPr>
          <w:rFonts w:ascii="Simplified Arabic" w:hAnsi="Simplified Arabic" w:cs="Simplified Arabic"/>
          <w:sz w:val="32"/>
          <w:szCs w:val="32"/>
          <w:rtl/>
          <w:lang w:bidi="ar-DZ"/>
        </w:rPr>
        <w:t>لمساس بشرف الشخص المهان وكرامته</w:t>
      </w:r>
      <w:r w:rsidR="00544089" w:rsidRPr="00372543">
        <w:rPr>
          <w:rFonts w:ascii="Simplified Arabic" w:hAnsi="Simplified Arabic" w:cs="Simplified Arabic"/>
          <w:sz w:val="32"/>
          <w:szCs w:val="32"/>
          <w:rtl/>
          <w:lang w:bidi="ar-DZ"/>
        </w:rPr>
        <w:t>"</w:t>
      </w:r>
      <w:r w:rsidR="00FA48BF" w:rsidRPr="00372543">
        <w:rPr>
          <w:rFonts w:ascii="Simplified Arabic" w:hAnsi="Simplified Arabic" w:cs="Simplified Arabic"/>
          <w:sz w:val="32"/>
          <w:szCs w:val="32"/>
          <w:rtl/>
          <w:lang w:bidi="ar-DZ"/>
        </w:rPr>
        <w:t xml:space="preserve"> </w:t>
      </w:r>
      <w:r w:rsidR="00837AF1" w:rsidRPr="007262CA">
        <w:rPr>
          <w:rStyle w:val="Appelnotedebasdep"/>
          <w:rFonts w:ascii="Simplified Arabic" w:hAnsi="Simplified Arabic" w:cs="Simplified Arabic"/>
          <w:b/>
          <w:bCs/>
          <w:sz w:val="32"/>
          <w:szCs w:val="32"/>
          <w:rtl/>
          <w:lang w:bidi="ar-DZ"/>
        </w:rPr>
        <w:footnoteReference w:id="5"/>
      </w:r>
      <w:r w:rsidR="002879B5">
        <w:rPr>
          <w:rFonts w:ascii="Simplified Arabic" w:hAnsi="Simplified Arabic" w:cs="Simplified Arabic" w:hint="cs"/>
          <w:sz w:val="32"/>
          <w:szCs w:val="32"/>
          <w:rtl/>
          <w:lang w:bidi="ar-DZ"/>
        </w:rPr>
        <w:t>.</w:t>
      </w:r>
    </w:p>
    <w:p w:rsidR="004E26CE" w:rsidRPr="00372543" w:rsidRDefault="00FA48BF" w:rsidP="003D6780">
      <w:pPr>
        <w:bidi/>
        <w:spacing w:after="0" w:line="240" w:lineRule="auto"/>
        <w:ind w:firstLine="708"/>
        <w:rPr>
          <w:rFonts w:ascii="Simplified Arabic" w:hAnsi="Simplified Arabic" w:cs="Simplified Arabic"/>
          <w:sz w:val="32"/>
          <w:szCs w:val="32"/>
          <w:rtl/>
          <w:lang w:val="en-US" w:bidi="ar-DZ"/>
        </w:rPr>
        <w:sectPr w:rsidR="004E26CE" w:rsidRPr="00372543" w:rsidSect="00781B4A">
          <w:footnotePr>
            <w:numRestart w:val="eachPage"/>
          </w:footnotePr>
          <w:type w:val="continuous"/>
          <w:pgSz w:w="11906" w:h="16838"/>
          <w:pgMar w:top="1418" w:right="1701" w:bottom="1418" w:left="1418" w:header="624" w:footer="709" w:gutter="0"/>
          <w:cols w:space="708"/>
          <w:docGrid w:linePitch="360"/>
        </w:sectPr>
      </w:pPr>
      <w:r w:rsidRPr="00372543">
        <w:rPr>
          <w:rFonts w:ascii="Simplified Arabic" w:hAnsi="Simplified Arabic" w:cs="Simplified Arabic"/>
          <w:sz w:val="32"/>
          <w:szCs w:val="32"/>
          <w:rtl/>
          <w:lang w:val="en-US" w:bidi="ar-DZ"/>
        </w:rPr>
        <w:lastRenderedPageBreak/>
        <w:t>وما يلاحظ على هذين التعر</w:t>
      </w:r>
      <w:r w:rsidR="005032A6" w:rsidRPr="00372543">
        <w:rPr>
          <w:rFonts w:ascii="Simplified Arabic" w:hAnsi="Simplified Arabic" w:cs="Simplified Arabic"/>
          <w:sz w:val="32"/>
          <w:szCs w:val="32"/>
          <w:rtl/>
          <w:lang w:val="en-US" w:bidi="ar-DZ"/>
        </w:rPr>
        <w:t>ي</w:t>
      </w:r>
      <w:r w:rsidR="00E27CCE" w:rsidRPr="00372543">
        <w:rPr>
          <w:rFonts w:ascii="Simplified Arabic" w:hAnsi="Simplified Arabic" w:cs="Simplified Arabic"/>
          <w:sz w:val="32"/>
          <w:szCs w:val="32"/>
          <w:rtl/>
          <w:lang w:val="en-US" w:bidi="ar-DZ"/>
        </w:rPr>
        <w:t>فين</w:t>
      </w:r>
      <w:r w:rsidR="002879B5">
        <w:rPr>
          <w:rFonts w:ascii="Simplified Arabic" w:hAnsi="Simplified Arabic" w:cs="Simplified Arabic" w:hint="cs"/>
          <w:sz w:val="32"/>
          <w:szCs w:val="32"/>
          <w:rtl/>
          <w:lang w:val="en-US" w:bidi="ar-DZ"/>
        </w:rPr>
        <w:t>،</w:t>
      </w:r>
      <w:r w:rsidR="00E27CCE" w:rsidRPr="00372543">
        <w:rPr>
          <w:rFonts w:ascii="Simplified Arabic" w:hAnsi="Simplified Arabic" w:cs="Simplified Arabic"/>
          <w:sz w:val="32"/>
          <w:szCs w:val="32"/>
          <w:rtl/>
          <w:lang w:val="en-US" w:bidi="ar-DZ"/>
        </w:rPr>
        <w:t xml:space="preserve"> أ</w:t>
      </w:r>
      <w:r w:rsidRPr="00372543">
        <w:rPr>
          <w:rFonts w:ascii="Simplified Arabic" w:hAnsi="Simplified Arabic" w:cs="Simplified Arabic"/>
          <w:sz w:val="32"/>
          <w:szCs w:val="32"/>
          <w:rtl/>
          <w:lang w:val="en-US" w:bidi="ar-DZ"/>
        </w:rPr>
        <w:t>نهما اتفق</w:t>
      </w:r>
      <w:r w:rsidR="00E27CCE" w:rsidRPr="00372543">
        <w:rPr>
          <w:rFonts w:ascii="Simplified Arabic" w:hAnsi="Simplified Arabic" w:cs="Simplified Arabic"/>
          <w:sz w:val="32"/>
          <w:szCs w:val="32"/>
          <w:rtl/>
          <w:lang w:val="en-US" w:bidi="ar-DZ"/>
        </w:rPr>
        <w:t>ا على أن الإ</w:t>
      </w:r>
      <w:r w:rsidR="00B0212D">
        <w:rPr>
          <w:rFonts w:ascii="Simplified Arabic" w:hAnsi="Simplified Arabic" w:cs="Simplified Arabic"/>
          <w:sz w:val="32"/>
          <w:szCs w:val="32"/>
          <w:rtl/>
          <w:lang w:val="en-US" w:bidi="ar-DZ"/>
        </w:rPr>
        <w:t>هانة تشمل كل فعل</w:t>
      </w:r>
      <w:r w:rsidRPr="00372543">
        <w:rPr>
          <w:rFonts w:ascii="Simplified Arabic" w:hAnsi="Simplified Arabic" w:cs="Simplified Arabic"/>
          <w:sz w:val="32"/>
          <w:szCs w:val="32"/>
          <w:rtl/>
          <w:lang w:val="en-US" w:bidi="ar-DZ"/>
        </w:rPr>
        <w:t xml:space="preserve"> يمس الكرامة والشرف</w:t>
      </w:r>
      <w:r w:rsidR="00B0212D">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ويختلفان من حيث</w:t>
      </w:r>
      <w:r w:rsidR="005032A6" w:rsidRPr="00372543">
        <w:rPr>
          <w:rFonts w:ascii="Simplified Arabic" w:hAnsi="Simplified Arabic" w:cs="Simplified Arabic"/>
          <w:sz w:val="32"/>
          <w:szCs w:val="32"/>
          <w:rtl/>
          <w:lang w:val="en-US" w:bidi="ar-DZ"/>
        </w:rPr>
        <w:t xml:space="preserve"> أن </w:t>
      </w:r>
      <w:r w:rsidR="00E27CCE" w:rsidRPr="00372543">
        <w:rPr>
          <w:rFonts w:ascii="Simplified Arabic" w:hAnsi="Simplified Arabic" w:cs="Simplified Arabic"/>
          <w:sz w:val="32"/>
          <w:szCs w:val="32"/>
          <w:rtl/>
          <w:lang w:val="en-US" w:bidi="ar-DZ"/>
        </w:rPr>
        <w:t>الأ</w:t>
      </w:r>
      <w:r w:rsidRPr="00372543">
        <w:rPr>
          <w:rFonts w:ascii="Simplified Arabic" w:hAnsi="Simplified Arabic" w:cs="Simplified Arabic"/>
          <w:sz w:val="32"/>
          <w:szCs w:val="32"/>
          <w:rtl/>
          <w:lang w:val="en-US" w:bidi="ar-DZ"/>
        </w:rPr>
        <w:t xml:space="preserve">ول اشترط </w:t>
      </w:r>
      <w:r w:rsidR="005032A6" w:rsidRPr="00372543">
        <w:rPr>
          <w:rFonts w:ascii="Simplified Arabic" w:hAnsi="Simplified Arabic" w:cs="Simplified Arabic"/>
          <w:sz w:val="32"/>
          <w:szCs w:val="32"/>
          <w:rtl/>
          <w:lang w:val="en-US" w:bidi="ar-DZ"/>
        </w:rPr>
        <w:t>صفة</w:t>
      </w:r>
      <w:r w:rsidR="00E27CCE" w:rsidRPr="00372543">
        <w:rPr>
          <w:rFonts w:ascii="Simplified Arabic" w:hAnsi="Simplified Arabic" w:cs="Simplified Arabic"/>
          <w:sz w:val="32"/>
          <w:szCs w:val="32"/>
          <w:rtl/>
          <w:lang w:val="en-US" w:bidi="ar-DZ"/>
        </w:rPr>
        <w:t xml:space="preserve"> الموظف حتى تكون الإهانة موجهة إ</w:t>
      </w:r>
      <w:r w:rsidRPr="00372543">
        <w:rPr>
          <w:rFonts w:ascii="Simplified Arabic" w:hAnsi="Simplified Arabic" w:cs="Simplified Arabic"/>
          <w:sz w:val="32"/>
          <w:szCs w:val="32"/>
          <w:rtl/>
          <w:lang w:val="en-US" w:bidi="ar-DZ"/>
        </w:rPr>
        <w:t>ليه</w:t>
      </w:r>
      <w:r w:rsidR="00B0212D">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بينما الثاني لا يشترط ذلك حيث ج</w:t>
      </w:r>
      <w:r w:rsidR="00E27CCE" w:rsidRPr="00372543">
        <w:rPr>
          <w:rFonts w:ascii="Simplified Arabic" w:hAnsi="Simplified Arabic" w:cs="Simplified Arabic"/>
          <w:sz w:val="32"/>
          <w:szCs w:val="32"/>
          <w:rtl/>
          <w:lang w:val="en-US" w:bidi="ar-DZ"/>
        </w:rPr>
        <w:t xml:space="preserve">اءت  كلمة الشخص مطلقة </w:t>
      </w:r>
      <w:r w:rsidR="00B0212D">
        <w:rPr>
          <w:rFonts w:ascii="Simplified Arabic" w:hAnsi="Simplified Arabic" w:cs="Simplified Arabic" w:hint="cs"/>
          <w:sz w:val="32"/>
          <w:szCs w:val="32"/>
          <w:rtl/>
          <w:lang w:val="en-US" w:bidi="ar-DZ"/>
        </w:rPr>
        <w:t>،</w:t>
      </w:r>
      <w:r w:rsidR="00E27CCE" w:rsidRPr="00372543">
        <w:rPr>
          <w:rFonts w:ascii="Simplified Arabic" w:hAnsi="Simplified Arabic" w:cs="Simplified Arabic"/>
          <w:sz w:val="32"/>
          <w:szCs w:val="32"/>
          <w:rtl/>
          <w:lang w:val="en-US" w:bidi="ar-DZ"/>
        </w:rPr>
        <w:t xml:space="preserve"> ما يفيد أنها تشمل الشخص العادي أ</w:t>
      </w:r>
      <w:r w:rsidRPr="00372543">
        <w:rPr>
          <w:rFonts w:ascii="Simplified Arabic" w:hAnsi="Simplified Arabic" w:cs="Simplified Arabic"/>
          <w:sz w:val="32"/>
          <w:szCs w:val="32"/>
          <w:rtl/>
          <w:lang w:val="en-US" w:bidi="ar-DZ"/>
        </w:rPr>
        <w:t>يضا</w:t>
      </w:r>
      <w:r w:rsidR="005032A6" w:rsidRPr="00372543">
        <w:rPr>
          <w:rFonts w:ascii="Simplified Arabic" w:hAnsi="Simplified Arabic" w:cs="Simplified Arabic"/>
          <w:sz w:val="32"/>
          <w:szCs w:val="32"/>
          <w:rtl/>
          <w:lang w:val="en-US" w:bidi="ar-DZ"/>
        </w:rPr>
        <w:t>.</w:t>
      </w:r>
    </w:p>
    <w:p w:rsidR="006C37D4" w:rsidRPr="00B0212D" w:rsidRDefault="00083B9A" w:rsidP="0067344A">
      <w:pPr>
        <w:bidi/>
        <w:spacing w:after="0" w:line="240" w:lineRule="auto"/>
        <w:ind w:firstLine="708"/>
        <w:jc w:val="both"/>
        <w:rPr>
          <w:rFonts w:ascii="Simplified Arabic" w:hAnsi="Simplified Arabic" w:cs="Simplified Arabic"/>
          <w:b/>
          <w:bCs/>
          <w:sz w:val="32"/>
          <w:szCs w:val="32"/>
          <w:rtl/>
          <w:lang w:bidi="ar-DZ"/>
        </w:rPr>
      </w:pPr>
      <w:r w:rsidRPr="00372543">
        <w:rPr>
          <w:rFonts w:ascii="Simplified Arabic" w:hAnsi="Simplified Arabic" w:cs="Simplified Arabic"/>
          <w:sz w:val="32"/>
          <w:szCs w:val="32"/>
          <w:rtl/>
          <w:lang w:bidi="ar-DZ"/>
        </w:rPr>
        <w:lastRenderedPageBreak/>
        <w:t>ب</w:t>
      </w:r>
      <w:r w:rsidR="00E27CCE" w:rsidRPr="00372543">
        <w:rPr>
          <w:rFonts w:ascii="Simplified Arabic" w:hAnsi="Simplified Arabic" w:cs="Simplified Arabic"/>
          <w:sz w:val="32"/>
          <w:szCs w:val="32"/>
          <w:rtl/>
          <w:lang w:bidi="ar-DZ"/>
        </w:rPr>
        <w:t>ينما ذهب جانب من الفقه المصري إ</w:t>
      </w:r>
      <w:r w:rsidR="006C37D4" w:rsidRPr="00372543">
        <w:rPr>
          <w:rFonts w:ascii="Simplified Arabic" w:hAnsi="Simplified Arabic" w:cs="Simplified Arabic"/>
          <w:sz w:val="32"/>
          <w:szCs w:val="32"/>
          <w:rtl/>
          <w:lang w:bidi="ar-DZ"/>
        </w:rPr>
        <w:t>لى تعريف ال</w:t>
      </w:r>
      <w:r w:rsidR="00E27CCE" w:rsidRPr="00372543">
        <w:rPr>
          <w:rFonts w:ascii="Simplified Arabic" w:hAnsi="Simplified Arabic" w:cs="Simplified Arabic"/>
          <w:sz w:val="32"/>
          <w:szCs w:val="32"/>
          <w:rtl/>
          <w:lang w:bidi="ar-DZ"/>
        </w:rPr>
        <w:t>إ</w:t>
      </w:r>
      <w:r w:rsidR="006C37D4" w:rsidRPr="00372543">
        <w:rPr>
          <w:rFonts w:ascii="Simplified Arabic" w:hAnsi="Simplified Arabic" w:cs="Simplified Arabic"/>
          <w:sz w:val="32"/>
          <w:szCs w:val="32"/>
          <w:rtl/>
          <w:lang w:bidi="ar-DZ"/>
        </w:rPr>
        <w:t xml:space="preserve">هانة </w:t>
      </w:r>
      <w:r w:rsidR="00837AF1" w:rsidRPr="00372543">
        <w:rPr>
          <w:rFonts w:ascii="Simplified Arabic" w:hAnsi="Simplified Arabic" w:cs="Simplified Arabic"/>
          <w:sz w:val="32"/>
          <w:szCs w:val="32"/>
          <w:rtl/>
          <w:lang w:bidi="ar-DZ"/>
        </w:rPr>
        <w:t>بأنها</w:t>
      </w:r>
      <w:r w:rsidRPr="00372543">
        <w:rPr>
          <w:rFonts w:ascii="Simplified Arabic" w:hAnsi="Simplified Arabic" w:cs="Simplified Arabic"/>
          <w:sz w:val="32"/>
          <w:szCs w:val="32"/>
          <w:rtl/>
          <w:lang w:bidi="ar-DZ"/>
        </w:rPr>
        <w:t xml:space="preserve"> </w:t>
      </w:r>
      <w:r w:rsidR="00837AF1" w:rsidRPr="00372543">
        <w:rPr>
          <w:rFonts w:ascii="Simplified Arabic" w:hAnsi="Simplified Arabic" w:cs="Simplified Arabic"/>
          <w:sz w:val="32"/>
          <w:szCs w:val="32"/>
          <w:rtl/>
          <w:lang w:bidi="ar-DZ"/>
        </w:rPr>
        <w:t>:"</w:t>
      </w:r>
      <w:r w:rsidR="006C37D4" w:rsidRPr="00372543">
        <w:rPr>
          <w:rFonts w:ascii="Simplified Arabic" w:hAnsi="Simplified Arabic" w:cs="Simplified Arabic"/>
          <w:sz w:val="32"/>
          <w:szCs w:val="32"/>
          <w:rtl/>
          <w:lang w:bidi="ar-DZ"/>
        </w:rPr>
        <w:t xml:space="preserve"> عبارة عن </w:t>
      </w:r>
      <w:r w:rsidR="00837AF1" w:rsidRPr="00372543">
        <w:rPr>
          <w:rFonts w:ascii="Simplified Arabic" w:hAnsi="Simplified Arabic" w:cs="Simplified Arabic"/>
          <w:sz w:val="32"/>
          <w:szCs w:val="32"/>
          <w:rtl/>
          <w:lang w:bidi="ar-DZ"/>
        </w:rPr>
        <w:t>أ</w:t>
      </w:r>
      <w:r w:rsidR="006C37D4" w:rsidRPr="00372543">
        <w:rPr>
          <w:rFonts w:ascii="Simplified Arabic" w:hAnsi="Simplified Arabic" w:cs="Simplified Arabic"/>
          <w:sz w:val="32"/>
          <w:szCs w:val="32"/>
          <w:rtl/>
          <w:lang w:bidi="ar-DZ"/>
        </w:rPr>
        <w:t>ي</w:t>
      </w:r>
      <w:r w:rsidR="00FF1EEC" w:rsidRPr="00372543">
        <w:rPr>
          <w:rFonts w:ascii="Simplified Arabic" w:hAnsi="Simplified Arabic" w:cs="Simplified Arabic"/>
          <w:sz w:val="32"/>
          <w:szCs w:val="32"/>
          <w:rtl/>
          <w:lang w:bidi="ar-DZ"/>
        </w:rPr>
        <w:t xml:space="preserve"> </w:t>
      </w:r>
      <w:r w:rsidR="00E27CCE" w:rsidRPr="00372543">
        <w:rPr>
          <w:rFonts w:ascii="Simplified Arabic" w:hAnsi="Simplified Arabic" w:cs="Simplified Arabic"/>
          <w:sz w:val="32"/>
          <w:szCs w:val="32"/>
          <w:rtl/>
          <w:lang w:bidi="ar-DZ"/>
        </w:rPr>
        <w:t>قول أ</w:t>
      </w:r>
      <w:r w:rsidR="006C37D4" w:rsidRPr="00372543">
        <w:rPr>
          <w:rFonts w:ascii="Simplified Arabic" w:hAnsi="Simplified Arabic" w:cs="Simplified Arabic"/>
          <w:sz w:val="32"/>
          <w:szCs w:val="32"/>
          <w:rtl/>
          <w:lang w:bidi="ar-DZ"/>
        </w:rPr>
        <w:t>و</w:t>
      </w:r>
      <w:r w:rsidR="003576E3">
        <w:rPr>
          <w:rFonts w:ascii="Simplified Arabic" w:hAnsi="Simplified Arabic" w:cs="Simplified Arabic" w:hint="cs"/>
          <w:sz w:val="32"/>
          <w:szCs w:val="32"/>
          <w:rtl/>
          <w:lang w:bidi="ar-DZ"/>
        </w:rPr>
        <w:t xml:space="preserve"> </w:t>
      </w:r>
      <w:r w:rsidR="00E27CCE" w:rsidRPr="00372543">
        <w:rPr>
          <w:rFonts w:ascii="Simplified Arabic" w:hAnsi="Simplified Arabic" w:cs="Simplified Arabic"/>
          <w:sz w:val="32"/>
          <w:szCs w:val="32"/>
          <w:rtl/>
          <w:lang w:bidi="ar-DZ"/>
        </w:rPr>
        <w:t>إ</w:t>
      </w:r>
      <w:r w:rsidR="006C37D4" w:rsidRPr="00372543">
        <w:rPr>
          <w:rFonts w:ascii="Simplified Arabic" w:hAnsi="Simplified Arabic" w:cs="Simplified Arabic"/>
          <w:sz w:val="32"/>
          <w:szCs w:val="32"/>
          <w:rtl/>
          <w:lang w:bidi="ar-DZ"/>
        </w:rPr>
        <w:t>ش</w:t>
      </w:r>
      <w:r w:rsidRPr="00372543">
        <w:rPr>
          <w:rFonts w:ascii="Simplified Arabic" w:hAnsi="Simplified Arabic" w:cs="Simplified Arabic"/>
          <w:sz w:val="32"/>
          <w:szCs w:val="32"/>
          <w:rtl/>
          <w:lang w:bidi="ar-DZ"/>
        </w:rPr>
        <w:t>ــ</w:t>
      </w:r>
      <w:r w:rsidR="006C37D4" w:rsidRPr="00372543">
        <w:rPr>
          <w:rFonts w:ascii="Simplified Arabic" w:hAnsi="Simplified Arabic" w:cs="Simplified Arabic"/>
          <w:sz w:val="32"/>
          <w:szCs w:val="32"/>
          <w:rtl/>
          <w:lang w:bidi="ar-DZ"/>
        </w:rPr>
        <w:t xml:space="preserve">ارة يؤخذ </w:t>
      </w:r>
      <w:r w:rsidR="00FF1EEC" w:rsidRPr="00372543">
        <w:rPr>
          <w:rFonts w:ascii="Simplified Arabic" w:hAnsi="Simplified Arabic" w:cs="Simplified Arabic"/>
          <w:sz w:val="32"/>
          <w:szCs w:val="32"/>
          <w:rtl/>
          <w:lang w:bidi="ar-DZ"/>
        </w:rPr>
        <w:t xml:space="preserve"> من ظ</w:t>
      </w:r>
      <w:r w:rsidR="006C37D4" w:rsidRPr="00372543">
        <w:rPr>
          <w:rFonts w:ascii="Simplified Arabic" w:hAnsi="Simplified Arabic" w:cs="Simplified Arabic"/>
          <w:sz w:val="32"/>
          <w:szCs w:val="32"/>
          <w:rtl/>
          <w:lang w:bidi="ar-DZ"/>
        </w:rPr>
        <w:t xml:space="preserve">اهرها </w:t>
      </w:r>
      <w:r w:rsidR="003576E3" w:rsidRPr="00372543">
        <w:rPr>
          <w:rFonts w:ascii="Simplified Arabic" w:hAnsi="Simplified Arabic" w:cs="Simplified Arabic" w:hint="cs"/>
          <w:sz w:val="32"/>
          <w:szCs w:val="32"/>
          <w:rtl/>
          <w:lang w:bidi="ar-DZ"/>
        </w:rPr>
        <w:t>الاحتقار</w:t>
      </w:r>
      <w:r w:rsidR="002879B5">
        <w:rPr>
          <w:rFonts w:ascii="Simplified Arabic" w:hAnsi="Simplified Arabic" w:cs="Simplified Arabic"/>
          <w:sz w:val="32"/>
          <w:szCs w:val="32"/>
          <w:rtl/>
          <w:lang w:bidi="ar-DZ"/>
        </w:rPr>
        <w:t xml:space="preserve"> </w:t>
      </w:r>
      <w:r w:rsidR="002879B5">
        <w:rPr>
          <w:rFonts w:ascii="Simplified Arabic" w:hAnsi="Simplified Arabic" w:cs="Simplified Arabic" w:hint="cs"/>
          <w:sz w:val="32"/>
          <w:szCs w:val="32"/>
          <w:rtl/>
          <w:lang w:bidi="ar-DZ"/>
        </w:rPr>
        <w:t>أ</w:t>
      </w:r>
      <w:r w:rsidR="00E27CCE" w:rsidRPr="00372543">
        <w:rPr>
          <w:rFonts w:ascii="Simplified Arabic" w:hAnsi="Simplified Arabic" w:cs="Simplified Arabic"/>
          <w:sz w:val="32"/>
          <w:szCs w:val="32"/>
          <w:rtl/>
          <w:lang w:bidi="ar-DZ"/>
        </w:rPr>
        <w:t xml:space="preserve">و </w:t>
      </w:r>
      <w:r w:rsidR="003576E3" w:rsidRPr="00372543">
        <w:rPr>
          <w:rFonts w:ascii="Simplified Arabic" w:hAnsi="Simplified Arabic" w:cs="Simplified Arabic" w:hint="cs"/>
          <w:sz w:val="32"/>
          <w:szCs w:val="32"/>
          <w:rtl/>
          <w:lang w:bidi="ar-DZ"/>
        </w:rPr>
        <w:t>الاستخفاف</w:t>
      </w:r>
      <w:r w:rsidR="006C37D4" w:rsidRPr="00372543">
        <w:rPr>
          <w:rFonts w:ascii="Simplified Arabic" w:hAnsi="Simplified Arabic" w:cs="Simplified Arabic"/>
          <w:sz w:val="32"/>
          <w:szCs w:val="32"/>
          <w:rtl/>
          <w:lang w:bidi="ar-DZ"/>
        </w:rPr>
        <w:t xml:space="preserve"> بالموظف الموجه</w:t>
      </w:r>
      <w:r w:rsidRPr="00372543">
        <w:rPr>
          <w:rFonts w:ascii="Simplified Arabic" w:hAnsi="Simplified Arabic" w:cs="Simplified Arabic"/>
          <w:sz w:val="32"/>
          <w:szCs w:val="32"/>
          <w:rtl/>
          <w:lang w:bidi="ar-DZ"/>
        </w:rPr>
        <w:t>ــ</w:t>
      </w:r>
      <w:r w:rsidR="00E27CCE" w:rsidRPr="00372543">
        <w:rPr>
          <w:rFonts w:ascii="Simplified Arabic" w:hAnsi="Simplified Arabic" w:cs="Simplified Arabic"/>
          <w:sz w:val="32"/>
          <w:szCs w:val="32"/>
          <w:rtl/>
          <w:lang w:bidi="ar-DZ"/>
        </w:rPr>
        <w:t>ة إليه الأ</w:t>
      </w:r>
      <w:r w:rsidR="006C37D4" w:rsidRPr="00372543">
        <w:rPr>
          <w:rFonts w:ascii="Simplified Arabic" w:hAnsi="Simplified Arabic" w:cs="Simplified Arabic"/>
          <w:sz w:val="32"/>
          <w:szCs w:val="32"/>
          <w:rtl/>
          <w:lang w:bidi="ar-DZ"/>
        </w:rPr>
        <w:t>لف</w:t>
      </w:r>
      <w:r w:rsidRPr="00372543">
        <w:rPr>
          <w:rFonts w:ascii="Simplified Arabic" w:hAnsi="Simplified Arabic" w:cs="Simplified Arabic"/>
          <w:sz w:val="32"/>
          <w:szCs w:val="32"/>
          <w:rtl/>
          <w:lang w:bidi="ar-DZ"/>
        </w:rPr>
        <w:t>ــ</w:t>
      </w:r>
      <w:r w:rsidR="00E27CCE" w:rsidRPr="00372543">
        <w:rPr>
          <w:rFonts w:ascii="Simplified Arabic" w:hAnsi="Simplified Arabic" w:cs="Simplified Arabic"/>
          <w:sz w:val="32"/>
          <w:szCs w:val="32"/>
          <w:rtl/>
          <w:lang w:bidi="ar-DZ"/>
        </w:rPr>
        <w:t>اظ أو الإ</w:t>
      </w:r>
      <w:r w:rsidR="006C37D4" w:rsidRPr="00372543">
        <w:rPr>
          <w:rFonts w:ascii="Simplified Arabic" w:hAnsi="Simplified Arabic" w:cs="Simplified Arabic"/>
          <w:sz w:val="32"/>
          <w:szCs w:val="32"/>
          <w:rtl/>
          <w:lang w:bidi="ar-DZ"/>
        </w:rPr>
        <w:t>شارات</w:t>
      </w:r>
      <w:r w:rsidR="00B0212D">
        <w:rPr>
          <w:rFonts w:ascii="Simplified Arabic" w:hAnsi="Simplified Arabic" w:cs="Simplified Arabic" w:hint="cs"/>
          <w:sz w:val="32"/>
          <w:szCs w:val="32"/>
          <w:rtl/>
          <w:lang w:bidi="ar-DZ"/>
        </w:rPr>
        <w:t>،</w:t>
      </w:r>
      <w:r w:rsidR="006C37D4" w:rsidRPr="00372543">
        <w:rPr>
          <w:rFonts w:ascii="Simplified Arabic" w:hAnsi="Simplified Arabic" w:cs="Simplified Arabic"/>
          <w:sz w:val="32"/>
          <w:szCs w:val="32"/>
          <w:rtl/>
          <w:lang w:bidi="ar-DZ"/>
        </w:rPr>
        <w:t xml:space="preserve"> </w:t>
      </w:r>
      <w:r w:rsidR="000D175D" w:rsidRPr="00372543">
        <w:rPr>
          <w:rFonts w:ascii="Simplified Arabic" w:hAnsi="Simplified Arabic" w:cs="Simplified Arabic"/>
          <w:sz w:val="32"/>
          <w:szCs w:val="32"/>
          <w:rtl/>
          <w:lang w:bidi="ar-DZ"/>
        </w:rPr>
        <w:t>و</w:t>
      </w:r>
      <w:r w:rsidR="005C40A5" w:rsidRPr="00372543">
        <w:rPr>
          <w:rFonts w:ascii="Simplified Arabic" w:hAnsi="Simplified Arabic" w:cs="Simplified Arabic"/>
          <w:sz w:val="32"/>
          <w:szCs w:val="32"/>
          <w:rtl/>
          <w:lang w:bidi="ar-DZ"/>
        </w:rPr>
        <w:t>فيها</w:t>
      </w:r>
      <w:r w:rsidR="003576E3">
        <w:rPr>
          <w:rFonts w:ascii="Simplified Arabic" w:hAnsi="Simplified Arabic" w:cs="Simplified Arabic" w:hint="cs"/>
          <w:sz w:val="32"/>
          <w:szCs w:val="32"/>
          <w:rtl/>
          <w:lang w:bidi="ar-DZ"/>
        </w:rPr>
        <w:t xml:space="preserve"> </w:t>
      </w:r>
      <w:r w:rsidR="005C40A5" w:rsidRPr="00372543">
        <w:rPr>
          <w:rFonts w:ascii="Simplified Arabic" w:hAnsi="Simplified Arabic" w:cs="Simplified Arabic" w:hint="cs"/>
          <w:sz w:val="32"/>
          <w:szCs w:val="32"/>
          <w:rtl/>
          <w:lang w:bidi="ar-DZ"/>
        </w:rPr>
        <w:t xml:space="preserve">مساس </w:t>
      </w:r>
      <w:r w:rsidRPr="00372543">
        <w:rPr>
          <w:rFonts w:ascii="Simplified Arabic" w:hAnsi="Simplified Arabic" w:cs="Simplified Arabic"/>
          <w:sz w:val="32"/>
          <w:szCs w:val="32"/>
          <w:rtl/>
          <w:lang w:bidi="ar-DZ"/>
        </w:rPr>
        <w:t>ب</w:t>
      </w:r>
      <w:r w:rsidR="00B0212D">
        <w:rPr>
          <w:rFonts w:ascii="Simplified Arabic" w:hAnsi="Simplified Arabic" w:cs="Simplified Arabic"/>
          <w:sz w:val="32"/>
          <w:szCs w:val="32"/>
          <w:rtl/>
          <w:lang w:bidi="ar-DZ"/>
        </w:rPr>
        <w:t>شرف الموظف</w:t>
      </w:r>
      <w:r w:rsidR="00B0212D">
        <w:rPr>
          <w:rFonts w:ascii="Simplified Arabic" w:hAnsi="Simplified Arabic" w:cs="Simplified Arabic" w:hint="cs"/>
          <w:sz w:val="32"/>
          <w:szCs w:val="32"/>
          <w:rtl/>
          <w:lang w:bidi="ar-DZ"/>
        </w:rPr>
        <w:t xml:space="preserve"> </w:t>
      </w:r>
      <w:r w:rsidR="003576E3" w:rsidRPr="00372543">
        <w:rPr>
          <w:rFonts w:ascii="Simplified Arabic" w:hAnsi="Simplified Arabic" w:cs="Simplified Arabic" w:hint="cs"/>
          <w:sz w:val="32"/>
          <w:szCs w:val="32"/>
          <w:rtl/>
          <w:lang w:bidi="ar-DZ"/>
        </w:rPr>
        <w:t>و</w:t>
      </w:r>
      <w:r w:rsidR="00B0212D">
        <w:rPr>
          <w:rFonts w:ascii="Simplified Arabic" w:hAnsi="Simplified Arabic" w:cs="Simplified Arabic" w:hint="cs"/>
          <w:sz w:val="32"/>
          <w:szCs w:val="32"/>
          <w:rtl/>
          <w:lang w:bidi="ar-DZ"/>
        </w:rPr>
        <w:t xml:space="preserve"> </w:t>
      </w:r>
      <w:r w:rsidR="003576E3" w:rsidRPr="00372543">
        <w:rPr>
          <w:rFonts w:ascii="Simplified Arabic" w:hAnsi="Simplified Arabic" w:cs="Simplified Arabic" w:hint="cs"/>
          <w:sz w:val="32"/>
          <w:szCs w:val="32"/>
          <w:rtl/>
          <w:lang w:bidi="ar-DZ"/>
        </w:rPr>
        <w:t>اعتباره</w:t>
      </w:r>
      <w:r w:rsidR="00E27CCE" w:rsidRPr="00372543">
        <w:rPr>
          <w:rFonts w:ascii="Simplified Arabic" w:hAnsi="Simplified Arabic" w:cs="Simplified Arabic"/>
          <w:sz w:val="32"/>
          <w:szCs w:val="32"/>
          <w:rtl/>
          <w:lang w:bidi="ar-DZ"/>
        </w:rPr>
        <w:t xml:space="preserve"> كرفع الصوت</w:t>
      </w:r>
      <w:r w:rsidR="003D6780">
        <w:rPr>
          <w:rFonts w:ascii="Simplified Arabic" w:hAnsi="Simplified Arabic" w:cs="Simplified Arabic"/>
          <w:sz w:val="32"/>
          <w:szCs w:val="32"/>
          <w:lang w:bidi="ar-DZ"/>
        </w:rPr>
        <w:t xml:space="preserve"> </w:t>
      </w:r>
      <w:r w:rsidR="00E27CCE" w:rsidRPr="00372543">
        <w:rPr>
          <w:rFonts w:ascii="Simplified Arabic" w:hAnsi="Simplified Arabic" w:cs="Simplified Arabic"/>
          <w:sz w:val="32"/>
          <w:szCs w:val="32"/>
          <w:rtl/>
          <w:lang w:bidi="ar-DZ"/>
        </w:rPr>
        <w:t>أ</w:t>
      </w:r>
      <w:r w:rsidR="006C37D4" w:rsidRPr="00372543">
        <w:rPr>
          <w:rFonts w:ascii="Simplified Arabic" w:hAnsi="Simplified Arabic" w:cs="Simplified Arabic"/>
          <w:sz w:val="32"/>
          <w:szCs w:val="32"/>
          <w:rtl/>
          <w:lang w:bidi="ar-DZ"/>
        </w:rPr>
        <w:t xml:space="preserve">و عمل حركة </w:t>
      </w:r>
      <w:r w:rsidRPr="00372543">
        <w:rPr>
          <w:rFonts w:ascii="Simplified Arabic" w:hAnsi="Simplified Arabic" w:cs="Simplified Arabic"/>
          <w:sz w:val="32"/>
          <w:szCs w:val="32"/>
          <w:rtl/>
          <w:lang w:bidi="ar-DZ"/>
        </w:rPr>
        <w:t>بالرأس</w:t>
      </w:r>
      <w:r w:rsidR="006C37D4" w:rsidRPr="00372543">
        <w:rPr>
          <w:rFonts w:ascii="Simplified Arabic" w:hAnsi="Simplified Arabic" w:cs="Simplified Arabic"/>
          <w:sz w:val="32"/>
          <w:szCs w:val="32"/>
          <w:rtl/>
          <w:lang w:bidi="ar-DZ"/>
        </w:rPr>
        <w:t xml:space="preserve"> </w:t>
      </w:r>
      <w:r w:rsidRPr="00372543">
        <w:rPr>
          <w:rFonts w:ascii="Simplified Arabic" w:hAnsi="Simplified Arabic" w:cs="Simplified Arabic"/>
          <w:sz w:val="32"/>
          <w:szCs w:val="32"/>
          <w:rtl/>
          <w:lang w:bidi="ar-DZ"/>
        </w:rPr>
        <w:t>أ</w:t>
      </w:r>
      <w:r w:rsidR="006C37D4" w:rsidRPr="00372543">
        <w:rPr>
          <w:rFonts w:ascii="Simplified Arabic" w:hAnsi="Simplified Arabic" w:cs="Simplified Arabic"/>
          <w:sz w:val="32"/>
          <w:szCs w:val="32"/>
          <w:rtl/>
          <w:lang w:bidi="ar-DZ"/>
        </w:rPr>
        <w:t xml:space="preserve">و الكتف </w:t>
      </w:r>
      <w:r w:rsidRPr="00372543">
        <w:rPr>
          <w:rFonts w:ascii="Simplified Arabic" w:hAnsi="Simplified Arabic" w:cs="Simplified Arabic"/>
          <w:sz w:val="32"/>
          <w:szCs w:val="32"/>
          <w:rtl/>
          <w:lang w:bidi="ar-DZ"/>
        </w:rPr>
        <w:t>أ</w:t>
      </w:r>
      <w:r w:rsidR="006C37D4" w:rsidRPr="00372543">
        <w:rPr>
          <w:rFonts w:ascii="Simplified Arabic" w:hAnsi="Simplified Arabic" w:cs="Simplified Arabic"/>
          <w:sz w:val="32"/>
          <w:szCs w:val="32"/>
          <w:rtl/>
          <w:lang w:bidi="ar-DZ"/>
        </w:rPr>
        <w:t>و الضحك بقهقهة</w:t>
      </w:r>
      <w:r w:rsidR="002579A1" w:rsidRPr="00372543">
        <w:rPr>
          <w:rFonts w:ascii="Simplified Arabic" w:hAnsi="Simplified Arabic" w:cs="Simplified Arabic"/>
          <w:sz w:val="32"/>
          <w:szCs w:val="32"/>
          <w:rtl/>
          <w:lang w:bidi="ar-DZ"/>
        </w:rPr>
        <w:t>"</w:t>
      </w:r>
      <w:r w:rsidR="006C37D4" w:rsidRPr="00372543">
        <w:rPr>
          <w:rFonts w:ascii="Simplified Arabic" w:hAnsi="Simplified Arabic" w:cs="Simplified Arabic"/>
          <w:sz w:val="32"/>
          <w:szCs w:val="32"/>
          <w:rtl/>
          <w:lang w:bidi="ar-DZ"/>
        </w:rPr>
        <w:t xml:space="preserve"> </w:t>
      </w:r>
      <w:r w:rsidR="00871B67" w:rsidRPr="00236831">
        <w:rPr>
          <w:rStyle w:val="Appelnotedebasdep"/>
          <w:rFonts w:ascii="Simplified Arabic" w:hAnsi="Simplified Arabic" w:cs="Simplified Arabic"/>
          <w:b/>
          <w:bCs/>
          <w:sz w:val="32"/>
          <w:szCs w:val="32"/>
          <w:rtl/>
          <w:lang w:bidi="ar-DZ"/>
        </w:rPr>
        <w:footnoteReference w:id="6"/>
      </w:r>
      <w:r w:rsidR="00236831" w:rsidRPr="00236831">
        <w:rPr>
          <w:rFonts w:ascii="Simplified Arabic" w:hAnsi="Simplified Arabic" w:cs="Simplified Arabic" w:hint="cs"/>
          <w:b/>
          <w:bCs/>
          <w:sz w:val="32"/>
          <w:szCs w:val="32"/>
          <w:rtl/>
          <w:lang w:bidi="ar-DZ"/>
        </w:rPr>
        <w:t>.</w:t>
      </w:r>
    </w:p>
    <w:p w:rsidR="003D6780" w:rsidRDefault="002879B5" w:rsidP="0067344A">
      <w:pPr>
        <w:bidi/>
        <w:spacing w:after="0" w:line="240" w:lineRule="auto"/>
        <w:ind w:firstLine="708"/>
        <w:jc w:val="both"/>
        <w:rPr>
          <w:rFonts w:ascii="Simplified Arabic" w:hAnsi="Simplified Arabic" w:cs="Simplified Arabic"/>
          <w:sz w:val="32"/>
          <w:szCs w:val="32"/>
          <w:lang w:bidi="ar-DZ"/>
        </w:rPr>
      </w:pPr>
      <w:proofErr w:type="spellStart"/>
      <w:r>
        <w:rPr>
          <w:rFonts w:ascii="Simplified Arabic" w:hAnsi="Simplified Arabic" w:cs="Simplified Arabic"/>
          <w:sz w:val="32"/>
          <w:szCs w:val="32"/>
          <w:rtl/>
          <w:lang w:bidi="ar-DZ"/>
        </w:rPr>
        <w:t>كما</w:t>
      </w:r>
      <w:r w:rsidR="006C37D4" w:rsidRPr="00372543">
        <w:rPr>
          <w:rFonts w:ascii="Simplified Arabic" w:hAnsi="Simplified Arabic" w:cs="Simplified Arabic"/>
          <w:sz w:val="32"/>
          <w:szCs w:val="32"/>
          <w:rtl/>
          <w:lang w:bidi="ar-DZ"/>
        </w:rPr>
        <w:t>عرفها</w:t>
      </w:r>
      <w:proofErr w:type="spellEnd"/>
      <w:r w:rsidR="006C37D4" w:rsidRPr="00372543">
        <w:rPr>
          <w:rFonts w:ascii="Simplified Arabic" w:hAnsi="Simplified Arabic" w:cs="Simplified Arabic"/>
          <w:sz w:val="32"/>
          <w:szCs w:val="32"/>
          <w:rtl/>
          <w:lang w:bidi="ar-DZ"/>
        </w:rPr>
        <w:t xml:space="preserve"> البعض </w:t>
      </w:r>
      <w:r>
        <w:rPr>
          <w:rFonts w:ascii="Simplified Arabic" w:hAnsi="Simplified Arabic" w:cs="Simplified Arabic" w:hint="cs"/>
          <w:sz w:val="32"/>
          <w:szCs w:val="32"/>
          <w:rtl/>
          <w:lang w:bidi="ar-DZ"/>
        </w:rPr>
        <w:t xml:space="preserve">على </w:t>
      </w:r>
      <w:r w:rsidR="00E27CCE" w:rsidRPr="00372543">
        <w:rPr>
          <w:rFonts w:ascii="Simplified Arabic" w:hAnsi="Simplified Arabic" w:cs="Simplified Arabic"/>
          <w:sz w:val="32"/>
          <w:szCs w:val="32"/>
          <w:rtl/>
          <w:lang w:bidi="ar-DZ"/>
        </w:rPr>
        <w:t>أ</w:t>
      </w:r>
      <w:r w:rsidR="006C37D4" w:rsidRPr="00372543">
        <w:rPr>
          <w:rFonts w:ascii="Simplified Arabic" w:hAnsi="Simplified Arabic" w:cs="Simplified Arabic"/>
          <w:sz w:val="32"/>
          <w:szCs w:val="32"/>
          <w:rtl/>
          <w:lang w:bidi="ar-DZ"/>
        </w:rPr>
        <w:t>نها</w:t>
      </w:r>
      <w:r>
        <w:rPr>
          <w:rFonts w:ascii="Simplified Arabic" w:hAnsi="Simplified Arabic" w:cs="Simplified Arabic" w:hint="cs"/>
          <w:sz w:val="32"/>
          <w:szCs w:val="32"/>
          <w:rtl/>
          <w:lang w:bidi="ar-DZ"/>
        </w:rPr>
        <w:t>"</w:t>
      </w:r>
      <w:r w:rsidR="006C37D4" w:rsidRPr="00372543">
        <w:rPr>
          <w:rFonts w:ascii="Simplified Arabic" w:hAnsi="Simplified Arabic" w:cs="Simplified Arabic"/>
          <w:sz w:val="32"/>
          <w:szCs w:val="32"/>
          <w:rtl/>
          <w:lang w:bidi="ar-DZ"/>
        </w:rPr>
        <w:t xml:space="preserve"> ك</w:t>
      </w:r>
      <w:r w:rsidR="00E27CCE" w:rsidRPr="00372543">
        <w:rPr>
          <w:rFonts w:ascii="Simplified Arabic" w:hAnsi="Simplified Arabic" w:cs="Simplified Arabic"/>
          <w:sz w:val="32"/>
          <w:szCs w:val="32"/>
          <w:rtl/>
          <w:lang w:bidi="ar-DZ"/>
        </w:rPr>
        <w:t>ل تعدي يمس الشرف والكرامة</w:t>
      </w:r>
      <w:r w:rsidR="00236831">
        <w:rPr>
          <w:rFonts w:ascii="Simplified Arabic" w:hAnsi="Simplified Arabic" w:cs="Simplified Arabic" w:hint="cs"/>
          <w:sz w:val="32"/>
          <w:szCs w:val="32"/>
          <w:rtl/>
          <w:lang w:bidi="ar-DZ"/>
        </w:rPr>
        <w:t>،</w:t>
      </w:r>
      <w:r w:rsidR="00E27CCE" w:rsidRPr="00372543">
        <w:rPr>
          <w:rFonts w:ascii="Simplified Arabic" w:hAnsi="Simplified Arabic" w:cs="Simplified Arabic"/>
          <w:sz w:val="32"/>
          <w:szCs w:val="32"/>
          <w:rtl/>
          <w:lang w:bidi="ar-DZ"/>
        </w:rPr>
        <w:t xml:space="preserve"> على أن كل الأ</w:t>
      </w:r>
      <w:r>
        <w:rPr>
          <w:rFonts w:ascii="Simplified Arabic" w:hAnsi="Simplified Arabic" w:cs="Simplified Arabic"/>
          <w:sz w:val="32"/>
          <w:szCs w:val="32"/>
          <w:rtl/>
          <w:lang w:bidi="ar-DZ"/>
        </w:rPr>
        <w:t>قوا</w:t>
      </w:r>
      <w:r>
        <w:rPr>
          <w:rFonts w:ascii="Simplified Arabic" w:hAnsi="Simplified Arabic" w:cs="Simplified Arabic" w:hint="cs"/>
          <w:sz w:val="32"/>
          <w:szCs w:val="32"/>
          <w:rtl/>
          <w:lang w:bidi="ar-DZ"/>
        </w:rPr>
        <w:t>ل</w:t>
      </w:r>
    </w:p>
    <w:p w:rsidR="006C37D4" w:rsidRPr="00236831" w:rsidRDefault="002579A1" w:rsidP="0067344A">
      <w:pPr>
        <w:bidi/>
        <w:spacing w:after="0" w:line="240" w:lineRule="auto"/>
        <w:ind w:hanging="2"/>
        <w:jc w:val="both"/>
        <w:rPr>
          <w:rFonts w:ascii="Simplified Arabic" w:hAnsi="Simplified Arabic" w:cs="Simplified Arabic"/>
          <w:sz w:val="32"/>
          <w:szCs w:val="32"/>
          <w:rtl/>
          <w:lang w:bidi="ar-DZ"/>
        </w:rPr>
      </w:pPr>
      <w:proofErr w:type="spellStart"/>
      <w:r w:rsidRPr="00372543">
        <w:rPr>
          <w:rFonts w:ascii="Simplified Arabic" w:hAnsi="Simplified Arabic" w:cs="Simplified Arabic"/>
          <w:sz w:val="32"/>
          <w:szCs w:val="32"/>
          <w:rtl/>
          <w:lang w:bidi="ar-DZ"/>
        </w:rPr>
        <w:t>أ</w:t>
      </w:r>
      <w:r w:rsidR="002879B5">
        <w:rPr>
          <w:rFonts w:ascii="Simplified Arabic" w:hAnsi="Simplified Arabic" w:cs="Simplified Arabic"/>
          <w:sz w:val="32"/>
          <w:szCs w:val="32"/>
          <w:rtl/>
          <w:lang w:bidi="ar-DZ"/>
        </w:rPr>
        <w:t>و</w:t>
      </w:r>
      <w:r w:rsidR="00E27CCE" w:rsidRPr="00372543">
        <w:rPr>
          <w:rFonts w:ascii="Simplified Arabic" w:hAnsi="Simplified Arabic" w:cs="Simplified Arabic"/>
          <w:sz w:val="32"/>
          <w:szCs w:val="32"/>
          <w:rtl/>
          <w:lang w:bidi="ar-DZ"/>
        </w:rPr>
        <w:t>الإشارات</w:t>
      </w:r>
      <w:proofErr w:type="spellEnd"/>
      <w:r w:rsidR="00E27CCE" w:rsidRPr="00372543">
        <w:rPr>
          <w:rFonts w:ascii="Simplified Arabic" w:hAnsi="Simplified Arabic" w:cs="Simplified Arabic"/>
          <w:sz w:val="32"/>
          <w:szCs w:val="32"/>
          <w:rtl/>
          <w:lang w:bidi="ar-DZ"/>
        </w:rPr>
        <w:t xml:space="preserve"> التي تدل على </w:t>
      </w:r>
      <w:proofErr w:type="spellStart"/>
      <w:r w:rsidR="00E27CCE" w:rsidRPr="00372543">
        <w:rPr>
          <w:rFonts w:ascii="Simplified Arabic" w:hAnsi="Simplified Arabic" w:cs="Simplified Arabic"/>
          <w:sz w:val="32"/>
          <w:szCs w:val="32"/>
          <w:rtl/>
          <w:lang w:bidi="ar-DZ"/>
        </w:rPr>
        <w:t>إ</w:t>
      </w:r>
      <w:r w:rsidR="006C37D4" w:rsidRPr="00372543">
        <w:rPr>
          <w:rFonts w:ascii="Simplified Arabic" w:hAnsi="Simplified Arabic" w:cs="Simplified Arabic"/>
          <w:sz w:val="32"/>
          <w:szCs w:val="32"/>
          <w:rtl/>
          <w:lang w:bidi="ar-DZ"/>
        </w:rPr>
        <w:t>حتقار</w:t>
      </w:r>
      <w:proofErr w:type="spellEnd"/>
      <w:r w:rsidR="006C37D4" w:rsidRPr="00372543">
        <w:rPr>
          <w:rFonts w:ascii="Simplified Arabic" w:hAnsi="Simplified Arabic" w:cs="Simplified Arabic"/>
          <w:sz w:val="32"/>
          <w:szCs w:val="32"/>
          <w:rtl/>
          <w:lang w:bidi="ar-DZ"/>
        </w:rPr>
        <w:t xml:space="preserve"> لش</w:t>
      </w:r>
      <w:r w:rsidR="003F0733">
        <w:rPr>
          <w:rFonts w:ascii="Simplified Arabic" w:hAnsi="Simplified Arabic" w:cs="Simplified Arabic"/>
          <w:sz w:val="32"/>
          <w:szCs w:val="32"/>
          <w:rtl/>
          <w:lang w:bidi="ar-DZ"/>
        </w:rPr>
        <w:t>خص الموظف</w:t>
      </w:r>
      <w:r w:rsidR="003F0733">
        <w:rPr>
          <w:rFonts w:ascii="Simplified Arabic" w:hAnsi="Simplified Arabic" w:cs="Simplified Arabic" w:hint="cs"/>
          <w:sz w:val="32"/>
          <w:szCs w:val="32"/>
          <w:rtl/>
          <w:lang w:bidi="ar-DZ"/>
        </w:rPr>
        <w:t xml:space="preserve"> </w:t>
      </w:r>
      <w:r w:rsidR="00236831">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و</w:t>
      </w:r>
      <w:r w:rsidR="00236831">
        <w:rPr>
          <w:rFonts w:ascii="Simplified Arabic" w:hAnsi="Simplified Arabic" w:cs="Simplified Arabic" w:hint="cs"/>
          <w:sz w:val="32"/>
          <w:szCs w:val="32"/>
          <w:rtl/>
          <w:lang w:bidi="ar-DZ"/>
        </w:rPr>
        <w:t xml:space="preserve"> </w:t>
      </w:r>
      <w:r w:rsidR="00083B9A" w:rsidRPr="00372543">
        <w:rPr>
          <w:rFonts w:ascii="Simplified Arabic" w:hAnsi="Simplified Arabic" w:cs="Simplified Arabic"/>
          <w:sz w:val="32"/>
          <w:szCs w:val="32"/>
          <w:rtl/>
          <w:lang w:bidi="ar-DZ"/>
        </w:rPr>
        <w:t>لأعماله</w:t>
      </w:r>
      <w:r w:rsidR="00E27CCE" w:rsidRPr="00372543">
        <w:rPr>
          <w:rFonts w:ascii="Simplified Arabic" w:hAnsi="Simplified Arabic" w:cs="Simplified Arabic"/>
          <w:sz w:val="32"/>
          <w:szCs w:val="32"/>
          <w:rtl/>
          <w:lang w:bidi="ar-DZ"/>
        </w:rPr>
        <w:t xml:space="preserve"> أ</w:t>
      </w:r>
      <w:r w:rsidRPr="00372543">
        <w:rPr>
          <w:rFonts w:ascii="Simplified Arabic" w:hAnsi="Simplified Arabic" w:cs="Simplified Arabic"/>
          <w:sz w:val="32"/>
          <w:szCs w:val="32"/>
          <w:rtl/>
          <w:lang w:bidi="ar-DZ"/>
        </w:rPr>
        <w:t>و لوظيفته</w:t>
      </w:r>
      <w:r w:rsidR="003F0733">
        <w:rPr>
          <w:rFonts w:ascii="Simplified Arabic" w:hAnsi="Simplified Arabic" w:cs="Simplified Arabic"/>
          <w:sz w:val="32"/>
          <w:szCs w:val="32"/>
          <w:rtl/>
          <w:lang w:bidi="ar-DZ"/>
        </w:rPr>
        <w:t xml:space="preserve"> تعتب</w:t>
      </w:r>
      <w:r w:rsidR="003F0733">
        <w:rPr>
          <w:rFonts w:ascii="Simplified Arabic" w:hAnsi="Simplified Arabic" w:cs="Simplified Arabic" w:hint="cs"/>
          <w:sz w:val="32"/>
          <w:szCs w:val="32"/>
          <w:rtl/>
          <w:lang w:bidi="ar-DZ"/>
        </w:rPr>
        <w:t>ر</w:t>
      </w:r>
      <w:r w:rsidR="00236831">
        <w:rPr>
          <w:rFonts w:ascii="Simplified Arabic" w:hAnsi="Simplified Arabic" w:cs="Simplified Arabic" w:hint="cs"/>
          <w:sz w:val="32"/>
          <w:szCs w:val="32"/>
          <w:rtl/>
          <w:lang w:bidi="ar-DZ"/>
        </w:rPr>
        <w:t xml:space="preserve">                    </w:t>
      </w:r>
      <w:r w:rsidR="00E27CCE" w:rsidRPr="00372543">
        <w:rPr>
          <w:rFonts w:ascii="Simplified Arabic" w:hAnsi="Simplified Arabic" w:cs="Simplified Arabic"/>
          <w:sz w:val="32"/>
          <w:szCs w:val="32"/>
          <w:rtl/>
          <w:lang w:bidi="ar-DZ"/>
        </w:rPr>
        <w:t>إ</w:t>
      </w:r>
      <w:r w:rsidR="006C37D4" w:rsidRPr="00372543">
        <w:rPr>
          <w:rFonts w:ascii="Simplified Arabic" w:hAnsi="Simplified Arabic" w:cs="Simplified Arabic"/>
          <w:sz w:val="32"/>
          <w:szCs w:val="32"/>
          <w:rtl/>
          <w:lang w:bidi="ar-DZ"/>
        </w:rPr>
        <w:t>هانة</w:t>
      </w:r>
      <w:r w:rsidR="002879B5">
        <w:rPr>
          <w:rFonts w:ascii="Simplified Arabic" w:hAnsi="Simplified Arabic" w:cs="Simplified Arabic" w:hint="cs"/>
          <w:sz w:val="32"/>
          <w:szCs w:val="32"/>
          <w:rtl/>
          <w:lang w:bidi="ar-DZ"/>
        </w:rPr>
        <w:t>"</w:t>
      </w:r>
      <w:r w:rsidR="006C37D4" w:rsidRPr="00372543">
        <w:rPr>
          <w:rFonts w:ascii="Simplified Arabic" w:hAnsi="Simplified Arabic" w:cs="Simplified Arabic"/>
          <w:sz w:val="32"/>
          <w:szCs w:val="32"/>
          <w:rtl/>
          <w:lang w:bidi="ar-DZ"/>
        </w:rPr>
        <w:t xml:space="preserve"> </w:t>
      </w:r>
      <w:r w:rsidR="00871B67" w:rsidRPr="00236831">
        <w:rPr>
          <w:rStyle w:val="Appelnotedebasdep"/>
          <w:rFonts w:ascii="Simplified Arabic" w:hAnsi="Simplified Arabic" w:cs="Simplified Arabic"/>
          <w:b/>
          <w:bCs/>
          <w:sz w:val="32"/>
          <w:szCs w:val="32"/>
          <w:rtl/>
          <w:lang w:bidi="ar-DZ"/>
        </w:rPr>
        <w:footnoteReference w:id="7"/>
      </w:r>
      <w:r w:rsidR="00236831">
        <w:rPr>
          <w:rFonts w:ascii="Simplified Arabic" w:hAnsi="Simplified Arabic" w:cs="Simplified Arabic" w:hint="cs"/>
          <w:sz w:val="32"/>
          <w:szCs w:val="32"/>
          <w:rtl/>
          <w:lang w:bidi="ar-DZ"/>
        </w:rPr>
        <w:t>.</w:t>
      </w:r>
    </w:p>
    <w:p w:rsidR="003D6780" w:rsidRDefault="002579A1" w:rsidP="0067344A">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وما</w:t>
      </w:r>
      <w:r w:rsidR="00083B9A" w:rsidRPr="00372543">
        <w:rPr>
          <w:rFonts w:ascii="Simplified Arabic" w:hAnsi="Simplified Arabic" w:cs="Simplified Arabic"/>
          <w:sz w:val="32"/>
          <w:szCs w:val="32"/>
          <w:rtl/>
          <w:lang w:bidi="ar-DZ"/>
        </w:rPr>
        <w:t xml:space="preserve"> </w:t>
      </w:r>
      <w:r w:rsidR="003D6780">
        <w:rPr>
          <w:rFonts w:ascii="Simplified Arabic" w:hAnsi="Simplified Arabic" w:cs="Simplified Arabic"/>
          <w:sz w:val="32"/>
          <w:szCs w:val="32"/>
          <w:rtl/>
          <w:lang w:bidi="ar-DZ"/>
        </w:rPr>
        <w:t>يلاحظ</w:t>
      </w:r>
      <w:r w:rsidR="003D6780">
        <w:rPr>
          <w:rFonts w:ascii="Simplified Arabic" w:hAnsi="Simplified Arabic" w:cs="Simplified Arabic"/>
          <w:sz w:val="32"/>
          <w:szCs w:val="32"/>
          <w:lang w:bidi="ar-DZ"/>
        </w:rPr>
        <w:t xml:space="preserve"> </w:t>
      </w:r>
      <w:r w:rsidR="003D6780">
        <w:rPr>
          <w:rFonts w:ascii="Simplified Arabic" w:hAnsi="Simplified Arabic" w:cs="Simplified Arabic"/>
          <w:sz w:val="32"/>
          <w:szCs w:val="32"/>
          <w:rtl/>
          <w:lang w:bidi="ar-DZ"/>
        </w:rPr>
        <w:t>على</w:t>
      </w:r>
      <w:r w:rsidR="003D6780">
        <w:rPr>
          <w:rFonts w:ascii="Simplified Arabic" w:hAnsi="Simplified Arabic" w:cs="Simplified Arabic"/>
          <w:sz w:val="32"/>
          <w:szCs w:val="32"/>
          <w:lang w:bidi="ar-DZ"/>
        </w:rPr>
        <w:t xml:space="preserve"> </w:t>
      </w:r>
      <w:r w:rsidR="00E27CCE" w:rsidRPr="00372543">
        <w:rPr>
          <w:rFonts w:ascii="Simplified Arabic" w:hAnsi="Simplified Arabic" w:cs="Simplified Arabic"/>
          <w:sz w:val="32"/>
          <w:szCs w:val="32"/>
          <w:rtl/>
          <w:lang w:bidi="ar-DZ"/>
        </w:rPr>
        <w:t>هذين التعريفين</w:t>
      </w:r>
      <w:r w:rsidR="00F867E3">
        <w:rPr>
          <w:rFonts w:ascii="Simplified Arabic" w:hAnsi="Simplified Arabic" w:cs="Simplified Arabic" w:hint="cs"/>
          <w:sz w:val="32"/>
          <w:szCs w:val="32"/>
          <w:rtl/>
          <w:lang w:bidi="ar-DZ"/>
        </w:rPr>
        <w:t>،</w:t>
      </w:r>
      <w:r w:rsidR="003D6780">
        <w:rPr>
          <w:rFonts w:ascii="Simplified Arabic" w:hAnsi="Simplified Arabic" w:cs="Simplified Arabic"/>
          <w:sz w:val="32"/>
          <w:szCs w:val="32"/>
          <w:lang w:bidi="ar-DZ"/>
        </w:rPr>
        <w:t xml:space="preserve"> </w:t>
      </w:r>
      <w:r w:rsidR="003D6780">
        <w:rPr>
          <w:rFonts w:ascii="Simplified Arabic" w:hAnsi="Simplified Arabic" w:cs="Simplified Arabic" w:hint="cs"/>
          <w:sz w:val="32"/>
          <w:szCs w:val="32"/>
          <w:rtl/>
          <w:lang w:bidi="ar-DZ"/>
        </w:rPr>
        <w:t>أن</w:t>
      </w:r>
      <w:r w:rsidR="00E27CCE" w:rsidRPr="00372543">
        <w:rPr>
          <w:rFonts w:ascii="Simplified Arabic" w:hAnsi="Simplified Arabic" w:cs="Simplified Arabic"/>
          <w:sz w:val="32"/>
          <w:szCs w:val="32"/>
          <w:rtl/>
          <w:lang w:bidi="ar-DZ"/>
        </w:rPr>
        <w:t xml:space="preserve"> </w:t>
      </w:r>
      <w:r w:rsidR="006C37D4" w:rsidRPr="00372543">
        <w:rPr>
          <w:rFonts w:ascii="Simplified Arabic" w:hAnsi="Simplified Arabic" w:cs="Simplified Arabic"/>
          <w:sz w:val="32"/>
          <w:szCs w:val="32"/>
          <w:rtl/>
          <w:lang w:bidi="ar-DZ"/>
        </w:rPr>
        <w:t>كلاهما حدد</w:t>
      </w:r>
      <w:r w:rsidRPr="00372543">
        <w:rPr>
          <w:rFonts w:ascii="Simplified Arabic" w:hAnsi="Simplified Arabic" w:cs="Simplified Arabic"/>
          <w:sz w:val="32"/>
          <w:szCs w:val="32"/>
          <w:rtl/>
          <w:lang w:bidi="ar-DZ"/>
        </w:rPr>
        <w:t>ا</w:t>
      </w:r>
      <w:r w:rsidR="003D6780">
        <w:rPr>
          <w:rFonts w:ascii="Simplified Arabic" w:hAnsi="Simplified Arabic" w:cs="Simplified Arabic"/>
          <w:sz w:val="32"/>
          <w:szCs w:val="32"/>
          <w:rtl/>
          <w:lang w:bidi="ar-DZ"/>
        </w:rPr>
        <w:t xml:space="preserve"> طرق </w:t>
      </w:r>
      <w:proofErr w:type="spellStart"/>
      <w:r w:rsidR="003D6780">
        <w:rPr>
          <w:rFonts w:ascii="Simplified Arabic" w:hAnsi="Simplified Arabic" w:cs="Simplified Arabic"/>
          <w:sz w:val="32"/>
          <w:szCs w:val="32"/>
          <w:rtl/>
          <w:lang w:bidi="ar-DZ"/>
        </w:rPr>
        <w:t>إرتكاب</w:t>
      </w:r>
      <w:proofErr w:type="spellEnd"/>
      <w:r w:rsidR="003D6780">
        <w:rPr>
          <w:rFonts w:ascii="Simplified Arabic" w:hAnsi="Simplified Arabic" w:cs="Simplified Arabic"/>
          <w:sz w:val="32"/>
          <w:szCs w:val="32"/>
          <w:rtl/>
          <w:lang w:bidi="ar-DZ"/>
        </w:rPr>
        <w:t xml:space="preserve"> الإهانة بالقو</w:t>
      </w:r>
      <w:r w:rsidR="003D6780">
        <w:rPr>
          <w:rFonts w:ascii="Simplified Arabic" w:hAnsi="Simplified Arabic" w:cs="Simplified Arabic" w:hint="cs"/>
          <w:sz w:val="32"/>
          <w:szCs w:val="32"/>
          <w:rtl/>
          <w:lang w:bidi="ar-DZ"/>
        </w:rPr>
        <w:t xml:space="preserve">ل                       </w:t>
      </w:r>
    </w:p>
    <w:p w:rsidR="006C37D4" w:rsidRPr="00372543" w:rsidRDefault="00E27CCE" w:rsidP="0067344A">
      <w:pPr>
        <w:bidi/>
        <w:spacing w:after="0" w:line="240" w:lineRule="auto"/>
        <w:ind w:hanging="2"/>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والإشارة </w:t>
      </w:r>
      <w:r w:rsidR="003576E3" w:rsidRPr="00372543">
        <w:rPr>
          <w:rFonts w:ascii="Simplified Arabic" w:hAnsi="Simplified Arabic" w:cs="Simplified Arabic" w:hint="cs"/>
          <w:sz w:val="32"/>
          <w:szCs w:val="32"/>
          <w:rtl/>
          <w:lang w:bidi="ar-DZ"/>
        </w:rPr>
        <w:t>واشتراطهما</w:t>
      </w:r>
      <w:r w:rsidR="006C37D4" w:rsidRPr="00372543">
        <w:rPr>
          <w:rFonts w:ascii="Simplified Arabic" w:hAnsi="Simplified Arabic" w:cs="Simplified Arabic"/>
          <w:sz w:val="32"/>
          <w:szCs w:val="32"/>
          <w:rtl/>
          <w:lang w:bidi="ar-DZ"/>
        </w:rPr>
        <w:t xml:space="preserve"> صفة الموظف العام في الشخص المهان</w:t>
      </w:r>
      <w:r w:rsidR="00236831">
        <w:rPr>
          <w:rFonts w:ascii="Simplified Arabic" w:hAnsi="Simplified Arabic" w:cs="Simplified Arabic" w:hint="cs"/>
          <w:sz w:val="32"/>
          <w:szCs w:val="32"/>
          <w:rtl/>
          <w:lang w:bidi="ar-DZ"/>
        </w:rPr>
        <w:t>،</w:t>
      </w:r>
      <w:r w:rsidR="00CC2B40">
        <w:rPr>
          <w:rFonts w:ascii="Simplified Arabic" w:hAnsi="Simplified Arabic" w:cs="Simplified Arabic" w:hint="cs"/>
          <w:sz w:val="32"/>
          <w:szCs w:val="32"/>
          <w:rtl/>
          <w:lang w:bidi="ar-DZ"/>
        </w:rPr>
        <w:t xml:space="preserve"> </w:t>
      </w:r>
      <w:r w:rsidR="002579A1" w:rsidRPr="00372543">
        <w:rPr>
          <w:rFonts w:ascii="Simplified Arabic" w:hAnsi="Simplified Arabic" w:cs="Simplified Arabic"/>
          <w:sz w:val="32"/>
          <w:szCs w:val="32"/>
          <w:rtl/>
          <w:lang w:bidi="ar-DZ"/>
        </w:rPr>
        <w:t>ف</w:t>
      </w:r>
      <w:r w:rsidRPr="00372543">
        <w:rPr>
          <w:rFonts w:ascii="Simplified Arabic" w:hAnsi="Simplified Arabic" w:cs="Simplified Arabic"/>
          <w:sz w:val="32"/>
          <w:szCs w:val="32"/>
          <w:rtl/>
          <w:lang w:bidi="ar-DZ"/>
        </w:rPr>
        <w:t>التعريف الأ</w:t>
      </w:r>
      <w:r w:rsidR="006C37D4" w:rsidRPr="00372543">
        <w:rPr>
          <w:rFonts w:ascii="Simplified Arabic" w:hAnsi="Simplified Arabic" w:cs="Simplified Arabic"/>
          <w:sz w:val="32"/>
          <w:szCs w:val="32"/>
          <w:rtl/>
          <w:lang w:bidi="ar-DZ"/>
        </w:rPr>
        <w:t>ول</w:t>
      </w:r>
      <w:r w:rsidR="002579A1" w:rsidRPr="00372543">
        <w:rPr>
          <w:rFonts w:ascii="Simplified Arabic" w:hAnsi="Simplified Arabic" w:cs="Simplified Arabic"/>
          <w:sz w:val="32"/>
          <w:szCs w:val="32"/>
          <w:rtl/>
          <w:lang w:bidi="ar-DZ"/>
        </w:rPr>
        <w:t xml:space="preserve"> أدق </w:t>
      </w:r>
      <w:r w:rsidR="00236831">
        <w:rPr>
          <w:rFonts w:ascii="Simplified Arabic" w:hAnsi="Simplified Arabic" w:cs="Simplified Arabic" w:hint="cs"/>
          <w:sz w:val="32"/>
          <w:szCs w:val="32"/>
          <w:rtl/>
          <w:lang w:bidi="ar-DZ"/>
        </w:rPr>
        <w:t xml:space="preserve">               </w:t>
      </w:r>
      <w:r w:rsidR="006C37D4" w:rsidRPr="00372543">
        <w:rPr>
          <w:rFonts w:ascii="Simplified Arabic" w:hAnsi="Simplified Arabic" w:cs="Simplified Arabic"/>
          <w:sz w:val="32"/>
          <w:szCs w:val="32"/>
          <w:rtl/>
          <w:lang w:bidi="ar-DZ"/>
        </w:rPr>
        <w:t>من الثاني</w:t>
      </w:r>
      <w:r w:rsidRPr="00372543">
        <w:rPr>
          <w:rFonts w:ascii="Simplified Arabic" w:hAnsi="Simplified Arabic" w:cs="Simplified Arabic"/>
          <w:sz w:val="32"/>
          <w:szCs w:val="32"/>
          <w:rtl/>
          <w:lang w:bidi="ar-DZ"/>
        </w:rPr>
        <w:t xml:space="preserve"> إلى حد ما </w:t>
      </w:r>
      <w:r w:rsidR="00236831">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لأ</w:t>
      </w:r>
      <w:r w:rsidR="002579A1" w:rsidRPr="00372543">
        <w:rPr>
          <w:rFonts w:ascii="Simplified Arabic" w:hAnsi="Simplified Arabic" w:cs="Simplified Arabic"/>
          <w:sz w:val="32"/>
          <w:szCs w:val="32"/>
          <w:rtl/>
          <w:lang w:bidi="ar-DZ"/>
        </w:rPr>
        <w:t xml:space="preserve">ن التعريف الثاني قد </w:t>
      </w:r>
      <w:r w:rsidRPr="00372543">
        <w:rPr>
          <w:rFonts w:ascii="Simplified Arabic" w:hAnsi="Simplified Arabic" w:cs="Simplified Arabic"/>
          <w:sz w:val="32"/>
          <w:szCs w:val="32"/>
          <w:rtl/>
          <w:lang w:bidi="ar-DZ"/>
        </w:rPr>
        <w:t xml:space="preserve"> قسم الإهانة إلى نوعين يتمثل النوع الأ</w:t>
      </w:r>
      <w:r w:rsidR="006C37D4" w:rsidRPr="00372543">
        <w:rPr>
          <w:rFonts w:ascii="Simplified Arabic" w:hAnsi="Simplified Arabic" w:cs="Simplified Arabic"/>
          <w:sz w:val="32"/>
          <w:szCs w:val="32"/>
          <w:rtl/>
          <w:lang w:bidi="ar-DZ"/>
        </w:rPr>
        <w:t xml:space="preserve">ول بتلك التي توجه </w:t>
      </w:r>
      <w:r w:rsidRPr="00372543">
        <w:rPr>
          <w:rFonts w:ascii="Simplified Arabic" w:hAnsi="Simplified Arabic" w:cs="Simplified Arabic"/>
          <w:sz w:val="32"/>
          <w:szCs w:val="32"/>
          <w:rtl/>
          <w:lang w:bidi="ar-DZ"/>
        </w:rPr>
        <w:t>إ</w:t>
      </w:r>
      <w:r w:rsidR="00F867E3">
        <w:rPr>
          <w:rFonts w:ascii="Simplified Arabic" w:hAnsi="Simplified Arabic" w:cs="Simplified Arabic"/>
          <w:sz w:val="32"/>
          <w:szCs w:val="32"/>
          <w:rtl/>
          <w:lang w:bidi="ar-DZ"/>
        </w:rPr>
        <w:t>لى</w:t>
      </w:r>
      <w:r w:rsidR="00F867E3">
        <w:rPr>
          <w:rFonts w:ascii="Simplified Arabic" w:hAnsi="Simplified Arabic" w:cs="Simplified Arabic" w:hint="cs"/>
          <w:sz w:val="32"/>
          <w:szCs w:val="32"/>
          <w:rtl/>
          <w:lang w:bidi="ar-DZ"/>
        </w:rPr>
        <w:t xml:space="preserve"> </w:t>
      </w:r>
      <w:r w:rsidR="00D17588">
        <w:rPr>
          <w:rFonts w:ascii="Simplified Arabic" w:hAnsi="Simplified Arabic" w:cs="Simplified Arabic"/>
          <w:sz w:val="32"/>
          <w:szCs w:val="32"/>
          <w:rtl/>
          <w:lang w:bidi="ar-DZ"/>
        </w:rPr>
        <w:t>شخص الموظف العام</w:t>
      </w:r>
      <w:r w:rsidR="002579A1" w:rsidRPr="00372543">
        <w:rPr>
          <w:rFonts w:ascii="Simplified Arabic" w:hAnsi="Simplified Arabic" w:cs="Simplified Arabic"/>
          <w:sz w:val="32"/>
          <w:szCs w:val="32"/>
          <w:rtl/>
          <w:lang w:bidi="ar-DZ"/>
        </w:rPr>
        <w:t>،</w:t>
      </w:r>
      <w:r w:rsidR="00D17588">
        <w:rPr>
          <w:rFonts w:ascii="Simplified Arabic" w:hAnsi="Simplified Arabic" w:cs="Simplified Arabic" w:hint="cs"/>
          <w:sz w:val="32"/>
          <w:szCs w:val="32"/>
          <w:rtl/>
          <w:lang w:bidi="ar-DZ"/>
        </w:rPr>
        <w:t xml:space="preserve"> </w:t>
      </w:r>
      <w:r w:rsidR="002579A1" w:rsidRPr="00372543">
        <w:rPr>
          <w:rFonts w:ascii="Simplified Arabic" w:hAnsi="Simplified Arabic" w:cs="Simplified Arabic"/>
          <w:sz w:val="32"/>
          <w:szCs w:val="32"/>
          <w:rtl/>
          <w:lang w:bidi="ar-DZ"/>
        </w:rPr>
        <w:t>و يتم</w:t>
      </w:r>
      <w:r w:rsidR="000D175D" w:rsidRPr="00372543">
        <w:rPr>
          <w:rFonts w:ascii="Simplified Arabic" w:hAnsi="Simplified Arabic" w:cs="Simplified Arabic"/>
          <w:sz w:val="32"/>
          <w:szCs w:val="32"/>
          <w:rtl/>
          <w:lang w:bidi="ar-DZ"/>
        </w:rPr>
        <w:t>ثل النوع الثاني بتلك التي توجه</w:t>
      </w:r>
      <w:r w:rsidR="00236831">
        <w:rPr>
          <w:rFonts w:ascii="Simplified Arabic" w:hAnsi="Simplified Arabic" w:cs="Simplified Arabic" w:hint="cs"/>
          <w:sz w:val="32"/>
          <w:szCs w:val="32"/>
          <w:rtl/>
          <w:lang w:bidi="ar-DZ"/>
        </w:rPr>
        <w:t xml:space="preserve">              </w:t>
      </w:r>
      <w:r w:rsidR="000D175D" w:rsidRPr="00372543">
        <w:rPr>
          <w:rFonts w:ascii="Simplified Arabic" w:hAnsi="Simplified Arabic" w:cs="Simplified Arabic"/>
          <w:sz w:val="32"/>
          <w:szCs w:val="32"/>
          <w:rtl/>
          <w:lang w:bidi="ar-DZ"/>
        </w:rPr>
        <w:t xml:space="preserve"> إ</w:t>
      </w:r>
      <w:r w:rsidR="00236831">
        <w:rPr>
          <w:rFonts w:ascii="Simplified Arabic" w:hAnsi="Simplified Arabic" w:cs="Simplified Arabic"/>
          <w:sz w:val="32"/>
          <w:szCs w:val="32"/>
          <w:rtl/>
          <w:lang w:bidi="ar-DZ"/>
        </w:rPr>
        <w:t>لى</w:t>
      </w:r>
      <w:r w:rsidR="000D175D" w:rsidRPr="00372543">
        <w:rPr>
          <w:rFonts w:ascii="Simplified Arabic" w:hAnsi="Simplified Arabic" w:cs="Simplified Arabic"/>
          <w:sz w:val="32"/>
          <w:szCs w:val="32"/>
          <w:rtl/>
          <w:lang w:bidi="ar-DZ"/>
        </w:rPr>
        <w:t xml:space="preserve"> وظيفته</w:t>
      </w:r>
      <w:r w:rsidR="00236831">
        <w:rPr>
          <w:rFonts w:ascii="Simplified Arabic" w:hAnsi="Simplified Arabic" w:cs="Simplified Arabic" w:hint="cs"/>
          <w:sz w:val="32"/>
          <w:szCs w:val="32"/>
          <w:rtl/>
          <w:lang w:bidi="ar-DZ"/>
        </w:rPr>
        <w:t>،</w:t>
      </w:r>
      <w:r w:rsidR="000D175D" w:rsidRPr="00372543">
        <w:rPr>
          <w:rFonts w:ascii="Simplified Arabic" w:hAnsi="Simplified Arabic" w:cs="Simplified Arabic"/>
          <w:sz w:val="32"/>
          <w:szCs w:val="32"/>
          <w:rtl/>
          <w:lang w:bidi="ar-DZ"/>
        </w:rPr>
        <w:t xml:space="preserve"> في حين أن الواقع القانوني يقول بأن الإهانة عندما توجه إ</w:t>
      </w:r>
      <w:r w:rsidR="006C37D4" w:rsidRPr="00372543">
        <w:rPr>
          <w:rFonts w:ascii="Simplified Arabic" w:hAnsi="Simplified Arabic" w:cs="Simplified Arabic"/>
          <w:sz w:val="32"/>
          <w:szCs w:val="32"/>
          <w:rtl/>
          <w:lang w:bidi="ar-DZ"/>
        </w:rPr>
        <w:t>لى شخص ا</w:t>
      </w:r>
      <w:r w:rsidR="000D175D" w:rsidRPr="00372543">
        <w:rPr>
          <w:rFonts w:ascii="Simplified Arabic" w:hAnsi="Simplified Arabic" w:cs="Simplified Arabic"/>
          <w:sz w:val="32"/>
          <w:szCs w:val="32"/>
          <w:rtl/>
          <w:lang w:bidi="ar-DZ"/>
        </w:rPr>
        <w:t>لموظف العام في أثناء تأدية مهامه الوظيفية أ</w:t>
      </w:r>
      <w:r w:rsidR="006C37D4" w:rsidRPr="00372543">
        <w:rPr>
          <w:rFonts w:ascii="Simplified Arabic" w:hAnsi="Simplified Arabic" w:cs="Simplified Arabic"/>
          <w:sz w:val="32"/>
          <w:szCs w:val="32"/>
          <w:rtl/>
          <w:lang w:bidi="ar-DZ"/>
        </w:rPr>
        <w:t>و</w:t>
      </w:r>
      <w:r w:rsidR="002579A1" w:rsidRPr="00372543">
        <w:rPr>
          <w:rFonts w:ascii="Simplified Arabic" w:hAnsi="Simplified Arabic" w:cs="Simplified Arabic"/>
          <w:sz w:val="32"/>
          <w:szCs w:val="32"/>
          <w:rtl/>
          <w:lang w:bidi="ar-DZ"/>
        </w:rPr>
        <w:t xml:space="preserve"> ب</w:t>
      </w:r>
      <w:r w:rsidR="006C37D4" w:rsidRPr="00372543">
        <w:rPr>
          <w:rFonts w:ascii="Simplified Arabic" w:hAnsi="Simplified Arabic" w:cs="Simplified Arabic"/>
          <w:sz w:val="32"/>
          <w:szCs w:val="32"/>
          <w:rtl/>
          <w:lang w:bidi="ar-DZ"/>
        </w:rPr>
        <w:t>سببها</w:t>
      </w:r>
      <w:r w:rsidR="00236831">
        <w:rPr>
          <w:rFonts w:ascii="Simplified Arabic" w:hAnsi="Simplified Arabic" w:cs="Simplified Arabic" w:hint="cs"/>
          <w:sz w:val="32"/>
          <w:szCs w:val="32"/>
          <w:rtl/>
          <w:lang w:bidi="ar-DZ"/>
        </w:rPr>
        <w:t>،</w:t>
      </w:r>
      <w:r w:rsidR="006C37D4" w:rsidRPr="00372543">
        <w:rPr>
          <w:rFonts w:ascii="Simplified Arabic" w:hAnsi="Simplified Arabic" w:cs="Simplified Arabic"/>
          <w:sz w:val="32"/>
          <w:szCs w:val="32"/>
          <w:rtl/>
          <w:lang w:bidi="ar-DZ"/>
        </w:rPr>
        <w:t xml:space="preserve"> </w:t>
      </w:r>
      <w:r w:rsidR="00083B9A" w:rsidRPr="00372543">
        <w:rPr>
          <w:rFonts w:ascii="Simplified Arabic" w:hAnsi="Simplified Arabic" w:cs="Simplified Arabic"/>
          <w:sz w:val="32"/>
          <w:szCs w:val="32"/>
          <w:rtl/>
          <w:lang w:bidi="ar-DZ"/>
        </w:rPr>
        <w:t>فإنها</w:t>
      </w:r>
      <w:r w:rsidR="000D175D" w:rsidRPr="00372543">
        <w:rPr>
          <w:rFonts w:ascii="Simplified Arabic" w:hAnsi="Simplified Arabic" w:cs="Simplified Arabic"/>
          <w:sz w:val="32"/>
          <w:szCs w:val="32"/>
          <w:rtl/>
          <w:lang w:bidi="ar-DZ"/>
        </w:rPr>
        <w:t xml:space="preserve"> تمس وظيفته أيضا وبالمقابل فإن الإهانة عندما توجه إ</w:t>
      </w:r>
      <w:r w:rsidR="006C37D4" w:rsidRPr="00372543">
        <w:rPr>
          <w:rFonts w:ascii="Simplified Arabic" w:hAnsi="Simplified Arabic" w:cs="Simplified Arabic"/>
          <w:sz w:val="32"/>
          <w:szCs w:val="32"/>
          <w:rtl/>
          <w:lang w:bidi="ar-DZ"/>
        </w:rPr>
        <w:t>لى الوظيفة العامة مباشرة</w:t>
      </w:r>
      <w:r w:rsidR="00236831">
        <w:rPr>
          <w:rFonts w:ascii="Simplified Arabic" w:hAnsi="Simplified Arabic" w:cs="Simplified Arabic" w:hint="cs"/>
          <w:sz w:val="32"/>
          <w:szCs w:val="32"/>
          <w:rtl/>
          <w:lang w:bidi="ar-DZ"/>
        </w:rPr>
        <w:t>،</w:t>
      </w:r>
      <w:r w:rsidR="006C37D4" w:rsidRPr="00372543">
        <w:rPr>
          <w:rFonts w:ascii="Simplified Arabic" w:hAnsi="Simplified Arabic" w:cs="Simplified Arabic"/>
          <w:sz w:val="32"/>
          <w:szCs w:val="32"/>
          <w:rtl/>
          <w:lang w:bidi="ar-DZ"/>
        </w:rPr>
        <w:t xml:space="preserve"> </w:t>
      </w:r>
      <w:r w:rsidR="00083B9A" w:rsidRPr="00372543">
        <w:rPr>
          <w:rFonts w:ascii="Simplified Arabic" w:hAnsi="Simplified Arabic" w:cs="Simplified Arabic"/>
          <w:sz w:val="32"/>
          <w:szCs w:val="32"/>
          <w:rtl/>
          <w:lang w:bidi="ar-DZ"/>
        </w:rPr>
        <w:t>فإنها</w:t>
      </w:r>
      <w:r w:rsidR="006C37D4" w:rsidRPr="00372543">
        <w:rPr>
          <w:rFonts w:ascii="Simplified Arabic" w:hAnsi="Simplified Arabic" w:cs="Simplified Arabic"/>
          <w:sz w:val="32"/>
          <w:szCs w:val="32"/>
          <w:rtl/>
          <w:lang w:bidi="ar-DZ"/>
        </w:rPr>
        <w:t xml:space="preserve"> </w:t>
      </w:r>
      <w:r w:rsidR="002579A1" w:rsidRPr="00372543">
        <w:rPr>
          <w:rFonts w:ascii="Simplified Arabic" w:hAnsi="Simplified Arabic" w:cs="Simplified Arabic"/>
          <w:sz w:val="32"/>
          <w:szCs w:val="32"/>
          <w:rtl/>
          <w:lang w:bidi="ar-DZ"/>
        </w:rPr>
        <w:t xml:space="preserve">حتما </w:t>
      </w:r>
      <w:r w:rsidR="000D175D" w:rsidRPr="00372543">
        <w:rPr>
          <w:rFonts w:ascii="Simplified Arabic" w:hAnsi="Simplified Arabic" w:cs="Simplified Arabic"/>
          <w:sz w:val="32"/>
          <w:szCs w:val="32"/>
          <w:rtl/>
          <w:lang w:bidi="ar-DZ"/>
        </w:rPr>
        <w:t xml:space="preserve"> تمس شرف</w:t>
      </w:r>
      <w:r w:rsidR="00236831">
        <w:rPr>
          <w:rFonts w:ascii="Simplified Arabic" w:hAnsi="Simplified Arabic" w:cs="Simplified Arabic" w:hint="cs"/>
          <w:sz w:val="32"/>
          <w:szCs w:val="32"/>
          <w:rtl/>
          <w:lang w:bidi="ar-DZ"/>
        </w:rPr>
        <w:t xml:space="preserve">  </w:t>
      </w:r>
      <w:r w:rsidR="000D175D" w:rsidRPr="00372543">
        <w:rPr>
          <w:rFonts w:ascii="Simplified Arabic" w:hAnsi="Simplified Arabic" w:cs="Simplified Arabic"/>
          <w:sz w:val="32"/>
          <w:szCs w:val="32"/>
          <w:rtl/>
          <w:lang w:bidi="ar-DZ"/>
        </w:rPr>
        <w:t xml:space="preserve"> أو </w:t>
      </w:r>
      <w:proofErr w:type="spellStart"/>
      <w:r w:rsidR="000D175D" w:rsidRPr="00372543">
        <w:rPr>
          <w:rFonts w:ascii="Simplified Arabic" w:hAnsi="Simplified Arabic" w:cs="Simplified Arabic"/>
          <w:sz w:val="32"/>
          <w:szCs w:val="32"/>
          <w:rtl/>
          <w:lang w:bidi="ar-DZ"/>
        </w:rPr>
        <w:t>إ</w:t>
      </w:r>
      <w:r w:rsidR="006C37D4" w:rsidRPr="00372543">
        <w:rPr>
          <w:rFonts w:ascii="Simplified Arabic" w:hAnsi="Simplified Arabic" w:cs="Simplified Arabic"/>
          <w:sz w:val="32"/>
          <w:szCs w:val="32"/>
          <w:rtl/>
          <w:lang w:bidi="ar-DZ"/>
        </w:rPr>
        <w:t>عتبار</w:t>
      </w:r>
      <w:proofErr w:type="spellEnd"/>
      <w:r w:rsidR="006C37D4" w:rsidRPr="00372543">
        <w:rPr>
          <w:rFonts w:ascii="Simplified Arabic" w:hAnsi="Simplified Arabic" w:cs="Simplified Arabic"/>
          <w:sz w:val="32"/>
          <w:szCs w:val="32"/>
          <w:rtl/>
          <w:lang w:bidi="ar-DZ"/>
        </w:rPr>
        <w:t xml:space="preserve"> الشخص القائم بها</w:t>
      </w:r>
      <w:r w:rsidR="006C37D4" w:rsidRPr="00236831">
        <w:rPr>
          <w:rFonts w:ascii="Simplified Arabic" w:hAnsi="Simplified Arabic" w:cs="Simplified Arabic"/>
          <w:b/>
          <w:bCs/>
          <w:sz w:val="32"/>
          <w:szCs w:val="32"/>
          <w:rtl/>
          <w:lang w:bidi="ar-DZ"/>
        </w:rPr>
        <w:t xml:space="preserve"> </w:t>
      </w:r>
      <w:r w:rsidR="00871B67" w:rsidRPr="00236831">
        <w:rPr>
          <w:rStyle w:val="Appelnotedebasdep"/>
          <w:rFonts w:ascii="Simplified Arabic" w:hAnsi="Simplified Arabic" w:cs="Simplified Arabic"/>
          <w:b/>
          <w:bCs/>
          <w:sz w:val="32"/>
          <w:szCs w:val="32"/>
          <w:rtl/>
          <w:lang w:bidi="ar-DZ"/>
        </w:rPr>
        <w:footnoteReference w:id="8"/>
      </w:r>
      <w:r w:rsidR="00236831">
        <w:rPr>
          <w:rFonts w:ascii="Simplified Arabic" w:hAnsi="Simplified Arabic" w:cs="Simplified Arabic" w:hint="cs"/>
          <w:b/>
          <w:bCs/>
          <w:sz w:val="32"/>
          <w:szCs w:val="32"/>
          <w:rtl/>
          <w:lang w:bidi="ar-DZ"/>
        </w:rPr>
        <w:t>.</w:t>
      </w:r>
    </w:p>
    <w:p w:rsidR="00FD6BDE" w:rsidRPr="00372543" w:rsidRDefault="006C37D4" w:rsidP="0067344A">
      <w:pPr>
        <w:bidi/>
        <w:spacing w:after="0" w:line="240" w:lineRule="auto"/>
        <w:ind w:firstLine="708"/>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 xml:space="preserve">كما حاول جانب </w:t>
      </w:r>
      <w:r w:rsidR="000D175D" w:rsidRPr="00372543">
        <w:rPr>
          <w:rFonts w:ascii="Simplified Arabic" w:hAnsi="Simplified Arabic" w:cs="Simplified Arabic"/>
          <w:sz w:val="32"/>
          <w:szCs w:val="32"/>
          <w:rtl/>
          <w:lang w:bidi="ar-DZ"/>
        </w:rPr>
        <w:t>من الفقه العراقي</w:t>
      </w:r>
      <w:r w:rsidR="00236831">
        <w:rPr>
          <w:rFonts w:ascii="Simplified Arabic" w:hAnsi="Simplified Arabic" w:cs="Simplified Arabic" w:hint="cs"/>
          <w:sz w:val="32"/>
          <w:szCs w:val="32"/>
          <w:rtl/>
          <w:lang w:bidi="ar-DZ"/>
        </w:rPr>
        <w:t>،</w:t>
      </w:r>
      <w:r w:rsidR="000D175D" w:rsidRPr="00372543">
        <w:rPr>
          <w:rFonts w:ascii="Simplified Arabic" w:hAnsi="Simplified Arabic" w:cs="Simplified Arabic"/>
          <w:sz w:val="32"/>
          <w:szCs w:val="32"/>
          <w:rtl/>
          <w:lang w:bidi="ar-DZ"/>
        </w:rPr>
        <w:t xml:space="preserve"> تحديد معنى الإهانة إذ عرفها أ</w:t>
      </w:r>
      <w:r w:rsidRPr="00372543">
        <w:rPr>
          <w:rFonts w:ascii="Simplified Arabic" w:hAnsi="Simplified Arabic" w:cs="Simplified Arabic"/>
          <w:sz w:val="32"/>
          <w:szCs w:val="32"/>
          <w:rtl/>
          <w:lang w:bidi="ar-DZ"/>
        </w:rPr>
        <w:t xml:space="preserve">حد الفقهاء </w:t>
      </w:r>
      <w:r w:rsidR="00083B9A" w:rsidRPr="00372543">
        <w:rPr>
          <w:rFonts w:ascii="Simplified Arabic" w:hAnsi="Simplified Arabic" w:cs="Simplified Arabic"/>
          <w:sz w:val="32"/>
          <w:szCs w:val="32"/>
          <w:rtl/>
          <w:lang w:bidi="ar-DZ"/>
        </w:rPr>
        <w:t>بأنه</w:t>
      </w:r>
      <w:r w:rsidR="009E1407">
        <w:rPr>
          <w:rFonts w:ascii="Simplified Arabic" w:hAnsi="Simplified Arabic" w:cs="Simplified Arabic" w:hint="cs"/>
          <w:sz w:val="32"/>
          <w:szCs w:val="32"/>
          <w:rtl/>
          <w:lang w:bidi="ar-DZ"/>
        </w:rPr>
        <w:t>:</w:t>
      </w:r>
      <w:r w:rsidR="0067344A">
        <w:rPr>
          <w:rFonts w:ascii="Simplified Arabic" w:hAnsi="Simplified Arabic" w:cs="Simplified Arabic" w:hint="cs"/>
          <w:sz w:val="32"/>
          <w:szCs w:val="32"/>
          <w:rtl/>
          <w:lang w:bidi="ar-DZ"/>
        </w:rPr>
        <w:t xml:space="preserve">" </w:t>
      </w:r>
      <w:r w:rsidR="000D175D" w:rsidRPr="00372543">
        <w:rPr>
          <w:rFonts w:ascii="Simplified Arabic" w:hAnsi="Simplified Arabic" w:cs="Simplified Arabic"/>
          <w:sz w:val="32"/>
          <w:szCs w:val="32"/>
          <w:rtl/>
          <w:lang w:bidi="ar-DZ"/>
        </w:rPr>
        <w:t>كل ما من شانه أ</w:t>
      </w:r>
      <w:r w:rsidRPr="00372543">
        <w:rPr>
          <w:rFonts w:ascii="Simplified Arabic" w:hAnsi="Simplified Arabic" w:cs="Simplified Arabic"/>
          <w:sz w:val="32"/>
          <w:szCs w:val="32"/>
          <w:rtl/>
          <w:lang w:bidi="ar-DZ"/>
        </w:rPr>
        <w:t xml:space="preserve">ن يمس شرف الشخص فتشمل بمعناها </w:t>
      </w:r>
      <w:r w:rsidR="0080561D" w:rsidRPr="00372543">
        <w:rPr>
          <w:rFonts w:ascii="Simplified Arabic" w:hAnsi="Simplified Arabic" w:cs="Simplified Arabic"/>
          <w:sz w:val="32"/>
          <w:szCs w:val="32"/>
          <w:rtl/>
          <w:lang w:bidi="ar-DZ"/>
        </w:rPr>
        <w:t>اللغوي القذف و السب الواقع</w:t>
      </w:r>
      <w:r w:rsidRPr="00372543">
        <w:rPr>
          <w:rFonts w:ascii="Simplified Arabic" w:hAnsi="Simplified Arabic" w:cs="Simplified Arabic"/>
          <w:sz w:val="32"/>
          <w:szCs w:val="32"/>
          <w:rtl/>
          <w:lang w:bidi="ar-DZ"/>
        </w:rPr>
        <w:t xml:space="preserve">ين ضد الموظف او غير </w:t>
      </w:r>
      <w:r w:rsidRPr="00372543">
        <w:rPr>
          <w:rFonts w:ascii="Simplified Arabic" w:hAnsi="Simplified Arabic" w:cs="Simplified Arabic" w:hint="cs"/>
          <w:sz w:val="32"/>
          <w:szCs w:val="32"/>
          <w:rtl/>
          <w:lang w:bidi="ar-DZ"/>
        </w:rPr>
        <w:t>الموظف</w:t>
      </w:r>
      <w:r w:rsidR="0067344A">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 </w:t>
      </w:r>
      <w:r w:rsidR="00871B67" w:rsidRPr="0067344A">
        <w:rPr>
          <w:rStyle w:val="Appelnotedebasdep"/>
          <w:rFonts w:ascii="Simplified Arabic" w:hAnsi="Simplified Arabic" w:cs="Simplified Arabic"/>
          <w:b/>
          <w:bCs/>
          <w:sz w:val="32"/>
          <w:szCs w:val="32"/>
          <w:rtl/>
          <w:lang w:bidi="ar-DZ"/>
        </w:rPr>
        <w:footnoteReference w:id="9"/>
      </w:r>
      <w:r w:rsidR="00D17588">
        <w:rPr>
          <w:rFonts w:ascii="Simplified Arabic" w:hAnsi="Simplified Arabic" w:cs="Simplified Arabic" w:hint="cs"/>
          <w:sz w:val="32"/>
          <w:szCs w:val="32"/>
          <w:rtl/>
          <w:lang w:bidi="ar-DZ"/>
        </w:rPr>
        <w:t>.</w:t>
      </w:r>
    </w:p>
    <w:p w:rsidR="00FD6BDE" w:rsidRPr="00372543" w:rsidRDefault="00CC2B40" w:rsidP="00CC2B4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ab/>
      </w:r>
      <w:r w:rsidR="00FD6BDE" w:rsidRPr="00372543">
        <w:rPr>
          <w:rFonts w:ascii="Simplified Arabic" w:hAnsi="Simplified Arabic" w:cs="Simplified Arabic"/>
          <w:sz w:val="32"/>
          <w:szCs w:val="32"/>
          <w:rtl/>
          <w:lang w:bidi="ar-DZ"/>
        </w:rPr>
        <w:t xml:space="preserve">و عرفها أخر" بأنها كل </w:t>
      </w:r>
      <w:proofErr w:type="spellStart"/>
      <w:r w:rsidR="00FD6BDE" w:rsidRPr="00372543">
        <w:rPr>
          <w:rFonts w:ascii="Simplified Arabic" w:hAnsi="Simplified Arabic" w:cs="Simplified Arabic"/>
          <w:sz w:val="32"/>
          <w:szCs w:val="32"/>
          <w:rtl/>
          <w:lang w:bidi="ar-DZ"/>
        </w:rPr>
        <w:t>مايمس</w:t>
      </w:r>
      <w:proofErr w:type="spellEnd"/>
      <w:r w:rsidR="00FD6BDE" w:rsidRPr="00372543">
        <w:rPr>
          <w:rFonts w:ascii="Simplified Arabic" w:hAnsi="Simplified Arabic" w:cs="Simplified Arabic"/>
          <w:sz w:val="32"/>
          <w:szCs w:val="32"/>
          <w:rtl/>
          <w:lang w:bidi="ar-DZ"/>
        </w:rPr>
        <w:t xml:space="preserve"> الشرف و </w:t>
      </w:r>
      <w:proofErr w:type="spellStart"/>
      <w:r w:rsidR="00FD6BDE" w:rsidRPr="00372543">
        <w:rPr>
          <w:rFonts w:ascii="Simplified Arabic" w:hAnsi="Simplified Arabic" w:cs="Simplified Arabic"/>
          <w:sz w:val="32"/>
          <w:szCs w:val="32"/>
          <w:rtl/>
          <w:lang w:bidi="ar-DZ"/>
        </w:rPr>
        <w:t>الإعتبار</w:t>
      </w:r>
      <w:proofErr w:type="spellEnd"/>
      <w:r w:rsidR="00FD6BDE" w:rsidRPr="00372543">
        <w:rPr>
          <w:rFonts w:ascii="Simplified Arabic" w:hAnsi="Simplified Arabic" w:cs="Simplified Arabic"/>
          <w:sz w:val="32"/>
          <w:szCs w:val="32"/>
          <w:rtl/>
          <w:lang w:bidi="ar-DZ"/>
        </w:rPr>
        <w:t xml:space="preserve"> أو يقلل من </w:t>
      </w:r>
      <w:proofErr w:type="spellStart"/>
      <w:r w:rsidR="00FD6BDE" w:rsidRPr="00372543">
        <w:rPr>
          <w:rFonts w:ascii="Simplified Arabic" w:hAnsi="Simplified Arabic" w:cs="Simplified Arabic"/>
          <w:sz w:val="32"/>
          <w:szCs w:val="32"/>
          <w:rtl/>
          <w:lang w:bidi="ar-DZ"/>
        </w:rPr>
        <w:t>إحترام</w:t>
      </w:r>
      <w:proofErr w:type="spellEnd"/>
      <w:r w:rsidR="00FD6BDE" w:rsidRPr="00372543">
        <w:rPr>
          <w:rFonts w:ascii="Simplified Arabic" w:hAnsi="Simplified Arabic" w:cs="Simplified Arabic"/>
          <w:sz w:val="32"/>
          <w:szCs w:val="32"/>
          <w:rtl/>
          <w:lang w:bidi="ar-DZ"/>
        </w:rPr>
        <w:t xml:space="preserve">  الناس </w:t>
      </w:r>
      <w:r>
        <w:rPr>
          <w:rFonts w:ascii="Simplified Arabic" w:hAnsi="Simplified Arabic" w:cs="Simplified Arabic" w:hint="cs"/>
          <w:sz w:val="32"/>
          <w:szCs w:val="32"/>
          <w:rtl/>
          <w:lang w:bidi="ar-DZ"/>
        </w:rPr>
        <w:t xml:space="preserve">          </w:t>
      </w:r>
      <w:r w:rsidR="00FD6BDE" w:rsidRPr="00372543">
        <w:rPr>
          <w:rFonts w:ascii="Simplified Arabic" w:hAnsi="Simplified Arabic" w:cs="Simplified Arabic"/>
          <w:sz w:val="32"/>
          <w:szCs w:val="32"/>
          <w:rtl/>
          <w:lang w:bidi="ar-DZ"/>
        </w:rPr>
        <w:t xml:space="preserve">ولا يشترط أن تكون مشتملة  على إسناد عيب معين </w:t>
      </w:r>
      <w:r w:rsidR="00F16B56">
        <w:rPr>
          <w:rFonts w:ascii="Simplified Arabic" w:hAnsi="Simplified Arabic" w:cs="Simplified Arabic" w:hint="cs"/>
          <w:sz w:val="32"/>
          <w:szCs w:val="32"/>
          <w:rtl/>
          <w:lang w:bidi="ar-DZ"/>
        </w:rPr>
        <w:t>"</w:t>
      </w:r>
      <w:r w:rsidR="00FD6BDE" w:rsidRPr="00372543">
        <w:rPr>
          <w:rFonts w:ascii="Simplified Arabic" w:hAnsi="Simplified Arabic" w:cs="Simplified Arabic"/>
          <w:sz w:val="32"/>
          <w:szCs w:val="32"/>
          <w:rtl/>
          <w:lang w:bidi="ar-DZ"/>
        </w:rPr>
        <w:t>.</w:t>
      </w:r>
    </w:p>
    <w:p w:rsidR="00FD6BDE" w:rsidRPr="00372543" w:rsidRDefault="00FD6BDE" w:rsidP="00B13D36">
      <w:pPr>
        <w:tabs>
          <w:tab w:val="left" w:pos="6438"/>
        </w:tabs>
        <w:bidi/>
        <w:spacing w:after="0" w:line="240" w:lineRule="auto"/>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ولقد </w:t>
      </w:r>
      <w:proofErr w:type="spellStart"/>
      <w:r w:rsidRPr="00372543">
        <w:rPr>
          <w:rFonts w:ascii="Simplified Arabic" w:hAnsi="Simplified Arabic" w:cs="Simplified Arabic"/>
          <w:sz w:val="32"/>
          <w:szCs w:val="32"/>
          <w:rtl/>
          <w:lang w:bidi="ar-DZ"/>
        </w:rPr>
        <w:t>إنتقد</w:t>
      </w:r>
      <w:proofErr w:type="spellEnd"/>
      <w:r w:rsidRPr="00372543">
        <w:rPr>
          <w:rFonts w:ascii="Simplified Arabic" w:hAnsi="Simplified Arabic" w:cs="Simplified Arabic"/>
          <w:sz w:val="32"/>
          <w:szCs w:val="32"/>
          <w:rtl/>
          <w:lang w:bidi="ar-DZ"/>
        </w:rPr>
        <w:t xml:space="preserve"> هذين التعريفين لأنهما يشملان</w:t>
      </w:r>
      <w:r w:rsidRPr="00372543">
        <w:rPr>
          <w:rFonts w:ascii="Simplified Arabic" w:hAnsi="Simplified Arabic" w:cs="Simplified Arabic"/>
          <w:sz w:val="32"/>
          <w:szCs w:val="32"/>
          <w:lang w:bidi="ar-DZ"/>
        </w:rPr>
        <w:t xml:space="preserve"> </w:t>
      </w:r>
      <w:r w:rsidRPr="00372543">
        <w:rPr>
          <w:rFonts w:ascii="Simplified Arabic" w:hAnsi="Simplified Arabic" w:cs="Simplified Arabic"/>
          <w:sz w:val="32"/>
          <w:szCs w:val="32"/>
          <w:rtl/>
          <w:lang w:bidi="ar-DZ"/>
        </w:rPr>
        <w:t xml:space="preserve">ما يمس شرف و </w:t>
      </w:r>
      <w:proofErr w:type="spellStart"/>
      <w:r w:rsidRPr="00372543">
        <w:rPr>
          <w:rFonts w:ascii="Simplified Arabic" w:hAnsi="Simplified Arabic" w:cs="Simplified Arabic"/>
          <w:sz w:val="32"/>
          <w:szCs w:val="32"/>
          <w:rtl/>
          <w:lang w:bidi="ar-DZ"/>
        </w:rPr>
        <w:t>إعتبار</w:t>
      </w:r>
      <w:proofErr w:type="spellEnd"/>
      <w:r w:rsidRPr="00372543">
        <w:rPr>
          <w:rFonts w:ascii="Simplified Arabic" w:hAnsi="Simplified Arabic" w:cs="Simplified Arabic"/>
          <w:sz w:val="32"/>
          <w:szCs w:val="32"/>
          <w:rtl/>
          <w:lang w:bidi="ar-DZ"/>
        </w:rPr>
        <w:t xml:space="preserve"> الموظف وغير</w:t>
      </w:r>
      <w:r w:rsidR="003576E3">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الموظف</w:t>
      </w:r>
      <w:r w:rsidR="00B13D36" w:rsidRPr="00372543">
        <w:rPr>
          <w:rFonts w:ascii="Simplified Arabic" w:hAnsi="Simplified Arabic" w:cs="Simplified Arabic"/>
          <w:sz w:val="32"/>
          <w:szCs w:val="32"/>
          <w:rtl/>
          <w:lang w:bidi="ar-DZ"/>
        </w:rPr>
        <w:t>.</w:t>
      </w:r>
      <w:r w:rsidR="00B13D36" w:rsidRPr="0067344A">
        <w:rPr>
          <w:rStyle w:val="Appelnotedebasdep"/>
          <w:rFonts w:ascii="Simplified Arabic" w:hAnsi="Simplified Arabic" w:cs="Simplified Arabic"/>
          <w:b/>
          <w:bCs/>
          <w:sz w:val="32"/>
          <w:szCs w:val="32"/>
          <w:rtl/>
          <w:lang w:bidi="ar-DZ"/>
        </w:rPr>
        <w:footnoteReference w:id="10"/>
      </w:r>
    </w:p>
    <w:p w:rsidR="00FD6BDE" w:rsidRPr="00372543" w:rsidRDefault="00FC7C20" w:rsidP="00B13D36">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FD6BDE" w:rsidRPr="00372543">
        <w:rPr>
          <w:rFonts w:ascii="Simplified Arabic" w:hAnsi="Simplified Arabic" w:cs="Simplified Arabic"/>
          <w:sz w:val="32"/>
          <w:szCs w:val="32"/>
          <w:rtl/>
          <w:lang w:bidi="ar-DZ"/>
        </w:rPr>
        <w:t>أما عن موقف القضاء الجنائي من تحديد معنى الإهانة :</w:t>
      </w:r>
    </w:p>
    <w:p w:rsidR="00FD6BDE" w:rsidRPr="00372543" w:rsidRDefault="00FD6BDE" w:rsidP="00B13D36">
      <w:pPr>
        <w:tabs>
          <w:tab w:val="left" w:pos="6438"/>
        </w:tabs>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فقد ذهبت محكمة النقض الفرنسية إلى تعريف الإهانة بأنها</w:t>
      </w:r>
      <w:r w:rsidR="00C80AC0">
        <w:rPr>
          <w:rFonts w:ascii="Simplified Arabic" w:hAnsi="Simplified Arabic" w:cs="Simplified Arabic"/>
          <w:sz w:val="32"/>
          <w:szCs w:val="32"/>
          <w:rtl/>
          <w:lang w:bidi="ar-DZ"/>
        </w:rPr>
        <w:t xml:space="preserve"> " كل تعد</w:t>
      </w:r>
      <w:r w:rsidRPr="00372543">
        <w:rPr>
          <w:rFonts w:ascii="Simplified Arabic" w:hAnsi="Simplified Arabic" w:cs="Simplified Arabic"/>
          <w:sz w:val="32"/>
          <w:szCs w:val="32"/>
          <w:rtl/>
          <w:lang w:bidi="ar-DZ"/>
        </w:rPr>
        <w:t xml:space="preserve"> أيا كانت صفته قذف كان أم مجرد قول ماس بالكرامة </w:t>
      </w:r>
      <w:r w:rsidR="0067344A">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بل يشمل حتى تلك التي تكون في ظاهرها غير مهينة</w:t>
      </w:r>
      <w:r w:rsidR="0067344A">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ولكنها تخفي وراءها السخرية والتهكم و </w:t>
      </w:r>
      <w:proofErr w:type="spellStart"/>
      <w:r w:rsidRPr="00372543">
        <w:rPr>
          <w:rFonts w:ascii="Simplified Arabic" w:hAnsi="Simplified Arabic" w:cs="Simplified Arabic"/>
          <w:sz w:val="32"/>
          <w:szCs w:val="32"/>
          <w:rtl/>
          <w:lang w:bidi="ar-DZ"/>
        </w:rPr>
        <w:t>الإستهتار</w:t>
      </w:r>
      <w:proofErr w:type="spellEnd"/>
      <w:r w:rsidRPr="00372543">
        <w:rPr>
          <w:rFonts w:ascii="Simplified Arabic" w:hAnsi="Simplified Arabic" w:cs="Simplified Arabic"/>
          <w:sz w:val="32"/>
          <w:szCs w:val="32"/>
          <w:rtl/>
          <w:lang w:bidi="ar-DZ"/>
        </w:rPr>
        <w:t xml:space="preserve"> بحق من وجهت إليه ".</w:t>
      </w:r>
    </w:p>
    <w:p w:rsidR="00FD6BDE" w:rsidRPr="00372543" w:rsidRDefault="00FD6BDE" w:rsidP="00B13D36">
      <w:pPr>
        <w:tabs>
          <w:tab w:val="left" w:pos="6438"/>
        </w:tabs>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أما محكمة النقض المصرية فعرفت الإها</w:t>
      </w:r>
      <w:r w:rsidR="0067344A">
        <w:rPr>
          <w:rFonts w:ascii="Simplified Arabic" w:hAnsi="Simplified Arabic" w:cs="Simplified Arabic"/>
          <w:sz w:val="32"/>
          <w:szCs w:val="32"/>
          <w:rtl/>
          <w:lang w:bidi="ar-DZ"/>
        </w:rPr>
        <w:t>نة في قرار لها</w:t>
      </w:r>
      <w:r w:rsidRPr="00372543">
        <w:rPr>
          <w:rFonts w:ascii="Simplified Arabic" w:hAnsi="Simplified Arabic" w:cs="Simplified Arabic"/>
          <w:sz w:val="32"/>
          <w:szCs w:val="32"/>
          <w:rtl/>
          <w:lang w:bidi="ar-DZ"/>
        </w:rPr>
        <w:t xml:space="preserve"> بأنها "</w:t>
      </w:r>
      <w:r w:rsidR="003E3B8E">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كل قول أو فعل يحكم </w:t>
      </w:r>
      <w:r w:rsidR="0067344A">
        <w:rPr>
          <w:rFonts w:ascii="Simplified Arabic" w:hAnsi="Simplified Arabic" w:cs="Simplified Arabic"/>
          <w:sz w:val="32"/>
          <w:szCs w:val="32"/>
          <w:rtl/>
          <w:lang w:bidi="ar-DZ"/>
        </w:rPr>
        <w:t>العرف</w:t>
      </w:r>
      <w:r w:rsidR="00EB4F3B">
        <w:rPr>
          <w:rFonts w:ascii="Simplified Arabic" w:hAnsi="Simplified Arabic" w:cs="Simplified Arabic" w:hint="cs"/>
          <w:sz w:val="32"/>
          <w:szCs w:val="32"/>
          <w:rtl/>
          <w:lang w:bidi="ar-DZ"/>
        </w:rPr>
        <w:t xml:space="preserve"> </w:t>
      </w:r>
      <w:r w:rsidR="0067344A">
        <w:rPr>
          <w:rFonts w:ascii="Simplified Arabic" w:hAnsi="Simplified Arabic" w:cs="Simplified Arabic"/>
          <w:sz w:val="32"/>
          <w:szCs w:val="32"/>
          <w:rtl/>
          <w:lang w:bidi="ar-DZ"/>
        </w:rPr>
        <w:t xml:space="preserve">بأنه فيه </w:t>
      </w:r>
      <w:proofErr w:type="spellStart"/>
      <w:r w:rsidR="0067344A">
        <w:rPr>
          <w:rFonts w:ascii="Simplified Arabic" w:hAnsi="Simplified Arabic" w:cs="Simplified Arabic"/>
          <w:sz w:val="32"/>
          <w:szCs w:val="32"/>
          <w:rtl/>
          <w:lang w:bidi="ar-DZ"/>
        </w:rPr>
        <w:t>إزدراء</w:t>
      </w:r>
      <w:proofErr w:type="spellEnd"/>
      <w:r w:rsidR="0067344A">
        <w:rPr>
          <w:rFonts w:ascii="Simplified Arabic" w:hAnsi="Simplified Arabic" w:cs="Simplified Arabic"/>
          <w:sz w:val="32"/>
          <w:szCs w:val="32"/>
          <w:rtl/>
          <w:lang w:bidi="ar-DZ"/>
        </w:rPr>
        <w:t xml:space="preserve"> و حطا من</w:t>
      </w:r>
      <w:r w:rsidR="0067344A">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الكرامة في أعين الناس </w:t>
      </w:r>
      <w:r w:rsidR="00EB4F3B">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وإن لم يشمل قذفا أو سبا </w:t>
      </w:r>
      <w:r w:rsidR="003E3B8E">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أو </w:t>
      </w:r>
      <w:proofErr w:type="spellStart"/>
      <w:r w:rsidRPr="00372543">
        <w:rPr>
          <w:rFonts w:ascii="Simplified Arabic" w:hAnsi="Simplified Arabic" w:cs="Simplified Arabic"/>
          <w:sz w:val="32"/>
          <w:szCs w:val="32"/>
          <w:rtl/>
          <w:lang w:bidi="ar-DZ"/>
        </w:rPr>
        <w:t>إفتراء</w:t>
      </w:r>
      <w:proofErr w:type="spellEnd"/>
      <w:r w:rsidRPr="00372543">
        <w:rPr>
          <w:rFonts w:ascii="Simplified Arabic" w:hAnsi="Simplified Arabic" w:cs="Simplified Arabic"/>
          <w:sz w:val="32"/>
          <w:szCs w:val="32"/>
          <w:rtl/>
          <w:lang w:bidi="ar-DZ"/>
        </w:rPr>
        <w:t xml:space="preserve"> </w:t>
      </w:r>
      <w:r w:rsidR="00CC2B40">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w:t>
      </w:r>
      <w:r w:rsidR="002C7327" w:rsidRPr="00372543">
        <w:rPr>
          <w:rFonts w:ascii="Simplified Arabic" w:hAnsi="Simplified Arabic" w:cs="Simplified Arabic"/>
          <w:sz w:val="32"/>
          <w:szCs w:val="32"/>
          <w:rtl/>
          <w:lang w:bidi="ar-DZ"/>
        </w:rPr>
        <w:t xml:space="preserve"> </w:t>
      </w:r>
      <w:r w:rsidR="00B13D36" w:rsidRPr="00EB4F3B">
        <w:rPr>
          <w:rStyle w:val="Appelnotedebasdep"/>
          <w:rFonts w:ascii="Simplified Arabic" w:hAnsi="Simplified Arabic" w:cs="Simplified Arabic"/>
          <w:b/>
          <w:bCs/>
          <w:sz w:val="32"/>
          <w:szCs w:val="32"/>
          <w:lang w:bidi="ar-DZ"/>
        </w:rPr>
        <w:t xml:space="preserve"> </w:t>
      </w:r>
      <w:r w:rsidR="00B13D36" w:rsidRPr="00EB4F3B">
        <w:rPr>
          <w:rStyle w:val="Appelnotedebasdep"/>
          <w:rFonts w:ascii="Simplified Arabic" w:hAnsi="Simplified Arabic" w:cs="Simplified Arabic"/>
          <w:b/>
          <w:bCs/>
          <w:sz w:val="32"/>
          <w:szCs w:val="32"/>
          <w:lang w:bidi="ar-DZ"/>
        </w:rPr>
        <w:footnoteReference w:customMarkFollows="1" w:id="11"/>
        <w:t>2</w:t>
      </w:r>
    </w:p>
    <w:p w:rsidR="00FC7C20" w:rsidRDefault="00FC7C20" w:rsidP="00B13D36">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FD6BDE" w:rsidRPr="00372543">
        <w:rPr>
          <w:rFonts w:ascii="Simplified Arabic" w:hAnsi="Simplified Arabic" w:cs="Simplified Arabic"/>
          <w:sz w:val="32"/>
          <w:szCs w:val="32"/>
          <w:rtl/>
          <w:lang w:bidi="ar-DZ"/>
        </w:rPr>
        <w:t>كلا التعريفين يتصفان بالشمولية</w:t>
      </w:r>
      <w:r w:rsidR="00C80AC0">
        <w:rPr>
          <w:rFonts w:ascii="Simplified Arabic" w:hAnsi="Simplified Arabic" w:cs="Simplified Arabic" w:hint="cs"/>
          <w:sz w:val="32"/>
          <w:szCs w:val="32"/>
          <w:rtl/>
          <w:lang w:bidi="ar-DZ"/>
        </w:rPr>
        <w:t>،</w:t>
      </w:r>
      <w:r w:rsidR="00FD6BDE" w:rsidRPr="00372543">
        <w:rPr>
          <w:rFonts w:ascii="Simplified Arabic" w:hAnsi="Simplified Arabic" w:cs="Simplified Arabic"/>
          <w:sz w:val="32"/>
          <w:szCs w:val="32"/>
          <w:rtl/>
          <w:lang w:bidi="ar-DZ"/>
        </w:rPr>
        <w:t xml:space="preserve"> بحيث ينطبقان على كل جرائم الإهانة من دون التقييد بصفة الشخص أو</w:t>
      </w:r>
      <w:r w:rsidR="003576E3">
        <w:rPr>
          <w:rFonts w:ascii="Simplified Arabic" w:hAnsi="Simplified Arabic" w:cs="Simplified Arabic" w:hint="cs"/>
          <w:sz w:val="32"/>
          <w:szCs w:val="32"/>
          <w:rtl/>
          <w:lang w:bidi="ar-DZ"/>
        </w:rPr>
        <w:t xml:space="preserve"> </w:t>
      </w:r>
      <w:r w:rsidR="00FD6BDE" w:rsidRPr="00372543">
        <w:rPr>
          <w:rFonts w:ascii="Simplified Arabic" w:hAnsi="Simplified Arabic" w:cs="Simplified Arabic"/>
          <w:sz w:val="32"/>
          <w:szCs w:val="32"/>
          <w:rtl/>
          <w:lang w:bidi="ar-DZ"/>
        </w:rPr>
        <w:t>الشيء المهان</w:t>
      </w:r>
      <w:r w:rsidR="00EB4F3B">
        <w:rPr>
          <w:rFonts w:ascii="Simplified Arabic" w:hAnsi="Simplified Arabic" w:cs="Simplified Arabic" w:hint="cs"/>
          <w:sz w:val="32"/>
          <w:szCs w:val="32"/>
          <w:rtl/>
          <w:lang w:bidi="ar-DZ"/>
        </w:rPr>
        <w:t>،</w:t>
      </w:r>
      <w:r w:rsidR="00FD6BDE" w:rsidRPr="00372543">
        <w:rPr>
          <w:rFonts w:ascii="Simplified Arabic" w:hAnsi="Simplified Arabic" w:cs="Simplified Arabic"/>
          <w:sz w:val="32"/>
          <w:szCs w:val="32"/>
          <w:rtl/>
          <w:lang w:bidi="ar-DZ"/>
        </w:rPr>
        <w:t xml:space="preserve"> </w:t>
      </w:r>
      <w:proofErr w:type="spellStart"/>
      <w:r w:rsidR="00FD6BDE" w:rsidRPr="00372543">
        <w:rPr>
          <w:rFonts w:ascii="Simplified Arabic" w:hAnsi="Simplified Arabic" w:cs="Simplified Arabic"/>
          <w:sz w:val="32"/>
          <w:szCs w:val="32"/>
          <w:rtl/>
          <w:lang w:bidi="ar-DZ"/>
        </w:rPr>
        <w:t>وإشتمل</w:t>
      </w:r>
      <w:proofErr w:type="spellEnd"/>
      <w:r w:rsidR="00FD6BDE" w:rsidRPr="00372543">
        <w:rPr>
          <w:rFonts w:ascii="Simplified Arabic" w:hAnsi="Simplified Arabic" w:cs="Simplified Arabic"/>
          <w:sz w:val="32"/>
          <w:szCs w:val="32"/>
          <w:rtl/>
          <w:lang w:bidi="ar-DZ"/>
        </w:rPr>
        <w:t xml:space="preserve"> التعريف الأول على كل  فعل أو قول يصدر عن الجاني</w:t>
      </w:r>
      <w:r w:rsidR="00EB4F3B">
        <w:rPr>
          <w:rFonts w:ascii="Simplified Arabic" w:hAnsi="Simplified Arabic" w:cs="Simplified Arabic" w:hint="cs"/>
          <w:sz w:val="32"/>
          <w:szCs w:val="32"/>
          <w:rtl/>
          <w:lang w:bidi="ar-DZ"/>
        </w:rPr>
        <w:t>،</w:t>
      </w:r>
      <w:r w:rsidR="00FD6BDE" w:rsidRPr="00372543">
        <w:rPr>
          <w:rFonts w:ascii="Simplified Arabic" w:hAnsi="Simplified Arabic" w:cs="Simplified Arabic"/>
          <w:sz w:val="32"/>
          <w:szCs w:val="32"/>
          <w:rtl/>
          <w:lang w:bidi="ar-DZ"/>
        </w:rPr>
        <w:t xml:space="preserve"> بقصد السخرية و التهكم و </w:t>
      </w:r>
      <w:proofErr w:type="spellStart"/>
      <w:r w:rsidR="00FD6BDE" w:rsidRPr="00372543">
        <w:rPr>
          <w:rFonts w:ascii="Simplified Arabic" w:hAnsi="Simplified Arabic" w:cs="Simplified Arabic"/>
          <w:sz w:val="32"/>
          <w:szCs w:val="32"/>
          <w:rtl/>
          <w:lang w:bidi="ar-DZ"/>
        </w:rPr>
        <w:t>الإستهتار</w:t>
      </w:r>
      <w:proofErr w:type="spellEnd"/>
      <w:r w:rsidR="00FD6BDE" w:rsidRPr="00372543">
        <w:rPr>
          <w:rFonts w:ascii="Simplified Arabic" w:hAnsi="Simplified Arabic" w:cs="Simplified Arabic"/>
          <w:sz w:val="32"/>
          <w:szCs w:val="32"/>
          <w:rtl/>
          <w:lang w:bidi="ar-DZ"/>
        </w:rPr>
        <w:t xml:space="preserve"> بحق من وجهت إليه حتى </w:t>
      </w:r>
      <w:r w:rsidR="00CC2B40">
        <w:rPr>
          <w:rFonts w:ascii="Simplified Arabic" w:hAnsi="Simplified Arabic" w:cs="Simplified Arabic" w:hint="cs"/>
          <w:sz w:val="32"/>
          <w:szCs w:val="32"/>
          <w:rtl/>
          <w:lang w:bidi="ar-DZ"/>
        </w:rPr>
        <w:t xml:space="preserve">    </w:t>
      </w:r>
      <w:r w:rsidR="00FD6BDE" w:rsidRPr="00372543">
        <w:rPr>
          <w:rFonts w:ascii="Simplified Arabic" w:hAnsi="Simplified Arabic" w:cs="Simplified Arabic"/>
          <w:sz w:val="32"/>
          <w:szCs w:val="32"/>
          <w:rtl/>
          <w:lang w:bidi="ar-DZ"/>
        </w:rPr>
        <w:t>و لو كان ظاهر الفعل أو القول غير</w:t>
      </w:r>
      <w:r w:rsidR="00CC2B40">
        <w:rPr>
          <w:rFonts w:ascii="Simplified Arabic" w:hAnsi="Simplified Arabic" w:cs="Simplified Arabic" w:hint="cs"/>
          <w:sz w:val="32"/>
          <w:szCs w:val="32"/>
          <w:rtl/>
          <w:lang w:bidi="ar-DZ"/>
        </w:rPr>
        <w:t xml:space="preserve"> </w:t>
      </w:r>
      <w:r w:rsidR="00FD6BDE" w:rsidRPr="00372543">
        <w:rPr>
          <w:rFonts w:ascii="Simplified Arabic" w:hAnsi="Simplified Arabic" w:cs="Simplified Arabic"/>
          <w:sz w:val="32"/>
          <w:szCs w:val="32"/>
          <w:rtl/>
          <w:lang w:bidi="ar-DZ"/>
        </w:rPr>
        <w:t>مهين</w:t>
      </w:r>
      <w:r>
        <w:rPr>
          <w:rFonts w:ascii="Simplified Arabic" w:hAnsi="Simplified Arabic" w:cs="Simplified Arabic" w:hint="cs"/>
          <w:sz w:val="32"/>
          <w:szCs w:val="32"/>
          <w:rtl/>
          <w:lang w:bidi="ar-DZ"/>
        </w:rPr>
        <w:t>.</w:t>
      </w:r>
    </w:p>
    <w:p w:rsidR="002C7327" w:rsidRDefault="00FC7C20" w:rsidP="00B13D36">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FD6BDE" w:rsidRPr="00372543">
        <w:rPr>
          <w:rFonts w:ascii="Simplified Arabic" w:hAnsi="Simplified Arabic" w:cs="Simplified Arabic"/>
          <w:sz w:val="32"/>
          <w:szCs w:val="32"/>
          <w:rtl/>
          <w:lang w:bidi="ar-DZ"/>
        </w:rPr>
        <w:t>أما عن موقف التشريعات الجنائية من تعريف الإهانة</w:t>
      </w:r>
      <w:r w:rsidR="00FD6BDE" w:rsidRPr="00372543">
        <w:rPr>
          <w:rFonts w:ascii="Simplified Arabic" w:hAnsi="Simplified Arabic" w:cs="Simplified Arabic"/>
          <w:sz w:val="32"/>
          <w:szCs w:val="32"/>
          <w:lang w:bidi="ar-DZ"/>
        </w:rPr>
        <w:t>.</w:t>
      </w:r>
    </w:p>
    <w:p w:rsidR="00FD6BDE" w:rsidRPr="00372543" w:rsidRDefault="00FD6BDE" w:rsidP="007818A5">
      <w:pPr>
        <w:tabs>
          <w:tab w:val="left" w:pos="6438"/>
        </w:tabs>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فنجد أن كلا من قانون العقوبات الأردني وقانون العقوبات الثوري الفلسطيني</w:t>
      </w:r>
      <w:r w:rsidR="00B13D36" w:rsidRPr="00EB4F3B">
        <w:rPr>
          <w:rStyle w:val="Appelnotedebasdep"/>
          <w:rFonts w:ascii="Simplified Arabic" w:hAnsi="Simplified Arabic" w:cs="Simplified Arabic"/>
          <w:b/>
          <w:bCs/>
          <w:sz w:val="32"/>
          <w:szCs w:val="32"/>
          <w:lang w:bidi="ar-DZ"/>
        </w:rPr>
        <w:footnoteReference w:customMarkFollows="1" w:id="12"/>
        <w:t>3</w:t>
      </w:r>
      <w:r w:rsidR="00DE6715">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يعرفان الإهانة بقولهما " </w:t>
      </w:r>
      <w:proofErr w:type="spellStart"/>
      <w:r w:rsidRPr="00372543">
        <w:rPr>
          <w:rFonts w:ascii="Simplified Arabic" w:hAnsi="Simplified Arabic" w:cs="Simplified Arabic"/>
          <w:sz w:val="32"/>
          <w:szCs w:val="32"/>
          <w:rtl/>
          <w:lang w:bidi="ar-DZ"/>
        </w:rPr>
        <w:t>التحقير:هو</w:t>
      </w:r>
      <w:proofErr w:type="spellEnd"/>
      <w:r w:rsidRPr="00372543">
        <w:rPr>
          <w:rFonts w:ascii="Simplified Arabic" w:hAnsi="Simplified Arabic" w:cs="Simplified Arabic"/>
          <w:sz w:val="32"/>
          <w:szCs w:val="32"/>
          <w:rtl/>
          <w:lang w:bidi="ar-DZ"/>
        </w:rPr>
        <w:t xml:space="preserve"> كل تحقير أو</w:t>
      </w:r>
      <w:r w:rsidR="00C80AC0">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سباب غير الذم والقدح يوجه إلى المعتدي عليه وجها لوجه</w:t>
      </w:r>
      <w:r w:rsidR="00EB4F3B">
        <w:rPr>
          <w:rFonts w:ascii="Simplified Arabic" w:hAnsi="Simplified Arabic" w:cs="Simplified Arabic" w:hint="cs"/>
          <w:sz w:val="32"/>
          <w:szCs w:val="32"/>
          <w:rtl/>
          <w:lang w:bidi="ar-DZ"/>
        </w:rPr>
        <w:t>،</w:t>
      </w:r>
      <w:r w:rsidRPr="00372543">
        <w:rPr>
          <w:rFonts w:ascii="Simplified Arabic" w:hAnsi="Simplified Arabic" w:cs="Simplified Arabic"/>
          <w:sz w:val="32"/>
          <w:szCs w:val="32"/>
          <w:lang w:bidi="ar-DZ"/>
        </w:rPr>
        <w:t xml:space="preserve"> </w:t>
      </w:r>
      <w:r w:rsidRPr="00372543">
        <w:rPr>
          <w:rFonts w:ascii="Simplified Arabic" w:hAnsi="Simplified Arabic" w:cs="Simplified Arabic"/>
          <w:sz w:val="32"/>
          <w:szCs w:val="32"/>
          <w:rtl/>
          <w:lang w:bidi="ar-DZ"/>
        </w:rPr>
        <w:t>بالكلام أو الحركات أو بكتابة أو رسم لم يجعلا علنيين أو مخابرة برقية أو هاتفية أو بمعاملة غليظة ".</w:t>
      </w:r>
    </w:p>
    <w:p w:rsidR="00590822" w:rsidRPr="00372543" w:rsidRDefault="00FC7C20" w:rsidP="007818A5">
      <w:pPr>
        <w:bidi/>
        <w:spacing w:after="0" w:line="240"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ab/>
      </w:r>
      <w:r w:rsidR="00FD6BDE" w:rsidRPr="00372543">
        <w:rPr>
          <w:rFonts w:ascii="Simplified Arabic" w:hAnsi="Simplified Arabic" w:cs="Simplified Arabic"/>
          <w:sz w:val="32"/>
          <w:szCs w:val="32"/>
          <w:rtl/>
          <w:lang w:val="en-US" w:bidi="ar-DZ"/>
        </w:rPr>
        <w:t>ومما يؤخذ على هذا النص أنه لم يعرف مصطلح الإهانة بل أورد تحديد للوسائل التي يمكن أن يستخدمها الجاني في توجيه الإهانة للمجني عليه</w:t>
      </w:r>
      <w:r w:rsidR="00590822" w:rsidRPr="00372543">
        <w:rPr>
          <w:rFonts w:ascii="Simplified Arabic" w:hAnsi="Simplified Arabic" w:cs="Simplified Arabic" w:hint="cs"/>
          <w:sz w:val="32"/>
          <w:szCs w:val="32"/>
          <w:rtl/>
          <w:lang w:val="en-US" w:bidi="ar-DZ"/>
        </w:rPr>
        <w:t>.</w:t>
      </w:r>
    </w:p>
    <w:p w:rsidR="00DA2E7D" w:rsidRDefault="00590822" w:rsidP="00A353D9">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lastRenderedPageBreak/>
        <w:t>أما بقية التشريعات الجنائية ومنها التشريع الجزائري فإن نصوصها لم تتضمن أية إشارة على معنى الإهانة</w:t>
      </w:r>
      <w:r w:rsidR="00EB4F3B">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 السبب يعود إلى سعة ما تدل عليه فكرة الإهانة من أقوال وأفعال بحيث يصعب حصرها في تعريف واحد</w:t>
      </w:r>
      <w:r w:rsidR="003E3B8E">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كما أن فكرة الاهانة يكتنفها الغموض والإبهام فهي أمر نسبي يتغير تبعا للظروف و الملابسات</w:t>
      </w:r>
      <w:r w:rsidR="00EB4F3B">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فالعبارة الواحدة إذا وجهها شخص إلى شخص آخر في مكان وزمان أو</w:t>
      </w:r>
      <w:r w:rsidR="00C005D2">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ظرف معين قد تعد مهينة</w:t>
      </w:r>
      <w:r w:rsidR="003E3B8E">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بينما إذا وجهها إلى </w:t>
      </w:r>
      <w:r w:rsidR="00DE6715" w:rsidRPr="00EB4F3B">
        <w:rPr>
          <w:rStyle w:val="Appelnotedebasdep"/>
          <w:rFonts w:ascii="Simplified Arabic" w:hAnsi="Simplified Arabic" w:cs="Simplified Arabic"/>
          <w:b/>
          <w:bCs/>
          <w:sz w:val="32"/>
          <w:szCs w:val="32"/>
          <w:rtl/>
          <w:lang w:val="en-US" w:bidi="ar-DZ"/>
        </w:rPr>
        <w:footnoteReference w:id="13"/>
      </w:r>
      <w:r w:rsidR="00A353D9">
        <w:rPr>
          <w:rFonts w:ascii="Simplified Arabic" w:hAnsi="Simplified Arabic" w:cs="Simplified Arabic" w:hint="cs"/>
          <w:sz w:val="32"/>
          <w:szCs w:val="32"/>
          <w:rtl/>
          <w:lang w:val="en-US" w:bidi="ar-DZ"/>
        </w:rPr>
        <w:t xml:space="preserve"> ش</w:t>
      </w:r>
      <w:r w:rsidRPr="00372543">
        <w:rPr>
          <w:rFonts w:ascii="Simplified Arabic" w:hAnsi="Simplified Arabic" w:cs="Simplified Arabic"/>
          <w:sz w:val="32"/>
          <w:szCs w:val="32"/>
          <w:rtl/>
          <w:lang w:val="en-US" w:bidi="ar-DZ"/>
        </w:rPr>
        <w:t xml:space="preserve">خص </w:t>
      </w:r>
      <w:r w:rsidRPr="00372543">
        <w:rPr>
          <w:rFonts w:ascii="Simplified Arabic" w:hAnsi="Simplified Arabic" w:cs="Simplified Arabic" w:hint="cs"/>
          <w:sz w:val="32"/>
          <w:szCs w:val="32"/>
          <w:rtl/>
          <w:lang w:val="en-US" w:bidi="ar-DZ"/>
        </w:rPr>
        <w:t xml:space="preserve">من </w:t>
      </w:r>
      <w:r w:rsidRPr="00372543">
        <w:rPr>
          <w:rFonts w:ascii="Simplified Arabic" w:hAnsi="Simplified Arabic" w:cs="Simplified Arabic"/>
          <w:sz w:val="32"/>
          <w:szCs w:val="32"/>
          <w:rtl/>
          <w:lang w:val="en-US" w:bidi="ar-DZ"/>
        </w:rPr>
        <w:t>طبقة أخرى في مكان أو زمان أو ظرف آخر فلا تحمل</w:t>
      </w:r>
      <w:r w:rsidR="00FC7C20">
        <w:rPr>
          <w:rFonts w:ascii="Simplified Arabic" w:hAnsi="Simplified Arabic" w:cs="Simplified Arabic" w:hint="cs"/>
          <w:sz w:val="32"/>
          <w:szCs w:val="32"/>
          <w:rtl/>
          <w:lang w:val="en-US" w:bidi="ar-DZ"/>
        </w:rPr>
        <w:t xml:space="preserve"> </w:t>
      </w:r>
      <w:r w:rsidR="00FC7C20">
        <w:rPr>
          <w:rFonts w:ascii="Simplified Arabic" w:hAnsi="Simplified Arabic" w:cs="Simplified Arabic"/>
          <w:sz w:val="32"/>
          <w:szCs w:val="32"/>
          <w:rtl/>
          <w:lang w:val="en-US" w:bidi="ar-DZ"/>
        </w:rPr>
        <w:t>صف</w:t>
      </w:r>
      <w:r w:rsidR="00FC7C20">
        <w:rPr>
          <w:rFonts w:ascii="Simplified Arabic" w:hAnsi="Simplified Arabic" w:cs="Simplified Arabic" w:hint="cs"/>
          <w:sz w:val="32"/>
          <w:szCs w:val="32"/>
          <w:rtl/>
          <w:lang w:val="en-US" w:bidi="ar-DZ"/>
        </w:rPr>
        <w:t>ة الإهانة.</w:t>
      </w:r>
    </w:p>
    <w:p w:rsidR="00DA2E7D" w:rsidRPr="00DA2E7D" w:rsidRDefault="00DA2E7D" w:rsidP="007818A5">
      <w:pPr>
        <w:bidi/>
        <w:spacing w:line="240" w:lineRule="auto"/>
        <w:rPr>
          <w:rFonts w:ascii="Simplified Arabic" w:hAnsi="Simplified Arabic" w:cs="Simplified Arabic"/>
          <w:sz w:val="32"/>
          <w:szCs w:val="32"/>
          <w:rtl/>
          <w:lang w:val="en-US" w:bidi="ar-DZ"/>
        </w:rPr>
      </w:pPr>
    </w:p>
    <w:p w:rsidR="00DA2E7D" w:rsidRPr="00DA2E7D" w:rsidRDefault="00DA2E7D" w:rsidP="00DA2E7D">
      <w:pPr>
        <w:bidi/>
        <w:rPr>
          <w:rFonts w:ascii="Simplified Arabic" w:hAnsi="Simplified Arabic" w:cs="Simplified Arabic"/>
          <w:sz w:val="32"/>
          <w:szCs w:val="32"/>
          <w:rtl/>
          <w:lang w:val="en-US" w:bidi="ar-DZ"/>
        </w:rPr>
      </w:pPr>
    </w:p>
    <w:p w:rsidR="00DA2E7D" w:rsidRPr="00DA2E7D" w:rsidRDefault="00DA2E7D" w:rsidP="00DA2E7D">
      <w:pPr>
        <w:bidi/>
        <w:rPr>
          <w:rFonts w:ascii="Simplified Arabic" w:hAnsi="Simplified Arabic" w:cs="Simplified Arabic"/>
          <w:sz w:val="32"/>
          <w:szCs w:val="32"/>
          <w:rtl/>
          <w:lang w:val="en-US" w:bidi="ar-DZ"/>
        </w:rPr>
      </w:pPr>
    </w:p>
    <w:p w:rsidR="00DA2E7D" w:rsidRPr="00DA2E7D" w:rsidRDefault="00DA2E7D" w:rsidP="00DA2E7D">
      <w:pPr>
        <w:bidi/>
        <w:rPr>
          <w:rFonts w:ascii="Simplified Arabic" w:hAnsi="Simplified Arabic" w:cs="Simplified Arabic"/>
          <w:sz w:val="32"/>
          <w:szCs w:val="32"/>
          <w:rtl/>
          <w:lang w:val="en-US" w:bidi="ar-DZ"/>
        </w:rPr>
      </w:pPr>
    </w:p>
    <w:p w:rsidR="00DA2E7D" w:rsidRDefault="00DA2E7D" w:rsidP="00DA2E7D">
      <w:pPr>
        <w:bidi/>
        <w:rPr>
          <w:rFonts w:ascii="Simplified Arabic" w:hAnsi="Simplified Arabic" w:cs="Simplified Arabic"/>
          <w:sz w:val="32"/>
          <w:szCs w:val="32"/>
          <w:rtl/>
          <w:lang w:val="en-US" w:bidi="ar-DZ"/>
        </w:rPr>
      </w:pPr>
    </w:p>
    <w:p w:rsidR="00590822" w:rsidRPr="00E23AF1" w:rsidRDefault="00DA2E7D" w:rsidP="00DA2E7D">
      <w:pPr>
        <w:rPr>
          <w:rFonts w:ascii="Simplified Arabic" w:hAnsi="Simplified Arabic" w:cs="Simplified Arabic"/>
          <w:sz w:val="32"/>
          <w:szCs w:val="32"/>
          <w:lang w:bidi="ar-DZ"/>
        </w:rPr>
        <w:sectPr w:rsidR="00590822" w:rsidRPr="00E23AF1" w:rsidSect="007929DB">
          <w:footnotePr>
            <w:numRestart w:val="eachPage"/>
          </w:footnotePr>
          <w:type w:val="continuous"/>
          <w:pgSz w:w="11906" w:h="16838"/>
          <w:pgMar w:top="1418" w:right="1701" w:bottom="1418" w:left="1418" w:header="624" w:footer="709" w:gutter="0"/>
          <w:cols w:space="708"/>
          <w:titlePg/>
          <w:docGrid w:linePitch="360"/>
        </w:sectPr>
      </w:pPr>
      <w:r>
        <w:rPr>
          <w:rFonts w:ascii="Simplified Arabic" w:hAnsi="Simplified Arabic" w:cs="Simplified Arabic"/>
          <w:sz w:val="32"/>
          <w:szCs w:val="32"/>
          <w:rtl/>
          <w:lang w:val="en-US" w:bidi="ar-DZ"/>
        </w:rPr>
        <w:tab/>
      </w:r>
      <w:r>
        <w:rPr>
          <w:rFonts w:ascii="Simplified Arabic" w:hAnsi="Simplified Arabic" w:cs="Simplified Arabic"/>
          <w:sz w:val="32"/>
          <w:szCs w:val="32"/>
          <w:rtl/>
          <w:lang w:val="en-US" w:bidi="ar-DZ"/>
        </w:rPr>
        <w:br w:type="page"/>
      </w:r>
    </w:p>
    <w:p w:rsidR="004E26CE" w:rsidRPr="00F83736" w:rsidRDefault="004E26CE" w:rsidP="00F83736">
      <w:pPr>
        <w:bidi/>
        <w:rPr>
          <w:rFonts w:ascii="Simplified Arabic" w:hAnsi="Simplified Arabic" w:cs="Simplified Arabic"/>
          <w:sz w:val="16"/>
          <w:szCs w:val="16"/>
          <w:lang w:bidi="ar-DZ"/>
        </w:rPr>
        <w:sectPr w:rsidR="004E26CE" w:rsidRPr="00F83736" w:rsidSect="00E23AF1">
          <w:footnotePr>
            <w:numRestart w:val="eachPage"/>
          </w:footnotePr>
          <w:type w:val="continuous"/>
          <w:pgSz w:w="11906" w:h="16838"/>
          <w:pgMar w:top="1418" w:right="1701" w:bottom="1418" w:left="1418" w:header="624" w:footer="709" w:gutter="0"/>
          <w:cols w:space="708"/>
          <w:docGrid w:linePitch="360"/>
        </w:sectPr>
      </w:pPr>
    </w:p>
    <w:p w:rsidR="00A85A65" w:rsidRPr="00372543" w:rsidRDefault="00A85A65" w:rsidP="00DE6715">
      <w:pPr>
        <w:bidi/>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lastRenderedPageBreak/>
        <w:t>المطل</w:t>
      </w:r>
      <w:r w:rsidR="003D6187" w:rsidRPr="00372543">
        <w:rPr>
          <w:rFonts w:ascii="Simplified Arabic" w:hAnsi="Simplified Arabic" w:cs="Simplified Arabic"/>
          <w:b/>
          <w:bCs/>
          <w:sz w:val="32"/>
          <w:szCs w:val="32"/>
          <w:rtl/>
          <w:lang w:bidi="ar-DZ"/>
        </w:rPr>
        <w:t xml:space="preserve">ب </w:t>
      </w:r>
      <w:proofErr w:type="gramStart"/>
      <w:r w:rsidR="003D6187" w:rsidRPr="00372543">
        <w:rPr>
          <w:rFonts w:ascii="Simplified Arabic" w:hAnsi="Simplified Arabic" w:cs="Simplified Arabic"/>
          <w:b/>
          <w:bCs/>
          <w:sz w:val="32"/>
          <w:szCs w:val="32"/>
          <w:rtl/>
          <w:lang w:bidi="ar-DZ"/>
        </w:rPr>
        <w:t>الثاني :</w:t>
      </w:r>
      <w:proofErr w:type="gramEnd"/>
      <w:r w:rsidR="003D6187" w:rsidRPr="00372543">
        <w:rPr>
          <w:rFonts w:ascii="Simplified Arabic" w:hAnsi="Simplified Arabic" w:cs="Simplified Arabic"/>
          <w:b/>
          <w:bCs/>
          <w:sz w:val="32"/>
          <w:szCs w:val="32"/>
          <w:rtl/>
          <w:lang w:bidi="ar-DZ"/>
        </w:rPr>
        <w:t xml:space="preserve"> التمييز بين جريمة </w:t>
      </w:r>
      <w:r w:rsidR="00DE6715">
        <w:rPr>
          <w:rFonts w:ascii="Simplified Arabic" w:hAnsi="Simplified Arabic" w:cs="Simplified Arabic" w:hint="cs"/>
          <w:b/>
          <w:bCs/>
          <w:sz w:val="32"/>
          <w:szCs w:val="32"/>
          <w:rtl/>
          <w:lang w:bidi="ar-DZ"/>
        </w:rPr>
        <w:t>الإ</w:t>
      </w:r>
      <w:r w:rsidRPr="00372543">
        <w:rPr>
          <w:rFonts w:ascii="Simplified Arabic" w:hAnsi="Simplified Arabic" w:cs="Simplified Arabic"/>
          <w:b/>
          <w:bCs/>
          <w:sz w:val="32"/>
          <w:szCs w:val="32"/>
          <w:rtl/>
          <w:lang w:bidi="ar-DZ"/>
        </w:rPr>
        <w:t>هانة و الجرائم المشابهة لها</w:t>
      </w:r>
    </w:p>
    <w:p w:rsidR="00A85A65" w:rsidRPr="00372543" w:rsidRDefault="00FC7C20" w:rsidP="00FC7C20">
      <w:pPr>
        <w:bidi/>
        <w:spacing w:line="240" w:lineRule="auto"/>
        <w:ind w:firstLine="708"/>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ن جريمة ال</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هانة تتميز</w:t>
      </w:r>
      <w:r w:rsidR="00EB4F3B">
        <w:rPr>
          <w:rFonts w:ascii="Simplified Arabic" w:hAnsi="Simplified Arabic" w:cs="Simplified Arabic" w:hint="cs"/>
          <w:sz w:val="32"/>
          <w:szCs w:val="32"/>
          <w:rtl/>
          <w:lang w:bidi="ar-DZ"/>
        </w:rPr>
        <w:t xml:space="preserve"> </w:t>
      </w:r>
      <w:r w:rsidR="00EB4F3B">
        <w:rPr>
          <w:rFonts w:ascii="Simplified Arabic" w:hAnsi="Simplified Arabic" w:cs="Simplified Arabic"/>
          <w:sz w:val="32"/>
          <w:szCs w:val="32"/>
          <w:rtl/>
          <w:lang w:bidi="ar-DZ"/>
        </w:rPr>
        <w:t>عن جريمتي السب و</w:t>
      </w:r>
      <w:r w:rsidR="00A85A65" w:rsidRPr="00372543">
        <w:rPr>
          <w:rFonts w:ascii="Simplified Arabic" w:hAnsi="Simplified Arabic" w:cs="Simplified Arabic"/>
          <w:sz w:val="32"/>
          <w:szCs w:val="32"/>
          <w:rtl/>
          <w:lang w:bidi="ar-DZ"/>
        </w:rPr>
        <w:t>القذف في امور</w:t>
      </w:r>
      <w:r w:rsidR="00EB4F3B">
        <w:rPr>
          <w:rFonts w:ascii="Simplified Arabic" w:hAnsi="Simplified Arabic" w:cs="Simplified Arabic" w:hint="cs"/>
          <w:sz w:val="32"/>
          <w:szCs w:val="32"/>
          <w:rtl/>
          <w:lang w:bidi="ar-DZ"/>
        </w:rPr>
        <w:t xml:space="preserve"> </w:t>
      </w:r>
      <w:r w:rsidR="00A85A65" w:rsidRPr="00372543">
        <w:rPr>
          <w:rFonts w:ascii="Simplified Arabic" w:hAnsi="Simplified Arabic" w:cs="Simplified Arabic"/>
          <w:sz w:val="32"/>
          <w:szCs w:val="32"/>
          <w:rtl/>
          <w:lang w:bidi="ar-DZ"/>
        </w:rPr>
        <w:t>نجملها في ما يلي :</w:t>
      </w:r>
    </w:p>
    <w:p w:rsidR="00A85A65" w:rsidRPr="00FC7C20" w:rsidRDefault="00FC7C20" w:rsidP="007818A5">
      <w:pPr>
        <w:pStyle w:val="Paragraphedeliste"/>
        <w:numPr>
          <w:ilvl w:val="0"/>
          <w:numId w:val="33"/>
        </w:numPr>
        <w:bidi/>
        <w:spacing w:line="240" w:lineRule="auto"/>
        <w:ind w:left="565" w:hanging="425"/>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الإ</w:t>
      </w:r>
      <w:r w:rsidR="007818A5">
        <w:rPr>
          <w:rFonts w:ascii="Simplified Arabic" w:hAnsi="Simplified Arabic" w:cs="Simplified Arabic"/>
          <w:sz w:val="32"/>
          <w:szCs w:val="32"/>
          <w:rtl/>
          <w:lang w:bidi="ar-DZ"/>
        </w:rPr>
        <w:t xml:space="preserve">هانة لا تقع إلا على موظف عام </w:t>
      </w:r>
      <w:r w:rsidR="007818A5">
        <w:rPr>
          <w:rFonts w:ascii="Simplified Arabic" w:hAnsi="Simplified Arabic" w:cs="Simplified Arabic" w:hint="cs"/>
          <w:sz w:val="32"/>
          <w:szCs w:val="32"/>
          <w:rtl/>
          <w:lang w:bidi="ar-DZ"/>
        </w:rPr>
        <w:t>أ</w:t>
      </w:r>
      <w:r w:rsidR="00A85A65" w:rsidRPr="00FC7C20">
        <w:rPr>
          <w:rFonts w:ascii="Simplified Arabic" w:hAnsi="Simplified Arabic" w:cs="Simplified Arabic"/>
          <w:sz w:val="32"/>
          <w:szCs w:val="32"/>
          <w:rtl/>
          <w:lang w:bidi="ar-DZ"/>
        </w:rPr>
        <w:t xml:space="preserve">و من في حكمه </w:t>
      </w:r>
      <w:r w:rsidR="00EB4F3B">
        <w:rPr>
          <w:rFonts w:ascii="Simplified Arabic" w:hAnsi="Simplified Arabic" w:cs="Simplified Arabic" w:hint="cs"/>
          <w:sz w:val="32"/>
          <w:szCs w:val="32"/>
          <w:rtl/>
          <w:lang w:bidi="ar-DZ"/>
        </w:rPr>
        <w:t>،</w:t>
      </w:r>
      <w:r w:rsidR="00A85A65" w:rsidRPr="00FC7C20">
        <w:rPr>
          <w:rFonts w:ascii="Simplified Arabic" w:hAnsi="Simplified Arabic" w:cs="Simplified Arabic"/>
          <w:sz w:val="32"/>
          <w:szCs w:val="32"/>
          <w:rtl/>
          <w:lang w:bidi="ar-DZ"/>
        </w:rPr>
        <w:t>بينما القذ</w:t>
      </w:r>
      <w:r w:rsidR="007818A5">
        <w:rPr>
          <w:rFonts w:ascii="Simplified Arabic" w:hAnsi="Simplified Arabic" w:cs="Simplified Arabic"/>
          <w:sz w:val="32"/>
          <w:szCs w:val="32"/>
          <w:rtl/>
          <w:lang w:bidi="ar-DZ"/>
        </w:rPr>
        <w:t xml:space="preserve">ف و السب فيقعان في حق موظف عام </w:t>
      </w:r>
      <w:r w:rsidR="007818A5">
        <w:rPr>
          <w:rFonts w:ascii="Simplified Arabic" w:hAnsi="Simplified Arabic" w:cs="Simplified Arabic" w:hint="cs"/>
          <w:sz w:val="32"/>
          <w:szCs w:val="32"/>
          <w:rtl/>
          <w:lang w:bidi="ar-DZ"/>
        </w:rPr>
        <w:t>أ</w:t>
      </w:r>
      <w:r w:rsidR="00A85A65" w:rsidRPr="00FC7C20">
        <w:rPr>
          <w:rFonts w:ascii="Simplified Arabic" w:hAnsi="Simplified Arabic" w:cs="Simplified Arabic"/>
          <w:sz w:val="32"/>
          <w:szCs w:val="32"/>
          <w:rtl/>
          <w:lang w:bidi="ar-DZ"/>
        </w:rPr>
        <w:t>و غيره .</w:t>
      </w:r>
    </w:p>
    <w:p w:rsidR="004E26CE" w:rsidRPr="00372543" w:rsidRDefault="007818A5" w:rsidP="00FC7C20">
      <w:pPr>
        <w:pStyle w:val="Paragraphedeliste"/>
        <w:numPr>
          <w:ilvl w:val="0"/>
          <w:numId w:val="7"/>
        </w:numPr>
        <w:bidi/>
        <w:spacing w:line="240" w:lineRule="auto"/>
        <w:ind w:left="140" w:firstLine="78"/>
        <w:rPr>
          <w:rFonts w:ascii="Simplified Arabic" w:hAnsi="Simplified Arabic" w:cs="Simplified Arabic"/>
          <w:sz w:val="32"/>
          <w:szCs w:val="32"/>
          <w:rtl/>
          <w:lang w:bidi="ar-DZ"/>
        </w:rPr>
        <w:sectPr w:rsidR="004E26CE" w:rsidRPr="00372543" w:rsidSect="007929DB">
          <w:footnotePr>
            <w:numRestart w:val="eachPage"/>
          </w:footnotePr>
          <w:type w:val="continuous"/>
          <w:pgSz w:w="11906" w:h="16838"/>
          <w:pgMar w:top="1418" w:right="1701" w:bottom="1418" w:left="1418" w:header="624" w:footer="709" w:gutter="0"/>
          <w:pgNumType w:start="10"/>
          <w:cols w:space="708"/>
          <w:titlePg/>
          <w:docGrid w:linePitch="360"/>
        </w:sectPr>
      </w:pPr>
      <w:r>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هانة ي</w:t>
      </w:r>
      <w:r>
        <w:rPr>
          <w:rFonts w:ascii="Simplified Arabic" w:hAnsi="Simplified Arabic" w:cs="Simplified Arabic"/>
          <w:sz w:val="32"/>
          <w:szCs w:val="32"/>
          <w:rtl/>
          <w:lang w:bidi="ar-DZ"/>
        </w:rPr>
        <w:t xml:space="preserve">جوز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ن تقع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ثناء  تأدية الوظيفة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و بسببها</w:t>
      </w:r>
      <w:r w:rsidR="00EB4F3B">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ما القذف و السب في حق</w:t>
      </w:r>
      <w:r>
        <w:rPr>
          <w:rFonts w:ascii="Simplified Arabic" w:hAnsi="Simplified Arabic" w:cs="Simplified Arabic"/>
          <w:sz w:val="32"/>
          <w:szCs w:val="32"/>
          <w:rtl/>
          <w:lang w:bidi="ar-DZ"/>
        </w:rPr>
        <w:t xml:space="preserve"> الموظف العام فيجوز وقوعهما ف</w:t>
      </w:r>
      <w:bookmarkStart w:id="0" w:name="_GoBack"/>
      <w:bookmarkEnd w:id="0"/>
      <w:r>
        <w:rPr>
          <w:rFonts w:ascii="Simplified Arabic" w:hAnsi="Simplified Arabic" w:cs="Simplified Arabic"/>
          <w:sz w:val="32"/>
          <w:szCs w:val="32"/>
          <w:rtl/>
          <w:lang w:bidi="ar-DZ"/>
        </w:rPr>
        <w:t xml:space="preserve">ي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 xml:space="preserve">ي وقت لاحق و لأي سبب كان </w:t>
      </w:r>
      <w:r w:rsidR="00EB4F3B">
        <w:rPr>
          <w:rFonts w:ascii="Simplified Arabic" w:hAnsi="Simplified Arabic" w:cs="Simplified Arabic" w:hint="cs"/>
          <w:sz w:val="32"/>
          <w:szCs w:val="32"/>
          <w:rtl/>
          <w:lang w:bidi="ar-DZ"/>
        </w:rPr>
        <w:t>،</w:t>
      </w:r>
      <w:r w:rsidR="00A85A65" w:rsidRPr="00372543">
        <w:rPr>
          <w:rFonts w:ascii="Simplified Arabic" w:hAnsi="Simplified Arabic" w:cs="Simplified Arabic"/>
          <w:sz w:val="32"/>
          <w:szCs w:val="32"/>
          <w:rtl/>
          <w:lang w:bidi="ar-DZ"/>
        </w:rPr>
        <w:t>و لكن لا يعاقب عليهما بالعقوبات المشددة إلا اذا وقع بسبب تأدية الوظيفة .</w:t>
      </w:r>
    </w:p>
    <w:p w:rsidR="00A85A65" w:rsidRPr="00372543" w:rsidRDefault="007818A5" w:rsidP="00FC7C20">
      <w:pPr>
        <w:pStyle w:val="Paragraphedeliste"/>
        <w:numPr>
          <w:ilvl w:val="0"/>
          <w:numId w:val="7"/>
        </w:numPr>
        <w:bidi/>
        <w:spacing w:line="240" w:lineRule="auto"/>
        <w:ind w:left="140" w:firstLine="78"/>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إ</w:t>
      </w:r>
      <w:r w:rsidR="00A85A65" w:rsidRPr="00372543">
        <w:rPr>
          <w:rFonts w:ascii="Simplified Arabic" w:hAnsi="Simplified Arabic" w:cs="Simplified Arabic"/>
          <w:sz w:val="32"/>
          <w:szCs w:val="32"/>
          <w:rtl/>
          <w:lang w:bidi="ar-DZ"/>
        </w:rPr>
        <w:t>ن العلانية ليست ركنا</w:t>
      </w:r>
      <w:r>
        <w:rPr>
          <w:rFonts w:ascii="Simplified Arabic" w:hAnsi="Simplified Arabic" w:cs="Simplified Arabic"/>
          <w:sz w:val="32"/>
          <w:szCs w:val="32"/>
          <w:rtl/>
          <w:lang w:bidi="ar-DZ"/>
        </w:rPr>
        <w:t xml:space="preserve"> في جريمة ا</w:t>
      </w:r>
      <w:r>
        <w:rPr>
          <w:rFonts w:ascii="Simplified Arabic" w:hAnsi="Simplified Arabic" w:cs="Simplified Arabic" w:hint="cs"/>
          <w:sz w:val="32"/>
          <w:szCs w:val="32"/>
          <w:rtl/>
          <w:lang w:bidi="ar-DZ"/>
        </w:rPr>
        <w:t>لإ</w:t>
      </w:r>
      <w:r>
        <w:rPr>
          <w:rFonts w:ascii="Simplified Arabic" w:hAnsi="Simplified Arabic" w:cs="Simplified Arabic"/>
          <w:sz w:val="32"/>
          <w:szCs w:val="32"/>
          <w:rtl/>
          <w:lang w:bidi="ar-DZ"/>
        </w:rPr>
        <w:t>هانة فيعاقب على ال</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هانة سواء</w:t>
      </w:r>
      <w:r>
        <w:rPr>
          <w:rFonts w:ascii="Simplified Arabic" w:hAnsi="Simplified Arabic" w:cs="Simplified Arabic"/>
          <w:sz w:val="32"/>
          <w:szCs w:val="32"/>
          <w:rtl/>
          <w:lang w:bidi="ar-DZ"/>
        </w:rPr>
        <w:t xml:space="preserve"> كانت علانية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غير علانية ،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ما الق</w:t>
      </w:r>
      <w:r>
        <w:rPr>
          <w:rFonts w:ascii="Simplified Arabic" w:hAnsi="Simplified Arabic" w:cs="Simplified Arabic"/>
          <w:sz w:val="32"/>
          <w:szCs w:val="32"/>
          <w:rtl/>
          <w:lang w:bidi="ar-DZ"/>
        </w:rPr>
        <w:t xml:space="preserve">ذف و السب فلا يعاقب عليهما إلا </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ذا وقعا علانية</w:t>
      </w:r>
      <w:r w:rsidR="004C6E39">
        <w:rPr>
          <w:rFonts w:ascii="Simplified Arabic" w:hAnsi="Simplified Arabic" w:cs="Simplified Arabic" w:hint="cs"/>
          <w:sz w:val="32"/>
          <w:szCs w:val="32"/>
          <w:rtl/>
          <w:lang w:bidi="ar-DZ"/>
        </w:rPr>
        <w:t>.</w:t>
      </w:r>
      <w:r w:rsidR="00A85A65" w:rsidRPr="00372543">
        <w:rPr>
          <w:rFonts w:ascii="Simplified Arabic" w:hAnsi="Simplified Arabic" w:cs="Simplified Arabic"/>
          <w:sz w:val="32"/>
          <w:szCs w:val="32"/>
          <w:rtl/>
          <w:lang w:bidi="ar-DZ"/>
        </w:rPr>
        <w:t xml:space="preserve"> </w:t>
      </w:r>
    </w:p>
    <w:p w:rsidR="00A85A65" w:rsidRPr="00372543" w:rsidRDefault="007818A5" w:rsidP="00694463">
      <w:pPr>
        <w:pStyle w:val="Paragraphedeliste"/>
        <w:numPr>
          <w:ilvl w:val="0"/>
          <w:numId w:val="7"/>
        </w:numPr>
        <w:bidi/>
        <w:spacing w:after="0" w:line="240" w:lineRule="auto"/>
        <w:ind w:left="140" w:firstLine="78"/>
        <w:rPr>
          <w:rFonts w:ascii="Simplified Arabic" w:hAnsi="Simplified Arabic" w:cs="Simplified Arabic"/>
          <w:sz w:val="32"/>
          <w:szCs w:val="32"/>
          <w:rtl/>
          <w:lang w:bidi="ar-DZ"/>
        </w:rPr>
      </w:pPr>
      <w:r>
        <w:rPr>
          <w:rFonts w:ascii="Simplified Arabic" w:hAnsi="Simplified Arabic" w:cs="Simplified Arabic"/>
          <w:sz w:val="32"/>
          <w:szCs w:val="32"/>
          <w:rtl/>
          <w:lang w:bidi="ar-DZ"/>
        </w:rPr>
        <w:t>لا تقع جريمة ال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هانة إلا بالقول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و ال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شارة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التهديد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ما جريمتي القذف و السب فيمكن وق</w:t>
      </w:r>
      <w:r w:rsidR="00C25B5A">
        <w:rPr>
          <w:rFonts w:ascii="Simplified Arabic" w:hAnsi="Simplified Arabic" w:cs="Simplified Arabic" w:hint="cs"/>
          <w:sz w:val="32"/>
          <w:szCs w:val="32"/>
          <w:rtl/>
          <w:lang w:bidi="ar-DZ"/>
        </w:rPr>
        <w:t>و</w:t>
      </w:r>
      <w:r w:rsidR="00A85A65" w:rsidRPr="00372543">
        <w:rPr>
          <w:rFonts w:ascii="Simplified Arabic" w:hAnsi="Simplified Arabic" w:cs="Simplified Arabic"/>
          <w:sz w:val="32"/>
          <w:szCs w:val="32"/>
          <w:rtl/>
          <w:lang w:bidi="ar-DZ"/>
        </w:rPr>
        <w:t>عهما بهذه الطرق و بغيرها من وسائل العلانية و منها الكتابة و الرسوم و الصور و الرموز .</w:t>
      </w:r>
    </w:p>
    <w:p w:rsidR="00A85A65" w:rsidRPr="00372543" w:rsidRDefault="007818A5" w:rsidP="00694463">
      <w:pPr>
        <w:pStyle w:val="Paragraphedeliste"/>
        <w:numPr>
          <w:ilvl w:val="0"/>
          <w:numId w:val="7"/>
        </w:numPr>
        <w:bidi/>
        <w:spacing w:after="0" w:line="240" w:lineRule="auto"/>
        <w:ind w:left="140" w:firstLine="78"/>
        <w:rPr>
          <w:rFonts w:ascii="Simplified Arabic" w:hAnsi="Simplified Arabic" w:cs="Simplified Arabic"/>
          <w:sz w:val="32"/>
          <w:szCs w:val="32"/>
          <w:rtl/>
          <w:lang w:bidi="ar-DZ"/>
        </w:rPr>
      </w:pPr>
      <w:r>
        <w:rPr>
          <w:rFonts w:ascii="Simplified Arabic" w:hAnsi="Simplified Arabic" w:cs="Simplified Arabic"/>
          <w:sz w:val="32"/>
          <w:szCs w:val="32"/>
          <w:rtl/>
          <w:lang w:bidi="ar-DZ"/>
        </w:rPr>
        <w:t>يشترط في جريمة ال</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 xml:space="preserve">هانة وقوعها </w:t>
      </w:r>
      <w:r>
        <w:rPr>
          <w:rFonts w:ascii="Simplified Arabic" w:hAnsi="Simplified Arabic" w:cs="Simplified Arabic"/>
          <w:sz w:val="32"/>
          <w:szCs w:val="32"/>
          <w:rtl/>
          <w:lang w:bidi="ar-DZ"/>
        </w:rPr>
        <w:t>في مواجهة الموظف الموجه اليه ال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هانة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و على ال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قل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ن تصل </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 xml:space="preserve">لى علمه </w:t>
      </w:r>
      <w:r w:rsidR="003E1DB7" w:rsidRPr="00372543">
        <w:rPr>
          <w:rFonts w:ascii="Simplified Arabic" w:hAnsi="Simplified Arabic" w:cs="Simplified Arabic"/>
          <w:sz w:val="32"/>
          <w:szCs w:val="32"/>
          <w:rtl/>
          <w:lang w:bidi="ar-DZ"/>
        </w:rPr>
        <w:t>بإرادة</w:t>
      </w:r>
      <w:r w:rsidR="00A85A65" w:rsidRPr="00372543">
        <w:rPr>
          <w:rFonts w:ascii="Simplified Arabic" w:hAnsi="Simplified Arabic" w:cs="Simplified Arabic"/>
          <w:sz w:val="32"/>
          <w:szCs w:val="32"/>
          <w:rtl/>
          <w:lang w:bidi="ar-DZ"/>
        </w:rPr>
        <w:t xml:space="preserve"> المتهم ، لكن في جر</w:t>
      </w:r>
      <w:r w:rsidR="00D15F86" w:rsidRPr="00372543">
        <w:rPr>
          <w:rFonts w:ascii="Simplified Arabic" w:hAnsi="Simplified Arabic" w:cs="Simplified Arabic"/>
          <w:sz w:val="32"/>
          <w:szCs w:val="32"/>
          <w:rtl/>
          <w:lang w:bidi="ar-DZ"/>
        </w:rPr>
        <w:t>يمتي القذف و السب لا يشترط ذلك</w:t>
      </w:r>
      <w:r w:rsidR="00D15F86" w:rsidRPr="00372543">
        <w:rPr>
          <w:rFonts w:ascii="Simplified Arabic" w:hAnsi="Simplified Arabic" w:cs="Simplified Arabic"/>
          <w:sz w:val="32"/>
          <w:szCs w:val="32"/>
          <w:lang w:bidi="ar-DZ"/>
        </w:rPr>
        <w:t>.</w:t>
      </w:r>
      <w:r w:rsidR="00D15F86" w:rsidRPr="00372543">
        <w:rPr>
          <w:rFonts w:ascii="Simplified Arabic" w:hAnsi="Simplified Arabic" w:cs="Simplified Arabic"/>
          <w:sz w:val="32"/>
          <w:szCs w:val="32"/>
          <w:rtl/>
          <w:lang w:bidi="ar-DZ"/>
        </w:rPr>
        <w:t xml:space="preserve"> </w:t>
      </w:r>
    </w:p>
    <w:p w:rsidR="00A85A65" w:rsidRPr="00372543" w:rsidRDefault="007818A5" w:rsidP="00694463">
      <w:pPr>
        <w:pStyle w:val="Paragraphedeliste"/>
        <w:numPr>
          <w:ilvl w:val="0"/>
          <w:numId w:val="7"/>
        </w:numPr>
        <w:bidi/>
        <w:spacing w:after="0" w:line="240" w:lineRule="auto"/>
        <w:ind w:left="140" w:firstLine="78"/>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المتهم با</w:t>
      </w:r>
      <w:r>
        <w:rPr>
          <w:rFonts w:ascii="Simplified Arabic" w:hAnsi="Simplified Arabic" w:cs="Simplified Arabic" w:hint="cs"/>
          <w:sz w:val="32"/>
          <w:szCs w:val="32"/>
          <w:rtl/>
          <w:lang w:bidi="ar-DZ"/>
        </w:rPr>
        <w:t>لإ</w:t>
      </w:r>
      <w:r>
        <w:rPr>
          <w:rFonts w:ascii="Simplified Arabic" w:hAnsi="Simplified Arabic" w:cs="Simplified Arabic"/>
          <w:sz w:val="32"/>
          <w:szCs w:val="32"/>
          <w:rtl/>
          <w:lang w:bidi="ar-DZ"/>
        </w:rPr>
        <w:t xml:space="preserve">هانة </w:t>
      </w:r>
      <w:proofErr w:type="spellStart"/>
      <w:r>
        <w:rPr>
          <w:rFonts w:ascii="Simplified Arabic" w:hAnsi="Simplified Arabic" w:cs="Simplified Arabic"/>
          <w:sz w:val="32"/>
          <w:szCs w:val="32"/>
          <w:rtl/>
          <w:lang w:bidi="ar-DZ"/>
        </w:rPr>
        <w:t>لاتقبل</w:t>
      </w:r>
      <w:proofErr w:type="spellEnd"/>
      <w:r>
        <w:rPr>
          <w:rFonts w:ascii="Simplified Arabic" w:hAnsi="Simplified Arabic" w:cs="Simplified Arabic"/>
          <w:sz w:val="32"/>
          <w:szCs w:val="32"/>
          <w:rtl/>
          <w:lang w:bidi="ar-DZ"/>
        </w:rPr>
        <w:t xml:space="preserve"> منه </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قامة الدليل 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ثبات ال</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مور المهينة التي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سندها للموظف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من في حكمه ، </w:t>
      </w:r>
      <w:r>
        <w:rPr>
          <w:rFonts w:ascii="Simplified Arabic" w:hAnsi="Simplified Arabic" w:cs="Simplified Arabic" w:hint="cs"/>
          <w:sz w:val="32"/>
          <w:szCs w:val="32"/>
          <w:rtl/>
          <w:lang w:bidi="ar-DZ"/>
        </w:rPr>
        <w:t>أ</w:t>
      </w:r>
      <w:r w:rsidR="00A85A65" w:rsidRPr="00372543">
        <w:rPr>
          <w:rFonts w:ascii="Simplified Arabic" w:hAnsi="Simplified Arabic" w:cs="Simplified Arabic"/>
          <w:sz w:val="32"/>
          <w:szCs w:val="32"/>
          <w:rtl/>
          <w:lang w:bidi="ar-DZ"/>
        </w:rPr>
        <w:t>ما القذف و السب في</w:t>
      </w:r>
      <w:r>
        <w:rPr>
          <w:rFonts w:ascii="Simplified Arabic" w:hAnsi="Simplified Arabic" w:cs="Simplified Arabic"/>
          <w:sz w:val="32"/>
          <w:szCs w:val="32"/>
          <w:rtl/>
          <w:lang w:bidi="ar-DZ"/>
        </w:rPr>
        <w:t xml:space="preserve"> حق موظف عام فيقبل فيهما هذا ال</w:t>
      </w:r>
      <w:r>
        <w:rPr>
          <w:rFonts w:ascii="Simplified Arabic" w:hAnsi="Simplified Arabic" w:cs="Simplified Arabic" w:hint="cs"/>
          <w:sz w:val="32"/>
          <w:szCs w:val="32"/>
          <w:rtl/>
          <w:lang w:bidi="ar-DZ"/>
        </w:rPr>
        <w:t>إ</w:t>
      </w:r>
      <w:r w:rsidR="00A85A65" w:rsidRPr="00372543">
        <w:rPr>
          <w:rFonts w:ascii="Simplified Arabic" w:hAnsi="Simplified Arabic" w:cs="Simplified Arabic"/>
          <w:sz w:val="32"/>
          <w:szCs w:val="32"/>
          <w:rtl/>
          <w:lang w:bidi="ar-DZ"/>
        </w:rPr>
        <w:t>ثبات.</w:t>
      </w:r>
      <w:r w:rsidR="00A85A65" w:rsidRPr="007B4846">
        <w:rPr>
          <w:rStyle w:val="Appelnotedebasdep"/>
          <w:rFonts w:ascii="Simplified Arabic" w:hAnsi="Simplified Arabic" w:cs="Simplified Arabic"/>
          <w:b/>
          <w:bCs/>
          <w:sz w:val="32"/>
          <w:szCs w:val="32"/>
          <w:rtl/>
          <w:lang w:bidi="ar-DZ"/>
        </w:rPr>
        <w:footnoteReference w:id="14"/>
      </w:r>
    </w:p>
    <w:p w:rsidR="00F341DC" w:rsidRDefault="00F341DC" w:rsidP="00694463">
      <w:pPr>
        <w:bidi/>
        <w:spacing w:after="0"/>
        <w:ind w:left="282" w:firstLine="78"/>
        <w:jc w:val="both"/>
        <w:rPr>
          <w:rFonts w:ascii="Simplified Arabic" w:hAnsi="Simplified Arabic" w:cs="Simplified Arabic"/>
          <w:sz w:val="32"/>
          <w:szCs w:val="32"/>
          <w:rtl/>
          <w:lang w:bidi="ar-DZ"/>
        </w:rPr>
      </w:pPr>
    </w:p>
    <w:p w:rsidR="00C005D2" w:rsidRDefault="00C005D2" w:rsidP="00C005D2">
      <w:pPr>
        <w:bidi/>
        <w:jc w:val="both"/>
        <w:rPr>
          <w:rFonts w:ascii="Simplified Arabic" w:hAnsi="Simplified Arabic" w:cs="Simplified Arabic"/>
          <w:sz w:val="32"/>
          <w:szCs w:val="32"/>
          <w:rtl/>
          <w:lang w:bidi="ar-DZ"/>
        </w:rPr>
      </w:pPr>
    </w:p>
    <w:p w:rsidR="00F261D8" w:rsidRDefault="00F261D8" w:rsidP="00F261D8">
      <w:pPr>
        <w:bidi/>
        <w:jc w:val="both"/>
        <w:rPr>
          <w:rFonts w:ascii="Simplified Arabic" w:hAnsi="Simplified Arabic" w:cs="Simplified Arabic"/>
          <w:sz w:val="32"/>
          <w:szCs w:val="32"/>
          <w:rtl/>
          <w:lang w:bidi="ar-DZ"/>
        </w:rPr>
      </w:pPr>
    </w:p>
    <w:p w:rsidR="00C005D2" w:rsidRPr="00372543" w:rsidRDefault="00C005D2" w:rsidP="00C005D2">
      <w:pPr>
        <w:bidi/>
        <w:jc w:val="both"/>
        <w:rPr>
          <w:rFonts w:ascii="Simplified Arabic" w:hAnsi="Simplified Arabic" w:cs="Simplified Arabic"/>
          <w:sz w:val="32"/>
          <w:szCs w:val="32"/>
          <w:rtl/>
          <w:lang w:bidi="ar-DZ"/>
        </w:rPr>
      </w:pPr>
    </w:p>
    <w:p w:rsidR="0075063A" w:rsidRPr="00372543" w:rsidRDefault="009468E3" w:rsidP="003D1BD3">
      <w:pPr>
        <w:bidi/>
        <w:jc w:val="both"/>
        <w:rPr>
          <w:rFonts w:ascii="Simplified Arabic" w:hAnsi="Simplified Arabic" w:cs="Simplified Arabic"/>
          <w:b/>
          <w:bCs/>
          <w:sz w:val="32"/>
          <w:szCs w:val="32"/>
          <w:lang w:val="en-US" w:bidi="ar-DZ"/>
        </w:rPr>
      </w:pPr>
      <w:r w:rsidRPr="00372543">
        <w:rPr>
          <w:rFonts w:ascii="Simplified Arabic" w:hAnsi="Simplified Arabic" w:cs="Simplified Arabic"/>
          <w:b/>
          <w:bCs/>
          <w:sz w:val="32"/>
          <w:szCs w:val="32"/>
          <w:rtl/>
          <w:lang w:val="en-US" w:bidi="ar-DZ"/>
        </w:rPr>
        <w:lastRenderedPageBreak/>
        <w:t>المبحث الثاني :</w:t>
      </w:r>
      <w:r w:rsidR="0075063A" w:rsidRPr="00372543">
        <w:rPr>
          <w:rFonts w:ascii="Simplified Arabic" w:hAnsi="Simplified Arabic" w:cs="Simplified Arabic"/>
          <w:b/>
          <w:bCs/>
          <w:sz w:val="32"/>
          <w:szCs w:val="32"/>
          <w:rtl/>
          <w:lang w:val="en-US" w:bidi="ar-DZ"/>
        </w:rPr>
        <w:t>أركان جريمة الإهانة</w:t>
      </w:r>
      <w:r w:rsidRPr="00372543">
        <w:rPr>
          <w:rFonts w:ascii="Simplified Arabic" w:hAnsi="Simplified Arabic" w:cs="Simplified Arabic"/>
          <w:b/>
          <w:bCs/>
          <w:sz w:val="32"/>
          <w:szCs w:val="32"/>
          <w:rtl/>
          <w:lang w:val="en-US" w:bidi="ar-DZ"/>
        </w:rPr>
        <w:t>.</w:t>
      </w:r>
    </w:p>
    <w:p w:rsidR="002A5C64" w:rsidRDefault="00C005D2" w:rsidP="00C005D2">
      <w:pPr>
        <w:tabs>
          <w:tab w:val="left" w:pos="6237"/>
        </w:tabs>
        <w:bidi/>
        <w:spacing w:line="240"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w:t>
      </w:r>
      <w:r w:rsidR="0075063A" w:rsidRPr="00372543">
        <w:rPr>
          <w:rFonts w:ascii="Simplified Arabic" w:hAnsi="Simplified Arabic" w:cs="Simplified Arabic"/>
          <w:sz w:val="32"/>
          <w:szCs w:val="32"/>
          <w:rtl/>
          <w:lang w:val="en-US" w:bidi="ar-DZ"/>
        </w:rPr>
        <w:t xml:space="preserve">إن </w:t>
      </w:r>
      <w:r w:rsidR="00080889" w:rsidRPr="00372543">
        <w:rPr>
          <w:rFonts w:ascii="Simplified Arabic" w:hAnsi="Simplified Arabic" w:cs="Simplified Arabic"/>
          <w:sz w:val="32"/>
          <w:szCs w:val="32"/>
          <w:rtl/>
          <w:lang w:val="en-US" w:bidi="ar-DZ"/>
        </w:rPr>
        <w:t>ل</w:t>
      </w:r>
      <w:r w:rsidR="0075063A" w:rsidRPr="00372543">
        <w:rPr>
          <w:rFonts w:ascii="Simplified Arabic" w:hAnsi="Simplified Arabic" w:cs="Simplified Arabic"/>
          <w:sz w:val="32"/>
          <w:szCs w:val="32"/>
          <w:rtl/>
          <w:lang w:val="en-US" w:bidi="ar-DZ"/>
        </w:rPr>
        <w:t>وجود أي جريمة يتطلب ركنين أساسيين أحدهما مادي و الآخر معنوي</w:t>
      </w:r>
      <w:r w:rsidR="003E3B8E">
        <w:rPr>
          <w:rFonts w:ascii="Simplified Arabic" w:hAnsi="Simplified Arabic" w:cs="Simplified Arabic" w:hint="cs"/>
          <w:sz w:val="32"/>
          <w:szCs w:val="32"/>
          <w:rtl/>
          <w:lang w:val="en-US" w:bidi="ar-DZ"/>
        </w:rPr>
        <w:t>،</w:t>
      </w:r>
      <w:r w:rsidR="003E3B8E">
        <w:rPr>
          <w:rFonts w:ascii="Simplified Arabic" w:hAnsi="Simplified Arabic" w:cs="Simplified Arabic"/>
          <w:sz w:val="32"/>
          <w:szCs w:val="32"/>
          <w:rtl/>
          <w:lang w:val="en-US" w:bidi="ar-DZ"/>
        </w:rPr>
        <w:t xml:space="preserve"> وهناك قسم</w:t>
      </w:r>
      <w:r w:rsidR="0075063A" w:rsidRPr="00372543">
        <w:rPr>
          <w:rFonts w:ascii="Simplified Arabic" w:hAnsi="Simplified Arabic" w:cs="Simplified Arabic"/>
          <w:sz w:val="32"/>
          <w:szCs w:val="32"/>
          <w:rtl/>
          <w:lang w:val="en-US" w:bidi="ar-DZ"/>
        </w:rPr>
        <w:t xml:space="preserve"> من الجرائم تتخذ من الركن المفترض والذي قد يكون عبارة عن صفة مادية مح</w:t>
      </w:r>
      <w:r w:rsidR="00B231C9" w:rsidRPr="00372543">
        <w:rPr>
          <w:rFonts w:ascii="Simplified Arabic" w:hAnsi="Simplified Arabic" w:cs="Simplified Arabic"/>
          <w:sz w:val="32"/>
          <w:szCs w:val="32"/>
          <w:rtl/>
          <w:lang w:val="en-US" w:bidi="ar-DZ"/>
        </w:rPr>
        <w:t xml:space="preserve">ددة </w:t>
      </w:r>
      <w:r w:rsidR="0075063A" w:rsidRPr="00372543">
        <w:rPr>
          <w:rFonts w:ascii="Simplified Arabic" w:hAnsi="Simplified Arabic" w:cs="Simplified Arabic"/>
          <w:sz w:val="32"/>
          <w:szCs w:val="32"/>
          <w:rtl/>
          <w:lang w:val="en-US" w:bidi="ar-DZ"/>
        </w:rPr>
        <w:t xml:space="preserve">كوجود </w:t>
      </w:r>
      <w:r w:rsidR="008A0A99" w:rsidRPr="00372543">
        <w:rPr>
          <w:rFonts w:ascii="Simplified Arabic" w:hAnsi="Simplified Arabic" w:cs="Simplified Arabic"/>
          <w:sz w:val="32"/>
          <w:szCs w:val="32"/>
          <w:rtl/>
          <w:lang w:val="en-US" w:bidi="ar-DZ"/>
        </w:rPr>
        <w:t>جثة</w:t>
      </w:r>
      <w:r w:rsidR="0075063A" w:rsidRPr="00372543">
        <w:rPr>
          <w:rFonts w:ascii="Simplified Arabic" w:hAnsi="Simplified Arabic" w:cs="Simplified Arabic"/>
          <w:sz w:val="32"/>
          <w:szCs w:val="32"/>
          <w:rtl/>
          <w:lang w:val="en-US" w:bidi="ar-DZ"/>
        </w:rPr>
        <w:t xml:space="preserve"> القتيل</w:t>
      </w:r>
      <w:r w:rsidR="003E3B8E">
        <w:rPr>
          <w:rFonts w:ascii="Simplified Arabic" w:hAnsi="Simplified Arabic" w:cs="Simplified Arabic" w:hint="cs"/>
          <w:sz w:val="32"/>
          <w:szCs w:val="32"/>
          <w:rtl/>
          <w:lang w:val="en-US" w:bidi="ar-DZ"/>
        </w:rPr>
        <w:t>،</w:t>
      </w:r>
      <w:r w:rsidR="0075063A" w:rsidRPr="00372543">
        <w:rPr>
          <w:rFonts w:ascii="Simplified Arabic" w:hAnsi="Simplified Arabic" w:cs="Simplified Arabic"/>
          <w:sz w:val="32"/>
          <w:szCs w:val="32"/>
          <w:rtl/>
          <w:lang w:val="en-US" w:bidi="ar-DZ"/>
        </w:rPr>
        <w:t xml:space="preserve"> </w:t>
      </w:r>
      <w:proofErr w:type="spellStart"/>
      <w:r w:rsidR="0075063A" w:rsidRPr="00372543">
        <w:rPr>
          <w:rFonts w:ascii="Simplified Arabic" w:hAnsi="Simplified Arabic" w:cs="Simplified Arabic"/>
          <w:sz w:val="32"/>
          <w:szCs w:val="32"/>
          <w:rtl/>
          <w:lang w:val="en-US" w:bidi="ar-DZ"/>
        </w:rPr>
        <w:t>أوعبارة</w:t>
      </w:r>
      <w:proofErr w:type="spellEnd"/>
      <w:r w:rsidR="0075063A" w:rsidRPr="00372543">
        <w:rPr>
          <w:rFonts w:ascii="Simplified Arabic" w:hAnsi="Simplified Arabic" w:cs="Simplified Arabic"/>
          <w:sz w:val="32"/>
          <w:szCs w:val="32"/>
          <w:rtl/>
          <w:lang w:val="en-US" w:bidi="ar-DZ"/>
        </w:rPr>
        <w:t xml:space="preserve"> عن صفة طبيعية ف</w:t>
      </w:r>
      <w:r w:rsidR="00B231C9" w:rsidRPr="00372543">
        <w:rPr>
          <w:rFonts w:ascii="Simplified Arabic" w:hAnsi="Simplified Arabic" w:cs="Simplified Arabic"/>
          <w:sz w:val="32"/>
          <w:szCs w:val="32"/>
          <w:rtl/>
          <w:lang w:val="en-US" w:bidi="ar-DZ"/>
        </w:rPr>
        <w:t>ي الشخص الجاني والمجني عليه</w:t>
      </w:r>
      <w:r w:rsidR="00E775C9">
        <w:rPr>
          <w:rFonts w:ascii="Simplified Arabic" w:hAnsi="Simplified Arabic" w:cs="Simplified Arabic" w:hint="cs"/>
          <w:sz w:val="32"/>
          <w:szCs w:val="32"/>
          <w:rtl/>
          <w:lang w:val="en-US" w:bidi="ar-DZ"/>
        </w:rPr>
        <w:t>،</w:t>
      </w:r>
      <w:r w:rsidR="00B231C9" w:rsidRPr="00372543">
        <w:rPr>
          <w:rFonts w:ascii="Simplified Arabic" w:hAnsi="Simplified Arabic" w:cs="Simplified Arabic"/>
          <w:sz w:val="32"/>
          <w:szCs w:val="32"/>
          <w:rtl/>
          <w:lang w:val="en-US" w:bidi="ar-DZ"/>
        </w:rPr>
        <w:t xml:space="preserve"> وقد </w:t>
      </w:r>
      <w:r w:rsidR="0075063A" w:rsidRPr="00372543">
        <w:rPr>
          <w:rFonts w:ascii="Simplified Arabic" w:hAnsi="Simplified Arabic" w:cs="Simplified Arabic"/>
          <w:sz w:val="32"/>
          <w:szCs w:val="32"/>
          <w:rtl/>
          <w:lang w:val="en-US" w:bidi="ar-DZ"/>
        </w:rPr>
        <w:t>يكون الركن المفترض عبارة عن صفة قانونية</w:t>
      </w:r>
      <w:r w:rsidR="003E3B8E">
        <w:rPr>
          <w:rFonts w:ascii="Simplified Arabic" w:hAnsi="Simplified Arabic" w:cs="Simplified Arabic" w:hint="cs"/>
          <w:sz w:val="32"/>
          <w:szCs w:val="32"/>
          <w:rtl/>
          <w:lang w:val="en-US" w:bidi="ar-DZ"/>
        </w:rPr>
        <w:t>،</w:t>
      </w:r>
      <w:r w:rsidR="0075063A" w:rsidRPr="00372543">
        <w:rPr>
          <w:rFonts w:ascii="Simplified Arabic" w:hAnsi="Simplified Arabic" w:cs="Simplified Arabic"/>
          <w:sz w:val="32"/>
          <w:szCs w:val="32"/>
          <w:rtl/>
          <w:lang w:val="en-US" w:bidi="ar-DZ"/>
        </w:rPr>
        <w:t xml:space="preserve"> يوجب المشرع توافرها في شخص المجني عليه كصفة الموظف العام</w:t>
      </w:r>
      <w:r w:rsidR="003E3B8E">
        <w:rPr>
          <w:rFonts w:ascii="Simplified Arabic" w:hAnsi="Simplified Arabic" w:cs="Simplified Arabic" w:hint="cs"/>
          <w:sz w:val="32"/>
          <w:szCs w:val="32"/>
          <w:rtl/>
          <w:lang w:val="en-US" w:bidi="ar-DZ"/>
        </w:rPr>
        <w:t>،</w:t>
      </w:r>
      <w:r w:rsidR="0075063A" w:rsidRPr="00372543">
        <w:rPr>
          <w:rFonts w:ascii="Simplified Arabic" w:hAnsi="Simplified Arabic" w:cs="Simplified Arabic"/>
          <w:sz w:val="32"/>
          <w:szCs w:val="32"/>
          <w:rtl/>
          <w:lang w:val="en-US" w:bidi="ar-DZ"/>
        </w:rPr>
        <w:t xml:space="preserve"> في جرائم الرشوة و </w:t>
      </w:r>
      <w:proofErr w:type="spellStart"/>
      <w:r w:rsidR="0075063A" w:rsidRPr="00372543">
        <w:rPr>
          <w:rFonts w:ascii="Simplified Arabic" w:hAnsi="Simplified Arabic" w:cs="Simplified Arabic"/>
          <w:sz w:val="32"/>
          <w:szCs w:val="32"/>
          <w:rtl/>
          <w:lang w:val="en-US" w:bidi="ar-DZ"/>
        </w:rPr>
        <w:t>الإختلاس</w:t>
      </w:r>
      <w:proofErr w:type="spellEnd"/>
      <w:r w:rsidR="0075063A" w:rsidRPr="00372543">
        <w:rPr>
          <w:rFonts w:ascii="Simplified Arabic" w:hAnsi="Simplified Arabic" w:cs="Simplified Arabic"/>
          <w:sz w:val="32"/>
          <w:szCs w:val="32"/>
          <w:rtl/>
          <w:lang w:val="en-US" w:bidi="ar-DZ"/>
        </w:rPr>
        <w:t xml:space="preserve"> أو في شخص المجني عليه</w:t>
      </w:r>
      <w:r w:rsidR="0075063A" w:rsidRPr="005B027E">
        <w:rPr>
          <w:rStyle w:val="Appelnotedebasdep"/>
          <w:rFonts w:ascii="Simplified Arabic" w:hAnsi="Simplified Arabic" w:cs="Simplified Arabic"/>
          <w:b/>
          <w:bCs/>
          <w:sz w:val="32"/>
          <w:szCs w:val="32"/>
          <w:lang w:val="en-US" w:bidi="ar-DZ"/>
        </w:rPr>
        <w:footnoteReference w:customMarkFollows="1" w:id="15"/>
        <w:t>1</w:t>
      </w:r>
      <w:r w:rsidR="00E775C9">
        <w:rPr>
          <w:rFonts w:ascii="Simplified Arabic" w:hAnsi="Simplified Arabic" w:cs="Simplified Arabic" w:hint="cs"/>
          <w:b/>
          <w:bCs/>
          <w:sz w:val="32"/>
          <w:szCs w:val="32"/>
          <w:rtl/>
          <w:lang w:val="en-US" w:bidi="ar-DZ"/>
        </w:rPr>
        <w:t xml:space="preserve"> </w:t>
      </w:r>
      <w:r w:rsidR="0075063A" w:rsidRPr="00372543">
        <w:rPr>
          <w:rFonts w:ascii="Simplified Arabic" w:hAnsi="Simplified Arabic" w:cs="Simplified Arabic"/>
          <w:sz w:val="32"/>
          <w:szCs w:val="32"/>
          <w:rtl/>
          <w:lang w:val="en-US" w:bidi="ar-DZ"/>
        </w:rPr>
        <w:t>كصفة الموظف العام</w:t>
      </w:r>
      <w:r w:rsidR="003E3B8E">
        <w:rPr>
          <w:rFonts w:ascii="Simplified Arabic" w:hAnsi="Simplified Arabic" w:cs="Simplified Arabic" w:hint="cs"/>
          <w:sz w:val="32"/>
          <w:szCs w:val="32"/>
          <w:rtl/>
          <w:lang w:val="en-US" w:bidi="ar-DZ"/>
        </w:rPr>
        <w:t>،</w:t>
      </w:r>
      <w:r w:rsidR="0075063A" w:rsidRPr="00372543">
        <w:rPr>
          <w:rFonts w:ascii="Simplified Arabic" w:hAnsi="Simplified Arabic" w:cs="Simplified Arabic"/>
          <w:sz w:val="32"/>
          <w:szCs w:val="32"/>
          <w:rtl/>
          <w:lang w:val="en-US" w:bidi="ar-DZ"/>
        </w:rPr>
        <w:t xml:space="preserve"> أيضا في جريمة الإهانة و </w:t>
      </w:r>
      <w:proofErr w:type="spellStart"/>
      <w:r w:rsidR="0075063A" w:rsidRPr="00372543">
        <w:rPr>
          <w:rFonts w:ascii="Simplified Arabic" w:hAnsi="Simplified Arabic" w:cs="Simplified Arabic"/>
          <w:sz w:val="32"/>
          <w:szCs w:val="32"/>
          <w:rtl/>
          <w:lang w:val="en-US" w:bidi="ar-DZ"/>
        </w:rPr>
        <w:t>الإعتداء</w:t>
      </w:r>
      <w:proofErr w:type="spellEnd"/>
      <w:r w:rsidR="0075063A" w:rsidRPr="00372543">
        <w:rPr>
          <w:rFonts w:ascii="Simplified Arabic" w:hAnsi="Simplified Arabic" w:cs="Simplified Arabic"/>
          <w:sz w:val="32"/>
          <w:szCs w:val="32"/>
          <w:rtl/>
          <w:lang w:val="en-US" w:bidi="ar-DZ"/>
        </w:rPr>
        <w:t xml:space="preserve"> على الموظف</w:t>
      </w:r>
      <w:r>
        <w:rPr>
          <w:rFonts w:ascii="Simplified Arabic" w:hAnsi="Simplified Arabic" w:cs="Simplified Arabic" w:hint="cs"/>
          <w:sz w:val="32"/>
          <w:szCs w:val="32"/>
          <w:rtl/>
          <w:lang w:val="en-US" w:bidi="ar-DZ"/>
        </w:rPr>
        <w:t>.</w:t>
      </w:r>
    </w:p>
    <w:p w:rsidR="003D1BD3" w:rsidRPr="00372543" w:rsidRDefault="002A5C64" w:rsidP="00F261D8">
      <w:pPr>
        <w:tabs>
          <w:tab w:val="left" w:pos="6237"/>
        </w:tabs>
        <w:bidi/>
        <w:spacing w:after="0" w:line="240" w:lineRule="auto"/>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      </w:t>
      </w:r>
      <w:r w:rsidR="0075063A" w:rsidRPr="00372543">
        <w:rPr>
          <w:rFonts w:ascii="Simplified Arabic" w:hAnsi="Simplified Arabic" w:cs="Simplified Arabic"/>
          <w:sz w:val="32"/>
          <w:szCs w:val="32"/>
          <w:rtl/>
          <w:lang w:val="en-US" w:bidi="ar-DZ"/>
        </w:rPr>
        <w:t>و</w:t>
      </w:r>
      <w:r w:rsidR="008A0A99" w:rsidRPr="00372543">
        <w:rPr>
          <w:rFonts w:ascii="Simplified Arabic" w:hAnsi="Simplified Arabic" w:cs="Simplified Arabic"/>
          <w:sz w:val="32"/>
          <w:szCs w:val="32"/>
          <w:rtl/>
          <w:lang w:val="en-US" w:bidi="ar-DZ"/>
        </w:rPr>
        <w:t>سن</w:t>
      </w:r>
      <w:r w:rsidR="0075063A" w:rsidRPr="00372543">
        <w:rPr>
          <w:rFonts w:ascii="Simplified Arabic" w:hAnsi="Simplified Arabic" w:cs="Simplified Arabic"/>
          <w:sz w:val="32"/>
          <w:szCs w:val="32"/>
          <w:rtl/>
          <w:lang w:val="en-US" w:bidi="ar-DZ"/>
        </w:rPr>
        <w:t xml:space="preserve">تعرض في هذا المبحث إلى كل ركن بالتفصيل </w:t>
      </w:r>
      <w:proofErr w:type="spellStart"/>
      <w:r w:rsidR="0075063A" w:rsidRPr="00372543">
        <w:rPr>
          <w:rFonts w:ascii="Simplified Arabic" w:hAnsi="Simplified Arabic" w:cs="Simplified Arabic"/>
          <w:sz w:val="32"/>
          <w:szCs w:val="32"/>
          <w:rtl/>
          <w:lang w:val="en-US" w:bidi="ar-DZ"/>
        </w:rPr>
        <w:t>إنطلاقا</w:t>
      </w:r>
      <w:proofErr w:type="spellEnd"/>
      <w:r w:rsidR="0075063A" w:rsidRPr="00372543">
        <w:rPr>
          <w:rFonts w:ascii="Simplified Arabic" w:hAnsi="Simplified Arabic" w:cs="Simplified Arabic"/>
          <w:sz w:val="32"/>
          <w:szCs w:val="32"/>
          <w:rtl/>
          <w:lang w:val="en-US" w:bidi="ar-DZ"/>
        </w:rPr>
        <w:t xml:space="preserve"> من نص المادة 144 من قانون العقوبات</w:t>
      </w:r>
      <w:r w:rsidR="002B79D4">
        <w:rPr>
          <w:rFonts w:ascii="Simplified Arabic" w:hAnsi="Simplified Arabic" w:cs="Simplified Arabic" w:hint="cs"/>
          <w:sz w:val="32"/>
          <w:szCs w:val="32"/>
          <w:rtl/>
          <w:lang w:val="en-US" w:bidi="ar-DZ"/>
        </w:rPr>
        <w:t xml:space="preserve"> </w:t>
      </w:r>
      <w:r w:rsidR="002B79D4" w:rsidRPr="002B79D4">
        <w:rPr>
          <w:rFonts w:ascii="Simplified Arabic" w:hAnsi="Simplified Arabic" w:cs="Simplified Arabic" w:hint="cs"/>
          <w:sz w:val="32"/>
          <w:szCs w:val="32"/>
          <w:rtl/>
          <w:lang w:val="en-US" w:bidi="ar-DZ"/>
        </w:rPr>
        <w:t>الجزائري</w:t>
      </w:r>
      <w:r w:rsidR="003E3B8E">
        <w:rPr>
          <w:rFonts w:ascii="Simplified Arabic" w:hAnsi="Simplified Arabic" w:cs="Simplified Arabic" w:hint="cs"/>
          <w:sz w:val="32"/>
          <w:szCs w:val="32"/>
          <w:rtl/>
          <w:lang w:val="en-US" w:bidi="ar-DZ"/>
        </w:rPr>
        <w:t>،</w:t>
      </w:r>
      <w:r w:rsidR="0075063A" w:rsidRPr="00372543">
        <w:rPr>
          <w:rFonts w:ascii="Simplified Arabic" w:hAnsi="Simplified Arabic" w:cs="Simplified Arabic"/>
          <w:sz w:val="32"/>
          <w:szCs w:val="32"/>
          <w:rtl/>
          <w:lang w:val="en-US" w:bidi="ar-DZ"/>
        </w:rPr>
        <w:t xml:space="preserve"> التي تعاقب</w:t>
      </w:r>
      <w:r w:rsidR="00080889" w:rsidRPr="00372543">
        <w:rPr>
          <w:rFonts w:ascii="Simplified Arabic" w:hAnsi="Simplified Arabic" w:cs="Simplified Arabic"/>
          <w:sz w:val="32"/>
          <w:szCs w:val="32"/>
          <w:rtl/>
          <w:lang w:val="en-US" w:bidi="ar-DZ"/>
        </w:rPr>
        <w:t xml:space="preserve"> "</w:t>
      </w:r>
      <w:r w:rsidR="0075063A" w:rsidRPr="00372543">
        <w:rPr>
          <w:rFonts w:ascii="Simplified Arabic" w:hAnsi="Simplified Arabic" w:cs="Simplified Arabic"/>
          <w:sz w:val="32"/>
          <w:szCs w:val="32"/>
          <w:rtl/>
          <w:lang w:val="en-US" w:bidi="ar-DZ"/>
        </w:rPr>
        <w:t xml:space="preserve"> كل من أهان قاضي</w:t>
      </w:r>
      <w:r w:rsidR="00080889" w:rsidRPr="00372543">
        <w:rPr>
          <w:rFonts w:ascii="Simplified Arabic" w:hAnsi="Simplified Arabic" w:cs="Simplified Arabic"/>
          <w:sz w:val="32"/>
          <w:szCs w:val="32"/>
          <w:rtl/>
          <w:lang w:val="en-US" w:bidi="ar-DZ"/>
        </w:rPr>
        <w:t>ا</w:t>
      </w:r>
      <w:r w:rsidR="0075063A" w:rsidRPr="00372543">
        <w:rPr>
          <w:rFonts w:ascii="Simplified Arabic" w:hAnsi="Simplified Arabic" w:cs="Simplified Arabic"/>
          <w:sz w:val="32"/>
          <w:szCs w:val="32"/>
          <w:rtl/>
          <w:lang w:val="en-US" w:bidi="ar-DZ"/>
        </w:rPr>
        <w:t xml:space="preserve"> أو موظف</w:t>
      </w:r>
      <w:r w:rsidR="00080889" w:rsidRPr="00372543">
        <w:rPr>
          <w:rFonts w:ascii="Simplified Arabic" w:hAnsi="Simplified Arabic" w:cs="Simplified Arabic"/>
          <w:sz w:val="32"/>
          <w:szCs w:val="32"/>
          <w:rtl/>
          <w:lang w:val="en-US" w:bidi="ar-DZ"/>
        </w:rPr>
        <w:t>ا</w:t>
      </w:r>
      <w:r w:rsidR="0075063A" w:rsidRPr="00372543">
        <w:rPr>
          <w:rFonts w:ascii="Simplified Arabic" w:hAnsi="Simplified Arabic" w:cs="Simplified Arabic"/>
          <w:sz w:val="32"/>
          <w:szCs w:val="32"/>
          <w:rtl/>
          <w:lang w:val="en-US" w:bidi="ar-DZ"/>
        </w:rPr>
        <w:t xml:space="preserve"> أو قائدا</w:t>
      </w:r>
      <w:r w:rsidR="00080889" w:rsidRPr="00372543">
        <w:rPr>
          <w:rFonts w:ascii="Simplified Arabic" w:hAnsi="Simplified Arabic" w:cs="Simplified Arabic"/>
          <w:sz w:val="32"/>
          <w:szCs w:val="32"/>
          <w:rtl/>
          <w:lang w:val="en-US" w:bidi="ar-DZ"/>
        </w:rPr>
        <w:t xml:space="preserve"> </w:t>
      </w:r>
      <w:r w:rsidR="003E3B8E">
        <w:rPr>
          <w:rFonts w:ascii="Simplified Arabic" w:hAnsi="Simplified Arabic" w:cs="Simplified Arabic" w:hint="cs"/>
          <w:sz w:val="32"/>
          <w:szCs w:val="32"/>
          <w:rtl/>
          <w:lang w:val="en-US" w:bidi="ar-DZ"/>
        </w:rPr>
        <w:t xml:space="preserve">         </w:t>
      </w:r>
      <w:r w:rsidR="0075063A" w:rsidRPr="00372543">
        <w:rPr>
          <w:rFonts w:ascii="Simplified Arabic" w:hAnsi="Simplified Arabic" w:cs="Simplified Arabic"/>
          <w:sz w:val="32"/>
          <w:szCs w:val="32"/>
          <w:rtl/>
          <w:lang w:val="en-US" w:bidi="ar-DZ"/>
        </w:rPr>
        <w:t xml:space="preserve">أو </w:t>
      </w:r>
      <w:proofErr w:type="spellStart"/>
      <w:r w:rsidR="0075063A" w:rsidRPr="00372543">
        <w:rPr>
          <w:rFonts w:ascii="Simplified Arabic" w:hAnsi="Simplified Arabic" w:cs="Simplified Arabic"/>
          <w:sz w:val="32"/>
          <w:szCs w:val="32"/>
          <w:rtl/>
          <w:lang w:val="en-US" w:bidi="ar-DZ"/>
        </w:rPr>
        <w:t>ظ</w:t>
      </w:r>
      <w:r w:rsidR="008A0A99" w:rsidRPr="00372543">
        <w:rPr>
          <w:rFonts w:ascii="Simplified Arabic" w:hAnsi="Simplified Arabic" w:cs="Simplified Arabic"/>
          <w:sz w:val="32"/>
          <w:szCs w:val="32"/>
          <w:rtl/>
          <w:lang w:val="en-US" w:bidi="ar-DZ"/>
        </w:rPr>
        <w:t>ا</w:t>
      </w:r>
      <w:r w:rsidR="0075063A" w:rsidRPr="00372543">
        <w:rPr>
          <w:rFonts w:ascii="Simplified Arabic" w:hAnsi="Simplified Arabic" w:cs="Simplified Arabic"/>
          <w:sz w:val="32"/>
          <w:szCs w:val="32"/>
          <w:rtl/>
          <w:lang w:val="en-US" w:bidi="ar-DZ"/>
        </w:rPr>
        <w:t>بط</w:t>
      </w:r>
      <w:r w:rsidR="00080889" w:rsidRPr="00372543">
        <w:rPr>
          <w:rFonts w:ascii="Simplified Arabic" w:hAnsi="Simplified Arabic" w:cs="Simplified Arabic"/>
          <w:sz w:val="32"/>
          <w:szCs w:val="32"/>
          <w:rtl/>
          <w:lang w:val="en-US" w:bidi="ar-DZ"/>
        </w:rPr>
        <w:t>ا</w:t>
      </w:r>
      <w:proofErr w:type="spellEnd"/>
      <w:r w:rsidR="0075063A" w:rsidRPr="00372543">
        <w:rPr>
          <w:rFonts w:ascii="Simplified Arabic" w:hAnsi="Simplified Arabic" w:cs="Simplified Arabic"/>
          <w:sz w:val="32"/>
          <w:szCs w:val="32"/>
          <w:rtl/>
          <w:lang w:val="en-US" w:bidi="ar-DZ"/>
        </w:rPr>
        <w:t xml:space="preserve"> عموميا أو أحد رجال</w:t>
      </w:r>
      <w:r w:rsidR="003D1BD3" w:rsidRPr="00372543">
        <w:rPr>
          <w:rFonts w:ascii="Simplified Arabic" w:hAnsi="Simplified Arabic" w:cs="Simplified Arabic"/>
          <w:sz w:val="32"/>
          <w:szCs w:val="32"/>
          <w:rtl/>
          <w:lang w:val="en-US" w:bidi="ar-DZ"/>
        </w:rPr>
        <w:t xml:space="preserve"> القوة العمومية </w:t>
      </w:r>
      <w:r w:rsidR="00E775C9">
        <w:rPr>
          <w:rFonts w:ascii="Simplified Arabic" w:hAnsi="Simplified Arabic" w:cs="Simplified Arabic" w:hint="cs"/>
          <w:sz w:val="32"/>
          <w:szCs w:val="32"/>
          <w:rtl/>
          <w:lang w:val="en-US" w:bidi="ar-DZ"/>
        </w:rPr>
        <w:t>،</w:t>
      </w:r>
      <w:r w:rsidR="003D1BD3" w:rsidRPr="00372543">
        <w:rPr>
          <w:rFonts w:ascii="Simplified Arabic" w:hAnsi="Simplified Arabic" w:cs="Simplified Arabic"/>
          <w:sz w:val="32"/>
          <w:szCs w:val="32"/>
          <w:rtl/>
          <w:lang w:val="en-US" w:bidi="ar-DZ"/>
        </w:rPr>
        <w:t xml:space="preserve"> بالقول أو</w:t>
      </w:r>
      <w:r>
        <w:rPr>
          <w:rFonts w:ascii="Simplified Arabic" w:hAnsi="Simplified Arabic" w:cs="Simplified Arabic" w:hint="cs"/>
          <w:sz w:val="32"/>
          <w:szCs w:val="32"/>
          <w:rtl/>
          <w:lang w:val="en-US" w:bidi="ar-DZ"/>
        </w:rPr>
        <w:t xml:space="preserve"> </w:t>
      </w:r>
      <w:r w:rsidR="003D1BD3" w:rsidRPr="00372543">
        <w:rPr>
          <w:rFonts w:ascii="Simplified Arabic" w:hAnsi="Simplified Arabic" w:cs="Simplified Arabic"/>
          <w:sz w:val="32"/>
          <w:szCs w:val="32"/>
          <w:rtl/>
          <w:lang w:val="en-US" w:bidi="ar-DZ"/>
        </w:rPr>
        <w:t xml:space="preserve">الإشارة أو </w:t>
      </w:r>
      <w:r w:rsidR="003E3B8E">
        <w:rPr>
          <w:rFonts w:ascii="Simplified Arabic" w:hAnsi="Simplified Arabic" w:cs="Simplified Arabic" w:hint="cs"/>
          <w:sz w:val="32"/>
          <w:szCs w:val="32"/>
          <w:rtl/>
          <w:lang w:val="en-US" w:bidi="ar-DZ"/>
        </w:rPr>
        <w:t>ال</w:t>
      </w:r>
      <w:r w:rsidR="003D1BD3" w:rsidRPr="00372543">
        <w:rPr>
          <w:rFonts w:ascii="Simplified Arabic" w:hAnsi="Simplified Arabic" w:cs="Simplified Arabic"/>
          <w:sz w:val="32"/>
          <w:szCs w:val="32"/>
          <w:rtl/>
          <w:lang w:val="en-US" w:bidi="ar-DZ"/>
        </w:rPr>
        <w:t xml:space="preserve">تهديد أو بإرسال </w:t>
      </w:r>
      <w:proofErr w:type="spellStart"/>
      <w:r w:rsidR="003D1BD3" w:rsidRPr="00372543">
        <w:rPr>
          <w:rFonts w:ascii="Simplified Arabic" w:hAnsi="Simplified Arabic" w:cs="Simplified Arabic"/>
          <w:sz w:val="32"/>
          <w:szCs w:val="32"/>
          <w:rtl/>
          <w:lang w:val="en-US" w:bidi="ar-DZ"/>
        </w:rPr>
        <w:t>أوتسليم</w:t>
      </w:r>
      <w:proofErr w:type="spellEnd"/>
      <w:r w:rsidR="003D1BD3" w:rsidRPr="00372543">
        <w:rPr>
          <w:rFonts w:ascii="Simplified Arabic" w:hAnsi="Simplified Arabic" w:cs="Simplified Arabic"/>
          <w:sz w:val="32"/>
          <w:szCs w:val="32"/>
          <w:rtl/>
          <w:lang w:val="en-US" w:bidi="ar-DZ"/>
        </w:rPr>
        <w:t xml:space="preserve"> أي شيء إليهم</w:t>
      </w:r>
      <w:r w:rsidR="003E3B8E">
        <w:rPr>
          <w:rFonts w:ascii="Simplified Arabic" w:hAnsi="Simplified Arabic" w:cs="Simplified Arabic" w:hint="cs"/>
          <w:sz w:val="32"/>
          <w:szCs w:val="32"/>
          <w:rtl/>
          <w:lang w:val="en-US" w:bidi="ar-DZ"/>
        </w:rPr>
        <w:t>،</w:t>
      </w:r>
      <w:r w:rsidR="003D1BD3" w:rsidRPr="00372543">
        <w:rPr>
          <w:rFonts w:ascii="Simplified Arabic" w:hAnsi="Simplified Arabic" w:cs="Simplified Arabic"/>
          <w:sz w:val="32"/>
          <w:szCs w:val="32"/>
          <w:rtl/>
          <w:lang w:val="en-US" w:bidi="ar-DZ"/>
        </w:rPr>
        <w:t xml:space="preserve"> أو بالكتابة أو الرسم غير العلنيين أثناء تأدية وظائفهم أو بمناسبة تأديتها</w:t>
      </w:r>
      <w:r w:rsidR="003E3B8E">
        <w:rPr>
          <w:rFonts w:ascii="Simplified Arabic" w:hAnsi="Simplified Arabic" w:cs="Simplified Arabic" w:hint="cs"/>
          <w:sz w:val="32"/>
          <w:szCs w:val="32"/>
          <w:rtl/>
          <w:lang w:val="en-US" w:bidi="ar-DZ"/>
        </w:rPr>
        <w:t>،</w:t>
      </w:r>
      <w:r w:rsidR="003D1BD3" w:rsidRPr="00372543">
        <w:rPr>
          <w:rFonts w:ascii="Simplified Arabic" w:hAnsi="Simplified Arabic" w:cs="Simplified Arabic"/>
          <w:sz w:val="32"/>
          <w:szCs w:val="32"/>
          <w:rtl/>
          <w:lang w:val="en-US" w:bidi="ar-DZ"/>
        </w:rPr>
        <w:t xml:space="preserve"> وذلك بقصد المساس بشرفهم أو </w:t>
      </w:r>
      <w:proofErr w:type="spellStart"/>
      <w:r w:rsidR="003D1BD3" w:rsidRPr="00372543">
        <w:rPr>
          <w:rFonts w:ascii="Simplified Arabic" w:hAnsi="Simplified Arabic" w:cs="Simplified Arabic"/>
          <w:sz w:val="32"/>
          <w:szCs w:val="32"/>
          <w:rtl/>
          <w:lang w:val="en-US" w:bidi="ar-DZ"/>
        </w:rPr>
        <w:t>بإعتبارهم</w:t>
      </w:r>
      <w:proofErr w:type="spellEnd"/>
      <w:r w:rsidR="003D1BD3" w:rsidRPr="00372543">
        <w:rPr>
          <w:rFonts w:ascii="Simplified Arabic" w:hAnsi="Simplified Arabic" w:cs="Simplified Arabic"/>
          <w:sz w:val="32"/>
          <w:szCs w:val="32"/>
          <w:rtl/>
          <w:lang w:val="en-US" w:bidi="ar-DZ"/>
        </w:rPr>
        <w:t xml:space="preserve"> أو </w:t>
      </w:r>
      <w:proofErr w:type="spellStart"/>
      <w:r w:rsidR="003D1BD3" w:rsidRPr="00372543">
        <w:rPr>
          <w:rFonts w:ascii="Simplified Arabic" w:hAnsi="Simplified Arabic" w:cs="Simplified Arabic"/>
          <w:sz w:val="32"/>
          <w:szCs w:val="32"/>
          <w:rtl/>
          <w:lang w:val="en-US" w:bidi="ar-DZ"/>
        </w:rPr>
        <w:t>بالإحترام</w:t>
      </w:r>
      <w:proofErr w:type="spellEnd"/>
      <w:r w:rsidR="003D1BD3" w:rsidRPr="00372543">
        <w:rPr>
          <w:rFonts w:ascii="Simplified Arabic" w:hAnsi="Simplified Arabic" w:cs="Simplified Arabic"/>
          <w:sz w:val="32"/>
          <w:szCs w:val="32"/>
          <w:rtl/>
          <w:lang w:val="en-US" w:bidi="ar-DZ"/>
        </w:rPr>
        <w:t xml:space="preserve"> الواجب لسلطتهم</w:t>
      </w:r>
      <w:r>
        <w:rPr>
          <w:rFonts w:ascii="Simplified Arabic" w:hAnsi="Simplified Arabic" w:cs="Simplified Arabic" w:hint="cs"/>
          <w:sz w:val="32"/>
          <w:szCs w:val="32"/>
          <w:rtl/>
          <w:lang w:val="en-US" w:bidi="ar-DZ"/>
        </w:rPr>
        <w:t>"</w:t>
      </w:r>
      <w:r w:rsidR="003D1BD3" w:rsidRPr="00E775C9">
        <w:rPr>
          <w:rStyle w:val="Appelnotedebasdep"/>
          <w:rFonts w:ascii="Simplified Arabic" w:hAnsi="Simplified Arabic" w:cs="Simplified Arabic"/>
          <w:b/>
          <w:bCs/>
          <w:sz w:val="32"/>
          <w:szCs w:val="32"/>
          <w:lang w:val="en-US" w:bidi="ar-DZ"/>
        </w:rPr>
        <w:footnoteReference w:customMarkFollows="1" w:id="16"/>
        <w:t>2</w:t>
      </w:r>
      <w:r w:rsidR="00E775C9">
        <w:rPr>
          <w:rFonts w:ascii="Simplified Arabic" w:hAnsi="Simplified Arabic" w:cs="Simplified Arabic" w:hint="cs"/>
          <w:sz w:val="32"/>
          <w:szCs w:val="32"/>
          <w:rtl/>
          <w:lang w:val="en-US" w:bidi="ar-DZ"/>
        </w:rPr>
        <w:t>.</w:t>
      </w:r>
    </w:p>
    <w:p w:rsidR="003D1BD3" w:rsidRPr="00372543" w:rsidRDefault="003D1BD3" w:rsidP="00F261D8">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ومن هذا النص نستخلص أركان الجريمة والتي </w:t>
      </w:r>
      <w:r w:rsidR="002A5C64" w:rsidRPr="00372543">
        <w:rPr>
          <w:rFonts w:ascii="Simplified Arabic" w:hAnsi="Simplified Arabic" w:cs="Simplified Arabic" w:hint="cs"/>
          <w:sz w:val="32"/>
          <w:szCs w:val="32"/>
          <w:rtl/>
          <w:lang w:val="en-US" w:bidi="ar-DZ"/>
        </w:rPr>
        <w:t>سنتعرض</w:t>
      </w:r>
      <w:r w:rsidRPr="00372543">
        <w:rPr>
          <w:rFonts w:ascii="Simplified Arabic" w:hAnsi="Simplified Arabic" w:cs="Simplified Arabic"/>
          <w:sz w:val="32"/>
          <w:szCs w:val="32"/>
          <w:rtl/>
          <w:lang w:val="en-US" w:bidi="ar-DZ"/>
        </w:rPr>
        <w:t xml:space="preserve"> لها في ثلاثة مطالب وهي </w:t>
      </w:r>
      <w:r w:rsidRPr="00E775C9">
        <w:rPr>
          <w:rStyle w:val="Appelnotedebasdep"/>
          <w:rFonts w:ascii="Simplified Arabic" w:hAnsi="Simplified Arabic" w:cs="Simplified Arabic"/>
          <w:b/>
          <w:bCs/>
          <w:sz w:val="32"/>
          <w:szCs w:val="32"/>
          <w:lang w:val="en-US" w:bidi="ar-DZ"/>
        </w:rPr>
        <w:footnoteReference w:customMarkFollows="1" w:id="17"/>
        <w:t>3</w:t>
      </w:r>
      <w:r w:rsidRPr="00372543">
        <w:rPr>
          <w:rFonts w:ascii="Simplified Arabic" w:hAnsi="Simplified Arabic" w:cs="Simplified Arabic"/>
          <w:sz w:val="32"/>
          <w:szCs w:val="32"/>
          <w:rtl/>
          <w:lang w:val="en-US" w:bidi="ar-DZ"/>
        </w:rPr>
        <w:t xml:space="preserve"> </w:t>
      </w:r>
      <w:r w:rsidR="003E3B8E">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الركن الشرعي والركن المادي و الركن المعنوي</w:t>
      </w:r>
      <w:r w:rsidRPr="00372543">
        <w:rPr>
          <w:rFonts w:ascii="Simplified Arabic" w:hAnsi="Simplified Arabic" w:cs="Simplified Arabic" w:hint="cs"/>
          <w:sz w:val="32"/>
          <w:szCs w:val="32"/>
          <w:rtl/>
          <w:lang w:val="en-US" w:bidi="ar-DZ"/>
        </w:rPr>
        <w:t>.</w:t>
      </w:r>
    </w:p>
    <w:p w:rsidR="00F341DC" w:rsidRPr="00372543" w:rsidRDefault="00F341DC" w:rsidP="003D1BD3">
      <w:pPr>
        <w:bidi/>
        <w:ind w:left="140"/>
        <w:jc w:val="both"/>
        <w:rPr>
          <w:rFonts w:ascii="Simplified Arabic" w:hAnsi="Simplified Arabic" w:cs="Simplified Arabic"/>
          <w:sz w:val="32"/>
          <w:szCs w:val="32"/>
          <w:rtl/>
          <w:lang w:val="en-US" w:bidi="ar-DZ"/>
        </w:rPr>
      </w:pPr>
    </w:p>
    <w:p w:rsidR="004E26CE" w:rsidRPr="00372543" w:rsidRDefault="004E26CE" w:rsidP="00F341DC">
      <w:pPr>
        <w:bidi/>
        <w:rPr>
          <w:rFonts w:ascii="Simplified Arabic" w:hAnsi="Simplified Arabic" w:cs="Simplified Arabic"/>
          <w:sz w:val="32"/>
          <w:szCs w:val="32"/>
          <w:rtl/>
          <w:lang w:val="en-US" w:bidi="ar-DZ"/>
        </w:rPr>
        <w:sectPr w:rsidR="004E26CE" w:rsidRPr="00372543" w:rsidSect="00F83736">
          <w:footnotePr>
            <w:numRestart w:val="eachPage"/>
          </w:footnotePr>
          <w:type w:val="continuous"/>
          <w:pgSz w:w="11906" w:h="16838"/>
          <w:pgMar w:top="1418" w:right="1701" w:bottom="1418" w:left="1418" w:header="624" w:footer="709" w:gutter="0"/>
          <w:pgNumType w:start="11"/>
          <w:cols w:space="708"/>
          <w:titlePg/>
          <w:docGrid w:linePitch="360"/>
        </w:sectPr>
      </w:pPr>
    </w:p>
    <w:p w:rsidR="00694463" w:rsidRPr="00694463" w:rsidRDefault="00694463" w:rsidP="003D1BD3">
      <w:pPr>
        <w:bidi/>
        <w:spacing w:after="0"/>
        <w:jc w:val="both"/>
        <w:rPr>
          <w:rFonts w:ascii="Simplified Arabic" w:hAnsi="Simplified Arabic" w:cs="Simplified Arabic"/>
          <w:b/>
          <w:bCs/>
          <w:sz w:val="16"/>
          <w:szCs w:val="16"/>
          <w:rtl/>
          <w:lang w:val="en-US" w:bidi="ar-DZ"/>
        </w:rPr>
      </w:pPr>
    </w:p>
    <w:p w:rsidR="00657A3B" w:rsidRPr="00372543" w:rsidRDefault="00657A3B" w:rsidP="00694463">
      <w:pPr>
        <w:bidi/>
        <w:spacing w:after="0"/>
        <w:jc w:val="both"/>
        <w:rPr>
          <w:rFonts w:ascii="Simplified Arabic" w:hAnsi="Simplified Arabic" w:cs="Simplified Arabic"/>
          <w:b/>
          <w:bCs/>
          <w:sz w:val="32"/>
          <w:szCs w:val="32"/>
          <w:rtl/>
          <w:lang w:val="en-US" w:bidi="ar-DZ"/>
        </w:rPr>
      </w:pPr>
      <w:r w:rsidRPr="00372543">
        <w:rPr>
          <w:rFonts w:ascii="Simplified Arabic" w:hAnsi="Simplified Arabic" w:cs="Simplified Arabic"/>
          <w:b/>
          <w:bCs/>
          <w:sz w:val="32"/>
          <w:szCs w:val="32"/>
          <w:rtl/>
          <w:lang w:val="en-US" w:bidi="ar-DZ"/>
        </w:rPr>
        <w:t>ال</w:t>
      </w:r>
      <w:r w:rsidR="009468E3" w:rsidRPr="00372543">
        <w:rPr>
          <w:rFonts w:ascii="Simplified Arabic" w:hAnsi="Simplified Arabic" w:cs="Simplified Arabic"/>
          <w:b/>
          <w:bCs/>
          <w:sz w:val="32"/>
          <w:szCs w:val="32"/>
          <w:rtl/>
          <w:lang w:val="en-US" w:bidi="ar-DZ"/>
        </w:rPr>
        <w:t xml:space="preserve">مطلب </w:t>
      </w:r>
      <w:proofErr w:type="spellStart"/>
      <w:r w:rsidR="002748F2" w:rsidRPr="00372543">
        <w:rPr>
          <w:rFonts w:ascii="Simplified Arabic" w:hAnsi="Simplified Arabic" w:cs="Simplified Arabic"/>
          <w:b/>
          <w:bCs/>
          <w:sz w:val="32"/>
          <w:szCs w:val="32"/>
          <w:rtl/>
          <w:lang w:val="en-US" w:bidi="ar-DZ"/>
        </w:rPr>
        <w:t>الأ</w:t>
      </w:r>
      <w:r w:rsidRPr="00372543">
        <w:rPr>
          <w:rFonts w:ascii="Simplified Arabic" w:hAnsi="Simplified Arabic" w:cs="Simplified Arabic"/>
          <w:b/>
          <w:bCs/>
          <w:sz w:val="32"/>
          <w:szCs w:val="32"/>
          <w:rtl/>
          <w:lang w:val="en-US" w:bidi="ar-DZ"/>
        </w:rPr>
        <w:t>ول:الركن</w:t>
      </w:r>
      <w:proofErr w:type="spellEnd"/>
      <w:r w:rsidRPr="00372543">
        <w:rPr>
          <w:rFonts w:ascii="Simplified Arabic" w:hAnsi="Simplified Arabic" w:cs="Simplified Arabic"/>
          <w:b/>
          <w:bCs/>
          <w:sz w:val="32"/>
          <w:szCs w:val="32"/>
          <w:rtl/>
          <w:lang w:val="en-US" w:bidi="ar-DZ"/>
        </w:rPr>
        <w:t xml:space="preserve"> الشرعي .</w:t>
      </w:r>
    </w:p>
    <w:p w:rsidR="00E56FBA" w:rsidRDefault="00E56FBA" w:rsidP="00E56FBA">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حرصت القوانين على توفير </w:t>
      </w:r>
      <w:proofErr w:type="spellStart"/>
      <w:r w:rsidRPr="00372543">
        <w:rPr>
          <w:rFonts w:ascii="Simplified Arabic" w:hAnsi="Simplified Arabic" w:cs="Simplified Arabic"/>
          <w:sz w:val="32"/>
          <w:szCs w:val="32"/>
          <w:rtl/>
          <w:lang w:val="en-US" w:bidi="ar-DZ"/>
        </w:rPr>
        <w:t>الإحترام</w:t>
      </w:r>
      <w:proofErr w:type="spellEnd"/>
      <w:r w:rsidRPr="00372543">
        <w:rPr>
          <w:rFonts w:ascii="Simplified Arabic" w:hAnsi="Simplified Arabic" w:cs="Simplified Arabic"/>
          <w:sz w:val="32"/>
          <w:szCs w:val="32"/>
          <w:rtl/>
          <w:lang w:val="en-US" w:bidi="ar-DZ"/>
        </w:rPr>
        <w:t xml:space="preserve"> اللازم لشخص الموظف و وظيفته</w:t>
      </w:r>
      <w:r w:rsidR="00B8647F">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فجرمت ما يتعرض له بنصوص </w:t>
      </w:r>
      <w:proofErr w:type="spellStart"/>
      <w:r w:rsidRPr="00372543">
        <w:rPr>
          <w:rFonts w:ascii="Simplified Arabic" w:hAnsi="Simplified Arabic" w:cs="Simplified Arabic"/>
          <w:sz w:val="32"/>
          <w:szCs w:val="32"/>
          <w:rtl/>
          <w:lang w:val="en-US" w:bidi="ar-DZ"/>
        </w:rPr>
        <w:t>خاصة</w:t>
      </w:r>
      <w:r>
        <w:rPr>
          <w:rFonts w:ascii="Simplified Arabic" w:hAnsi="Simplified Arabic" w:cs="Simplified Arabic" w:hint="cs"/>
          <w:sz w:val="32"/>
          <w:szCs w:val="32"/>
          <w:rtl/>
          <w:lang w:val="en-US" w:bidi="ar-DZ"/>
        </w:rPr>
        <w:t>،عملا</w:t>
      </w:r>
      <w:proofErr w:type="spellEnd"/>
      <w:r>
        <w:rPr>
          <w:rFonts w:ascii="Simplified Arabic" w:hAnsi="Simplified Arabic" w:cs="Simplified Arabic" w:hint="cs"/>
          <w:sz w:val="32"/>
          <w:szCs w:val="32"/>
          <w:rtl/>
          <w:lang w:val="en-US" w:bidi="ar-DZ"/>
        </w:rPr>
        <w:t xml:space="preserve"> بمبدأ لا جريمة و لا عقوبة إلا بنص وعدم معاقبة الشخص عن الفعل الذي ارتكبه إلا إذا كان الفعل مجرما بنص قانوني.</w:t>
      </w:r>
    </w:p>
    <w:p w:rsidR="00E56FBA" w:rsidRDefault="00CD5A65" w:rsidP="00E56FBA">
      <w:pPr>
        <w:bidi/>
        <w:spacing w:after="0" w:line="240" w:lineRule="auto"/>
        <w:ind w:firstLine="708"/>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و </w:t>
      </w:r>
      <w:r w:rsidR="00E56FBA">
        <w:rPr>
          <w:rFonts w:ascii="Simplified Arabic" w:hAnsi="Simplified Arabic" w:cs="Simplified Arabic" w:hint="cs"/>
          <w:sz w:val="32"/>
          <w:szCs w:val="32"/>
          <w:rtl/>
          <w:lang w:val="en-US" w:bidi="ar-DZ"/>
        </w:rPr>
        <w:t>جريمة ال</w:t>
      </w:r>
      <w:r w:rsidR="00E56FBA" w:rsidRPr="00372543">
        <w:rPr>
          <w:rFonts w:ascii="Simplified Arabic" w:hAnsi="Simplified Arabic" w:cs="Simplified Arabic"/>
          <w:sz w:val="32"/>
          <w:szCs w:val="32"/>
          <w:rtl/>
          <w:lang w:val="en-US" w:bidi="ar-DZ"/>
        </w:rPr>
        <w:t>إهانة</w:t>
      </w:r>
      <w:r w:rsidR="00E56FBA">
        <w:rPr>
          <w:rFonts w:ascii="Simplified Arabic" w:hAnsi="Simplified Arabic" w:cs="Simplified Arabic" w:hint="cs"/>
          <w:sz w:val="32"/>
          <w:szCs w:val="32"/>
          <w:rtl/>
          <w:lang w:val="en-US" w:bidi="ar-DZ"/>
        </w:rPr>
        <w:t xml:space="preserve"> تستمد شرعيتها من نص المادة 144</w:t>
      </w:r>
      <w:r w:rsidR="00585438">
        <w:rPr>
          <w:rStyle w:val="Appelnotedebasdep"/>
          <w:rFonts w:ascii="Simplified Arabic" w:hAnsi="Simplified Arabic" w:cs="Simplified Arabic"/>
          <w:sz w:val="32"/>
          <w:szCs w:val="32"/>
          <w:rtl/>
          <w:lang w:val="en-US" w:bidi="ar-DZ"/>
        </w:rPr>
        <w:footnoteReference w:id="18"/>
      </w:r>
      <w:r w:rsidR="00E56FBA">
        <w:rPr>
          <w:rFonts w:ascii="Simplified Arabic" w:hAnsi="Simplified Arabic" w:cs="Simplified Arabic" w:hint="cs"/>
          <w:sz w:val="32"/>
          <w:szCs w:val="32"/>
          <w:rtl/>
          <w:lang w:val="en-US" w:bidi="ar-DZ"/>
        </w:rPr>
        <w:t xml:space="preserve"> من قانون العقوبات الجزائري </w:t>
      </w:r>
      <w:r w:rsidR="00E56FBA" w:rsidRPr="00372543">
        <w:rPr>
          <w:rFonts w:ascii="Simplified Arabic" w:hAnsi="Simplified Arabic" w:cs="Simplified Arabic"/>
          <w:sz w:val="32"/>
          <w:szCs w:val="32"/>
          <w:rtl/>
          <w:lang w:val="en-US" w:bidi="ar-DZ"/>
        </w:rPr>
        <w:t xml:space="preserve">، </w:t>
      </w:r>
      <w:r w:rsidR="00E56FBA">
        <w:rPr>
          <w:rFonts w:ascii="Simplified Arabic" w:hAnsi="Simplified Arabic" w:cs="Simplified Arabic" w:hint="cs"/>
          <w:sz w:val="32"/>
          <w:szCs w:val="32"/>
          <w:rtl/>
          <w:lang w:val="en-US" w:bidi="ar-DZ"/>
        </w:rPr>
        <w:t>إلا أنه</w:t>
      </w:r>
      <w:r w:rsidR="00E56FBA" w:rsidRPr="00372543">
        <w:rPr>
          <w:rFonts w:ascii="Simplified Arabic" w:hAnsi="Simplified Arabic" w:cs="Simplified Arabic"/>
          <w:sz w:val="32"/>
          <w:szCs w:val="32"/>
          <w:rtl/>
          <w:lang w:val="en-US" w:bidi="ar-DZ"/>
        </w:rPr>
        <w:t xml:space="preserve"> لم</w:t>
      </w:r>
      <w:r w:rsidR="00E56FBA">
        <w:rPr>
          <w:rFonts w:ascii="Simplified Arabic" w:hAnsi="Simplified Arabic" w:cs="Simplified Arabic" w:hint="cs"/>
          <w:sz w:val="32"/>
          <w:szCs w:val="32"/>
          <w:rtl/>
          <w:lang w:val="en-US" w:bidi="ar-DZ"/>
        </w:rPr>
        <w:t xml:space="preserve"> يتم ال</w:t>
      </w:r>
      <w:r w:rsidR="00E56FBA" w:rsidRPr="00372543">
        <w:rPr>
          <w:rFonts w:ascii="Simplified Arabic" w:hAnsi="Simplified Arabic" w:cs="Simplified Arabic"/>
          <w:sz w:val="32"/>
          <w:szCs w:val="32"/>
          <w:rtl/>
          <w:lang w:val="en-US" w:bidi="ar-DZ"/>
        </w:rPr>
        <w:t>نص على جريمة ال</w:t>
      </w:r>
      <w:r w:rsidR="00E56FBA" w:rsidRPr="00372543">
        <w:rPr>
          <w:rFonts w:ascii="Simplified Arabic" w:hAnsi="Simplified Arabic" w:cs="Simplified Arabic"/>
          <w:sz w:val="32"/>
          <w:szCs w:val="32"/>
          <w:rtl/>
          <w:lang w:bidi="ar-DZ"/>
        </w:rPr>
        <w:t>إ</w:t>
      </w:r>
      <w:r w:rsidR="00E56FBA" w:rsidRPr="00372543">
        <w:rPr>
          <w:rFonts w:ascii="Simplified Arabic" w:hAnsi="Simplified Arabic" w:cs="Simplified Arabic"/>
          <w:sz w:val="32"/>
          <w:szCs w:val="32"/>
          <w:rtl/>
          <w:lang w:val="en-US" w:bidi="ar-DZ"/>
        </w:rPr>
        <w:t>هانة ضمن القسم الخامس من قانون العقوبات</w:t>
      </w:r>
      <w:r w:rsidR="00E56FBA" w:rsidRPr="002B79D4">
        <w:rPr>
          <w:rFonts w:ascii="Simplified Arabic" w:hAnsi="Simplified Arabic" w:cs="Simplified Arabic" w:hint="cs"/>
          <w:sz w:val="32"/>
          <w:szCs w:val="32"/>
          <w:rtl/>
          <w:lang w:val="en-US" w:bidi="ar-DZ"/>
        </w:rPr>
        <w:t xml:space="preserve"> الجزائري</w:t>
      </w:r>
      <w:r>
        <w:rPr>
          <w:rFonts w:ascii="Simplified Arabic" w:hAnsi="Simplified Arabic" w:cs="Simplified Arabic" w:hint="cs"/>
          <w:sz w:val="32"/>
          <w:szCs w:val="32"/>
          <w:rtl/>
          <w:lang w:val="en-US" w:bidi="ar-DZ"/>
        </w:rPr>
        <w:t>،</w:t>
      </w:r>
      <w:r w:rsidR="00E56FBA" w:rsidRPr="00372543">
        <w:rPr>
          <w:rFonts w:ascii="Simplified Arabic" w:hAnsi="Simplified Arabic" w:cs="Simplified Arabic"/>
          <w:sz w:val="32"/>
          <w:szCs w:val="32"/>
          <w:rtl/>
          <w:lang w:val="en-US" w:bidi="ar-DZ"/>
        </w:rPr>
        <w:t xml:space="preserve"> المتعلق </w:t>
      </w:r>
      <w:proofErr w:type="spellStart"/>
      <w:r w:rsidR="00E56FBA" w:rsidRPr="00372543">
        <w:rPr>
          <w:rFonts w:ascii="Simplified Arabic" w:hAnsi="Simplified Arabic" w:cs="Simplified Arabic"/>
          <w:sz w:val="32"/>
          <w:szCs w:val="32"/>
          <w:rtl/>
          <w:lang w:val="en-US" w:bidi="ar-DZ"/>
        </w:rPr>
        <w:t>ب</w:t>
      </w:r>
      <w:r w:rsidR="00E56FBA" w:rsidRPr="00372543">
        <w:rPr>
          <w:rFonts w:ascii="Simplified Arabic" w:hAnsi="Simplified Arabic" w:cs="Simplified Arabic"/>
          <w:sz w:val="32"/>
          <w:szCs w:val="32"/>
          <w:rtl/>
          <w:lang w:bidi="ar-DZ"/>
        </w:rPr>
        <w:t>الإ</w:t>
      </w:r>
      <w:r w:rsidR="00E56FBA" w:rsidRPr="00372543">
        <w:rPr>
          <w:rFonts w:ascii="Simplified Arabic" w:hAnsi="Simplified Arabic" w:cs="Simplified Arabic"/>
          <w:sz w:val="32"/>
          <w:szCs w:val="32"/>
          <w:rtl/>
          <w:lang w:val="en-US" w:bidi="ar-DZ"/>
        </w:rPr>
        <w:t>عتداء</w:t>
      </w:r>
      <w:proofErr w:type="spellEnd"/>
      <w:r w:rsidR="00E56FBA" w:rsidRPr="00372543">
        <w:rPr>
          <w:rFonts w:ascii="Simplified Arabic" w:hAnsi="Simplified Arabic" w:cs="Simplified Arabic"/>
          <w:sz w:val="32"/>
          <w:szCs w:val="32"/>
          <w:rtl/>
          <w:lang w:val="en-US" w:bidi="ar-DZ"/>
        </w:rPr>
        <w:t xml:space="preserve"> على الشرف و </w:t>
      </w:r>
      <w:proofErr w:type="spellStart"/>
      <w:r w:rsidR="00E56FBA" w:rsidRPr="00372543">
        <w:rPr>
          <w:rFonts w:ascii="Simplified Arabic" w:hAnsi="Simplified Arabic" w:cs="Simplified Arabic"/>
          <w:sz w:val="32"/>
          <w:szCs w:val="32"/>
          <w:rtl/>
          <w:lang w:val="en-US" w:bidi="ar-DZ"/>
        </w:rPr>
        <w:t>الإعتبار</w:t>
      </w:r>
      <w:proofErr w:type="spellEnd"/>
      <w:r w:rsidR="00E56FBA" w:rsidRPr="00372543">
        <w:rPr>
          <w:rFonts w:ascii="Simplified Arabic" w:hAnsi="Simplified Arabic" w:cs="Simplified Arabic"/>
          <w:sz w:val="32"/>
          <w:szCs w:val="32"/>
          <w:rtl/>
          <w:lang w:val="en-US" w:bidi="ar-DZ"/>
        </w:rPr>
        <w:t xml:space="preserve"> بل جاءت ضمن القسم الأول من الفصل الخامس تحت عنوان ال</w:t>
      </w:r>
      <w:r w:rsidR="00E56FBA" w:rsidRPr="00372543">
        <w:rPr>
          <w:rFonts w:ascii="Simplified Arabic" w:hAnsi="Simplified Arabic" w:cs="Simplified Arabic"/>
          <w:sz w:val="32"/>
          <w:szCs w:val="32"/>
          <w:rtl/>
          <w:lang w:bidi="ar-DZ"/>
        </w:rPr>
        <w:t>إ</w:t>
      </w:r>
      <w:r w:rsidR="00E56FBA" w:rsidRPr="00372543">
        <w:rPr>
          <w:rFonts w:ascii="Simplified Arabic" w:hAnsi="Simplified Arabic" w:cs="Simplified Arabic"/>
          <w:sz w:val="32"/>
          <w:szCs w:val="32"/>
          <w:rtl/>
          <w:lang w:val="en-US" w:bidi="ar-DZ"/>
        </w:rPr>
        <w:t>هانة و التعدي على الموظفين</w:t>
      </w:r>
      <w:r w:rsidR="00E56FBA">
        <w:rPr>
          <w:rFonts w:ascii="Simplified Arabic" w:hAnsi="Simplified Arabic" w:cs="Simplified Arabic" w:hint="cs"/>
          <w:sz w:val="32"/>
          <w:szCs w:val="32"/>
          <w:rtl/>
          <w:lang w:val="en-US" w:bidi="ar-DZ"/>
        </w:rPr>
        <w:t xml:space="preserve"> </w:t>
      </w:r>
      <w:r w:rsidR="00E56FBA" w:rsidRPr="00372543">
        <w:rPr>
          <w:rFonts w:ascii="Simplified Arabic" w:hAnsi="Simplified Arabic" w:cs="Simplified Arabic"/>
          <w:sz w:val="32"/>
          <w:szCs w:val="32"/>
          <w:rtl/>
          <w:lang w:val="en-US" w:bidi="ar-DZ"/>
        </w:rPr>
        <w:t>و مؤسسات الدولة</w:t>
      </w:r>
      <w:r w:rsidR="00E56FBA">
        <w:rPr>
          <w:rFonts w:ascii="Simplified Arabic" w:hAnsi="Simplified Arabic" w:cs="Simplified Arabic" w:hint="cs"/>
          <w:sz w:val="32"/>
          <w:szCs w:val="32"/>
          <w:rtl/>
          <w:lang w:val="en-US" w:bidi="ar-DZ"/>
        </w:rPr>
        <w:t>.</w:t>
      </w:r>
    </w:p>
    <w:p w:rsidR="00E56FBA" w:rsidRDefault="00E56FBA" w:rsidP="00E56FBA">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و</w:t>
      </w:r>
      <w:r>
        <w:rPr>
          <w:rFonts w:ascii="Simplified Arabic" w:hAnsi="Simplified Arabic" w:cs="Simplified Arabic" w:hint="cs"/>
          <w:sz w:val="32"/>
          <w:szCs w:val="32"/>
          <w:rtl/>
          <w:lang w:val="en-US" w:bidi="ar-DZ"/>
        </w:rPr>
        <w:t>نتيجة لتطور ب</w:t>
      </w:r>
      <w:r w:rsidR="00CD5A65">
        <w:rPr>
          <w:rFonts w:ascii="Simplified Arabic" w:hAnsi="Simplified Arabic" w:cs="Simplified Arabic" w:hint="cs"/>
          <w:sz w:val="32"/>
          <w:szCs w:val="32"/>
          <w:rtl/>
          <w:lang w:val="en-US" w:bidi="ar-DZ"/>
        </w:rPr>
        <w:t xml:space="preserve">عض الأشكال الجديدة للإجرام و </w:t>
      </w:r>
      <w:r>
        <w:rPr>
          <w:rFonts w:ascii="Simplified Arabic" w:hAnsi="Simplified Arabic" w:cs="Simplified Arabic" w:hint="cs"/>
          <w:sz w:val="32"/>
          <w:szCs w:val="32"/>
          <w:rtl/>
          <w:lang w:val="en-US" w:bidi="ar-DZ"/>
        </w:rPr>
        <w:t>التي عرفت انتشارا كبيرا</w:t>
      </w:r>
      <w:r w:rsidR="00B8647F">
        <w:rPr>
          <w:rFonts w:ascii="Simplified Arabic" w:hAnsi="Simplified Arabic" w:cs="Simplified Arabic" w:hint="cs"/>
          <w:sz w:val="32"/>
          <w:szCs w:val="32"/>
          <w:rtl/>
          <w:lang w:val="en-US" w:bidi="ar-DZ"/>
        </w:rPr>
        <w:t xml:space="preserve">       </w:t>
      </w:r>
      <w:r>
        <w:rPr>
          <w:rFonts w:ascii="Simplified Arabic" w:hAnsi="Simplified Arabic" w:cs="Simplified Arabic" w:hint="cs"/>
          <w:sz w:val="32"/>
          <w:szCs w:val="32"/>
          <w:rtl/>
          <w:lang w:val="en-US" w:bidi="ar-DZ"/>
        </w:rPr>
        <w:t xml:space="preserve"> في السنوات الأخيرة ، و أصبحت تهدد اللحمة </w:t>
      </w:r>
      <w:proofErr w:type="spellStart"/>
      <w:r>
        <w:rPr>
          <w:rFonts w:ascii="Simplified Arabic" w:hAnsi="Simplified Arabic" w:cs="Simplified Arabic" w:hint="cs"/>
          <w:sz w:val="32"/>
          <w:szCs w:val="32"/>
          <w:rtl/>
          <w:lang w:val="en-US" w:bidi="ar-DZ"/>
        </w:rPr>
        <w:t>الإجتماعية</w:t>
      </w:r>
      <w:proofErr w:type="spellEnd"/>
      <w:r>
        <w:rPr>
          <w:rFonts w:ascii="Simplified Arabic" w:hAnsi="Simplified Arabic" w:cs="Simplified Arabic" w:hint="cs"/>
          <w:sz w:val="32"/>
          <w:szCs w:val="32"/>
          <w:rtl/>
          <w:lang w:val="en-US" w:bidi="ar-DZ"/>
        </w:rPr>
        <w:t xml:space="preserve"> </w:t>
      </w:r>
      <w:proofErr w:type="spellStart"/>
      <w:r>
        <w:rPr>
          <w:rFonts w:ascii="Simplified Arabic" w:hAnsi="Simplified Arabic" w:cs="Simplified Arabic" w:hint="cs"/>
          <w:sz w:val="32"/>
          <w:szCs w:val="32"/>
          <w:rtl/>
          <w:lang w:val="en-US" w:bidi="ar-DZ"/>
        </w:rPr>
        <w:t>لمجتمعنا،أقر</w:t>
      </w:r>
      <w:proofErr w:type="spellEnd"/>
      <w:r>
        <w:rPr>
          <w:rFonts w:ascii="Simplified Arabic" w:hAnsi="Simplified Arabic" w:cs="Simplified Arabic" w:hint="cs"/>
          <w:sz w:val="32"/>
          <w:szCs w:val="32"/>
          <w:rtl/>
          <w:lang w:val="en-US" w:bidi="ar-DZ"/>
        </w:rPr>
        <w:t xml:space="preserve"> المشرع الجزائري بعض </w:t>
      </w:r>
      <w:r w:rsidR="00CD5A65">
        <w:rPr>
          <w:rFonts w:ascii="Simplified Arabic" w:hAnsi="Simplified Arabic" w:cs="Simplified Arabic" w:hint="cs"/>
          <w:sz w:val="32"/>
          <w:szCs w:val="32"/>
          <w:rtl/>
          <w:lang w:val="en-US" w:bidi="ar-DZ"/>
        </w:rPr>
        <w:t>التعديلات على قانون العقوبات، و</w:t>
      </w:r>
      <w:r>
        <w:rPr>
          <w:rFonts w:ascii="Simplified Arabic" w:hAnsi="Simplified Arabic" w:cs="Simplified Arabic" w:hint="cs"/>
          <w:sz w:val="32"/>
          <w:szCs w:val="32"/>
          <w:rtl/>
          <w:lang w:val="en-US" w:bidi="ar-DZ"/>
        </w:rPr>
        <w:t xml:space="preserve">ما يهمنا فيه هو تشديد العقوبات في جرائم الاهانة و التعدي، فأدخل تعديلات على المادة 144 من </w:t>
      </w:r>
      <w:proofErr w:type="spellStart"/>
      <w:r>
        <w:rPr>
          <w:rFonts w:ascii="Simplified Arabic" w:hAnsi="Simplified Arabic" w:cs="Simplified Arabic" w:hint="cs"/>
          <w:sz w:val="32"/>
          <w:szCs w:val="32"/>
          <w:rtl/>
          <w:lang w:val="en-US" w:bidi="ar-DZ"/>
        </w:rPr>
        <w:t>ق.ع.ج</w:t>
      </w:r>
      <w:proofErr w:type="spellEnd"/>
      <w:r>
        <w:rPr>
          <w:rFonts w:ascii="Simplified Arabic" w:hAnsi="Simplified Arabic" w:cs="Simplified Arabic" w:hint="cs"/>
          <w:sz w:val="32"/>
          <w:szCs w:val="32"/>
          <w:rtl/>
          <w:lang w:val="en-US" w:bidi="ar-DZ"/>
        </w:rPr>
        <w:t xml:space="preserve"> و ذلك بالرفع من حدي العقوبة الأدنى و الأقصى و قيمة الغرامة و إضافة بعض الفئات التي لم تكن مذكورة </w:t>
      </w:r>
      <w:r w:rsidR="00B8647F">
        <w:rPr>
          <w:rFonts w:ascii="Simplified Arabic" w:hAnsi="Simplified Arabic" w:cs="Simplified Arabic" w:hint="cs"/>
          <w:sz w:val="32"/>
          <w:szCs w:val="32"/>
          <w:rtl/>
          <w:lang w:val="en-US" w:bidi="ar-DZ"/>
        </w:rPr>
        <w:t xml:space="preserve">            </w:t>
      </w:r>
      <w:r>
        <w:rPr>
          <w:rFonts w:ascii="Simplified Arabic" w:hAnsi="Simplified Arabic" w:cs="Simplified Arabic" w:hint="cs"/>
          <w:sz w:val="32"/>
          <w:szCs w:val="32"/>
          <w:rtl/>
          <w:lang w:val="en-US" w:bidi="ar-DZ"/>
        </w:rPr>
        <w:t xml:space="preserve">في السابق وهم فئة الأئمة و هذا بالنظر إلى </w:t>
      </w:r>
      <w:proofErr w:type="spellStart"/>
      <w:r>
        <w:rPr>
          <w:rFonts w:ascii="Simplified Arabic" w:hAnsi="Simplified Arabic" w:cs="Simplified Arabic" w:hint="cs"/>
          <w:sz w:val="32"/>
          <w:szCs w:val="32"/>
          <w:rtl/>
          <w:lang w:val="en-US" w:bidi="ar-DZ"/>
        </w:rPr>
        <w:t>الإعتداءات</w:t>
      </w:r>
      <w:proofErr w:type="spellEnd"/>
      <w:r>
        <w:rPr>
          <w:rFonts w:ascii="Simplified Arabic" w:hAnsi="Simplified Arabic" w:cs="Simplified Arabic" w:hint="cs"/>
          <w:sz w:val="32"/>
          <w:szCs w:val="32"/>
          <w:rtl/>
          <w:lang w:val="en-US" w:bidi="ar-DZ"/>
        </w:rPr>
        <w:t xml:space="preserve"> المتكررة التي طالتهم في الآونة الأخيرة أثناء ممارسة مهامهم.</w:t>
      </w:r>
    </w:p>
    <w:p w:rsidR="00E56FBA" w:rsidRDefault="00E56FBA" w:rsidP="00CD5A65">
      <w:pPr>
        <w:bidi/>
        <w:spacing w:after="0" w:line="240" w:lineRule="auto"/>
        <w:ind w:firstLine="708"/>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 xml:space="preserve">وقد أصبح </w:t>
      </w:r>
      <w:r>
        <w:rPr>
          <w:rFonts w:ascii="Simplified Arabic" w:hAnsi="Simplified Arabic" w:cs="Simplified Arabic"/>
          <w:sz w:val="32"/>
          <w:szCs w:val="32"/>
          <w:rtl/>
          <w:lang w:val="en-US" w:bidi="ar-DZ"/>
        </w:rPr>
        <w:t>نص الماد</w:t>
      </w:r>
      <w:r>
        <w:rPr>
          <w:rFonts w:ascii="Simplified Arabic" w:hAnsi="Simplified Arabic" w:cs="Simplified Arabic" w:hint="cs"/>
          <w:sz w:val="32"/>
          <w:szCs w:val="32"/>
          <w:rtl/>
          <w:lang w:val="en-US" w:bidi="ar-DZ"/>
        </w:rPr>
        <w:t xml:space="preserve">ة 144 </w:t>
      </w:r>
      <w:r w:rsidRPr="002B2AD9">
        <w:rPr>
          <w:rStyle w:val="Appelnotedebasdep"/>
          <w:rFonts w:ascii="Simplified Arabic" w:hAnsi="Simplified Arabic" w:cs="Simplified Arabic"/>
          <w:b/>
          <w:bCs/>
          <w:sz w:val="32"/>
          <w:szCs w:val="32"/>
          <w:rtl/>
          <w:lang w:val="en-US" w:bidi="ar-DZ"/>
        </w:rPr>
        <w:footnoteReference w:id="19"/>
      </w:r>
      <w:r w:rsidRPr="002B2AD9">
        <w:rPr>
          <w:rFonts w:ascii="Simplified Arabic" w:hAnsi="Simplified Arabic" w:cs="Simplified Arabic"/>
          <w:b/>
          <w:bCs/>
          <w:sz w:val="32"/>
          <w:szCs w:val="32"/>
          <w:rtl/>
          <w:lang w:val="en-US" w:bidi="ar-DZ"/>
        </w:rPr>
        <w:t xml:space="preserve"> </w:t>
      </w:r>
      <w:r w:rsidRPr="004F2AC1">
        <w:rPr>
          <w:rFonts w:ascii="Simplified Arabic" w:hAnsi="Simplified Arabic" w:cs="Simplified Arabic"/>
          <w:sz w:val="32"/>
          <w:szCs w:val="32"/>
          <w:rtl/>
          <w:lang w:val="en-US" w:bidi="ar-DZ"/>
        </w:rPr>
        <w:t xml:space="preserve">من </w:t>
      </w:r>
      <w:proofErr w:type="spellStart"/>
      <w:r w:rsidRPr="004F2AC1">
        <w:rPr>
          <w:rFonts w:ascii="Simplified Arabic" w:hAnsi="Simplified Arabic" w:cs="Simplified Arabic"/>
          <w:sz w:val="32"/>
          <w:szCs w:val="32"/>
          <w:rtl/>
          <w:lang w:val="en-US" w:bidi="ar-DZ"/>
        </w:rPr>
        <w:t>ق.ع</w:t>
      </w:r>
      <w:r w:rsidRPr="004F2AC1">
        <w:rPr>
          <w:rFonts w:ascii="Simplified Arabic" w:hAnsi="Simplified Arabic" w:cs="Simplified Arabic" w:hint="cs"/>
          <w:sz w:val="32"/>
          <w:szCs w:val="32"/>
          <w:rtl/>
          <w:lang w:val="en-US" w:bidi="ar-DZ"/>
        </w:rPr>
        <w:t>.ج</w:t>
      </w:r>
      <w:proofErr w:type="spellEnd"/>
      <w:r w:rsidRPr="004F2AC1">
        <w:rPr>
          <w:rFonts w:ascii="Simplified Arabic" w:hAnsi="Simplified Arabic" w:cs="Simplified Arabic"/>
          <w:sz w:val="32"/>
          <w:szCs w:val="32"/>
          <w:rtl/>
          <w:lang w:val="en-US" w:bidi="ar-DZ"/>
        </w:rPr>
        <w:t xml:space="preserve"> </w:t>
      </w:r>
      <w:r>
        <w:rPr>
          <w:rFonts w:ascii="Simplified Arabic" w:hAnsi="Simplified Arabic" w:cs="Simplified Arabic" w:hint="cs"/>
          <w:sz w:val="32"/>
          <w:szCs w:val="32"/>
          <w:rtl/>
          <w:lang w:val="en-US" w:bidi="ar-DZ"/>
        </w:rPr>
        <w:t xml:space="preserve">المعدلة مؤخرا </w:t>
      </w:r>
      <w:proofErr w:type="spellStart"/>
      <w:r>
        <w:rPr>
          <w:rFonts w:ascii="Simplified Arabic" w:hAnsi="Simplified Arabic" w:cs="Simplified Arabic" w:hint="cs"/>
          <w:sz w:val="32"/>
          <w:szCs w:val="32"/>
          <w:rtl/>
          <w:lang w:val="en-US" w:bidi="ar-DZ"/>
        </w:rPr>
        <w:t>كمايلي</w:t>
      </w:r>
      <w:proofErr w:type="spellEnd"/>
      <w:r w:rsidRPr="004F2AC1">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 xml:space="preserve"> </w:t>
      </w:r>
      <w:r w:rsidRPr="004F2AC1">
        <w:rPr>
          <w:rFonts w:ascii="Simplified Arabic" w:hAnsi="Simplified Arabic" w:cs="Simplified Arabic"/>
          <w:sz w:val="32"/>
          <w:szCs w:val="32"/>
          <w:rtl/>
          <w:lang w:val="en-US" w:bidi="ar-DZ"/>
        </w:rPr>
        <w:t xml:space="preserve">يعاقب بالحبس من </w:t>
      </w:r>
      <w:r>
        <w:rPr>
          <w:rFonts w:ascii="Simplified Arabic" w:hAnsi="Simplified Arabic" w:cs="Simplified Arabic" w:hint="cs"/>
          <w:sz w:val="32"/>
          <w:szCs w:val="32"/>
          <w:rtl/>
          <w:lang w:val="en-US" w:bidi="ar-DZ"/>
        </w:rPr>
        <w:t>ستة</w:t>
      </w:r>
      <w:r w:rsidRPr="004F2AC1">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6</w:t>
      </w:r>
      <w:r w:rsidRPr="004F2AC1">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 xml:space="preserve"> أشهر</w:t>
      </w:r>
      <w:r w:rsidRPr="004F2AC1">
        <w:rPr>
          <w:rFonts w:ascii="Simplified Arabic" w:hAnsi="Simplified Arabic" w:cs="Simplified Arabic"/>
          <w:sz w:val="32"/>
          <w:szCs w:val="32"/>
          <w:rtl/>
          <w:lang w:val="en-US" w:bidi="ar-DZ"/>
        </w:rPr>
        <w:t xml:space="preserve"> </w:t>
      </w:r>
      <w:r w:rsidRPr="004F2AC1">
        <w:rPr>
          <w:rFonts w:ascii="Simplified Arabic" w:hAnsi="Simplified Arabic" w:cs="Simplified Arabic"/>
          <w:sz w:val="32"/>
          <w:szCs w:val="32"/>
          <w:rtl/>
          <w:lang w:bidi="ar-DZ"/>
        </w:rPr>
        <w:t>إ</w:t>
      </w:r>
      <w:r w:rsidRPr="004F2AC1">
        <w:rPr>
          <w:rFonts w:ascii="Simplified Arabic" w:hAnsi="Simplified Arabic" w:cs="Simplified Arabic"/>
          <w:sz w:val="32"/>
          <w:szCs w:val="32"/>
          <w:rtl/>
          <w:lang w:val="en-US" w:bidi="ar-DZ"/>
        </w:rPr>
        <w:t xml:space="preserve">لى </w:t>
      </w:r>
      <w:r>
        <w:rPr>
          <w:rFonts w:ascii="Simplified Arabic" w:hAnsi="Simplified Arabic" w:cs="Simplified Arabic" w:hint="cs"/>
          <w:sz w:val="32"/>
          <w:szCs w:val="32"/>
          <w:rtl/>
          <w:lang w:val="en-US" w:bidi="ar-DZ"/>
        </w:rPr>
        <w:t>ثلاث</w:t>
      </w:r>
      <w:r w:rsidR="00CD5A65">
        <w:rPr>
          <w:rFonts w:ascii="Simplified Arabic" w:hAnsi="Simplified Arabic" w:cs="Simplified Arabic" w:hint="cs"/>
          <w:sz w:val="32"/>
          <w:szCs w:val="32"/>
          <w:rtl/>
          <w:lang w:val="en-US" w:bidi="ar-DZ"/>
        </w:rPr>
        <w:t xml:space="preserve"> </w:t>
      </w:r>
      <w:r w:rsidRPr="004F2AC1">
        <w:rPr>
          <w:rFonts w:ascii="Simplified Arabic" w:hAnsi="Simplified Arabic" w:cs="Simplified Arabic"/>
          <w:sz w:val="32"/>
          <w:szCs w:val="32"/>
          <w:rtl/>
          <w:lang w:val="en-US" w:bidi="ar-DZ"/>
        </w:rPr>
        <w:t>(</w:t>
      </w:r>
      <w:r>
        <w:rPr>
          <w:rFonts w:ascii="Simplified Arabic" w:hAnsi="Simplified Arabic" w:cs="Simplified Arabic" w:hint="cs"/>
          <w:sz w:val="32"/>
          <w:szCs w:val="32"/>
          <w:rtl/>
          <w:lang w:val="en-US" w:bidi="ar-DZ"/>
        </w:rPr>
        <w:t>3</w:t>
      </w:r>
      <w:r w:rsidRPr="004F2AC1">
        <w:rPr>
          <w:rFonts w:ascii="Simplified Arabic" w:hAnsi="Simplified Arabic" w:cs="Simplified Arabic"/>
          <w:sz w:val="32"/>
          <w:szCs w:val="32"/>
          <w:rtl/>
          <w:lang w:val="en-US" w:bidi="ar-DZ"/>
        </w:rPr>
        <w:t xml:space="preserve">) </w:t>
      </w:r>
      <w:r>
        <w:rPr>
          <w:rFonts w:ascii="Simplified Arabic" w:hAnsi="Simplified Arabic" w:cs="Simplified Arabic" w:hint="cs"/>
          <w:sz w:val="32"/>
          <w:szCs w:val="32"/>
          <w:rtl/>
          <w:lang w:val="en-US" w:bidi="ar-DZ"/>
        </w:rPr>
        <w:t xml:space="preserve">سنوات </w:t>
      </w:r>
      <w:r w:rsidRPr="004F2AC1">
        <w:rPr>
          <w:rFonts w:ascii="Simplified Arabic" w:hAnsi="Simplified Arabic" w:cs="Simplified Arabic"/>
          <w:sz w:val="32"/>
          <w:szCs w:val="32"/>
          <w:rtl/>
          <w:lang w:val="en-US" w:bidi="ar-DZ"/>
        </w:rPr>
        <w:t xml:space="preserve">و بغرامة من </w:t>
      </w:r>
      <w:r>
        <w:rPr>
          <w:rFonts w:ascii="Simplified Arabic" w:hAnsi="Simplified Arabic" w:cs="Simplified Arabic" w:hint="cs"/>
          <w:sz w:val="32"/>
          <w:szCs w:val="32"/>
          <w:rtl/>
          <w:lang w:val="en-US" w:bidi="ar-DZ"/>
        </w:rPr>
        <w:t>10</w:t>
      </w:r>
      <w:r w:rsidRPr="004F2AC1">
        <w:rPr>
          <w:rFonts w:ascii="Simplified Arabic" w:hAnsi="Simplified Arabic" w:cs="Simplified Arabic"/>
          <w:sz w:val="32"/>
          <w:szCs w:val="32"/>
          <w:rtl/>
          <w:lang w:val="en-US" w:bidi="ar-DZ"/>
        </w:rPr>
        <w:t xml:space="preserve">0.000دج </w:t>
      </w:r>
      <w:r w:rsidR="00CD5A65">
        <w:rPr>
          <w:rFonts w:ascii="Simplified Arabic" w:hAnsi="Simplified Arabic" w:cs="Simplified Arabic" w:hint="cs"/>
          <w:sz w:val="32"/>
          <w:szCs w:val="32"/>
          <w:rtl/>
          <w:lang w:val="en-US" w:bidi="ar-DZ"/>
        </w:rPr>
        <w:t xml:space="preserve">               </w:t>
      </w:r>
      <w:r w:rsidRPr="004F2AC1">
        <w:rPr>
          <w:rFonts w:ascii="Simplified Arabic" w:hAnsi="Simplified Arabic" w:cs="Simplified Arabic"/>
          <w:sz w:val="32"/>
          <w:szCs w:val="32"/>
          <w:rtl/>
          <w:lang w:bidi="ar-DZ"/>
        </w:rPr>
        <w:t>إ</w:t>
      </w:r>
      <w:r w:rsidRPr="004F2AC1">
        <w:rPr>
          <w:rFonts w:ascii="Simplified Arabic" w:hAnsi="Simplified Arabic" w:cs="Simplified Arabic"/>
          <w:sz w:val="32"/>
          <w:szCs w:val="32"/>
          <w:rtl/>
          <w:lang w:val="en-US" w:bidi="ar-DZ"/>
        </w:rPr>
        <w:t xml:space="preserve">لى </w:t>
      </w:r>
      <w:r>
        <w:rPr>
          <w:rFonts w:ascii="Simplified Arabic" w:hAnsi="Simplified Arabic" w:cs="Simplified Arabic" w:hint="cs"/>
          <w:sz w:val="32"/>
          <w:szCs w:val="32"/>
          <w:rtl/>
          <w:lang w:val="en-US" w:bidi="ar-DZ"/>
        </w:rPr>
        <w:t>500.</w:t>
      </w:r>
      <w:r w:rsidRPr="004F2AC1">
        <w:rPr>
          <w:rFonts w:ascii="Simplified Arabic" w:hAnsi="Simplified Arabic" w:cs="Simplified Arabic"/>
          <w:sz w:val="32"/>
          <w:szCs w:val="32"/>
          <w:rtl/>
          <w:lang w:val="en-US" w:bidi="ar-DZ"/>
        </w:rPr>
        <w:t>000دج أو ب</w:t>
      </w:r>
      <w:r w:rsidRPr="004F2AC1">
        <w:rPr>
          <w:rFonts w:ascii="Simplified Arabic" w:hAnsi="Simplified Arabic" w:cs="Simplified Arabic"/>
          <w:sz w:val="32"/>
          <w:szCs w:val="32"/>
          <w:rtl/>
          <w:lang w:bidi="ar-DZ"/>
        </w:rPr>
        <w:t>إ</w:t>
      </w:r>
      <w:r w:rsidRPr="004F2AC1">
        <w:rPr>
          <w:rFonts w:ascii="Simplified Arabic" w:hAnsi="Simplified Arabic" w:cs="Simplified Arabic"/>
          <w:sz w:val="32"/>
          <w:szCs w:val="32"/>
          <w:rtl/>
          <w:lang w:val="en-US" w:bidi="ar-DZ"/>
        </w:rPr>
        <w:t>حدى هاتين العقوبتين فقط</w:t>
      </w:r>
      <w:r>
        <w:rPr>
          <w:rFonts w:ascii="Simplified Arabic" w:hAnsi="Simplified Arabic" w:cs="Simplified Arabic" w:hint="cs"/>
          <w:sz w:val="32"/>
          <w:szCs w:val="32"/>
          <w:rtl/>
          <w:lang w:val="en-US" w:bidi="ar-DZ"/>
        </w:rPr>
        <w:t>،</w:t>
      </w:r>
      <w:r w:rsidRPr="004F2AC1">
        <w:rPr>
          <w:rFonts w:ascii="Simplified Arabic" w:hAnsi="Simplified Arabic" w:cs="Simplified Arabic"/>
          <w:sz w:val="32"/>
          <w:szCs w:val="32"/>
          <w:rtl/>
          <w:lang w:val="en-US" w:bidi="ar-DZ"/>
        </w:rPr>
        <w:t xml:space="preserve"> كل من أ</w:t>
      </w:r>
      <w:r w:rsidRPr="004F2AC1">
        <w:rPr>
          <w:rFonts w:ascii="Simplified Arabic" w:hAnsi="Simplified Arabic" w:cs="Simplified Arabic" w:hint="cs"/>
          <w:sz w:val="32"/>
          <w:szCs w:val="32"/>
          <w:rtl/>
          <w:lang w:val="en-US" w:bidi="ar-DZ"/>
        </w:rPr>
        <w:t>ها</w:t>
      </w:r>
      <w:r w:rsidRPr="004F2AC1">
        <w:rPr>
          <w:rFonts w:ascii="Simplified Arabic" w:hAnsi="Simplified Arabic" w:cs="Simplified Arabic"/>
          <w:sz w:val="32"/>
          <w:szCs w:val="32"/>
          <w:rtl/>
          <w:lang w:val="en-US" w:bidi="ar-DZ"/>
        </w:rPr>
        <w:t xml:space="preserve">ن قاضيا أو موظفا </w:t>
      </w:r>
      <w:r w:rsidR="00CD5A65">
        <w:rPr>
          <w:rFonts w:ascii="Simplified Arabic" w:hAnsi="Simplified Arabic" w:cs="Simplified Arabic" w:hint="cs"/>
          <w:sz w:val="32"/>
          <w:szCs w:val="32"/>
          <w:rtl/>
          <w:lang w:val="en-US" w:bidi="ar-DZ"/>
        </w:rPr>
        <w:t xml:space="preserve">       </w:t>
      </w:r>
      <w:r w:rsidRPr="004F2AC1">
        <w:rPr>
          <w:rFonts w:ascii="Simplified Arabic" w:hAnsi="Simplified Arabic" w:cs="Simplified Arabic"/>
          <w:sz w:val="32"/>
          <w:szCs w:val="32"/>
          <w:rtl/>
          <w:lang w:val="en-US" w:bidi="ar-DZ"/>
        </w:rPr>
        <w:t>أو ضابطا عموميا أو قائدا أو أحد رجال القوة العمومية بالقول أو</w:t>
      </w:r>
      <w:r w:rsidRPr="00372543">
        <w:rPr>
          <w:rFonts w:ascii="Simplified Arabic" w:hAnsi="Simplified Arabic" w:cs="Simplified Arabic"/>
          <w:sz w:val="32"/>
          <w:szCs w:val="32"/>
          <w:rtl/>
          <w:lang w:val="en-US" w:bidi="ar-DZ"/>
        </w:rPr>
        <w:t xml:space="preserve"> ال</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 xml:space="preserve">شارة أو التهديد </w:t>
      </w:r>
      <w:r w:rsidR="00CD5A65">
        <w:rPr>
          <w:rFonts w:ascii="Simplified Arabic" w:hAnsi="Simplified Arabic" w:cs="Simplified Arabic" w:hint="cs"/>
          <w:sz w:val="32"/>
          <w:szCs w:val="32"/>
          <w:rtl/>
          <w:lang w:val="en-US" w:bidi="ar-DZ"/>
        </w:rPr>
        <w:t xml:space="preserve">    </w:t>
      </w:r>
      <w:r w:rsidR="00CD5A65">
        <w:rPr>
          <w:rFonts w:ascii="Simplified Arabic" w:hAnsi="Simplified Arabic" w:cs="Simplified Arabic"/>
          <w:sz w:val="32"/>
          <w:szCs w:val="32"/>
          <w:rtl/>
          <w:lang w:val="en-US" w:bidi="ar-DZ"/>
        </w:rPr>
        <w:t>أو</w:t>
      </w:r>
      <w:r w:rsidR="00CD5A65">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بإرسال أو تسليم أي شيء </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ليهم</w:t>
      </w:r>
      <w:r w:rsidR="00B8647F">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أو بالكتابة أو الرسم غير العلنيين أثناء تأدية </w:t>
      </w:r>
      <w:r w:rsidRPr="00372543">
        <w:rPr>
          <w:rFonts w:ascii="Simplified Arabic" w:hAnsi="Simplified Arabic" w:cs="Simplified Arabic"/>
          <w:sz w:val="32"/>
          <w:szCs w:val="32"/>
          <w:rtl/>
          <w:lang w:val="en-US" w:bidi="ar-DZ"/>
        </w:rPr>
        <w:lastRenderedPageBreak/>
        <w:t>وظائفهم أو بمناسبة تأديتها</w:t>
      </w:r>
      <w:r>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 ذلك بقصد المساس بشرفهم أو </w:t>
      </w:r>
      <w:proofErr w:type="spellStart"/>
      <w:r w:rsidRPr="00372543">
        <w:rPr>
          <w:rFonts w:ascii="Simplified Arabic" w:hAnsi="Simplified Arabic" w:cs="Simplified Arabic"/>
          <w:sz w:val="32"/>
          <w:szCs w:val="32"/>
          <w:rtl/>
          <w:lang w:val="en-US" w:bidi="ar-DZ"/>
        </w:rPr>
        <w:t>ب</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عتبارهم</w:t>
      </w:r>
      <w:proofErr w:type="spellEnd"/>
      <w:r w:rsidRPr="00372543">
        <w:rPr>
          <w:rFonts w:ascii="Simplified Arabic" w:hAnsi="Simplified Arabic" w:cs="Simplified Arabic"/>
          <w:sz w:val="32"/>
          <w:szCs w:val="32"/>
          <w:rtl/>
          <w:lang w:val="en-US" w:bidi="ar-DZ"/>
        </w:rPr>
        <w:t xml:space="preserve"> أو </w:t>
      </w:r>
      <w:proofErr w:type="spellStart"/>
      <w:r w:rsidRPr="00372543">
        <w:rPr>
          <w:rFonts w:ascii="Simplified Arabic" w:hAnsi="Simplified Arabic" w:cs="Simplified Arabic"/>
          <w:sz w:val="32"/>
          <w:szCs w:val="32"/>
          <w:rtl/>
          <w:lang w:val="en-US" w:bidi="ar-DZ"/>
        </w:rPr>
        <w:t>بال</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حترام</w:t>
      </w:r>
      <w:proofErr w:type="spellEnd"/>
      <w:r w:rsidRPr="00372543">
        <w:rPr>
          <w:rFonts w:ascii="Simplified Arabic" w:hAnsi="Simplified Arabic" w:cs="Simplified Arabic"/>
          <w:sz w:val="32"/>
          <w:szCs w:val="32"/>
          <w:rtl/>
          <w:lang w:val="en-US" w:bidi="ar-DZ"/>
        </w:rPr>
        <w:t xml:space="preserve"> الواجب لسلطتهم.</w:t>
      </w:r>
    </w:p>
    <w:p w:rsidR="00364834" w:rsidRPr="00364834" w:rsidRDefault="00364834" w:rsidP="000907FA">
      <w:pPr>
        <w:bidi/>
        <w:spacing w:after="0" w:line="240" w:lineRule="auto"/>
        <w:jc w:val="both"/>
        <w:rPr>
          <w:rFonts w:ascii="Simplified Arabic" w:hAnsi="Simplified Arabic" w:cs="Simplified Arabic"/>
          <w:sz w:val="16"/>
          <w:szCs w:val="16"/>
          <w:rtl/>
          <w:lang w:val="en-US" w:bidi="ar-DZ"/>
        </w:rPr>
      </w:pPr>
    </w:p>
    <w:p w:rsidR="000907FA" w:rsidRDefault="008709BF" w:rsidP="008709BF">
      <w:pPr>
        <w:bidi/>
        <w:spacing w:after="0" w:line="240" w:lineRule="auto"/>
        <w:ind w:firstLine="708"/>
        <w:jc w:val="both"/>
        <w:rPr>
          <w:rFonts w:ascii="Simplified Arabic" w:hAnsi="Simplified Arabic" w:cs="Simplified Arabic"/>
          <w:sz w:val="32"/>
          <w:szCs w:val="32"/>
          <w:rtl/>
          <w:lang w:val="en-US" w:bidi="ar-DZ"/>
        </w:rPr>
      </w:pPr>
      <w:r>
        <w:rPr>
          <w:rFonts w:ascii="Simplified Arabic" w:hAnsi="Simplified Arabic" w:cs="Simplified Arabic"/>
          <w:sz w:val="32"/>
          <w:szCs w:val="32"/>
          <w:rtl/>
          <w:lang w:val="en-US" w:bidi="ar-DZ"/>
        </w:rPr>
        <w:t>وتكون العقوبة</w:t>
      </w:r>
      <w:r>
        <w:rPr>
          <w:rFonts w:ascii="Simplified Arabic" w:hAnsi="Simplified Arabic" w:cs="Simplified Arabic" w:hint="cs"/>
          <w:sz w:val="32"/>
          <w:szCs w:val="32"/>
          <w:rtl/>
          <w:lang w:val="en-US" w:bidi="ar-DZ"/>
        </w:rPr>
        <w:t xml:space="preserve"> </w:t>
      </w:r>
      <w:r w:rsidR="000907FA" w:rsidRPr="00372543">
        <w:rPr>
          <w:rFonts w:ascii="Simplified Arabic" w:hAnsi="Simplified Arabic" w:cs="Simplified Arabic"/>
          <w:sz w:val="32"/>
          <w:szCs w:val="32"/>
          <w:rtl/>
          <w:lang w:val="en-US" w:bidi="ar-DZ"/>
        </w:rPr>
        <w:t>الحبس من سنة</w:t>
      </w:r>
      <w:r w:rsidR="000907FA">
        <w:rPr>
          <w:rFonts w:ascii="Simplified Arabic" w:hAnsi="Simplified Arabic" w:cs="Simplified Arabic" w:hint="cs"/>
          <w:sz w:val="32"/>
          <w:szCs w:val="32"/>
          <w:rtl/>
          <w:lang w:val="en-US" w:bidi="ar-DZ"/>
        </w:rPr>
        <w:t>(1)</w:t>
      </w:r>
      <w:r w:rsidR="000907FA" w:rsidRPr="00372543">
        <w:rPr>
          <w:rFonts w:ascii="Simplified Arabic" w:hAnsi="Simplified Arabic" w:cs="Simplified Arabic"/>
          <w:sz w:val="32"/>
          <w:szCs w:val="32"/>
          <w:rtl/>
          <w:lang w:val="en-US" w:bidi="ar-DZ"/>
        </w:rPr>
        <w:t xml:space="preserve"> </w:t>
      </w:r>
      <w:r w:rsidR="000907FA" w:rsidRPr="00372543">
        <w:rPr>
          <w:rFonts w:ascii="Simplified Arabic" w:hAnsi="Simplified Arabic" w:cs="Simplified Arabic"/>
          <w:sz w:val="32"/>
          <w:szCs w:val="32"/>
          <w:rtl/>
          <w:lang w:bidi="ar-DZ"/>
        </w:rPr>
        <w:t>إ</w:t>
      </w:r>
      <w:r w:rsidR="000907FA" w:rsidRPr="00372543">
        <w:rPr>
          <w:rFonts w:ascii="Simplified Arabic" w:hAnsi="Simplified Arabic" w:cs="Simplified Arabic"/>
          <w:sz w:val="32"/>
          <w:szCs w:val="32"/>
          <w:rtl/>
          <w:lang w:val="en-US" w:bidi="ar-DZ"/>
        </w:rPr>
        <w:t xml:space="preserve">لى </w:t>
      </w:r>
      <w:r w:rsidR="000907FA">
        <w:rPr>
          <w:rFonts w:ascii="Simplified Arabic" w:hAnsi="Simplified Arabic" w:cs="Simplified Arabic" w:hint="cs"/>
          <w:sz w:val="32"/>
          <w:szCs w:val="32"/>
          <w:rtl/>
          <w:lang w:val="en-US" w:bidi="ar-DZ"/>
        </w:rPr>
        <w:t>ثلاث</w:t>
      </w:r>
      <w:r w:rsidR="000907FA" w:rsidRPr="004F2AC1">
        <w:rPr>
          <w:rFonts w:ascii="Simplified Arabic" w:hAnsi="Simplified Arabic" w:cs="Simplified Arabic"/>
          <w:sz w:val="32"/>
          <w:szCs w:val="32"/>
          <w:rtl/>
          <w:lang w:val="en-US" w:bidi="ar-DZ"/>
        </w:rPr>
        <w:t>(</w:t>
      </w:r>
      <w:r w:rsidR="000907FA">
        <w:rPr>
          <w:rFonts w:ascii="Simplified Arabic" w:hAnsi="Simplified Arabic" w:cs="Simplified Arabic" w:hint="cs"/>
          <w:sz w:val="32"/>
          <w:szCs w:val="32"/>
          <w:rtl/>
          <w:lang w:val="en-US" w:bidi="ar-DZ"/>
        </w:rPr>
        <w:t>3</w:t>
      </w:r>
      <w:r w:rsidR="000907FA" w:rsidRPr="004F2AC1">
        <w:rPr>
          <w:rFonts w:ascii="Simplified Arabic" w:hAnsi="Simplified Arabic" w:cs="Simplified Arabic"/>
          <w:sz w:val="32"/>
          <w:szCs w:val="32"/>
          <w:rtl/>
          <w:lang w:val="en-US" w:bidi="ar-DZ"/>
        </w:rPr>
        <w:t xml:space="preserve">) </w:t>
      </w:r>
      <w:r w:rsidR="000907FA">
        <w:rPr>
          <w:rFonts w:ascii="Simplified Arabic" w:hAnsi="Simplified Arabic" w:cs="Simplified Arabic" w:hint="cs"/>
          <w:sz w:val="32"/>
          <w:szCs w:val="32"/>
          <w:rtl/>
          <w:lang w:val="en-US" w:bidi="ar-DZ"/>
        </w:rPr>
        <w:t xml:space="preserve">سنوات و الغرامة </w:t>
      </w:r>
      <w:r>
        <w:rPr>
          <w:rFonts w:ascii="Simplified Arabic" w:hAnsi="Simplified Arabic" w:cs="Simplified Arabic" w:hint="cs"/>
          <w:sz w:val="32"/>
          <w:szCs w:val="32"/>
          <w:rtl/>
          <w:lang w:val="en-US" w:bidi="ar-DZ"/>
        </w:rPr>
        <w:t xml:space="preserve">                      </w:t>
      </w:r>
      <w:r w:rsidR="000907FA">
        <w:rPr>
          <w:rFonts w:ascii="Simplified Arabic" w:hAnsi="Simplified Arabic" w:cs="Simplified Arabic" w:hint="cs"/>
          <w:sz w:val="32"/>
          <w:szCs w:val="32"/>
          <w:rtl/>
          <w:lang w:val="en-US" w:bidi="ar-DZ"/>
        </w:rPr>
        <w:t>من 200.000 دج إلى 500.000 دج ،</w:t>
      </w:r>
      <w:r w:rsidR="000907FA" w:rsidRPr="00372543">
        <w:rPr>
          <w:rFonts w:ascii="Simplified Arabic" w:hAnsi="Simplified Arabic" w:cs="Simplified Arabic"/>
          <w:sz w:val="32"/>
          <w:szCs w:val="32"/>
          <w:rtl/>
          <w:lang w:val="en-US" w:bidi="ar-DZ"/>
        </w:rPr>
        <w:t xml:space="preserve"> </w:t>
      </w:r>
      <w:r w:rsidR="000907FA" w:rsidRPr="00372543">
        <w:rPr>
          <w:rFonts w:ascii="Simplified Arabic" w:hAnsi="Simplified Arabic" w:cs="Simplified Arabic"/>
          <w:sz w:val="32"/>
          <w:szCs w:val="32"/>
          <w:rtl/>
          <w:lang w:bidi="ar-DZ"/>
        </w:rPr>
        <w:t>إ</w:t>
      </w:r>
      <w:r w:rsidR="000907FA" w:rsidRPr="00372543">
        <w:rPr>
          <w:rFonts w:ascii="Simplified Arabic" w:hAnsi="Simplified Arabic" w:cs="Simplified Arabic"/>
          <w:sz w:val="32"/>
          <w:szCs w:val="32"/>
          <w:rtl/>
          <w:lang w:val="en-US" w:bidi="ar-DZ"/>
        </w:rPr>
        <w:t>ذا كانت ال</w:t>
      </w:r>
      <w:r w:rsidR="000907FA" w:rsidRPr="00372543">
        <w:rPr>
          <w:rFonts w:ascii="Simplified Arabic" w:hAnsi="Simplified Arabic" w:cs="Simplified Arabic"/>
          <w:sz w:val="32"/>
          <w:szCs w:val="32"/>
          <w:rtl/>
          <w:lang w:bidi="ar-DZ"/>
        </w:rPr>
        <w:t>إ</w:t>
      </w:r>
      <w:r w:rsidR="000907FA" w:rsidRPr="00372543">
        <w:rPr>
          <w:rFonts w:ascii="Simplified Arabic" w:hAnsi="Simplified Arabic" w:cs="Simplified Arabic"/>
          <w:sz w:val="32"/>
          <w:szCs w:val="32"/>
          <w:rtl/>
          <w:lang w:val="en-US" w:bidi="ar-DZ"/>
        </w:rPr>
        <w:t xml:space="preserve">هانة الموجهة </w:t>
      </w:r>
      <w:r w:rsidR="000907FA" w:rsidRPr="00372543">
        <w:rPr>
          <w:rFonts w:ascii="Simplified Arabic" w:hAnsi="Simplified Arabic" w:cs="Simplified Arabic"/>
          <w:sz w:val="32"/>
          <w:szCs w:val="32"/>
          <w:rtl/>
          <w:lang w:bidi="ar-DZ"/>
        </w:rPr>
        <w:t>إ</w:t>
      </w:r>
      <w:r w:rsidR="000907FA" w:rsidRPr="00372543">
        <w:rPr>
          <w:rFonts w:ascii="Simplified Arabic" w:hAnsi="Simplified Arabic" w:cs="Simplified Arabic"/>
          <w:sz w:val="32"/>
          <w:szCs w:val="32"/>
          <w:rtl/>
          <w:lang w:val="en-US" w:bidi="ar-DZ"/>
        </w:rPr>
        <w:t xml:space="preserve">لى قاض </w:t>
      </w:r>
      <w:r w:rsidR="000907FA">
        <w:rPr>
          <w:rFonts w:ascii="Simplified Arabic" w:hAnsi="Simplified Arabic" w:cs="Simplified Arabic" w:hint="cs"/>
          <w:sz w:val="32"/>
          <w:szCs w:val="32"/>
          <w:rtl/>
          <w:lang w:val="en-US" w:bidi="ar-DZ"/>
        </w:rPr>
        <w:t>أ</w:t>
      </w:r>
      <w:r w:rsidR="000907FA" w:rsidRPr="00372543">
        <w:rPr>
          <w:rFonts w:ascii="Simplified Arabic" w:hAnsi="Simplified Arabic" w:cs="Simplified Arabic"/>
          <w:sz w:val="32"/>
          <w:szCs w:val="32"/>
          <w:rtl/>
          <w:lang w:val="en-US" w:bidi="ar-DZ"/>
        </w:rPr>
        <w:t>و عضو محلف أو أكثر قد وقعت في جلسة محكمة أو مجلس قضائي .</w:t>
      </w:r>
    </w:p>
    <w:p w:rsidR="000907FA" w:rsidRPr="00372543" w:rsidRDefault="000907FA" w:rsidP="008709BF">
      <w:pPr>
        <w:bidi/>
        <w:spacing w:after="0" w:line="240" w:lineRule="auto"/>
        <w:ind w:firstLine="708"/>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تطبق نفس العقوبة إذا كانت الإهانة موجهة إلى إمام ووقعت في المسجد بمناسبة تأدية العبادات.</w:t>
      </w:r>
    </w:p>
    <w:p w:rsidR="000907FA" w:rsidRDefault="000907FA" w:rsidP="008709BF">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و يجوز</w:t>
      </w:r>
      <w:r>
        <w:rPr>
          <w:rFonts w:ascii="Simplified Arabic" w:hAnsi="Simplified Arabic" w:cs="Simplified Arabic" w:hint="cs"/>
          <w:sz w:val="32"/>
          <w:szCs w:val="32"/>
          <w:rtl/>
          <w:lang w:val="en-US" w:bidi="ar-DZ"/>
        </w:rPr>
        <w:t xml:space="preserve"> ل</w:t>
      </w:r>
      <w:r w:rsidRPr="00372543">
        <w:rPr>
          <w:rFonts w:ascii="Simplified Arabic" w:hAnsi="Simplified Arabic" w:cs="Simplified Arabic"/>
          <w:sz w:val="32"/>
          <w:szCs w:val="32"/>
          <w:rtl/>
          <w:lang w:val="en-US" w:bidi="ar-DZ"/>
        </w:rPr>
        <w:t>ل</w:t>
      </w:r>
      <w:r>
        <w:rPr>
          <w:rFonts w:ascii="Simplified Arabic" w:hAnsi="Simplified Arabic" w:cs="Simplified Arabic" w:hint="cs"/>
          <w:sz w:val="32"/>
          <w:szCs w:val="32"/>
          <w:rtl/>
          <w:lang w:val="en-US" w:bidi="ar-DZ"/>
        </w:rPr>
        <w:t>جهة ا</w:t>
      </w:r>
      <w:r w:rsidRPr="00372543">
        <w:rPr>
          <w:rFonts w:ascii="Simplified Arabic" w:hAnsi="Simplified Arabic" w:cs="Simplified Arabic"/>
          <w:sz w:val="32"/>
          <w:szCs w:val="32"/>
          <w:rtl/>
          <w:lang w:val="en-US" w:bidi="ar-DZ"/>
        </w:rPr>
        <w:t>لقضا</w:t>
      </w:r>
      <w:r>
        <w:rPr>
          <w:rFonts w:ascii="Simplified Arabic" w:hAnsi="Simplified Arabic" w:cs="Simplified Arabic" w:hint="cs"/>
          <w:sz w:val="32"/>
          <w:szCs w:val="32"/>
          <w:rtl/>
          <w:lang w:val="en-US" w:bidi="ar-DZ"/>
        </w:rPr>
        <w:t>ئية</w:t>
      </w:r>
      <w:r w:rsidRPr="00372543">
        <w:rPr>
          <w:rFonts w:ascii="Simplified Arabic" w:hAnsi="Simplified Arabic" w:cs="Simplified Arabic"/>
          <w:sz w:val="32"/>
          <w:szCs w:val="32"/>
          <w:rtl/>
          <w:lang w:val="en-US" w:bidi="ar-DZ"/>
        </w:rPr>
        <w:t xml:space="preserve"> في جميع الحالات أن </w:t>
      </w:r>
      <w:r>
        <w:rPr>
          <w:rFonts w:ascii="Simplified Arabic" w:hAnsi="Simplified Arabic" w:cs="Simplified Arabic" w:hint="cs"/>
          <w:sz w:val="32"/>
          <w:szCs w:val="32"/>
          <w:rtl/>
          <w:lang w:val="en-US" w:bidi="ar-DZ"/>
        </w:rPr>
        <w:t>ت</w:t>
      </w:r>
      <w:r w:rsidRPr="00372543">
        <w:rPr>
          <w:rFonts w:ascii="Simplified Arabic" w:hAnsi="Simplified Arabic" w:cs="Simplified Arabic"/>
          <w:sz w:val="32"/>
          <w:szCs w:val="32"/>
          <w:rtl/>
          <w:lang w:val="en-US" w:bidi="ar-DZ"/>
        </w:rPr>
        <w:t>أمر</w:t>
      </w:r>
      <w:r>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بأن ينشر الحكم و يعلق بالشروط التي حددت فيه على نفقة المحكوم عليه دون أن تتجاوز هذه المصاريف الحد الأقصى للغرامة المبينة اعلاه </w:t>
      </w:r>
      <w:r>
        <w:rPr>
          <w:rFonts w:ascii="Simplified Arabic" w:hAnsi="Simplified Arabic" w:cs="Simplified Arabic" w:hint="cs"/>
          <w:sz w:val="32"/>
          <w:szCs w:val="32"/>
          <w:rtl/>
          <w:lang w:val="en-US" w:bidi="ar-DZ"/>
        </w:rPr>
        <w:t>"</w:t>
      </w:r>
      <w:r w:rsidRPr="004F2AC1">
        <w:rPr>
          <w:rStyle w:val="Appelnotedebasdep"/>
          <w:rFonts w:ascii="Simplified Arabic" w:hAnsi="Simplified Arabic" w:cs="Simplified Arabic"/>
          <w:b/>
          <w:bCs/>
          <w:sz w:val="32"/>
          <w:szCs w:val="32"/>
          <w:rtl/>
          <w:lang w:val="en-US" w:bidi="ar-DZ"/>
        </w:rPr>
        <w:footnoteReference w:id="20"/>
      </w:r>
      <w:r>
        <w:rPr>
          <w:rFonts w:ascii="Simplified Arabic" w:hAnsi="Simplified Arabic" w:cs="Simplified Arabic" w:hint="cs"/>
          <w:sz w:val="32"/>
          <w:szCs w:val="32"/>
          <w:rtl/>
          <w:lang w:val="en-US" w:bidi="ar-DZ"/>
        </w:rPr>
        <w:t>.</w:t>
      </w:r>
    </w:p>
    <w:p w:rsidR="00663FD1" w:rsidRPr="00663FD1" w:rsidRDefault="00663FD1" w:rsidP="00663FD1">
      <w:pPr>
        <w:bidi/>
        <w:spacing w:after="0" w:line="240" w:lineRule="auto"/>
        <w:jc w:val="both"/>
        <w:rPr>
          <w:rFonts w:ascii="Simplified Arabic" w:hAnsi="Simplified Arabic" w:cs="Simplified Arabic"/>
          <w:sz w:val="16"/>
          <w:szCs w:val="16"/>
          <w:rtl/>
          <w:lang w:val="en-US" w:bidi="ar-DZ"/>
        </w:rPr>
      </w:pPr>
    </w:p>
    <w:p w:rsidR="004C6E39" w:rsidRDefault="008A0A99" w:rsidP="007979CC">
      <w:pPr>
        <w:bidi/>
        <w:spacing w:after="0"/>
        <w:rPr>
          <w:rFonts w:ascii="Simplified Arabic" w:hAnsi="Simplified Arabic" w:cs="Simplified Arabic"/>
          <w:b/>
          <w:bCs/>
          <w:sz w:val="32"/>
          <w:szCs w:val="32"/>
          <w:rtl/>
          <w:lang w:val="en-US" w:bidi="ar-DZ"/>
        </w:rPr>
      </w:pPr>
      <w:r w:rsidRPr="00372543">
        <w:rPr>
          <w:rFonts w:ascii="Simplified Arabic" w:hAnsi="Simplified Arabic" w:cs="Simplified Arabic"/>
          <w:b/>
          <w:bCs/>
          <w:sz w:val="32"/>
          <w:szCs w:val="32"/>
          <w:rtl/>
          <w:lang w:val="en-US" w:bidi="ar-DZ"/>
        </w:rPr>
        <w:t>ال</w:t>
      </w:r>
      <w:r w:rsidR="009468E3" w:rsidRPr="00372543">
        <w:rPr>
          <w:rFonts w:ascii="Simplified Arabic" w:hAnsi="Simplified Arabic" w:cs="Simplified Arabic"/>
          <w:b/>
          <w:bCs/>
          <w:sz w:val="32"/>
          <w:szCs w:val="32"/>
          <w:rtl/>
          <w:lang w:val="en-US" w:bidi="ar-DZ"/>
        </w:rPr>
        <w:t xml:space="preserve">مطلب </w:t>
      </w:r>
      <w:r w:rsidRPr="00372543">
        <w:rPr>
          <w:rFonts w:ascii="Simplified Arabic" w:hAnsi="Simplified Arabic" w:cs="Simplified Arabic"/>
          <w:b/>
          <w:bCs/>
          <w:sz w:val="32"/>
          <w:szCs w:val="32"/>
          <w:rtl/>
          <w:lang w:val="en-US" w:bidi="ar-DZ"/>
        </w:rPr>
        <w:t>ا</w:t>
      </w:r>
      <w:r w:rsidR="00657A3B" w:rsidRPr="00372543">
        <w:rPr>
          <w:rFonts w:ascii="Simplified Arabic" w:hAnsi="Simplified Arabic" w:cs="Simplified Arabic"/>
          <w:b/>
          <w:bCs/>
          <w:sz w:val="32"/>
          <w:szCs w:val="32"/>
          <w:rtl/>
          <w:lang w:val="en-US" w:bidi="ar-DZ"/>
        </w:rPr>
        <w:t>لثاني :</w:t>
      </w:r>
      <w:r w:rsidR="009468E3" w:rsidRPr="00372543">
        <w:rPr>
          <w:rFonts w:ascii="Simplified Arabic" w:hAnsi="Simplified Arabic" w:cs="Simplified Arabic"/>
          <w:b/>
          <w:bCs/>
          <w:sz w:val="32"/>
          <w:szCs w:val="32"/>
          <w:rtl/>
          <w:lang w:val="en-US" w:bidi="ar-DZ"/>
        </w:rPr>
        <w:t>الركن المادي .</w:t>
      </w:r>
    </w:p>
    <w:p w:rsidR="009468E3" w:rsidRPr="004C6E39" w:rsidRDefault="004C6E39" w:rsidP="00663FD1">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إن ما يميز الجريمة التي نحن بصدد الحديث عنها الأن عن بق</w:t>
      </w:r>
      <w:r w:rsidR="00694463">
        <w:rPr>
          <w:rFonts w:ascii="Simplified Arabic" w:hAnsi="Simplified Arabic" w:cs="Simplified Arabic"/>
          <w:sz w:val="32"/>
          <w:szCs w:val="32"/>
          <w:rtl/>
          <w:lang w:val="en-US" w:bidi="ar-DZ"/>
        </w:rPr>
        <w:t>ية الجرائم الواقعة على الأشخاص</w:t>
      </w:r>
      <w:r w:rsidR="00694463">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هو أن المشرع يتطلب أن يكون المجني عليه فيها موظفا عاما أومن يعد بحكمه</w:t>
      </w:r>
      <w:r w:rsidR="005B027E">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وبغض النظر عن ما </w:t>
      </w:r>
      <w:r w:rsidR="00CD5A65">
        <w:rPr>
          <w:rFonts w:ascii="Simplified Arabic" w:hAnsi="Simplified Arabic" w:cs="Simplified Arabic"/>
          <w:sz w:val="32"/>
          <w:szCs w:val="32"/>
          <w:rtl/>
          <w:lang w:val="en-US" w:bidi="ar-DZ"/>
        </w:rPr>
        <w:t>إذا كانت قد وقعت عليه مباشرة أو</w:t>
      </w:r>
      <w:r w:rsidR="00CD5A65">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على الهيئة النظامية التي يمارس عن طريقها مهام وظيفته</w:t>
      </w:r>
      <w:r w:rsidRPr="005B027E">
        <w:rPr>
          <w:rFonts w:ascii="Simplified Arabic" w:hAnsi="Simplified Arabic" w:cs="Simplified Arabic"/>
          <w:b/>
          <w:bCs/>
          <w:sz w:val="32"/>
          <w:szCs w:val="32"/>
          <w:rtl/>
          <w:lang w:val="en-US" w:bidi="ar-DZ"/>
        </w:rPr>
        <w:t xml:space="preserve"> </w:t>
      </w:r>
      <w:r w:rsidRPr="005B027E">
        <w:rPr>
          <w:rStyle w:val="Appelnotedebasdep"/>
          <w:rFonts w:ascii="Simplified Arabic" w:hAnsi="Simplified Arabic" w:cs="Simplified Arabic"/>
          <w:b/>
          <w:bCs/>
          <w:sz w:val="32"/>
          <w:szCs w:val="32"/>
          <w:rtl/>
          <w:lang w:val="en-US" w:bidi="ar-DZ"/>
        </w:rPr>
        <w:footnoteReference w:id="21"/>
      </w:r>
      <w:r w:rsidR="005B027E">
        <w:rPr>
          <w:rFonts w:ascii="Simplified Arabic" w:hAnsi="Simplified Arabic" w:cs="Simplified Arabic" w:hint="cs"/>
          <w:b/>
          <w:bCs/>
          <w:sz w:val="32"/>
          <w:szCs w:val="32"/>
          <w:rtl/>
          <w:lang w:val="en-US" w:bidi="ar-DZ"/>
        </w:rPr>
        <w:t>.</w:t>
      </w:r>
    </w:p>
    <w:p w:rsidR="009F012E" w:rsidRDefault="0015788F" w:rsidP="00694463">
      <w:pPr>
        <w:bidi/>
        <w:spacing w:after="0" w:line="240" w:lineRule="auto"/>
        <w:ind w:firstLine="708"/>
        <w:jc w:val="both"/>
        <w:rPr>
          <w:rFonts w:ascii="Simplified Arabic" w:hAnsi="Simplified Arabic" w:cs="Simplified Arabic"/>
          <w:b/>
          <w:bCs/>
          <w:sz w:val="32"/>
          <w:szCs w:val="32"/>
          <w:rtl/>
          <w:lang w:val="en-US" w:bidi="ar-DZ"/>
        </w:rPr>
      </w:pPr>
      <w:r w:rsidRPr="00372543">
        <w:rPr>
          <w:rFonts w:ascii="Simplified Arabic" w:hAnsi="Simplified Arabic" w:cs="Simplified Arabic"/>
          <w:sz w:val="32"/>
          <w:szCs w:val="32"/>
          <w:rtl/>
          <w:lang w:val="en-US" w:bidi="ar-DZ"/>
        </w:rPr>
        <w:t xml:space="preserve">وعليه يمكن القول أن الركن </w:t>
      </w:r>
      <w:r w:rsidR="004C6E39">
        <w:rPr>
          <w:rFonts w:ascii="Simplified Arabic" w:hAnsi="Simplified Arabic" w:cs="Simplified Arabic" w:hint="cs"/>
          <w:sz w:val="32"/>
          <w:szCs w:val="32"/>
          <w:rtl/>
          <w:lang w:val="en-US" w:bidi="ar-DZ"/>
        </w:rPr>
        <w:t xml:space="preserve">المادي </w:t>
      </w:r>
      <w:r w:rsidRPr="00372543">
        <w:rPr>
          <w:rFonts w:ascii="Simplified Arabic" w:hAnsi="Simplified Arabic" w:cs="Simplified Arabic"/>
          <w:sz w:val="32"/>
          <w:szCs w:val="32"/>
          <w:rtl/>
          <w:lang w:val="en-US" w:bidi="ar-DZ"/>
        </w:rPr>
        <w:t>يتألف من</w:t>
      </w:r>
      <w:r w:rsidR="004C6E39">
        <w:rPr>
          <w:rFonts w:ascii="Simplified Arabic" w:hAnsi="Simplified Arabic" w:cs="Simplified Arabic" w:hint="cs"/>
          <w:sz w:val="32"/>
          <w:szCs w:val="32"/>
          <w:rtl/>
          <w:lang w:val="en-US" w:bidi="ar-DZ"/>
        </w:rPr>
        <w:t xml:space="preserve"> ثلاثة عناصر</w:t>
      </w:r>
      <w:r w:rsidRPr="00372543">
        <w:rPr>
          <w:rFonts w:ascii="Simplified Arabic" w:hAnsi="Simplified Arabic" w:cs="Simplified Arabic"/>
          <w:sz w:val="32"/>
          <w:szCs w:val="32"/>
          <w:rtl/>
          <w:lang w:val="en-US" w:bidi="ar-DZ"/>
        </w:rPr>
        <w:t xml:space="preserve">: الأول هو وقوع الجريمة على الموظف العام والثاني هو </w:t>
      </w:r>
      <w:r w:rsidR="004C6E39">
        <w:rPr>
          <w:rFonts w:ascii="Simplified Arabic" w:hAnsi="Simplified Arabic" w:cs="Simplified Arabic" w:hint="cs"/>
          <w:sz w:val="32"/>
          <w:szCs w:val="32"/>
          <w:rtl/>
          <w:lang w:val="en-US" w:bidi="ar-DZ"/>
        </w:rPr>
        <w:t xml:space="preserve">الوسيلة المستعملة </w:t>
      </w:r>
      <w:r w:rsidR="005B027E">
        <w:rPr>
          <w:rFonts w:ascii="Simplified Arabic" w:hAnsi="Simplified Arabic" w:cs="Simplified Arabic" w:hint="cs"/>
          <w:sz w:val="32"/>
          <w:szCs w:val="32"/>
          <w:rtl/>
          <w:lang w:val="en-US" w:bidi="ar-DZ"/>
        </w:rPr>
        <w:t>،</w:t>
      </w:r>
      <w:r w:rsidR="004C6E39">
        <w:rPr>
          <w:rFonts w:ascii="Simplified Arabic" w:hAnsi="Simplified Arabic" w:cs="Simplified Arabic" w:hint="cs"/>
          <w:sz w:val="32"/>
          <w:szCs w:val="32"/>
          <w:rtl/>
          <w:lang w:val="en-US" w:bidi="ar-DZ"/>
        </w:rPr>
        <w:t xml:space="preserve">وأخيرا </w:t>
      </w:r>
      <w:r w:rsidRPr="00372543">
        <w:rPr>
          <w:rFonts w:ascii="Simplified Arabic" w:hAnsi="Simplified Arabic" w:cs="Simplified Arabic"/>
          <w:sz w:val="32"/>
          <w:szCs w:val="32"/>
          <w:rtl/>
          <w:lang w:val="en-US" w:bidi="ar-DZ"/>
        </w:rPr>
        <w:t>وقوع ا</w:t>
      </w:r>
      <w:r w:rsidR="009F012E" w:rsidRPr="00372543">
        <w:rPr>
          <w:rFonts w:ascii="Simplified Arabic" w:hAnsi="Simplified Arabic" w:cs="Simplified Arabic"/>
          <w:sz w:val="32"/>
          <w:szCs w:val="32"/>
          <w:rtl/>
          <w:lang w:val="en-US" w:bidi="ar-DZ"/>
        </w:rPr>
        <w:t>لجريمة أثناء أداء الواجب أو سببه</w:t>
      </w:r>
      <w:r w:rsidR="009F012E" w:rsidRPr="005B027E">
        <w:rPr>
          <w:rFonts w:ascii="Simplified Arabic" w:hAnsi="Simplified Arabic" w:cs="Simplified Arabic"/>
          <w:b/>
          <w:bCs/>
          <w:sz w:val="32"/>
          <w:szCs w:val="32"/>
          <w:rtl/>
          <w:lang w:val="en-US" w:bidi="ar-DZ"/>
        </w:rPr>
        <w:t xml:space="preserve"> </w:t>
      </w:r>
      <w:r w:rsidR="009F012E" w:rsidRPr="005B027E">
        <w:rPr>
          <w:rStyle w:val="Appelnotedebasdep"/>
          <w:rFonts w:ascii="Simplified Arabic" w:hAnsi="Simplified Arabic" w:cs="Simplified Arabic"/>
          <w:b/>
          <w:bCs/>
          <w:sz w:val="32"/>
          <w:szCs w:val="32"/>
          <w:rtl/>
          <w:lang w:val="en-US" w:bidi="ar-DZ"/>
        </w:rPr>
        <w:footnoteReference w:id="22"/>
      </w:r>
      <w:r w:rsidR="005B027E">
        <w:rPr>
          <w:rFonts w:ascii="Simplified Arabic" w:hAnsi="Simplified Arabic" w:cs="Simplified Arabic" w:hint="cs"/>
          <w:b/>
          <w:bCs/>
          <w:sz w:val="32"/>
          <w:szCs w:val="32"/>
          <w:rtl/>
          <w:lang w:val="en-US" w:bidi="ar-DZ"/>
        </w:rPr>
        <w:t>.</w:t>
      </w:r>
    </w:p>
    <w:p w:rsidR="00CD5A65" w:rsidRPr="00CD5A65" w:rsidRDefault="00CD5A65" w:rsidP="00CD5A65">
      <w:pPr>
        <w:bidi/>
        <w:spacing w:after="0" w:line="240" w:lineRule="auto"/>
        <w:ind w:firstLine="708"/>
        <w:jc w:val="both"/>
        <w:rPr>
          <w:rFonts w:ascii="Simplified Arabic" w:hAnsi="Simplified Arabic" w:cs="Simplified Arabic"/>
          <w:sz w:val="18"/>
          <w:szCs w:val="18"/>
          <w:rtl/>
          <w:lang w:val="en-US" w:bidi="ar-DZ"/>
        </w:rPr>
      </w:pPr>
    </w:p>
    <w:p w:rsidR="00663FD1" w:rsidRDefault="008A0A99" w:rsidP="00663FD1">
      <w:pPr>
        <w:bidi/>
        <w:spacing w:after="0" w:line="240" w:lineRule="auto"/>
        <w:ind w:firstLine="708"/>
        <w:jc w:val="both"/>
        <w:rPr>
          <w:rFonts w:ascii="Simplified Arabic" w:hAnsi="Simplified Arabic" w:cs="Simplified Arabic"/>
          <w:b/>
          <w:bCs/>
          <w:sz w:val="32"/>
          <w:szCs w:val="32"/>
          <w:rtl/>
          <w:lang w:val="en-US" w:bidi="ar-DZ"/>
        </w:rPr>
      </w:pPr>
      <w:r w:rsidRPr="004C6E39">
        <w:rPr>
          <w:rFonts w:ascii="Simplified Arabic" w:hAnsi="Simplified Arabic" w:cs="Simplified Arabic"/>
          <w:b/>
          <w:bCs/>
          <w:sz w:val="32"/>
          <w:szCs w:val="32"/>
          <w:rtl/>
          <w:lang w:val="en-US" w:bidi="ar-DZ"/>
        </w:rPr>
        <w:t>أولا: وقوع الجريمة على الموظف العام أو من بحكمه</w:t>
      </w:r>
      <w:r w:rsidR="00D15F86" w:rsidRPr="004C6E39">
        <w:rPr>
          <w:rFonts w:ascii="Simplified Arabic" w:hAnsi="Simplified Arabic" w:cs="Simplified Arabic"/>
          <w:b/>
          <w:bCs/>
          <w:sz w:val="32"/>
          <w:szCs w:val="32"/>
          <w:lang w:val="en-US" w:bidi="ar-DZ"/>
        </w:rPr>
        <w:t>.</w:t>
      </w:r>
    </w:p>
    <w:p w:rsidR="00663FD1" w:rsidRPr="00663FD1" w:rsidRDefault="00663FD1" w:rsidP="00CD5A65">
      <w:pPr>
        <w:bidi/>
        <w:spacing w:after="0" w:line="240" w:lineRule="auto"/>
        <w:ind w:firstLine="708"/>
        <w:jc w:val="both"/>
        <w:rPr>
          <w:rFonts w:ascii="Simplified Arabic" w:hAnsi="Simplified Arabic" w:cs="Simplified Arabic"/>
          <w:b/>
          <w:bCs/>
          <w:sz w:val="32"/>
          <w:szCs w:val="32"/>
          <w:rtl/>
          <w:lang w:val="en-US" w:bidi="ar-DZ"/>
        </w:rPr>
      </w:pPr>
      <w:r w:rsidRPr="00372543">
        <w:rPr>
          <w:rFonts w:ascii="Simplified Arabic" w:hAnsi="Simplified Arabic" w:cs="Simplified Arabic"/>
          <w:sz w:val="32"/>
          <w:szCs w:val="32"/>
          <w:rtl/>
          <w:lang w:val="en-US" w:bidi="ar-DZ"/>
        </w:rPr>
        <w:t>كل دولة لها مفهوما خاص تحدد بموجبه تعريف الموظف العام لديها بل قد يختلف داخل النظام الواحد</w:t>
      </w:r>
      <w:r>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وسوف يتم استعراض</w:t>
      </w:r>
      <w:r>
        <w:rPr>
          <w:rFonts w:ascii="Simplified Arabic" w:hAnsi="Simplified Arabic" w:cs="Simplified Arabic"/>
          <w:sz w:val="32"/>
          <w:szCs w:val="32"/>
          <w:rtl/>
          <w:lang w:val="en-US" w:bidi="ar-DZ"/>
        </w:rPr>
        <w:t xml:space="preserve">  بعض التعريفات الواردة من ذلك</w:t>
      </w:r>
      <w:r>
        <w:rPr>
          <w:rFonts w:ascii="Simplified Arabic" w:hAnsi="Simplified Arabic" w:cs="Simplified Arabic" w:hint="cs"/>
          <w:sz w:val="32"/>
          <w:szCs w:val="32"/>
          <w:rtl/>
          <w:lang w:val="en-US" w:bidi="ar-DZ"/>
        </w:rPr>
        <w:t>.</w:t>
      </w:r>
    </w:p>
    <w:p w:rsidR="00663FD1" w:rsidRDefault="00663FD1" w:rsidP="00663FD1">
      <w:pPr>
        <w:bidi/>
        <w:spacing w:after="0" w:line="240" w:lineRule="auto"/>
        <w:jc w:val="both"/>
        <w:rPr>
          <w:rFonts w:ascii="Simplified Arabic" w:hAnsi="Simplified Arabic" w:cs="Simplified Arabic"/>
          <w:sz w:val="32"/>
          <w:szCs w:val="32"/>
          <w:rtl/>
          <w:lang w:val="en-US" w:bidi="ar-DZ"/>
        </w:rPr>
      </w:pPr>
    </w:p>
    <w:p w:rsidR="00364834" w:rsidRPr="00372543" w:rsidRDefault="00364834" w:rsidP="00B10C53">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تعريف القضاء الفرنسي للموظف بأنه</w:t>
      </w:r>
      <w:r>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 الشخص الذي يعهد إليه بوظيفة دائمة داخلة ضمن كادر الوظائف الخاص بمرفق عام</w:t>
      </w:r>
      <w:r w:rsidR="00B10C53">
        <w:rPr>
          <w:rStyle w:val="Appelnotedebasdep"/>
          <w:rFonts w:ascii="Simplified Arabic" w:hAnsi="Simplified Arabic" w:cs="Simplified Arabic"/>
          <w:sz w:val="32"/>
          <w:szCs w:val="32"/>
          <w:rtl/>
          <w:lang w:val="en-US" w:bidi="ar-DZ"/>
        </w:rPr>
        <w:footnoteReference w:id="23"/>
      </w:r>
      <w:r>
        <w:rPr>
          <w:rFonts w:ascii="Simplified Arabic" w:hAnsi="Simplified Arabic" w:cs="Simplified Arabic" w:hint="cs"/>
          <w:sz w:val="32"/>
          <w:szCs w:val="32"/>
          <w:rtl/>
          <w:lang w:val="en-US" w:bidi="ar-DZ"/>
        </w:rPr>
        <w:t xml:space="preserve">".   </w:t>
      </w:r>
    </w:p>
    <w:p w:rsidR="00694463" w:rsidRDefault="00707CC8" w:rsidP="00B10C53">
      <w:pPr>
        <w:bidi/>
        <w:spacing w:line="240" w:lineRule="auto"/>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أما الفقه المصري فقد عرفه بأنه</w:t>
      </w:r>
      <w:r w:rsidR="008709BF">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w:t>
      </w:r>
      <w:r w:rsidR="00C005D2">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الشخص الذي يعهد إليه بعمل دائم في خدمة مرفق عام تديره الدولة أو أحد أشخاص القانون العام</w:t>
      </w:r>
      <w:r w:rsidR="00694463">
        <w:rPr>
          <w:rFonts w:ascii="Simplified Arabic" w:hAnsi="Simplified Arabic" w:cs="Simplified Arabic" w:hint="cs"/>
          <w:sz w:val="32"/>
          <w:szCs w:val="32"/>
          <w:rtl/>
          <w:lang w:val="en-US" w:bidi="ar-DZ"/>
        </w:rPr>
        <w:t xml:space="preserve"> </w:t>
      </w:r>
      <w:r w:rsidR="00B10C53">
        <w:rPr>
          <w:rStyle w:val="Appelnotedebasdep"/>
          <w:rFonts w:ascii="Simplified Arabic" w:hAnsi="Simplified Arabic" w:cs="Simplified Arabic"/>
          <w:sz w:val="32"/>
          <w:szCs w:val="32"/>
          <w:rtl/>
          <w:lang w:val="en-US" w:bidi="ar-DZ"/>
        </w:rPr>
        <w:footnoteReference w:id="24"/>
      </w:r>
      <w:r w:rsidR="00694463">
        <w:rPr>
          <w:rFonts w:ascii="Simplified Arabic" w:hAnsi="Simplified Arabic" w:cs="Simplified Arabic" w:hint="cs"/>
          <w:sz w:val="32"/>
          <w:szCs w:val="32"/>
          <w:rtl/>
          <w:lang w:val="en-US" w:bidi="ar-DZ"/>
        </w:rPr>
        <w:t xml:space="preserve"> "</w:t>
      </w:r>
      <w:r w:rsidR="00694463">
        <w:rPr>
          <w:rFonts w:ascii="Simplified Arabic" w:hAnsi="Simplified Arabic" w:cs="Simplified Arabic"/>
          <w:sz w:val="32"/>
          <w:szCs w:val="32"/>
          <w:lang w:val="en-US" w:bidi="ar-DZ"/>
        </w:rPr>
        <w:t>.</w:t>
      </w:r>
    </w:p>
    <w:p w:rsidR="000907FA" w:rsidRPr="00372543" w:rsidRDefault="000907FA" w:rsidP="000907FA">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إن توضيح مفهوم الموظف العام</w:t>
      </w:r>
      <w:r w:rsidR="008709BF">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الذي نريده وهو مفهوم الموظف العام </w:t>
      </w:r>
      <w:r w:rsidR="008709BF">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في القانون الإداري و لقد تعددت التعاريف و </w:t>
      </w:r>
      <w:proofErr w:type="spellStart"/>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ختلفت</w:t>
      </w:r>
      <w:proofErr w:type="spellEnd"/>
      <w:r w:rsidRPr="00372543">
        <w:rPr>
          <w:rFonts w:ascii="Simplified Arabic" w:hAnsi="Simplified Arabic" w:cs="Simplified Arabic"/>
          <w:sz w:val="32"/>
          <w:szCs w:val="32"/>
          <w:rtl/>
          <w:lang w:val="en-US" w:bidi="ar-DZ"/>
        </w:rPr>
        <w:t xml:space="preserve"> في القانون ال</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داري عنه في فروع الأنظمة القانونية الأخرى</w:t>
      </w:r>
      <w:r>
        <w:rPr>
          <w:rFonts w:ascii="Simplified Arabic" w:hAnsi="Simplified Arabic" w:cs="Simplified Arabic" w:hint="cs"/>
          <w:sz w:val="32"/>
          <w:szCs w:val="32"/>
          <w:rtl/>
          <w:lang w:val="en-US" w:bidi="ar-DZ"/>
        </w:rPr>
        <w:t>.</w:t>
      </w:r>
    </w:p>
    <w:p w:rsidR="000907FA" w:rsidRDefault="000907FA" w:rsidP="00B10C53">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ففي ظل قانون العقوبات </w:t>
      </w:r>
      <w:r w:rsidRPr="002B79D4">
        <w:rPr>
          <w:rFonts w:ascii="Simplified Arabic" w:hAnsi="Simplified Arabic" w:cs="Simplified Arabic" w:hint="cs"/>
          <w:sz w:val="32"/>
          <w:szCs w:val="32"/>
          <w:rtl/>
          <w:lang w:val="en-US" w:bidi="ar-DZ"/>
        </w:rPr>
        <w:t>الجزائري</w:t>
      </w:r>
      <w:r w:rsidR="000D5F4C">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فإنه يعتبر موظفا كل شخص يتولى </w:t>
      </w:r>
      <w:r>
        <w:rPr>
          <w:rFonts w:ascii="Simplified Arabic" w:hAnsi="Simplified Arabic" w:cs="Simplified Arabic"/>
          <w:sz w:val="32"/>
          <w:szCs w:val="32"/>
          <w:rtl/>
          <w:lang w:val="en-US" w:bidi="ar-DZ"/>
        </w:rPr>
        <w:t>تحت</w:t>
      </w:r>
      <w:r>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أية تسمية وبأي وضع كان أية وظيفة أو مهمة ولو مؤقتة ذات أجر</w:t>
      </w:r>
      <w:r>
        <w:rPr>
          <w:rFonts w:ascii="Simplified Arabic" w:hAnsi="Simplified Arabic" w:cs="Simplified Arabic" w:hint="cs"/>
          <w:sz w:val="32"/>
          <w:szCs w:val="32"/>
          <w:rtl/>
          <w:lang w:val="en-US" w:bidi="ar-DZ"/>
        </w:rPr>
        <w:t xml:space="preserve"> </w:t>
      </w:r>
      <w:proofErr w:type="spellStart"/>
      <w:r w:rsidRPr="00372543">
        <w:rPr>
          <w:rFonts w:ascii="Simplified Arabic" w:hAnsi="Simplified Arabic" w:cs="Simplified Arabic"/>
          <w:sz w:val="32"/>
          <w:szCs w:val="32"/>
          <w:rtl/>
          <w:lang w:val="en-US" w:bidi="ar-DZ"/>
        </w:rPr>
        <w:t>أوبغير</w:t>
      </w:r>
      <w:proofErr w:type="spellEnd"/>
      <w:r>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أجر</w:t>
      </w:r>
      <w:r>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ويؤدي بهذا الوصف خدمة للدولة أو للإدارات العمو</w:t>
      </w:r>
      <w:r w:rsidR="008709BF">
        <w:rPr>
          <w:rFonts w:ascii="Simplified Arabic" w:hAnsi="Simplified Arabic" w:cs="Simplified Arabic"/>
          <w:sz w:val="32"/>
          <w:szCs w:val="32"/>
          <w:rtl/>
          <w:lang w:val="en-US" w:bidi="ar-DZ"/>
        </w:rPr>
        <w:t>مية أو</w:t>
      </w:r>
      <w:r w:rsidR="008709BF">
        <w:rPr>
          <w:rFonts w:ascii="Simplified Arabic" w:hAnsi="Simplified Arabic" w:cs="Simplified Arabic" w:hint="cs"/>
          <w:sz w:val="32"/>
          <w:szCs w:val="32"/>
          <w:rtl/>
          <w:lang w:val="en-US" w:bidi="ar-DZ"/>
        </w:rPr>
        <w:t xml:space="preserve"> </w:t>
      </w:r>
      <w:r w:rsidR="008709BF">
        <w:rPr>
          <w:rFonts w:ascii="Simplified Arabic" w:hAnsi="Simplified Arabic" w:cs="Simplified Arabic"/>
          <w:sz w:val="32"/>
          <w:szCs w:val="32"/>
          <w:rtl/>
          <w:lang w:val="en-US" w:bidi="ar-DZ"/>
        </w:rPr>
        <w:t>أية خدمة ذات مصلحة عمومية</w:t>
      </w:r>
      <w:r w:rsidRPr="00372543">
        <w:rPr>
          <w:rFonts w:ascii="Simplified Arabic" w:hAnsi="Simplified Arabic" w:cs="Simplified Arabic"/>
          <w:sz w:val="32"/>
          <w:szCs w:val="32"/>
          <w:rtl/>
          <w:lang w:val="en-US" w:bidi="ar-DZ"/>
        </w:rPr>
        <w:t xml:space="preserve"> و</w:t>
      </w:r>
      <w:r w:rsidR="008709BF">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تعيين</w:t>
      </w:r>
      <w:r w:rsidRPr="000907FA">
        <w:rPr>
          <w:rFonts w:ascii="Simplified Arabic" w:hAnsi="Simplified Arabic" w:cs="Simplified Arabic"/>
          <w:sz w:val="32"/>
          <w:szCs w:val="32"/>
          <w:rtl/>
          <w:lang w:val="en-US" w:bidi="ar-DZ"/>
        </w:rPr>
        <w:t xml:space="preserve"> </w:t>
      </w:r>
      <w:r w:rsidRPr="00372543">
        <w:rPr>
          <w:rFonts w:ascii="Simplified Arabic" w:hAnsi="Simplified Arabic" w:cs="Simplified Arabic"/>
          <w:sz w:val="32"/>
          <w:szCs w:val="32"/>
          <w:rtl/>
          <w:lang w:val="en-US" w:bidi="ar-DZ"/>
        </w:rPr>
        <w:t>صفة الموظف</w:t>
      </w:r>
      <w:r w:rsidRPr="000907FA">
        <w:rPr>
          <w:rFonts w:ascii="Simplified Arabic" w:hAnsi="Simplified Arabic" w:cs="Simplified Arabic"/>
          <w:sz w:val="32"/>
          <w:szCs w:val="32"/>
          <w:rtl/>
          <w:lang w:val="en-US" w:bidi="ar-DZ"/>
        </w:rPr>
        <w:t xml:space="preserve"> </w:t>
      </w:r>
      <w:r w:rsidRPr="00372543">
        <w:rPr>
          <w:rFonts w:ascii="Simplified Arabic" w:hAnsi="Simplified Arabic" w:cs="Simplified Arabic"/>
          <w:sz w:val="32"/>
          <w:szCs w:val="32"/>
          <w:rtl/>
          <w:lang w:val="en-US" w:bidi="ar-DZ"/>
        </w:rPr>
        <w:t>يوم وقوع الجريمة</w:t>
      </w:r>
      <w:r w:rsidR="00B10C53">
        <w:rPr>
          <w:rStyle w:val="Appelnotedebasdep"/>
          <w:rFonts w:ascii="Simplified Arabic" w:hAnsi="Simplified Arabic" w:cs="Simplified Arabic"/>
          <w:sz w:val="32"/>
          <w:szCs w:val="32"/>
          <w:rtl/>
          <w:lang w:val="en-US" w:bidi="ar-DZ"/>
        </w:rPr>
        <w:footnoteReference w:id="25"/>
      </w:r>
      <w:r w:rsidR="008709BF">
        <w:rPr>
          <w:rFonts w:ascii="Simplified Arabic" w:hAnsi="Simplified Arabic" w:cs="Simplified Arabic"/>
          <w:sz w:val="32"/>
          <w:szCs w:val="32"/>
          <w:rtl/>
          <w:lang w:val="en-US" w:bidi="ar-DZ"/>
        </w:rPr>
        <w:t>.</w:t>
      </w:r>
    </w:p>
    <w:p w:rsidR="000907FA" w:rsidRPr="00372543" w:rsidRDefault="000907FA" w:rsidP="000907FA">
      <w:pPr>
        <w:tabs>
          <w:tab w:val="left" w:pos="6438"/>
        </w:tabs>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وعرفت الفقرة ب من المادة 2 من القانون رقم 06-01 المتعلق بالوقاية من الفساد ومكافحته الموظف العمومي على النحو الآتي :</w:t>
      </w:r>
    </w:p>
    <w:p w:rsidR="000907FA" w:rsidRDefault="000907FA" w:rsidP="000907FA">
      <w:pPr>
        <w:pStyle w:val="Paragraphedeliste"/>
        <w:numPr>
          <w:ilvl w:val="0"/>
          <w:numId w:val="26"/>
        </w:numPr>
        <w:tabs>
          <w:tab w:val="left" w:pos="6438"/>
        </w:tabs>
        <w:bidi/>
        <w:spacing w:line="240" w:lineRule="auto"/>
        <w:jc w:val="both"/>
        <w:rPr>
          <w:rFonts w:ascii="Simplified Arabic" w:hAnsi="Simplified Arabic" w:cs="Simplified Arabic"/>
          <w:sz w:val="32"/>
          <w:szCs w:val="32"/>
          <w:lang w:bidi="ar-DZ"/>
        </w:rPr>
      </w:pPr>
      <w:r w:rsidRPr="00D73C3A">
        <w:rPr>
          <w:rFonts w:ascii="Simplified Arabic" w:hAnsi="Simplified Arabic" w:cs="Simplified Arabic"/>
          <w:sz w:val="32"/>
          <w:szCs w:val="32"/>
          <w:rtl/>
          <w:lang w:bidi="ar-DZ"/>
        </w:rPr>
        <w:t>كل شخص يشغل منصبا تشريعيا أو تنفيذيا أو إداريا أو قضائيا أو في أحد المجالس الشعبية</w:t>
      </w:r>
      <w:r>
        <w:rPr>
          <w:rFonts w:ascii="Simplified Arabic" w:hAnsi="Simplified Arabic" w:cs="Simplified Arabic"/>
          <w:sz w:val="32"/>
          <w:szCs w:val="32"/>
          <w:rtl/>
          <w:lang w:bidi="ar-DZ"/>
        </w:rPr>
        <w:t xml:space="preserve"> المحلية</w:t>
      </w:r>
      <w:r>
        <w:rPr>
          <w:rFonts w:ascii="Simplified Arabic" w:hAnsi="Simplified Arabic" w:cs="Simplified Arabic" w:hint="cs"/>
          <w:sz w:val="32"/>
          <w:szCs w:val="32"/>
          <w:rtl/>
          <w:lang w:bidi="ar-DZ"/>
        </w:rPr>
        <w:t xml:space="preserve"> </w:t>
      </w:r>
      <w:r w:rsidRPr="00D73C3A">
        <w:rPr>
          <w:rFonts w:ascii="Simplified Arabic" w:hAnsi="Simplified Arabic" w:cs="Simplified Arabic"/>
          <w:sz w:val="32"/>
          <w:szCs w:val="32"/>
          <w:rtl/>
          <w:lang w:bidi="ar-DZ"/>
        </w:rPr>
        <w:t>المنتخبة</w:t>
      </w:r>
      <w:r w:rsidR="008709BF">
        <w:rPr>
          <w:rFonts w:ascii="Simplified Arabic" w:hAnsi="Simplified Arabic" w:cs="Simplified Arabic" w:hint="cs"/>
          <w:sz w:val="32"/>
          <w:szCs w:val="32"/>
          <w:rtl/>
          <w:lang w:bidi="ar-DZ"/>
        </w:rPr>
        <w:t>،</w:t>
      </w:r>
      <w:r w:rsidRPr="00D73C3A">
        <w:rPr>
          <w:rFonts w:ascii="Simplified Arabic" w:hAnsi="Simplified Arabic" w:cs="Simplified Arabic"/>
          <w:sz w:val="32"/>
          <w:szCs w:val="32"/>
          <w:rtl/>
          <w:lang w:bidi="ar-DZ"/>
        </w:rPr>
        <w:t xml:space="preserve"> وسواء كان معينا أو منتخبا دائما أو مؤقتا مدفوع الأجر أو غير مدفوع الأجر بصرف النظر</w:t>
      </w:r>
      <w:r w:rsidRPr="00D73C3A">
        <w:rPr>
          <w:rFonts w:ascii="Simplified Arabic" w:hAnsi="Simplified Arabic" w:cs="Simplified Arabic" w:hint="cs"/>
          <w:sz w:val="32"/>
          <w:szCs w:val="32"/>
          <w:rtl/>
          <w:lang w:bidi="ar-DZ"/>
        </w:rPr>
        <w:t xml:space="preserve"> </w:t>
      </w:r>
      <w:r w:rsidRPr="00D73C3A">
        <w:rPr>
          <w:rFonts w:ascii="Simplified Arabic" w:hAnsi="Simplified Arabic" w:cs="Simplified Arabic"/>
          <w:sz w:val="32"/>
          <w:szCs w:val="32"/>
          <w:rtl/>
          <w:lang w:bidi="ar-DZ"/>
        </w:rPr>
        <w:t>عن رتبته أو أقدميته</w:t>
      </w:r>
      <w:r>
        <w:rPr>
          <w:rFonts w:ascii="Simplified Arabic" w:hAnsi="Simplified Arabic" w:cs="Simplified Arabic" w:hint="cs"/>
          <w:sz w:val="32"/>
          <w:szCs w:val="32"/>
          <w:rtl/>
          <w:lang w:bidi="ar-DZ"/>
        </w:rPr>
        <w:t>.</w:t>
      </w:r>
    </w:p>
    <w:p w:rsidR="00D02BB7" w:rsidRPr="00D73C3A" w:rsidRDefault="00D02BB7" w:rsidP="00D02BB7">
      <w:pPr>
        <w:pStyle w:val="Paragraphedeliste"/>
        <w:numPr>
          <w:ilvl w:val="0"/>
          <w:numId w:val="26"/>
        </w:numPr>
        <w:tabs>
          <w:tab w:val="left" w:pos="6438"/>
        </w:tabs>
        <w:bidi/>
        <w:spacing w:line="240" w:lineRule="auto"/>
        <w:jc w:val="both"/>
        <w:rPr>
          <w:rFonts w:ascii="Simplified Arabic" w:hAnsi="Simplified Arabic" w:cs="Simplified Arabic"/>
          <w:sz w:val="32"/>
          <w:szCs w:val="32"/>
          <w:rtl/>
          <w:lang w:bidi="ar-DZ"/>
        </w:rPr>
      </w:pPr>
      <w:r w:rsidRPr="00D73C3A">
        <w:rPr>
          <w:rFonts w:ascii="Simplified Arabic" w:hAnsi="Simplified Arabic" w:cs="Simplified Arabic"/>
          <w:sz w:val="32"/>
          <w:szCs w:val="32"/>
          <w:rtl/>
          <w:lang w:bidi="ar-DZ"/>
        </w:rPr>
        <w:t>كل شخص أخر يتولى ولو مؤقتا وظيفة أو وكالة بأجر أو بدون أجر و يسهم بهذه الصفة في خدمة هيئة عمومية أو مؤسسة عمومية  أو أية مؤسسة أخرى تملك الدولة كل أو بعض رأسمالها أو أية مؤسسة تقدم خدمة عمومية.</w:t>
      </w:r>
    </w:p>
    <w:p w:rsidR="00707CC8" w:rsidRPr="00372543" w:rsidRDefault="000907FA" w:rsidP="00D02BB7">
      <w:pPr>
        <w:spacing w:line="240" w:lineRule="auto"/>
        <w:jc w:val="right"/>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lastRenderedPageBreak/>
        <w:t xml:space="preserve"> </w:t>
      </w:r>
    </w:p>
    <w:p w:rsidR="00B51314" w:rsidRPr="00694463" w:rsidRDefault="00B51314" w:rsidP="00DA2E7D">
      <w:pPr>
        <w:rPr>
          <w:rFonts w:ascii="Simplified Arabic" w:hAnsi="Simplified Arabic" w:cs="Simplified Arabic"/>
          <w:sz w:val="16"/>
          <w:szCs w:val="16"/>
          <w:rtl/>
          <w:lang w:val="en-US" w:bidi="ar-DZ"/>
        </w:rPr>
        <w:sectPr w:rsidR="00B51314" w:rsidRPr="00694463" w:rsidSect="00F83736">
          <w:footnotePr>
            <w:numRestart w:val="eachPage"/>
          </w:footnotePr>
          <w:type w:val="continuous"/>
          <w:pgSz w:w="11906" w:h="16838"/>
          <w:pgMar w:top="1418" w:right="1701" w:bottom="1418" w:left="1418" w:header="624" w:footer="709" w:gutter="0"/>
          <w:pgNumType w:start="13"/>
          <w:cols w:space="708"/>
          <w:docGrid w:linePitch="360"/>
        </w:sectPr>
      </w:pPr>
    </w:p>
    <w:p w:rsidR="00C50B07" w:rsidRPr="00D73C3A" w:rsidRDefault="00C50B07" w:rsidP="00320428">
      <w:pPr>
        <w:pStyle w:val="Paragraphedeliste"/>
        <w:numPr>
          <w:ilvl w:val="0"/>
          <w:numId w:val="26"/>
        </w:numPr>
        <w:tabs>
          <w:tab w:val="left" w:pos="6438"/>
        </w:tabs>
        <w:bidi/>
        <w:spacing w:after="0" w:line="240" w:lineRule="auto"/>
        <w:jc w:val="both"/>
        <w:rPr>
          <w:rFonts w:ascii="Simplified Arabic" w:hAnsi="Simplified Arabic" w:cs="Simplified Arabic"/>
          <w:sz w:val="32"/>
          <w:szCs w:val="32"/>
          <w:rtl/>
          <w:lang w:bidi="ar-DZ"/>
        </w:rPr>
      </w:pPr>
      <w:r w:rsidRPr="00D73C3A">
        <w:rPr>
          <w:rFonts w:ascii="Simplified Arabic" w:hAnsi="Simplified Arabic" w:cs="Simplified Arabic"/>
          <w:sz w:val="32"/>
          <w:szCs w:val="32"/>
          <w:rtl/>
          <w:lang w:bidi="ar-DZ"/>
        </w:rPr>
        <w:lastRenderedPageBreak/>
        <w:t xml:space="preserve">كل شخص أخر معرف بأنه موظف عمومي أو من في حكمه طبقا للتشريع والتنظيم المعمول  بهما </w:t>
      </w:r>
      <w:r w:rsidR="00D02BB7">
        <w:rPr>
          <w:rStyle w:val="Appelnotedebasdep"/>
          <w:rFonts w:ascii="Simplified Arabic" w:hAnsi="Simplified Arabic" w:cs="Simplified Arabic"/>
          <w:sz w:val="32"/>
          <w:szCs w:val="32"/>
          <w:rtl/>
          <w:lang w:bidi="ar-DZ"/>
        </w:rPr>
        <w:footnoteReference w:id="26"/>
      </w:r>
    </w:p>
    <w:p w:rsidR="00A06E33" w:rsidRPr="00814B37" w:rsidRDefault="00A06E33" w:rsidP="00320428">
      <w:pPr>
        <w:tabs>
          <w:tab w:val="left" w:pos="6438"/>
        </w:tabs>
        <w:bidi/>
        <w:spacing w:after="0" w:line="240" w:lineRule="auto"/>
        <w:rPr>
          <w:rFonts w:ascii="Simplified Arabic" w:hAnsi="Simplified Arabic" w:cs="Simplified Arabic"/>
          <w:sz w:val="32"/>
          <w:szCs w:val="32"/>
          <w:rtl/>
          <w:lang w:bidi="ar-DZ"/>
        </w:rPr>
      </w:pPr>
      <w:r w:rsidRPr="00814B37">
        <w:rPr>
          <w:rFonts w:ascii="Simplified Arabic" w:hAnsi="Simplified Arabic" w:cs="Simplified Arabic"/>
          <w:sz w:val="32"/>
          <w:szCs w:val="32"/>
          <w:rtl/>
          <w:lang w:bidi="ar-DZ"/>
        </w:rPr>
        <w:t xml:space="preserve">وهو تعريف مستمد من </w:t>
      </w:r>
      <w:proofErr w:type="spellStart"/>
      <w:r w:rsidR="004C6E39" w:rsidRPr="0059252B">
        <w:rPr>
          <w:rFonts w:asciiTheme="majorBidi" w:hAnsiTheme="majorBidi" w:cs="Simplified Arabic" w:hint="cs"/>
          <w:sz w:val="32"/>
          <w:szCs w:val="32"/>
          <w:rtl/>
          <w:lang w:bidi="ar-DZ"/>
        </w:rPr>
        <w:t>إتفاقية</w:t>
      </w:r>
      <w:proofErr w:type="spellEnd"/>
      <w:r w:rsidR="004C6E39" w:rsidRPr="0059252B">
        <w:rPr>
          <w:rFonts w:asciiTheme="majorBidi" w:hAnsiTheme="majorBidi" w:cs="Simplified Arabic" w:hint="cs"/>
          <w:sz w:val="32"/>
          <w:szCs w:val="32"/>
          <w:rtl/>
          <w:lang w:bidi="ar-DZ"/>
        </w:rPr>
        <w:t xml:space="preserve"> الأمم المتحدة لمكافحة الفساد</w:t>
      </w:r>
      <w:r w:rsidR="004C6E39">
        <w:rPr>
          <w:rFonts w:asciiTheme="majorBidi" w:hAnsiTheme="majorBidi" w:cs="Simplified Arabic" w:hint="cs"/>
          <w:sz w:val="32"/>
          <w:szCs w:val="32"/>
          <w:rtl/>
          <w:lang w:bidi="ar-DZ"/>
        </w:rPr>
        <w:t>(</w:t>
      </w:r>
      <w:r w:rsidR="004C6E39" w:rsidRPr="004D3BA3">
        <w:rPr>
          <w:rFonts w:asciiTheme="majorBidi" w:hAnsiTheme="majorBidi" w:cs="Simplified Arabic" w:hint="cs"/>
          <w:sz w:val="32"/>
          <w:szCs w:val="32"/>
          <w:rtl/>
          <w:lang w:bidi="ar-DZ"/>
        </w:rPr>
        <w:t xml:space="preserve"> </w:t>
      </w:r>
      <w:r w:rsidR="004C6E39" w:rsidRPr="0059252B">
        <w:rPr>
          <w:rFonts w:asciiTheme="majorBidi" w:hAnsiTheme="majorBidi" w:cs="Simplified Arabic" w:hint="cs"/>
          <w:sz w:val="32"/>
          <w:szCs w:val="32"/>
          <w:rtl/>
          <w:lang w:bidi="ar-DZ"/>
        </w:rPr>
        <w:t>المادة 2 الفقرة أ</w:t>
      </w:r>
      <w:r w:rsidR="004C6E39">
        <w:rPr>
          <w:rFonts w:asciiTheme="majorBidi" w:hAnsiTheme="majorBidi" w:cs="Simplified Arabic" w:hint="cs"/>
          <w:sz w:val="32"/>
          <w:szCs w:val="32"/>
          <w:rtl/>
          <w:lang w:bidi="ar-DZ"/>
        </w:rPr>
        <w:t>)</w:t>
      </w:r>
      <w:r w:rsidR="004C6E39" w:rsidRPr="0059252B">
        <w:rPr>
          <w:rFonts w:asciiTheme="majorBidi" w:hAnsiTheme="majorBidi" w:cs="Simplified Arabic" w:hint="cs"/>
          <w:sz w:val="32"/>
          <w:szCs w:val="32"/>
          <w:rtl/>
          <w:lang w:bidi="ar-DZ"/>
        </w:rPr>
        <w:t xml:space="preserve"> المؤرخة في</w:t>
      </w:r>
      <w:r w:rsidR="004C6E39">
        <w:rPr>
          <w:rFonts w:asciiTheme="majorBidi" w:hAnsiTheme="majorBidi" w:cs="Simplified Arabic" w:hint="cs"/>
          <w:sz w:val="32"/>
          <w:szCs w:val="32"/>
          <w:rtl/>
          <w:lang w:bidi="ar-DZ"/>
        </w:rPr>
        <w:t xml:space="preserve"> 31 </w:t>
      </w:r>
      <w:r w:rsidR="004C6E39" w:rsidRPr="0059252B">
        <w:rPr>
          <w:rFonts w:asciiTheme="majorBidi" w:hAnsiTheme="majorBidi" w:cs="Simplified Arabic" w:hint="cs"/>
          <w:sz w:val="32"/>
          <w:szCs w:val="32"/>
          <w:rtl/>
          <w:lang w:bidi="ar-DZ"/>
        </w:rPr>
        <w:t xml:space="preserve">أكتوبر2003 </w:t>
      </w:r>
      <w:r w:rsidR="00D73C3A">
        <w:rPr>
          <w:rFonts w:asciiTheme="majorBidi" w:hAnsiTheme="majorBidi" w:cs="Simplified Arabic" w:hint="cs"/>
          <w:sz w:val="32"/>
          <w:szCs w:val="32"/>
          <w:rtl/>
          <w:lang w:bidi="ar-DZ"/>
        </w:rPr>
        <w:t>.</w:t>
      </w:r>
      <w:r w:rsidR="004C6E39" w:rsidRPr="0059252B">
        <w:rPr>
          <w:rFonts w:asciiTheme="majorBidi" w:hAnsiTheme="majorBidi" w:cs="Simplified Arabic" w:hint="cs"/>
          <w:sz w:val="32"/>
          <w:szCs w:val="32"/>
          <w:rtl/>
          <w:lang w:bidi="ar-DZ"/>
        </w:rPr>
        <w:t xml:space="preserve"> </w:t>
      </w:r>
    </w:p>
    <w:p w:rsidR="00A06E33" w:rsidRPr="00372543" w:rsidRDefault="00C50B07" w:rsidP="00C005D2">
      <w:pPr>
        <w:tabs>
          <w:tab w:val="left" w:pos="6438"/>
        </w:tabs>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ويشمل مصطل</w:t>
      </w:r>
      <w:r w:rsidR="00A06E33" w:rsidRPr="00372543">
        <w:rPr>
          <w:rFonts w:ascii="Simplified Arabic" w:hAnsi="Simplified Arabic" w:cs="Simplified Arabic"/>
          <w:sz w:val="32"/>
          <w:szCs w:val="32"/>
          <w:rtl/>
          <w:lang w:bidi="ar-DZ"/>
        </w:rPr>
        <w:t>ح الموظف العمومي كما جاء في هذا القانون أربع فئات هي:</w:t>
      </w:r>
    </w:p>
    <w:p w:rsidR="00A06E33" w:rsidRPr="00372543" w:rsidRDefault="0024430E" w:rsidP="00C005D2">
      <w:pPr>
        <w:pStyle w:val="Paragraphedeliste"/>
        <w:numPr>
          <w:ilvl w:val="0"/>
          <w:numId w:val="1"/>
        </w:numPr>
        <w:tabs>
          <w:tab w:val="left" w:pos="6438"/>
        </w:tabs>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 xml:space="preserve">ذو </w:t>
      </w:r>
      <w:r w:rsidR="00A06E33" w:rsidRPr="00372543">
        <w:rPr>
          <w:rFonts w:ascii="Simplified Arabic" w:hAnsi="Simplified Arabic" w:cs="Simplified Arabic"/>
          <w:sz w:val="32"/>
          <w:szCs w:val="32"/>
          <w:rtl/>
          <w:lang w:bidi="ar-DZ"/>
        </w:rPr>
        <w:t>المناصب التنفيذية و الإدارية و القضائية</w:t>
      </w:r>
    </w:p>
    <w:p w:rsidR="00A06E33" w:rsidRPr="00372543" w:rsidRDefault="0024430E" w:rsidP="00790BE5">
      <w:pPr>
        <w:pStyle w:val="Paragraphedeliste"/>
        <w:numPr>
          <w:ilvl w:val="0"/>
          <w:numId w:val="1"/>
        </w:numPr>
        <w:tabs>
          <w:tab w:val="left" w:pos="6438"/>
        </w:tabs>
        <w:bidi/>
        <w:spacing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ذو</w:t>
      </w:r>
      <w:r w:rsidR="00A06E33" w:rsidRPr="00372543">
        <w:rPr>
          <w:rFonts w:ascii="Simplified Arabic" w:hAnsi="Simplified Arabic" w:cs="Simplified Arabic"/>
          <w:sz w:val="32"/>
          <w:szCs w:val="32"/>
          <w:rtl/>
          <w:lang w:bidi="ar-DZ"/>
        </w:rPr>
        <w:t xml:space="preserve"> الوكالة</w:t>
      </w:r>
    </w:p>
    <w:p w:rsidR="00A06E33" w:rsidRPr="00372543" w:rsidRDefault="00A06E33" w:rsidP="00790BE5">
      <w:pPr>
        <w:pStyle w:val="Paragraphedeliste"/>
        <w:numPr>
          <w:ilvl w:val="0"/>
          <w:numId w:val="1"/>
        </w:numPr>
        <w:tabs>
          <w:tab w:val="left" w:pos="6438"/>
        </w:tabs>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 xml:space="preserve">من يتولى </w:t>
      </w:r>
      <w:r w:rsidR="0024430E" w:rsidRPr="00372543">
        <w:rPr>
          <w:rFonts w:ascii="Simplified Arabic" w:hAnsi="Simplified Arabic" w:cs="Simplified Arabic"/>
          <w:sz w:val="32"/>
          <w:szCs w:val="32"/>
          <w:rtl/>
          <w:lang w:bidi="ar-DZ"/>
        </w:rPr>
        <w:t xml:space="preserve">وظيفة  أو وكالة </w:t>
      </w:r>
      <w:r w:rsidRPr="00372543">
        <w:rPr>
          <w:rFonts w:ascii="Simplified Arabic" w:hAnsi="Simplified Arabic" w:cs="Simplified Arabic"/>
          <w:sz w:val="32"/>
          <w:szCs w:val="32"/>
          <w:rtl/>
          <w:lang w:bidi="ar-DZ"/>
        </w:rPr>
        <w:t xml:space="preserve"> في مرفق عام أو في مؤسسة عمومية </w:t>
      </w:r>
      <w:r w:rsidR="00806D2D" w:rsidRPr="00372543">
        <w:rPr>
          <w:rFonts w:ascii="Simplified Arabic" w:hAnsi="Simplified Arabic" w:cs="Simplified Arabic"/>
          <w:sz w:val="32"/>
          <w:szCs w:val="32"/>
          <w:rtl/>
          <w:lang w:bidi="ar-DZ"/>
        </w:rPr>
        <w:t>أ</w:t>
      </w:r>
      <w:r w:rsidR="0024430E" w:rsidRPr="00372543">
        <w:rPr>
          <w:rFonts w:ascii="Simplified Arabic" w:hAnsi="Simplified Arabic" w:cs="Simplified Arabic"/>
          <w:sz w:val="32"/>
          <w:szCs w:val="32"/>
          <w:rtl/>
          <w:lang w:bidi="ar-DZ"/>
        </w:rPr>
        <w:t xml:space="preserve">و في مؤسسة </w:t>
      </w:r>
      <w:r w:rsidRPr="00372543">
        <w:rPr>
          <w:rFonts w:ascii="Simplified Arabic" w:hAnsi="Simplified Arabic" w:cs="Simplified Arabic"/>
          <w:sz w:val="32"/>
          <w:szCs w:val="32"/>
          <w:rtl/>
          <w:lang w:bidi="ar-DZ"/>
        </w:rPr>
        <w:t>ذات الرأس المال المختلط</w:t>
      </w:r>
    </w:p>
    <w:p w:rsidR="008A0A99" w:rsidRPr="00372543" w:rsidRDefault="00A06E33" w:rsidP="00D02BB7">
      <w:pPr>
        <w:pStyle w:val="Paragraphedeliste"/>
        <w:numPr>
          <w:ilvl w:val="0"/>
          <w:numId w:val="1"/>
        </w:numPr>
        <w:tabs>
          <w:tab w:val="left" w:pos="6438"/>
        </w:tabs>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من في حكم الموظف العمومي</w:t>
      </w:r>
      <w:r w:rsidR="00D02BB7" w:rsidRPr="00320428">
        <w:rPr>
          <w:rStyle w:val="Appelnotedebasdep"/>
          <w:rFonts w:ascii="Simplified Arabic" w:hAnsi="Simplified Arabic" w:cs="Simplified Arabic"/>
          <w:b/>
          <w:bCs/>
          <w:sz w:val="32"/>
          <w:szCs w:val="32"/>
          <w:rtl/>
          <w:lang w:bidi="ar-DZ"/>
        </w:rPr>
        <w:footnoteReference w:id="27"/>
      </w:r>
    </w:p>
    <w:p w:rsidR="0075063A" w:rsidRPr="00372543" w:rsidRDefault="00DF2BCF" w:rsidP="00320428">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و بالرجوع إ</w:t>
      </w:r>
      <w:r w:rsidR="00C0665F" w:rsidRPr="00372543">
        <w:rPr>
          <w:rFonts w:ascii="Simplified Arabic" w:hAnsi="Simplified Arabic" w:cs="Simplified Arabic"/>
          <w:sz w:val="32"/>
          <w:szCs w:val="32"/>
          <w:rtl/>
          <w:lang w:val="en-US" w:bidi="ar-DZ"/>
        </w:rPr>
        <w:t>لى الأمر المؤرخ في 1</w:t>
      </w:r>
      <w:r w:rsidRPr="00372543">
        <w:rPr>
          <w:rFonts w:ascii="Simplified Arabic" w:hAnsi="Simplified Arabic" w:cs="Simplified Arabic"/>
          <w:sz w:val="32"/>
          <w:szCs w:val="32"/>
          <w:rtl/>
          <w:lang w:val="en-US" w:bidi="ar-DZ"/>
        </w:rPr>
        <w:t>5 يوليو 2006 المتضمن القانون الأ</w:t>
      </w:r>
      <w:r w:rsidR="00C0665F" w:rsidRPr="00372543">
        <w:rPr>
          <w:rFonts w:ascii="Simplified Arabic" w:hAnsi="Simplified Arabic" w:cs="Simplified Arabic"/>
          <w:sz w:val="32"/>
          <w:szCs w:val="32"/>
          <w:rtl/>
          <w:lang w:val="en-US" w:bidi="ar-DZ"/>
        </w:rPr>
        <w:t xml:space="preserve">ساسي العام للوظيفة العمومية </w:t>
      </w:r>
      <w:r w:rsidR="002E3C96" w:rsidRPr="00372543">
        <w:rPr>
          <w:rFonts w:ascii="Simplified Arabic" w:hAnsi="Simplified Arabic" w:cs="Simplified Arabic"/>
          <w:sz w:val="32"/>
          <w:szCs w:val="32"/>
          <w:rtl/>
          <w:lang w:val="en-US" w:bidi="ar-DZ"/>
        </w:rPr>
        <w:t xml:space="preserve">خاصة المادة 04 منه ، نجد أن المشرع  قد حصر مفهوم الموظف في:" كل عون معين في </w:t>
      </w:r>
      <w:proofErr w:type="spellStart"/>
      <w:r w:rsidR="002E3C96" w:rsidRPr="00372543">
        <w:rPr>
          <w:rFonts w:ascii="Simplified Arabic" w:hAnsi="Simplified Arabic" w:cs="Simplified Arabic"/>
          <w:sz w:val="32"/>
          <w:szCs w:val="32"/>
          <w:rtl/>
          <w:lang w:val="en-US" w:bidi="ar-DZ"/>
        </w:rPr>
        <w:t>وظييفة</w:t>
      </w:r>
      <w:proofErr w:type="spellEnd"/>
      <w:r w:rsidR="002E3C96" w:rsidRPr="00372543">
        <w:rPr>
          <w:rFonts w:ascii="Simplified Arabic" w:hAnsi="Simplified Arabic" w:cs="Simplified Arabic"/>
          <w:sz w:val="32"/>
          <w:szCs w:val="32"/>
          <w:rtl/>
          <w:lang w:val="en-US" w:bidi="ar-DZ"/>
        </w:rPr>
        <w:t xml:space="preserve"> عمومية دائمة ورسم في رتبة في السلم الإداري"</w:t>
      </w:r>
      <w:r w:rsidR="004D075E" w:rsidRPr="00320428">
        <w:rPr>
          <w:rStyle w:val="Appelnotedebasdep"/>
          <w:rFonts w:ascii="Simplified Arabic" w:hAnsi="Simplified Arabic" w:cs="Simplified Arabic"/>
          <w:b/>
          <w:bCs/>
          <w:sz w:val="32"/>
          <w:szCs w:val="32"/>
          <w:rtl/>
          <w:lang w:val="en-US" w:bidi="ar-DZ"/>
        </w:rPr>
        <w:footnoteReference w:id="28"/>
      </w:r>
    </w:p>
    <w:p w:rsidR="00A94C29" w:rsidRPr="00372543" w:rsidRDefault="00A94C29" w:rsidP="00790BE5">
      <w:pPr>
        <w:bidi/>
        <w:spacing w:after="0" w:line="240" w:lineRule="auto"/>
        <w:ind w:firstLine="360"/>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و حسب نص الماد</w:t>
      </w:r>
      <w:r w:rsidR="00CE44C3" w:rsidRPr="00372543">
        <w:rPr>
          <w:rFonts w:ascii="Simplified Arabic" w:hAnsi="Simplified Arabic" w:cs="Simplified Arabic"/>
          <w:sz w:val="32"/>
          <w:szCs w:val="32"/>
          <w:rtl/>
          <w:lang w:val="en-US" w:bidi="ar-DZ"/>
        </w:rPr>
        <w:t xml:space="preserve">ة </w:t>
      </w:r>
      <w:r w:rsidRPr="00372543">
        <w:rPr>
          <w:rFonts w:ascii="Simplified Arabic" w:hAnsi="Simplified Arabic" w:cs="Simplified Arabic"/>
          <w:sz w:val="32"/>
          <w:szCs w:val="32"/>
          <w:rtl/>
          <w:lang w:val="en-US" w:bidi="ar-DZ"/>
        </w:rPr>
        <w:t>02</w:t>
      </w:r>
      <w:r w:rsidR="00CE44C3" w:rsidRPr="00372543">
        <w:rPr>
          <w:rFonts w:ascii="Simplified Arabic" w:hAnsi="Simplified Arabic" w:cs="Simplified Arabic"/>
          <w:sz w:val="32"/>
          <w:szCs w:val="32"/>
          <w:rtl/>
          <w:lang w:val="en-US" w:bidi="ar-DZ"/>
        </w:rPr>
        <w:t xml:space="preserve"> </w:t>
      </w:r>
      <w:r w:rsidRPr="00372543">
        <w:rPr>
          <w:rFonts w:ascii="Simplified Arabic" w:hAnsi="Simplified Arabic" w:cs="Simplified Arabic"/>
          <w:sz w:val="32"/>
          <w:szCs w:val="32"/>
          <w:rtl/>
          <w:lang w:val="en-US" w:bidi="ar-DZ"/>
        </w:rPr>
        <w:t xml:space="preserve"> من نفس القانون فإنه يطبق على الموظفين الذين يمارسون نشاطهم في المؤسسات  و الإدارات العمومية</w:t>
      </w:r>
      <w:r w:rsidR="00707CC8" w:rsidRPr="00372543">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و يقصد بالمؤسسات و الإدارات العمومية حسب الفقرة الثانية من المادة 02 "المؤسسات العمومية </w:t>
      </w:r>
      <w:r w:rsidR="00F261D8">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و الإدارات المركزية في الدولة </w:t>
      </w:r>
      <w:r w:rsidR="00790BE5">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و المصالح غير الممركزة التاب</w:t>
      </w:r>
      <w:r w:rsidR="00C50B07" w:rsidRPr="00372543">
        <w:rPr>
          <w:rFonts w:ascii="Simplified Arabic" w:hAnsi="Simplified Arabic" w:cs="Simplified Arabic"/>
          <w:sz w:val="32"/>
          <w:szCs w:val="32"/>
          <w:rtl/>
          <w:lang w:val="en-US" w:bidi="ar-DZ"/>
        </w:rPr>
        <w:t>عة لها</w:t>
      </w:r>
      <w:r w:rsidR="00153548">
        <w:rPr>
          <w:rFonts w:ascii="Simplified Arabic" w:hAnsi="Simplified Arabic" w:cs="Simplified Arabic" w:hint="cs"/>
          <w:sz w:val="32"/>
          <w:szCs w:val="32"/>
          <w:rtl/>
          <w:lang w:val="en-US" w:bidi="ar-DZ"/>
        </w:rPr>
        <w:t>،</w:t>
      </w:r>
      <w:r w:rsidR="00C50B07" w:rsidRPr="00372543">
        <w:rPr>
          <w:rFonts w:ascii="Simplified Arabic" w:hAnsi="Simplified Arabic" w:cs="Simplified Arabic"/>
          <w:sz w:val="32"/>
          <w:szCs w:val="32"/>
          <w:rtl/>
          <w:lang w:val="en-US" w:bidi="ar-DZ"/>
        </w:rPr>
        <w:t xml:space="preserve"> و الجماعات الإقليم</w:t>
      </w:r>
      <w:r w:rsidR="00C50B07" w:rsidRPr="00372543">
        <w:rPr>
          <w:rFonts w:ascii="Simplified Arabic" w:hAnsi="Simplified Arabic" w:cs="Simplified Arabic" w:hint="cs"/>
          <w:sz w:val="32"/>
          <w:szCs w:val="32"/>
          <w:rtl/>
          <w:lang w:val="en-US" w:bidi="ar-DZ"/>
        </w:rPr>
        <w:t>ية و</w:t>
      </w:r>
      <w:r w:rsidR="00DF2BCF" w:rsidRPr="00372543">
        <w:rPr>
          <w:rFonts w:ascii="Simplified Arabic" w:hAnsi="Simplified Arabic" w:cs="Simplified Arabic"/>
          <w:sz w:val="32"/>
          <w:szCs w:val="32"/>
          <w:rtl/>
          <w:lang w:val="en-US" w:bidi="ar-DZ"/>
        </w:rPr>
        <w:t>المؤسسات العمومية ذ</w:t>
      </w:r>
      <w:r w:rsidRPr="00372543">
        <w:rPr>
          <w:rFonts w:ascii="Simplified Arabic" w:hAnsi="Simplified Arabic" w:cs="Simplified Arabic"/>
          <w:sz w:val="32"/>
          <w:szCs w:val="32"/>
          <w:rtl/>
          <w:lang w:val="en-US" w:bidi="ar-DZ"/>
        </w:rPr>
        <w:t>ات الطابع الإداري والمؤسسات ذات الطابع العلمي</w:t>
      </w:r>
      <w:r w:rsidR="00F261D8">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والتكنولوجي وكل مؤسسة يمكن</w:t>
      </w:r>
      <w:r w:rsidR="00F261D8">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 xml:space="preserve">أن يخضع </w:t>
      </w:r>
      <w:proofErr w:type="spellStart"/>
      <w:r w:rsidRPr="00372543">
        <w:rPr>
          <w:rFonts w:ascii="Simplified Arabic" w:hAnsi="Simplified Arabic" w:cs="Simplified Arabic"/>
          <w:sz w:val="32"/>
          <w:szCs w:val="32"/>
          <w:rtl/>
          <w:lang w:val="en-US" w:bidi="ar-DZ"/>
        </w:rPr>
        <w:t>مستخدموهالأحكام</w:t>
      </w:r>
      <w:proofErr w:type="spellEnd"/>
      <w:r w:rsidRPr="00372543">
        <w:rPr>
          <w:rFonts w:ascii="Simplified Arabic" w:hAnsi="Simplified Arabic" w:cs="Simplified Arabic"/>
          <w:sz w:val="32"/>
          <w:szCs w:val="32"/>
          <w:rtl/>
          <w:lang w:val="en-US" w:bidi="ar-DZ"/>
        </w:rPr>
        <w:t xml:space="preserve"> هذا القانون الأساسي "</w:t>
      </w:r>
      <w:r w:rsidRPr="00153548">
        <w:rPr>
          <w:rStyle w:val="Appelnotedebasdep"/>
          <w:rFonts w:ascii="Simplified Arabic" w:hAnsi="Simplified Arabic" w:cs="Simplified Arabic"/>
          <w:b/>
          <w:bCs/>
          <w:sz w:val="32"/>
          <w:szCs w:val="32"/>
          <w:rtl/>
          <w:lang w:val="en-US" w:bidi="ar-DZ"/>
        </w:rPr>
        <w:footnoteReference w:id="29"/>
      </w:r>
      <w:r w:rsidR="00153548" w:rsidRPr="00372543">
        <w:rPr>
          <w:rFonts w:ascii="Simplified Arabic" w:hAnsi="Simplified Arabic" w:cs="Simplified Arabic"/>
          <w:sz w:val="32"/>
          <w:szCs w:val="32"/>
          <w:rtl/>
          <w:lang w:val="en-US" w:bidi="ar-DZ"/>
        </w:rPr>
        <w:t>.</w:t>
      </w:r>
    </w:p>
    <w:p w:rsidR="0024430E" w:rsidRPr="00372543" w:rsidRDefault="00320428" w:rsidP="00320428">
      <w:pPr>
        <w:bidi/>
        <w:spacing w:after="0" w:line="240" w:lineRule="auto"/>
        <w:ind w:hanging="2"/>
        <w:jc w:val="both"/>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lastRenderedPageBreak/>
        <w:t xml:space="preserve"> </w:t>
      </w:r>
      <w:r>
        <w:rPr>
          <w:rFonts w:ascii="Simplified Arabic" w:hAnsi="Simplified Arabic" w:cs="Simplified Arabic" w:hint="cs"/>
          <w:sz w:val="32"/>
          <w:szCs w:val="32"/>
          <w:rtl/>
          <w:lang w:val="en-US" w:bidi="ar-DZ"/>
        </w:rPr>
        <w:tab/>
      </w:r>
      <w:r w:rsidR="00CE44C3" w:rsidRPr="00372543">
        <w:rPr>
          <w:rFonts w:ascii="Simplified Arabic" w:hAnsi="Simplified Arabic" w:cs="Simplified Arabic"/>
          <w:sz w:val="32"/>
          <w:szCs w:val="32"/>
          <w:rtl/>
          <w:lang w:val="en-US" w:bidi="ar-DZ"/>
        </w:rPr>
        <w:t xml:space="preserve">و انطلاقا من هذا التعريف </w:t>
      </w:r>
      <w:proofErr w:type="spellStart"/>
      <w:r w:rsidR="00CE44C3" w:rsidRPr="00372543">
        <w:rPr>
          <w:rFonts w:ascii="Simplified Arabic" w:hAnsi="Simplified Arabic" w:cs="Simplified Arabic"/>
          <w:sz w:val="32"/>
          <w:szCs w:val="32"/>
          <w:rtl/>
          <w:lang w:val="en-US" w:bidi="ar-DZ"/>
        </w:rPr>
        <w:t>وهوالمكرس</w:t>
      </w:r>
      <w:proofErr w:type="spellEnd"/>
      <w:r w:rsidR="00CE44C3" w:rsidRPr="00372543">
        <w:rPr>
          <w:rFonts w:ascii="Simplified Arabic" w:hAnsi="Simplified Arabic" w:cs="Simplified Arabic"/>
          <w:sz w:val="32"/>
          <w:szCs w:val="32"/>
          <w:rtl/>
          <w:lang w:val="en-US" w:bidi="ar-DZ"/>
        </w:rPr>
        <w:t xml:space="preserve"> في القانون الإداري</w:t>
      </w:r>
      <w:r w:rsidR="004807BD" w:rsidRPr="00372543">
        <w:rPr>
          <w:rFonts w:ascii="Simplified Arabic" w:hAnsi="Simplified Arabic" w:cs="Simplified Arabic"/>
          <w:sz w:val="32"/>
          <w:szCs w:val="32"/>
          <w:rtl/>
          <w:lang w:val="en-US" w:bidi="ar-DZ"/>
        </w:rPr>
        <w:t xml:space="preserve"> </w:t>
      </w:r>
      <w:r w:rsidR="00CE44C3" w:rsidRPr="00372543">
        <w:rPr>
          <w:rFonts w:ascii="Simplified Arabic" w:hAnsi="Simplified Arabic" w:cs="Simplified Arabic"/>
          <w:sz w:val="32"/>
          <w:szCs w:val="32"/>
          <w:rtl/>
          <w:lang w:val="en-US" w:bidi="ar-DZ"/>
        </w:rPr>
        <w:t>فإنه لابد من وجود أربعة شروط لإسباغ</w:t>
      </w:r>
      <w:r w:rsidR="00153548">
        <w:rPr>
          <w:rFonts w:ascii="Simplified Arabic" w:hAnsi="Simplified Arabic" w:cs="Simplified Arabic"/>
          <w:sz w:val="32"/>
          <w:szCs w:val="32"/>
          <w:rtl/>
          <w:lang w:val="en-US" w:bidi="ar-DZ"/>
        </w:rPr>
        <w:t xml:space="preserve"> صفة الموظف على العاملين لدى ال</w:t>
      </w:r>
      <w:r w:rsidR="00153548">
        <w:rPr>
          <w:rFonts w:ascii="Simplified Arabic" w:hAnsi="Simplified Arabic" w:cs="Simplified Arabic" w:hint="cs"/>
          <w:sz w:val="32"/>
          <w:szCs w:val="32"/>
          <w:rtl/>
          <w:lang w:val="en-US" w:bidi="ar-DZ"/>
        </w:rPr>
        <w:t>إ</w:t>
      </w:r>
      <w:r w:rsidR="00CE44C3" w:rsidRPr="00372543">
        <w:rPr>
          <w:rFonts w:ascii="Simplified Arabic" w:hAnsi="Simplified Arabic" w:cs="Simplified Arabic"/>
          <w:sz w:val="32"/>
          <w:szCs w:val="32"/>
          <w:rtl/>
          <w:lang w:val="en-US" w:bidi="ar-DZ"/>
        </w:rPr>
        <w:t>دارة العا</w:t>
      </w:r>
      <w:r w:rsidR="002A32A9" w:rsidRPr="00372543">
        <w:rPr>
          <w:rFonts w:ascii="Simplified Arabic" w:hAnsi="Simplified Arabic" w:cs="Simplified Arabic"/>
          <w:sz w:val="32"/>
          <w:szCs w:val="32"/>
          <w:rtl/>
          <w:lang w:val="en-US" w:bidi="ar-DZ"/>
        </w:rPr>
        <w:t>مة و تتمثل في :</w:t>
      </w:r>
    </w:p>
    <w:p w:rsidR="00E24FC2" w:rsidRPr="00372543" w:rsidRDefault="00DF2BCF" w:rsidP="00790BE5">
      <w:pPr>
        <w:pStyle w:val="Paragraphedeliste"/>
        <w:numPr>
          <w:ilvl w:val="0"/>
          <w:numId w:val="8"/>
        </w:numPr>
        <w:bidi/>
        <w:spacing w:after="0" w:line="240" w:lineRule="auto"/>
        <w:jc w:val="both"/>
        <w:rPr>
          <w:rFonts w:ascii="Simplified Arabic" w:hAnsi="Simplified Arabic" w:cs="Simplified Arabic"/>
          <w:sz w:val="32"/>
          <w:szCs w:val="32"/>
          <w:lang w:val="en-US" w:bidi="ar-DZ"/>
        </w:rPr>
      </w:pPr>
      <w:r w:rsidRPr="00372543">
        <w:rPr>
          <w:rFonts w:ascii="Simplified Arabic" w:hAnsi="Simplified Arabic" w:cs="Simplified Arabic"/>
          <w:sz w:val="32"/>
          <w:szCs w:val="32"/>
          <w:rtl/>
          <w:lang w:val="en-US" w:bidi="ar-DZ"/>
        </w:rPr>
        <w:t>أ</w:t>
      </w:r>
      <w:r w:rsidR="00E24FC2" w:rsidRPr="00372543">
        <w:rPr>
          <w:rFonts w:ascii="Simplified Arabic" w:hAnsi="Simplified Arabic" w:cs="Simplified Arabic"/>
          <w:sz w:val="32"/>
          <w:szCs w:val="32"/>
          <w:rtl/>
          <w:lang w:val="en-US" w:bidi="ar-DZ"/>
        </w:rPr>
        <w:t>ن يتم التعيين من ق</w:t>
      </w:r>
      <w:r w:rsidRPr="00372543">
        <w:rPr>
          <w:rFonts w:ascii="Simplified Arabic" w:hAnsi="Simplified Arabic" w:cs="Simplified Arabic"/>
          <w:sz w:val="32"/>
          <w:szCs w:val="32"/>
          <w:rtl/>
          <w:lang w:val="en-US" w:bidi="ar-DZ"/>
        </w:rPr>
        <w:t>بل السلطة المختصة عن طريق صدور أ</w:t>
      </w:r>
      <w:r w:rsidR="00E24FC2" w:rsidRPr="00372543">
        <w:rPr>
          <w:rFonts w:ascii="Simplified Arabic" w:hAnsi="Simplified Arabic" w:cs="Simplified Arabic"/>
          <w:sz w:val="32"/>
          <w:szCs w:val="32"/>
          <w:rtl/>
          <w:lang w:val="en-US" w:bidi="ar-DZ"/>
        </w:rPr>
        <w:t>داة قانونية يعين بمقتض</w:t>
      </w:r>
      <w:r w:rsidRPr="00372543">
        <w:rPr>
          <w:rFonts w:ascii="Simplified Arabic" w:hAnsi="Simplified Arabic" w:cs="Simplified Arabic"/>
          <w:sz w:val="32"/>
          <w:szCs w:val="32"/>
          <w:rtl/>
          <w:lang w:val="en-US" w:bidi="ar-DZ"/>
        </w:rPr>
        <w:t>اها قد تكون في شكل مرسوم رئاسي أو تنفيذي أو في شكل قرار وزاري</w:t>
      </w:r>
      <w:r w:rsidR="00D73C3A">
        <w:rPr>
          <w:rFonts w:ascii="Simplified Arabic" w:hAnsi="Simplified Arabic" w:cs="Simplified Arabic"/>
          <w:sz w:val="32"/>
          <w:szCs w:val="32"/>
          <w:rtl/>
          <w:lang w:val="en-US" w:bidi="ar-DZ"/>
        </w:rPr>
        <w:t xml:space="preserve"> </w:t>
      </w:r>
      <w:r w:rsidR="00320428">
        <w:rPr>
          <w:rFonts w:ascii="Simplified Arabic" w:hAnsi="Simplified Arabic" w:cs="Simplified Arabic" w:hint="cs"/>
          <w:sz w:val="32"/>
          <w:szCs w:val="32"/>
          <w:rtl/>
          <w:lang w:val="en-US" w:bidi="ar-DZ"/>
        </w:rPr>
        <w:t xml:space="preserve">            </w:t>
      </w:r>
      <w:r w:rsidR="00D73C3A">
        <w:rPr>
          <w:rFonts w:ascii="Simplified Arabic" w:hAnsi="Simplified Arabic" w:cs="Simplified Arabic"/>
          <w:sz w:val="32"/>
          <w:szCs w:val="32"/>
          <w:rtl/>
          <w:lang w:val="en-US" w:bidi="ar-DZ"/>
        </w:rPr>
        <w:t>أو ولائي أو في شكل مقرر صادر ع</w:t>
      </w:r>
      <w:r w:rsidR="00D73C3A">
        <w:rPr>
          <w:rFonts w:ascii="Simplified Arabic" w:hAnsi="Simplified Arabic" w:cs="Simplified Arabic" w:hint="cs"/>
          <w:sz w:val="32"/>
          <w:szCs w:val="32"/>
          <w:rtl/>
          <w:lang w:val="en-US" w:bidi="ar-DZ"/>
        </w:rPr>
        <w:t>ن</w:t>
      </w:r>
      <w:r w:rsidRPr="00372543">
        <w:rPr>
          <w:rFonts w:ascii="Simplified Arabic" w:hAnsi="Simplified Arabic" w:cs="Simplified Arabic"/>
          <w:sz w:val="32"/>
          <w:szCs w:val="32"/>
          <w:rtl/>
          <w:lang w:val="en-US" w:bidi="ar-DZ"/>
        </w:rPr>
        <w:t xml:space="preserve"> سلطة إ</w:t>
      </w:r>
      <w:r w:rsidR="00E24FC2" w:rsidRPr="00372543">
        <w:rPr>
          <w:rFonts w:ascii="Simplified Arabic" w:hAnsi="Simplified Arabic" w:cs="Simplified Arabic"/>
          <w:sz w:val="32"/>
          <w:szCs w:val="32"/>
          <w:rtl/>
          <w:lang w:val="en-US" w:bidi="ar-DZ"/>
        </w:rPr>
        <w:t>دارية .</w:t>
      </w:r>
    </w:p>
    <w:p w:rsidR="00E24FC2" w:rsidRPr="007979CC" w:rsidRDefault="00E24FC2" w:rsidP="00790BE5">
      <w:pPr>
        <w:pStyle w:val="Paragraphedeliste"/>
        <w:numPr>
          <w:ilvl w:val="0"/>
          <w:numId w:val="8"/>
        </w:numPr>
        <w:bidi/>
        <w:spacing w:after="0" w:line="240" w:lineRule="auto"/>
        <w:jc w:val="both"/>
        <w:rPr>
          <w:rFonts w:ascii="Simplified Arabic" w:hAnsi="Simplified Arabic" w:cs="Simplified Arabic"/>
          <w:sz w:val="32"/>
          <w:szCs w:val="32"/>
          <w:rtl/>
          <w:lang w:val="en-US" w:bidi="ar-DZ"/>
        </w:rPr>
      </w:pPr>
      <w:r w:rsidRPr="007979CC">
        <w:rPr>
          <w:rFonts w:ascii="Simplified Arabic" w:hAnsi="Simplified Arabic" w:cs="Simplified Arabic"/>
          <w:sz w:val="32"/>
          <w:szCs w:val="32"/>
          <w:rtl/>
          <w:lang w:val="en-US" w:bidi="ar-DZ"/>
        </w:rPr>
        <w:t>القيام بع</w:t>
      </w:r>
      <w:r w:rsidR="00D73C3A" w:rsidRPr="007979CC">
        <w:rPr>
          <w:rFonts w:ascii="Simplified Arabic" w:hAnsi="Simplified Arabic" w:cs="Simplified Arabic"/>
          <w:sz w:val="32"/>
          <w:szCs w:val="32"/>
          <w:rtl/>
          <w:lang w:val="en-US" w:bidi="ar-DZ"/>
        </w:rPr>
        <w:t>مل دائم ،أ</w:t>
      </w:r>
      <w:r w:rsidRPr="007979CC">
        <w:rPr>
          <w:rFonts w:ascii="Simplified Arabic" w:hAnsi="Simplified Arabic" w:cs="Simplified Arabic"/>
          <w:sz w:val="32"/>
          <w:szCs w:val="32"/>
          <w:rtl/>
          <w:lang w:val="en-US" w:bidi="ar-DZ"/>
        </w:rPr>
        <w:t>ن يشغل الشخص وظيفته على وجه الاستمرا</w:t>
      </w:r>
      <w:r w:rsidR="00DF2BCF" w:rsidRPr="007979CC">
        <w:rPr>
          <w:rFonts w:ascii="Simplified Arabic" w:hAnsi="Simplified Arabic" w:cs="Simplified Arabic"/>
          <w:sz w:val="32"/>
          <w:szCs w:val="32"/>
          <w:rtl/>
          <w:lang w:val="en-US" w:bidi="ar-DZ"/>
        </w:rPr>
        <w:t>ر بحيث لا تنفك عنه الا بالوفاة أو الاستقالة أو العزل أ</w:t>
      </w:r>
      <w:r w:rsidRPr="007979CC">
        <w:rPr>
          <w:rFonts w:ascii="Simplified Arabic" w:hAnsi="Simplified Arabic" w:cs="Simplified Arabic"/>
          <w:sz w:val="32"/>
          <w:szCs w:val="32"/>
          <w:rtl/>
          <w:lang w:val="en-US" w:bidi="ar-DZ"/>
        </w:rPr>
        <w:t>و التقاعد و من ثم لا يعد موظفا المستخدم المتعاقد و لا المستخدم مؤقتا و لو كلف بخدمة عمومية .</w:t>
      </w:r>
    </w:p>
    <w:p w:rsidR="00C50B07" w:rsidRPr="007979CC" w:rsidRDefault="00E24FC2" w:rsidP="00320428">
      <w:pPr>
        <w:pStyle w:val="Paragraphedeliste"/>
        <w:numPr>
          <w:ilvl w:val="0"/>
          <w:numId w:val="8"/>
        </w:numPr>
        <w:bidi/>
        <w:spacing w:after="0" w:line="240" w:lineRule="auto"/>
        <w:jc w:val="both"/>
        <w:rPr>
          <w:rFonts w:ascii="Simplified Arabic" w:hAnsi="Simplified Arabic" w:cs="Simplified Arabic"/>
          <w:sz w:val="32"/>
          <w:szCs w:val="32"/>
          <w:lang w:val="en-US" w:bidi="ar-DZ"/>
        </w:rPr>
      </w:pPr>
      <w:r w:rsidRPr="007979CC">
        <w:rPr>
          <w:rFonts w:ascii="Simplified Arabic" w:hAnsi="Simplified Arabic" w:cs="Simplified Arabic"/>
          <w:sz w:val="32"/>
          <w:szCs w:val="32"/>
          <w:rtl/>
          <w:lang w:val="en-US" w:bidi="ar-DZ"/>
        </w:rPr>
        <w:t>الترسيم ف</w:t>
      </w:r>
      <w:r w:rsidR="00DF2BCF" w:rsidRPr="007979CC">
        <w:rPr>
          <w:rFonts w:ascii="Simplified Arabic" w:hAnsi="Simplified Arabic" w:cs="Simplified Arabic"/>
          <w:sz w:val="32"/>
          <w:szCs w:val="32"/>
          <w:rtl/>
          <w:lang w:val="en-US" w:bidi="ar-DZ"/>
        </w:rPr>
        <w:t>ي رتبة في السلم الاداري و</w:t>
      </w:r>
      <w:r w:rsidR="00320428">
        <w:rPr>
          <w:rFonts w:ascii="Simplified Arabic" w:hAnsi="Simplified Arabic" w:cs="Simplified Arabic" w:hint="cs"/>
          <w:sz w:val="32"/>
          <w:szCs w:val="32"/>
          <w:rtl/>
          <w:lang w:val="en-US" w:bidi="ar-DZ"/>
        </w:rPr>
        <w:t xml:space="preserve"> </w:t>
      </w:r>
      <w:r w:rsidR="00DF2BCF" w:rsidRPr="007979CC">
        <w:rPr>
          <w:rFonts w:ascii="Simplified Arabic" w:hAnsi="Simplified Arabic" w:cs="Simplified Arabic"/>
          <w:sz w:val="32"/>
          <w:szCs w:val="32"/>
          <w:rtl/>
          <w:lang w:val="en-US" w:bidi="ar-DZ"/>
        </w:rPr>
        <w:t>هو ال</w:t>
      </w:r>
      <w:r w:rsidR="00DF2BCF" w:rsidRPr="007979CC">
        <w:rPr>
          <w:rFonts w:ascii="Simplified Arabic" w:hAnsi="Simplified Arabic" w:cs="Simplified Arabic"/>
          <w:sz w:val="32"/>
          <w:szCs w:val="32"/>
          <w:rtl/>
          <w:lang w:bidi="ar-DZ"/>
        </w:rPr>
        <w:t>إ</w:t>
      </w:r>
      <w:r w:rsidRPr="007979CC">
        <w:rPr>
          <w:rFonts w:ascii="Simplified Arabic" w:hAnsi="Simplified Arabic" w:cs="Simplified Arabic"/>
          <w:sz w:val="32"/>
          <w:szCs w:val="32"/>
          <w:rtl/>
          <w:lang w:val="en-US" w:bidi="ar-DZ"/>
        </w:rPr>
        <w:t>جراء الذي يتم من خلاله تثبيت</w:t>
      </w:r>
      <w:r w:rsidR="00C50B07" w:rsidRPr="007979CC">
        <w:rPr>
          <w:rFonts w:ascii="Simplified Arabic" w:hAnsi="Simplified Arabic" w:cs="Simplified Arabic"/>
          <w:sz w:val="32"/>
          <w:szCs w:val="32"/>
          <w:rtl/>
          <w:lang w:val="en-US" w:bidi="ar-DZ"/>
        </w:rPr>
        <w:t xml:space="preserve"> </w:t>
      </w:r>
      <w:r w:rsidRPr="007979CC">
        <w:rPr>
          <w:rFonts w:ascii="Simplified Arabic" w:hAnsi="Simplified Arabic" w:cs="Simplified Arabic"/>
          <w:sz w:val="32"/>
          <w:szCs w:val="32"/>
          <w:rtl/>
          <w:lang w:val="en-US" w:bidi="ar-DZ"/>
        </w:rPr>
        <w:t>الموظف في رتبة و من ثم لا يعد موظفا من كان في فترة تربص .</w:t>
      </w:r>
    </w:p>
    <w:p w:rsidR="00590822" w:rsidRPr="00790BE5" w:rsidRDefault="00DF2BCF" w:rsidP="00873D38">
      <w:pPr>
        <w:pStyle w:val="Paragraphedeliste"/>
        <w:numPr>
          <w:ilvl w:val="0"/>
          <w:numId w:val="8"/>
        </w:numPr>
        <w:bidi/>
        <w:spacing w:after="0" w:line="240" w:lineRule="auto"/>
        <w:jc w:val="both"/>
        <w:rPr>
          <w:rFonts w:ascii="Simplified Arabic" w:hAnsi="Simplified Arabic" w:cs="Simplified Arabic"/>
          <w:sz w:val="32"/>
          <w:szCs w:val="32"/>
          <w:lang w:val="en-US" w:bidi="ar-DZ"/>
        </w:rPr>
      </w:pPr>
      <w:r w:rsidRPr="007979CC">
        <w:rPr>
          <w:rFonts w:ascii="Simplified Arabic" w:hAnsi="Simplified Arabic" w:cs="Simplified Arabic"/>
          <w:sz w:val="32"/>
          <w:szCs w:val="32"/>
          <w:rtl/>
          <w:lang w:val="en-US" w:bidi="ar-DZ"/>
        </w:rPr>
        <w:t xml:space="preserve">ممارسة نشاط في مؤسسة أو </w:t>
      </w:r>
      <w:r w:rsidRPr="007979CC">
        <w:rPr>
          <w:rFonts w:ascii="Simplified Arabic" w:hAnsi="Simplified Arabic" w:cs="Simplified Arabic"/>
          <w:sz w:val="32"/>
          <w:szCs w:val="32"/>
          <w:rtl/>
          <w:lang w:bidi="ar-DZ"/>
        </w:rPr>
        <w:t>إ</w:t>
      </w:r>
      <w:r w:rsidR="004807BD" w:rsidRPr="007979CC">
        <w:rPr>
          <w:rFonts w:ascii="Simplified Arabic" w:hAnsi="Simplified Arabic" w:cs="Simplified Arabic"/>
          <w:sz w:val="32"/>
          <w:szCs w:val="32"/>
          <w:rtl/>
          <w:lang w:val="en-US" w:bidi="ar-DZ"/>
        </w:rPr>
        <w:t>دارة عمومية</w:t>
      </w:r>
      <w:r w:rsidR="00873D38">
        <w:rPr>
          <w:rFonts w:ascii="Simplified Arabic" w:hAnsi="Simplified Arabic" w:cs="Simplified Arabic" w:hint="cs"/>
          <w:sz w:val="32"/>
          <w:szCs w:val="32"/>
          <w:rtl/>
          <w:lang w:val="en-US" w:bidi="ar-DZ"/>
        </w:rPr>
        <w:t xml:space="preserve"> </w:t>
      </w:r>
      <w:r w:rsidR="004807BD" w:rsidRPr="00873D38">
        <w:rPr>
          <w:rStyle w:val="Appelnotedebasdep"/>
          <w:rFonts w:ascii="Simplified Arabic" w:hAnsi="Simplified Arabic" w:cs="Simplified Arabic"/>
          <w:b/>
          <w:bCs/>
          <w:sz w:val="32"/>
          <w:szCs w:val="32"/>
          <w:rtl/>
        </w:rPr>
        <w:footnoteReference w:id="30"/>
      </w:r>
      <w:r w:rsidR="00873D38" w:rsidRPr="007979CC">
        <w:rPr>
          <w:rFonts w:ascii="Simplified Arabic" w:hAnsi="Simplified Arabic" w:cs="Simplified Arabic"/>
          <w:sz w:val="32"/>
          <w:szCs w:val="32"/>
          <w:rtl/>
          <w:lang w:val="en-US" w:bidi="ar-DZ"/>
        </w:rPr>
        <w:t>.</w:t>
      </w:r>
    </w:p>
    <w:p w:rsidR="00790BE5" w:rsidRPr="00790BE5" w:rsidRDefault="00790BE5" w:rsidP="00790BE5">
      <w:pPr>
        <w:pStyle w:val="Paragraphedeliste"/>
        <w:bidi/>
        <w:spacing w:after="0" w:line="240" w:lineRule="auto"/>
        <w:jc w:val="both"/>
        <w:rPr>
          <w:rStyle w:val="Appelnotedebasdep"/>
          <w:rFonts w:ascii="Simplified Arabic" w:hAnsi="Simplified Arabic" w:cs="Simplified Arabic"/>
          <w:sz w:val="16"/>
          <w:szCs w:val="16"/>
          <w:vertAlign w:val="baseline"/>
          <w:lang w:val="en-US" w:bidi="ar-DZ"/>
        </w:rPr>
      </w:pPr>
    </w:p>
    <w:p w:rsidR="00D73C3A" w:rsidRPr="007979CC" w:rsidRDefault="0024430E" w:rsidP="00790BE5">
      <w:pPr>
        <w:bidi/>
        <w:spacing w:after="0" w:line="240" w:lineRule="auto"/>
        <w:ind w:left="360"/>
        <w:jc w:val="both"/>
        <w:rPr>
          <w:rFonts w:ascii="Simplified Arabic" w:hAnsi="Simplified Arabic" w:cs="Simplified Arabic"/>
          <w:b/>
          <w:bCs/>
          <w:sz w:val="32"/>
          <w:szCs w:val="32"/>
          <w:lang w:val="en-US" w:bidi="ar-DZ"/>
        </w:rPr>
      </w:pPr>
      <w:r w:rsidRPr="007979CC">
        <w:rPr>
          <w:rFonts w:ascii="Simplified Arabic" w:hAnsi="Simplified Arabic" w:cs="Simplified Arabic"/>
          <w:b/>
          <w:bCs/>
          <w:sz w:val="32"/>
          <w:szCs w:val="32"/>
          <w:rtl/>
          <w:lang w:bidi="ar-DZ"/>
        </w:rPr>
        <w:t>من في حكم الموظف</w:t>
      </w:r>
      <w:r w:rsidR="00372543" w:rsidRPr="007979CC">
        <w:rPr>
          <w:rFonts w:ascii="Simplified Arabic" w:hAnsi="Simplified Arabic" w:cs="Simplified Arabic"/>
          <w:b/>
          <w:bCs/>
          <w:sz w:val="32"/>
          <w:szCs w:val="32"/>
          <w:rtl/>
          <w:lang w:bidi="ar-DZ"/>
        </w:rPr>
        <w:t> </w:t>
      </w:r>
      <w:r w:rsidR="00372543" w:rsidRPr="007979CC">
        <w:rPr>
          <w:rFonts w:ascii="Simplified Arabic" w:hAnsi="Simplified Arabic" w:cs="Simplified Arabic"/>
          <w:b/>
          <w:bCs/>
          <w:sz w:val="32"/>
          <w:szCs w:val="32"/>
          <w:lang w:bidi="ar-DZ"/>
        </w:rPr>
        <w:t>:</w:t>
      </w:r>
      <w:r w:rsidR="00D73C3A" w:rsidRPr="007979CC">
        <w:rPr>
          <w:rFonts w:ascii="Simplified Arabic" w:hAnsi="Simplified Arabic" w:cs="Simplified Arabic"/>
          <w:b/>
          <w:bCs/>
          <w:sz w:val="32"/>
          <w:szCs w:val="32"/>
          <w:rtl/>
          <w:lang w:bidi="ar-DZ"/>
        </w:rPr>
        <w:t xml:space="preserve"> </w:t>
      </w:r>
    </w:p>
    <w:p w:rsidR="00D73C3A" w:rsidRPr="007979CC" w:rsidRDefault="0024430E" w:rsidP="00790BE5">
      <w:pPr>
        <w:bidi/>
        <w:spacing w:after="0" w:line="240" w:lineRule="auto"/>
        <w:ind w:left="140" w:firstLine="568"/>
        <w:jc w:val="both"/>
        <w:rPr>
          <w:rFonts w:ascii="Simplified Arabic" w:hAnsi="Simplified Arabic" w:cs="Simplified Arabic"/>
          <w:sz w:val="32"/>
          <w:szCs w:val="32"/>
          <w:lang w:val="en-US" w:bidi="ar-DZ"/>
        </w:rPr>
      </w:pPr>
      <w:r w:rsidRPr="007979CC">
        <w:rPr>
          <w:rFonts w:ascii="Simplified Arabic" w:hAnsi="Simplified Arabic" w:cs="Simplified Arabic"/>
          <w:sz w:val="32"/>
          <w:szCs w:val="32"/>
          <w:rtl/>
          <w:lang w:bidi="ar-DZ"/>
        </w:rPr>
        <w:t>لقد ذكر المشرع  الجز</w:t>
      </w:r>
      <w:r w:rsidR="00873D38">
        <w:rPr>
          <w:rFonts w:ascii="Simplified Arabic" w:hAnsi="Simplified Arabic" w:cs="Simplified Arabic"/>
          <w:sz w:val="32"/>
          <w:szCs w:val="32"/>
          <w:rtl/>
          <w:lang w:bidi="ar-DZ"/>
        </w:rPr>
        <w:t>ائري في نهاية المادة 2 من الأمر</w:t>
      </w:r>
      <w:r w:rsidRPr="007979CC">
        <w:rPr>
          <w:rFonts w:ascii="Simplified Arabic" w:hAnsi="Simplified Arabic" w:cs="Simplified Arabic"/>
          <w:sz w:val="32"/>
          <w:szCs w:val="32"/>
          <w:rtl/>
          <w:lang w:bidi="ar-DZ"/>
        </w:rPr>
        <w:t>06</w:t>
      </w:r>
      <w:r w:rsidR="00C767F2" w:rsidRPr="007979CC">
        <w:rPr>
          <w:rFonts w:ascii="Simplified Arabic" w:hAnsi="Simplified Arabic" w:cs="Simplified Arabic"/>
          <w:sz w:val="32"/>
          <w:szCs w:val="32"/>
          <w:rtl/>
          <w:lang w:bidi="ar-DZ"/>
        </w:rPr>
        <w:t>-02</w:t>
      </w:r>
      <w:r w:rsidRPr="007979CC">
        <w:rPr>
          <w:rFonts w:ascii="Simplified Arabic" w:hAnsi="Simplified Arabic" w:cs="Simplified Arabic"/>
          <w:sz w:val="32"/>
          <w:szCs w:val="32"/>
          <w:rtl/>
          <w:lang w:bidi="ar-DZ"/>
        </w:rPr>
        <w:t xml:space="preserve"> المتعلق بالفساد الأشخاص الذين يعتبرون </w:t>
      </w:r>
      <w:proofErr w:type="spellStart"/>
      <w:r w:rsidRPr="007979CC">
        <w:rPr>
          <w:rFonts w:ascii="Simplified Arabic" w:hAnsi="Simplified Arabic" w:cs="Simplified Arabic"/>
          <w:sz w:val="32"/>
          <w:szCs w:val="32"/>
          <w:rtl/>
          <w:lang w:bidi="ar-DZ"/>
        </w:rPr>
        <w:t>موظفيين</w:t>
      </w:r>
      <w:proofErr w:type="spellEnd"/>
      <w:r w:rsidRPr="007979CC">
        <w:rPr>
          <w:rFonts w:ascii="Simplified Arabic" w:hAnsi="Simplified Arabic" w:cs="Simplified Arabic"/>
          <w:sz w:val="32"/>
          <w:szCs w:val="32"/>
          <w:rtl/>
          <w:lang w:bidi="ar-DZ"/>
        </w:rPr>
        <w:t xml:space="preserve"> عمو</w:t>
      </w:r>
      <w:r w:rsidR="00E45EE8" w:rsidRPr="007979CC">
        <w:rPr>
          <w:rFonts w:ascii="Simplified Arabic" w:hAnsi="Simplified Arabic" w:cs="Simplified Arabic"/>
          <w:sz w:val="32"/>
          <w:szCs w:val="32"/>
          <w:rtl/>
          <w:lang w:bidi="ar-DZ"/>
        </w:rPr>
        <w:t>م</w:t>
      </w:r>
      <w:r w:rsidRPr="007979CC">
        <w:rPr>
          <w:rFonts w:ascii="Simplified Arabic" w:hAnsi="Simplified Arabic" w:cs="Simplified Arabic"/>
          <w:sz w:val="32"/>
          <w:szCs w:val="32"/>
          <w:rtl/>
          <w:lang w:bidi="ar-DZ"/>
        </w:rPr>
        <w:t>يين أو الذين هم في حكم الموظف</w:t>
      </w:r>
      <w:r w:rsidR="00873D38">
        <w:rPr>
          <w:rFonts w:ascii="Simplified Arabic" w:hAnsi="Simplified Arabic" w:cs="Simplified Arabic" w:hint="cs"/>
          <w:sz w:val="32"/>
          <w:szCs w:val="32"/>
          <w:rtl/>
          <w:lang w:bidi="ar-DZ"/>
        </w:rPr>
        <w:t>،</w:t>
      </w:r>
      <w:r w:rsidRPr="007979CC">
        <w:rPr>
          <w:rFonts w:ascii="Simplified Arabic" w:hAnsi="Simplified Arabic" w:cs="Simplified Arabic"/>
          <w:sz w:val="32"/>
          <w:szCs w:val="32"/>
          <w:rtl/>
          <w:lang w:bidi="ar-DZ"/>
        </w:rPr>
        <w:t xml:space="preserve"> وفي هذا الصدد ذهب جانب من الفقه إلى القول أنه : &lt;&lt; ينطبق هذا المفهوم لاسيما على المستخدمين العسكريين و المدنيين للدفاع الوطني</w:t>
      </w:r>
      <w:r w:rsidR="00C50B07" w:rsidRPr="007979CC">
        <w:rPr>
          <w:rFonts w:ascii="Simplified Arabic" w:hAnsi="Simplified Arabic" w:cs="Simplified Arabic"/>
          <w:sz w:val="32"/>
          <w:szCs w:val="32"/>
          <w:rtl/>
          <w:lang w:bidi="ar-DZ"/>
        </w:rPr>
        <w:t xml:space="preserve"> </w:t>
      </w:r>
      <w:r w:rsidRPr="007979CC">
        <w:rPr>
          <w:rFonts w:ascii="Simplified Arabic" w:hAnsi="Simplified Arabic" w:cs="Simplified Arabic"/>
          <w:sz w:val="32"/>
          <w:szCs w:val="32"/>
          <w:rtl/>
          <w:lang w:bidi="ar-DZ"/>
        </w:rPr>
        <w:t>والضباط العموميين &gt;&gt;</w:t>
      </w:r>
      <w:r w:rsidR="00D73C3A" w:rsidRPr="00E67BCD">
        <w:rPr>
          <w:rStyle w:val="Appelnotedebasdep"/>
          <w:rFonts w:ascii="Simplified Arabic" w:hAnsi="Simplified Arabic" w:cs="Simplified Arabic"/>
          <w:b/>
          <w:bCs/>
          <w:sz w:val="32"/>
          <w:szCs w:val="32"/>
          <w:rtl/>
          <w:lang w:bidi="ar-DZ"/>
        </w:rPr>
        <w:footnoteReference w:id="31"/>
      </w:r>
      <w:r w:rsidR="00E67BCD">
        <w:rPr>
          <w:rFonts w:ascii="Simplified Arabic" w:hAnsi="Simplified Arabic" w:cs="Simplified Arabic" w:hint="cs"/>
          <w:sz w:val="32"/>
          <w:szCs w:val="32"/>
          <w:rtl/>
          <w:lang w:bidi="ar-DZ"/>
        </w:rPr>
        <w:t>.</w:t>
      </w:r>
    </w:p>
    <w:p w:rsidR="007449FC" w:rsidRPr="007979CC" w:rsidRDefault="00D73C3A" w:rsidP="00790BE5">
      <w:pPr>
        <w:bidi/>
        <w:spacing w:after="0" w:line="240" w:lineRule="auto"/>
        <w:ind w:firstLine="708"/>
        <w:jc w:val="both"/>
        <w:rPr>
          <w:rFonts w:ascii="Simplified Arabic" w:hAnsi="Simplified Arabic" w:cs="Simplified Arabic"/>
          <w:sz w:val="32"/>
          <w:szCs w:val="32"/>
          <w:rtl/>
          <w:lang w:bidi="ar-DZ"/>
        </w:rPr>
      </w:pPr>
      <w:r w:rsidRPr="007979CC">
        <w:rPr>
          <w:rFonts w:ascii="Simplified Arabic" w:hAnsi="Simplified Arabic" w:cs="Simplified Arabic"/>
          <w:sz w:val="32"/>
          <w:szCs w:val="32"/>
          <w:rtl/>
          <w:lang w:bidi="ar-DZ"/>
        </w:rPr>
        <w:t xml:space="preserve"> </w:t>
      </w:r>
      <w:r w:rsidR="00A97D42" w:rsidRPr="007979CC">
        <w:rPr>
          <w:rFonts w:ascii="Simplified Arabic" w:hAnsi="Simplified Arabic" w:cs="Simplified Arabic"/>
          <w:sz w:val="32"/>
          <w:szCs w:val="32"/>
          <w:rtl/>
          <w:lang w:bidi="ar-DZ"/>
        </w:rPr>
        <w:t xml:space="preserve">فأما المستخدمون العسكريون و المدنيون للدفاع الوطني فقد </w:t>
      </w:r>
      <w:proofErr w:type="spellStart"/>
      <w:r w:rsidR="00A97D42" w:rsidRPr="007979CC">
        <w:rPr>
          <w:rFonts w:ascii="Simplified Arabic" w:hAnsi="Simplified Arabic" w:cs="Simplified Arabic"/>
          <w:sz w:val="32"/>
          <w:szCs w:val="32"/>
          <w:rtl/>
          <w:lang w:bidi="ar-DZ"/>
        </w:rPr>
        <w:t>إستثنتهم</w:t>
      </w:r>
      <w:proofErr w:type="spellEnd"/>
      <w:r w:rsidR="00A97D42" w:rsidRPr="007979CC">
        <w:rPr>
          <w:rFonts w:ascii="Simplified Arabic" w:hAnsi="Simplified Arabic" w:cs="Simplified Arabic"/>
          <w:sz w:val="32"/>
          <w:szCs w:val="32"/>
          <w:rtl/>
          <w:lang w:bidi="ar-DZ"/>
        </w:rPr>
        <w:t xml:space="preserve">  المادة 2 من القانون الأساسي للوظيفة العمومية من مجال تطبيقه ويحكمهم الأمر رقم 06-02 المؤرخ في 28 فبراير 2006 المتضمن القانون الأساسي العام للمستخدمين العسكريين</w:t>
      </w:r>
      <w:r w:rsidRPr="00E67BCD">
        <w:rPr>
          <w:rStyle w:val="Appelnotedebasdep"/>
          <w:rFonts w:ascii="Simplified Arabic" w:hAnsi="Simplified Arabic" w:cs="Simplified Arabic"/>
          <w:b/>
          <w:bCs/>
          <w:sz w:val="32"/>
          <w:szCs w:val="32"/>
          <w:rtl/>
          <w:lang w:bidi="ar-DZ"/>
        </w:rPr>
        <w:footnoteReference w:id="32"/>
      </w:r>
      <w:r w:rsidR="00A97D42" w:rsidRPr="00E67BCD">
        <w:rPr>
          <w:rFonts w:ascii="Simplified Arabic" w:hAnsi="Simplified Arabic" w:cs="Simplified Arabic"/>
          <w:b/>
          <w:bCs/>
          <w:sz w:val="32"/>
          <w:szCs w:val="32"/>
          <w:rtl/>
          <w:lang w:bidi="ar-DZ"/>
        </w:rPr>
        <w:t xml:space="preserve"> </w:t>
      </w:r>
      <w:r w:rsidR="00E67BCD">
        <w:rPr>
          <w:rFonts w:ascii="Simplified Arabic" w:hAnsi="Simplified Arabic" w:cs="Simplified Arabic" w:hint="cs"/>
          <w:b/>
          <w:bCs/>
          <w:sz w:val="32"/>
          <w:szCs w:val="32"/>
          <w:rtl/>
          <w:lang w:bidi="ar-DZ"/>
        </w:rPr>
        <w:t>.</w:t>
      </w:r>
    </w:p>
    <w:p w:rsidR="007449FC" w:rsidRDefault="00F261D8" w:rsidP="002B076F">
      <w:pPr>
        <w:bidi/>
        <w:spacing w:after="0" w:line="240" w:lineRule="auto"/>
        <w:jc w:val="both"/>
        <w:rPr>
          <w:rFonts w:ascii="Simplified Arabic" w:hAnsi="Simplified Arabic" w:cs="Simplified Arabic"/>
          <w:sz w:val="32"/>
          <w:szCs w:val="32"/>
          <w:rtl/>
          <w:lang w:bidi="ar-DZ"/>
        </w:rPr>
      </w:pPr>
      <w:r w:rsidRPr="007979CC">
        <w:rPr>
          <w:rFonts w:ascii="Simplified Arabic" w:hAnsi="Simplified Arabic" w:cs="Simplified Arabic"/>
          <w:sz w:val="32"/>
          <w:szCs w:val="32"/>
          <w:rtl/>
          <w:lang w:bidi="ar-DZ"/>
        </w:rPr>
        <w:tab/>
      </w:r>
      <w:r w:rsidR="007449FC" w:rsidRPr="007979CC">
        <w:rPr>
          <w:rFonts w:ascii="Simplified Arabic" w:hAnsi="Simplified Arabic" w:cs="Simplified Arabic"/>
          <w:sz w:val="32"/>
          <w:szCs w:val="32"/>
          <w:rtl/>
          <w:lang w:bidi="ar-DZ"/>
        </w:rPr>
        <w:t xml:space="preserve">أما الضباط العموميون فتم إدراجهم ضمن طائفة </w:t>
      </w:r>
      <w:r w:rsidR="00E67BCD">
        <w:rPr>
          <w:rFonts w:ascii="Simplified Arabic" w:hAnsi="Simplified Arabic" w:cs="Simplified Arabic"/>
          <w:sz w:val="32"/>
          <w:szCs w:val="32"/>
          <w:rtl/>
          <w:lang w:bidi="ar-DZ"/>
        </w:rPr>
        <w:t xml:space="preserve">الأشخاص الذين هم في حكم الموظف </w:t>
      </w:r>
      <w:r w:rsidR="007449FC" w:rsidRPr="007979CC">
        <w:rPr>
          <w:rFonts w:ascii="Simplified Arabic" w:hAnsi="Simplified Arabic" w:cs="Simplified Arabic"/>
          <w:sz w:val="32"/>
          <w:szCs w:val="32"/>
          <w:rtl/>
          <w:lang w:bidi="ar-DZ"/>
        </w:rPr>
        <w:t>على أساس أنهم يتولون وظيفتهم بتفويض من السلطة العمومية</w:t>
      </w:r>
      <w:r w:rsidR="007449FC" w:rsidRPr="00E67BCD">
        <w:rPr>
          <w:rStyle w:val="Appelnotedebasdep"/>
          <w:rFonts w:ascii="Simplified Arabic" w:hAnsi="Simplified Arabic" w:cs="Simplified Arabic"/>
          <w:b/>
          <w:bCs/>
          <w:sz w:val="32"/>
          <w:szCs w:val="32"/>
          <w:rtl/>
          <w:lang w:bidi="ar-DZ"/>
        </w:rPr>
        <w:footnoteReference w:id="33"/>
      </w:r>
      <w:r w:rsidR="00326C17" w:rsidRPr="00E67BCD">
        <w:rPr>
          <w:rFonts w:ascii="Simplified Arabic" w:hAnsi="Simplified Arabic" w:cs="Simplified Arabic"/>
          <w:b/>
          <w:bCs/>
          <w:sz w:val="32"/>
          <w:szCs w:val="32"/>
          <w:rtl/>
          <w:lang w:bidi="ar-DZ"/>
        </w:rPr>
        <w:t xml:space="preserve"> </w:t>
      </w:r>
      <w:r w:rsidR="00164CFC">
        <w:rPr>
          <w:rFonts w:ascii="Simplified Arabic" w:hAnsi="Simplified Arabic" w:cs="Simplified Arabic" w:hint="cs"/>
          <w:b/>
          <w:bCs/>
          <w:sz w:val="32"/>
          <w:szCs w:val="32"/>
          <w:rtl/>
          <w:lang w:bidi="ar-DZ"/>
        </w:rPr>
        <w:t>،</w:t>
      </w:r>
      <w:r w:rsidR="00326C17">
        <w:rPr>
          <w:rFonts w:ascii="Simplified Arabic" w:hAnsi="Simplified Arabic" w:cs="Simplified Arabic"/>
          <w:sz w:val="32"/>
          <w:szCs w:val="32"/>
          <w:rtl/>
          <w:lang w:bidi="ar-DZ"/>
        </w:rPr>
        <w:t xml:space="preserve"> </w:t>
      </w:r>
      <w:r w:rsidR="007449FC" w:rsidRPr="007979CC">
        <w:rPr>
          <w:rFonts w:ascii="Simplified Arabic" w:hAnsi="Simplified Arabic" w:cs="Simplified Arabic"/>
          <w:sz w:val="32"/>
          <w:szCs w:val="32"/>
          <w:rtl/>
          <w:lang w:bidi="ar-DZ"/>
        </w:rPr>
        <w:t xml:space="preserve">على الرغم </w:t>
      </w:r>
      <w:r w:rsidR="00320428">
        <w:rPr>
          <w:rFonts w:ascii="Simplified Arabic" w:hAnsi="Simplified Arabic" w:cs="Simplified Arabic"/>
          <w:sz w:val="32"/>
          <w:szCs w:val="32"/>
          <w:rtl/>
          <w:lang w:bidi="ar-DZ"/>
        </w:rPr>
        <w:lastRenderedPageBreak/>
        <w:t>من أن تعريف الموظف</w:t>
      </w:r>
      <w:r w:rsidR="007449FC" w:rsidRPr="007979CC">
        <w:rPr>
          <w:rFonts w:ascii="Simplified Arabic" w:hAnsi="Simplified Arabic" w:cs="Simplified Arabic"/>
          <w:sz w:val="32"/>
          <w:szCs w:val="32"/>
          <w:rtl/>
          <w:lang w:bidi="ar-DZ"/>
        </w:rPr>
        <w:t xml:space="preserve"> العمومي كما ورد في </w:t>
      </w:r>
      <w:proofErr w:type="spellStart"/>
      <w:r w:rsidR="007449FC" w:rsidRPr="007979CC">
        <w:rPr>
          <w:rFonts w:ascii="Simplified Arabic" w:hAnsi="Simplified Arabic" w:cs="Simplified Arabic"/>
          <w:sz w:val="32"/>
          <w:szCs w:val="32"/>
          <w:rtl/>
          <w:lang w:bidi="ar-DZ"/>
        </w:rPr>
        <w:t>الفقرتيين</w:t>
      </w:r>
      <w:proofErr w:type="spellEnd"/>
      <w:r w:rsidR="007449FC" w:rsidRPr="007979CC">
        <w:rPr>
          <w:rFonts w:ascii="Simplified Arabic" w:hAnsi="Simplified Arabic" w:cs="Simplified Arabic"/>
          <w:sz w:val="32"/>
          <w:szCs w:val="32"/>
          <w:rtl/>
          <w:lang w:bidi="ar-DZ"/>
        </w:rPr>
        <w:t xml:space="preserve"> 1-2 من قانون مكافحة الفساد لا يشملهم كما لا ينطبق عليهم تعريف الموظف كما ورد في القانون الأساسي </w:t>
      </w:r>
      <w:r w:rsidR="007449FC" w:rsidRPr="00372543">
        <w:rPr>
          <w:rFonts w:ascii="Simplified Arabic" w:hAnsi="Simplified Arabic" w:cs="Simplified Arabic"/>
          <w:sz w:val="32"/>
          <w:szCs w:val="32"/>
          <w:rtl/>
          <w:lang w:bidi="ar-DZ"/>
        </w:rPr>
        <w:t>للوظيفة العامة و مع ذ</w:t>
      </w:r>
      <w:r w:rsidR="00E67BCD">
        <w:rPr>
          <w:rFonts w:ascii="Simplified Arabic" w:hAnsi="Simplified Arabic" w:cs="Simplified Arabic"/>
          <w:sz w:val="32"/>
          <w:szCs w:val="32"/>
          <w:rtl/>
          <w:lang w:bidi="ar-DZ"/>
        </w:rPr>
        <w:t>لك فإنهم يحصلون الحقوق والرسوم</w:t>
      </w:r>
      <w:r w:rsidR="00E67BCD">
        <w:rPr>
          <w:rFonts w:ascii="Simplified Arabic" w:hAnsi="Simplified Arabic" w:cs="Simplified Arabic" w:hint="cs"/>
          <w:sz w:val="32"/>
          <w:szCs w:val="32"/>
          <w:rtl/>
          <w:lang w:bidi="ar-DZ"/>
        </w:rPr>
        <w:t xml:space="preserve"> </w:t>
      </w:r>
      <w:r w:rsidR="007449FC" w:rsidRPr="00372543">
        <w:rPr>
          <w:rFonts w:ascii="Simplified Arabic" w:hAnsi="Simplified Arabic" w:cs="Simplified Arabic"/>
          <w:sz w:val="32"/>
          <w:szCs w:val="32"/>
          <w:rtl/>
          <w:lang w:bidi="ar-DZ"/>
        </w:rPr>
        <w:t xml:space="preserve">المختلفة لحساب الخزينة  العامة الأمر الذي يؤهلهم لكي يدرجوا ضمن من في حكم الموظف </w:t>
      </w:r>
      <w:r w:rsidR="007449FC" w:rsidRPr="00E67BCD">
        <w:rPr>
          <w:rStyle w:val="Appelnotedebasdep"/>
          <w:rFonts w:ascii="Simplified Arabic" w:hAnsi="Simplified Arabic" w:cs="Simplified Arabic"/>
          <w:b/>
          <w:bCs/>
          <w:sz w:val="32"/>
          <w:szCs w:val="32"/>
          <w:rtl/>
          <w:lang w:bidi="ar-DZ"/>
        </w:rPr>
        <w:footnoteReference w:id="34"/>
      </w:r>
      <w:r w:rsidR="00E67BCD">
        <w:rPr>
          <w:rFonts w:ascii="Simplified Arabic" w:hAnsi="Simplified Arabic" w:cs="Simplified Arabic" w:hint="cs"/>
          <w:sz w:val="32"/>
          <w:szCs w:val="32"/>
          <w:rtl/>
          <w:lang w:bidi="ar-DZ"/>
        </w:rPr>
        <w:t>.</w:t>
      </w:r>
    </w:p>
    <w:p w:rsidR="007449FC" w:rsidRPr="00372543" w:rsidRDefault="002B076F" w:rsidP="002B076F">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7449FC">
        <w:rPr>
          <w:rFonts w:ascii="Simplified Arabic" w:hAnsi="Simplified Arabic" w:cs="Simplified Arabic"/>
          <w:sz w:val="32"/>
          <w:szCs w:val="32"/>
          <w:rtl/>
          <w:lang w:bidi="ar-DZ"/>
        </w:rPr>
        <w:t>وت</w:t>
      </w:r>
      <w:r w:rsidR="007449FC">
        <w:rPr>
          <w:rFonts w:ascii="Simplified Arabic" w:hAnsi="Simplified Arabic" w:cs="Simplified Arabic" w:hint="cs"/>
          <w:sz w:val="32"/>
          <w:szCs w:val="32"/>
          <w:rtl/>
          <w:lang w:bidi="ar-DZ"/>
        </w:rPr>
        <w:t>ض</w:t>
      </w:r>
      <w:r w:rsidR="007449FC" w:rsidRPr="00372543">
        <w:rPr>
          <w:rFonts w:ascii="Simplified Arabic" w:hAnsi="Simplified Arabic" w:cs="Simplified Arabic"/>
          <w:sz w:val="32"/>
          <w:szCs w:val="32"/>
          <w:rtl/>
          <w:lang w:bidi="ar-DZ"/>
        </w:rPr>
        <w:t>م هذه الطائفة كل من الموثقين</w:t>
      </w:r>
      <w:r w:rsidR="007449FC" w:rsidRPr="00E67BCD">
        <w:rPr>
          <w:rStyle w:val="Appelnotedebasdep"/>
          <w:rFonts w:ascii="Simplified Arabic" w:hAnsi="Simplified Arabic" w:cs="Simplified Arabic"/>
          <w:b/>
          <w:bCs/>
          <w:sz w:val="32"/>
          <w:szCs w:val="32"/>
          <w:rtl/>
          <w:lang w:bidi="ar-DZ"/>
        </w:rPr>
        <w:footnoteReference w:id="35"/>
      </w:r>
      <w:r w:rsidR="007449FC" w:rsidRPr="00372543">
        <w:rPr>
          <w:rFonts w:ascii="Simplified Arabic" w:hAnsi="Simplified Arabic" w:cs="Simplified Arabic"/>
          <w:sz w:val="32"/>
          <w:szCs w:val="32"/>
          <w:rtl/>
          <w:lang w:bidi="ar-DZ"/>
        </w:rPr>
        <w:t>والمحضرين</w:t>
      </w:r>
      <w:r w:rsidR="007449FC">
        <w:rPr>
          <w:rFonts w:ascii="Simplified Arabic" w:hAnsi="Simplified Arabic" w:cs="Simplified Arabic" w:hint="cs"/>
          <w:sz w:val="32"/>
          <w:szCs w:val="32"/>
          <w:rtl/>
          <w:lang w:bidi="ar-DZ"/>
        </w:rPr>
        <w:t xml:space="preserve"> </w:t>
      </w:r>
      <w:r w:rsidR="007449FC" w:rsidRPr="00372543">
        <w:rPr>
          <w:rFonts w:ascii="Simplified Arabic" w:hAnsi="Simplified Arabic" w:cs="Simplified Arabic"/>
          <w:sz w:val="32"/>
          <w:szCs w:val="32"/>
          <w:rtl/>
          <w:lang w:bidi="ar-DZ"/>
        </w:rPr>
        <w:t>القضائيين</w:t>
      </w:r>
      <w:r w:rsidR="007449FC" w:rsidRPr="00E67BCD">
        <w:rPr>
          <w:rStyle w:val="Appelnotedebasdep"/>
          <w:rFonts w:ascii="Simplified Arabic" w:hAnsi="Simplified Arabic" w:cs="Simplified Arabic"/>
          <w:b/>
          <w:bCs/>
          <w:sz w:val="32"/>
          <w:szCs w:val="32"/>
          <w:rtl/>
          <w:lang w:bidi="ar-DZ"/>
        </w:rPr>
        <w:footnoteReference w:id="36"/>
      </w:r>
      <w:r w:rsidR="007449FC" w:rsidRPr="00E67BCD">
        <w:rPr>
          <w:rFonts w:ascii="Simplified Arabic" w:hAnsi="Simplified Arabic" w:cs="Simplified Arabic"/>
          <w:b/>
          <w:bCs/>
          <w:sz w:val="32"/>
          <w:szCs w:val="32"/>
          <w:rtl/>
          <w:lang w:bidi="ar-DZ"/>
        </w:rPr>
        <w:t xml:space="preserve"> </w:t>
      </w:r>
      <w:r w:rsidR="007449FC" w:rsidRPr="00372543">
        <w:rPr>
          <w:rFonts w:ascii="Simplified Arabic" w:hAnsi="Simplified Arabic" w:cs="Simplified Arabic"/>
          <w:sz w:val="32"/>
          <w:szCs w:val="32"/>
          <w:rtl/>
          <w:lang w:bidi="ar-DZ"/>
        </w:rPr>
        <w:t>المترجمين الرسميين</w:t>
      </w:r>
      <w:r w:rsidR="007449FC" w:rsidRPr="00E67BCD">
        <w:rPr>
          <w:rStyle w:val="Appelnotedebasdep"/>
          <w:rFonts w:ascii="Simplified Arabic" w:hAnsi="Simplified Arabic" w:cs="Simplified Arabic"/>
          <w:b/>
          <w:bCs/>
          <w:sz w:val="32"/>
          <w:szCs w:val="32"/>
          <w:rtl/>
          <w:lang w:bidi="ar-DZ"/>
        </w:rPr>
        <w:footnoteReference w:id="37"/>
      </w:r>
      <w:r w:rsidR="007449FC" w:rsidRPr="00E67BCD">
        <w:rPr>
          <w:rFonts w:ascii="Simplified Arabic" w:hAnsi="Simplified Arabic" w:cs="Simplified Arabic"/>
          <w:b/>
          <w:bCs/>
          <w:sz w:val="32"/>
          <w:szCs w:val="32"/>
          <w:rtl/>
          <w:lang w:bidi="ar-DZ"/>
        </w:rPr>
        <w:t xml:space="preserve"> </w:t>
      </w:r>
      <w:r w:rsidR="007449FC" w:rsidRPr="00372543">
        <w:rPr>
          <w:rFonts w:ascii="Simplified Arabic" w:hAnsi="Simplified Arabic" w:cs="Simplified Arabic"/>
          <w:sz w:val="32"/>
          <w:szCs w:val="32"/>
          <w:rtl/>
          <w:lang w:bidi="ar-DZ"/>
        </w:rPr>
        <w:t xml:space="preserve">وكذا محافظي البيع بالمزايدة </w:t>
      </w:r>
      <w:r w:rsidR="007449FC" w:rsidRPr="00E67BCD">
        <w:rPr>
          <w:rStyle w:val="Appelnotedebasdep"/>
          <w:rFonts w:ascii="Simplified Arabic" w:hAnsi="Simplified Arabic" w:cs="Simplified Arabic"/>
          <w:b/>
          <w:bCs/>
          <w:sz w:val="32"/>
          <w:szCs w:val="32"/>
          <w:rtl/>
          <w:lang w:bidi="ar-DZ"/>
        </w:rPr>
        <w:footnoteReference w:id="38"/>
      </w:r>
      <w:r w:rsidR="005A6FBF">
        <w:rPr>
          <w:rFonts w:ascii="Simplified Arabic" w:hAnsi="Simplified Arabic" w:cs="Simplified Arabic" w:hint="cs"/>
          <w:sz w:val="32"/>
          <w:szCs w:val="32"/>
          <w:rtl/>
          <w:lang w:bidi="ar-DZ"/>
        </w:rPr>
        <w:t>.</w:t>
      </w:r>
    </w:p>
    <w:p w:rsidR="00E56FBA" w:rsidRDefault="007449FC" w:rsidP="005A6FBF">
      <w:pPr>
        <w:bidi/>
        <w:spacing w:after="0" w:line="240" w:lineRule="auto"/>
        <w:ind w:firstLine="708"/>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ونستخلص صفة المجني عليه من نص المادة 144 من قانون العقوبات</w:t>
      </w:r>
      <w:r w:rsidR="00A523C5" w:rsidRPr="00A523C5">
        <w:rPr>
          <w:rFonts w:ascii="Simplified Arabic" w:hAnsi="Simplified Arabic" w:cs="Simplified Arabic" w:hint="cs"/>
          <w:sz w:val="32"/>
          <w:szCs w:val="32"/>
          <w:rtl/>
          <w:lang w:val="en-US" w:bidi="ar-DZ"/>
        </w:rPr>
        <w:t xml:space="preserve"> الجزائري</w:t>
      </w:r>
      <w:r w:rsidR="005A6FBF">
        <w:rPr>
          <w:rFonts w:ascii="Simplified Arabic" w:hAnsi="Simplified Arabic" w:cs="Simplified Arabic"/>
          <w:sz w:val="32"/>
          <w:szCs w:val="32"/>
          <w:rtl/>
          <w:lang w:val="en-US" w:bidi="ar-DZ"/>
        </w:rPr>
        <w:t xml:space="preserve"> التي تنص</w:t>
      </w:r>
      <w:r w:rsidR="005A6FBF">
        <w:rPr>
          <w:rFonts w:ascii="Simplified Arabic" w:hAnsi="Simplified Arabic" w:cs="Simplified Arabic" w:hint="cs"/>
          <w:sz w:val="32"/>
          <w:szCs w:val="32"/>
          <w:rtl/>
          <w:lang w:val="en-US" w:bidi="ar-DZ"/>
        </w:rPr>
        <w:t xml:space="preserve"> </w:t>
      </w:r>
      <w:r w:rsidRPr="00372543">
        <w:rPr>
          <w:rFonts w:ascii="Simplified Arabic" w:hAnsi="Simplified Arabic" w:cs="Simplified Arabic"/>
          <w:sz w:val="32"/>
          <w:szCs w:val="32"/>
          <w:rtl/>
          <w:lang w:val="en-US" w:bidi="ar-DZ"/>
        </w:rPr>
        <w:t>على أنه كل من أهان قاضيا أو موظفا أ</w:t>
      </w:r>
      <w:r w:rsidR="005A6FBF">
        <w:rPr>
          <w:rFonts w:ascii="Simplified Arabic" w:hAnsi="Simplified Arabic" w:cs="Simplified Arabic"/>
          <w:sz w:val="32"/>
          <w:szCs w:val="32"/>
          <w:rtl/>
          <w:lang w:val="en-US" w:bidi="ar-DZ"/>
        </w:rPr>
        <w:t xml:space="preserve">و قائدا أو ضابطا عموميا </w:t>
      </w:r>
      <w:r w:rsidR="005A6FBF">
        <w:rPr>
          <w:rFonts w:ascii="Simplified Arabic" w:hAnsi="Simplified Arabic" w:cs="Simplified Arabic" w:hint="cs"/>
          <w:sz w:val="32"/>
          <w:szCs w:val="32"/>
          <w:rtl/>
          <w:lang w:val="en-US" w:bidi="ar-DZ"/>
        </w:rPr>
        <w:t xml:space="preserve">          </w:t>
      </w:r>
      <w:r w:rsidR="005A6FBF">
        <w:rPr>
          <w:rFonts w:ascii="Simplified Arabic" w:hAnsi="Simplified Arabic" w:cs="Simplified Arabic"/>
          <w:sz w:val="32"/>
          <w:szCs w:val="32"/>
          <w:rtl/>
          <w:lang w:val="en-US" w:bidi="ar-DZ"/>
        </w:rPr>
        <w:t>أو</w:t>
      </w:r>
      <w:r w:rsidR="005A6FBF">
        <w:rPr>
          <w:rFonts w:ascii="Simplified Arabic" w:hAnsi="Simplified Arabic" w:cs="Simplified Arabic" w:hint="cs"/>
          <w:sz w:val="32"/>
          <w:szCs w:val="32"/>
          <w:rtl/>
          <w:lang w:val="en-US" w:bidi="ar-DZ"/>
        </w:rPr>
        <w:t xml:space="preserve"> أ</w:t>
      </w:r>
      <w:r w:rsidRPr="00372543">
        <w:rPr>
          <w:rFonts w:ascii="Simplified Arabic" w:hAnsi="Simplified Arabic" w:cs="Simplified Arabic"/>
          <w:sz w:val="32"/>
          <w:szCs w:val="32"/>
          <w:rtl/>
          <w:lang w:val="en-US" w:bidi="ar-DZ"/>
        </w:rPr>
        <w:t>حد رجال القوة العمومية ب</w:t>
      </w:r>
      <w:r w:rsidR="005A6FBF">
        <w:rPr>
          <w:rFonts w:ascii="Simplified Arabic" w:hAnsi="Simplified Arabic" w:cs="Simplified Arabic"/>
          <w:sz w:val="32"/>
          <w:szCs w:val="32"/>
          <w:rtl/>
          <w:lang w:val="en-US" w:bidi="ar-DZ"/>
        </w:rPr>
        <w:t xml:space="preserve">القول أو الإشارة أو التهديد أو </w:t>
      </w:r>
      <w:r w:rsidR="005A6FBF">
        <w:rPr>
          <w:rFonts w:ascii="Simplified Arabic" w:hAnsi="Simplified Arabic" w:cs="Simplified Arabic" w:hint="cs"/>
          <w:sz w:val="32"/>
          <w:szCs w:val="32"/>
          <w:rtl/>
          <w:lang w:val="en-US" w:bidi="ar-DZ"/>
        </w:rPr>
        <w:t>إ</w:t>
      </w:r>
      <w:r w:rsidRPr="00372543">
        <w:rPr>
          <w:rFonts w:ascii="Simplified Arabic" w:hAnsi="Simplified Arabic" w:cs="Simplified Arabic"/>
          <w:sz w:val="32"/>
          <w:szCs w:val="32"/>
          <w:rtl/>
          <w:lang w:val="en-US" w:bidi="ar-DZ"/>
        </w:rPr>
        <w:t>رسال أو تسليم أي شيء إليهم أو بالكتابة أو بالرسم</w:t>
      </w:r>
    </w:p>
    <w:p w:rsidR="007449FC" w:rsidRPr="00372543" w:rsidRDefault="007449FC" w:rsidP="00E56FBA">
      <w:pPr>
        <w:bidi/>
        <w:spacing w:after="0" w:line="240" w:lineRule="auto"/>
        <w:ind w:firstLine="708"/>
        <w:jc w:val="both"/>
        <w:rPr>
          <w:rFonts w:ascii="Simplified Arabic" w:hAnsi="Simplified Arabic" w:cs="Simplified Arabic"/>
          <w:sz w:val="32"/>
          <w:szCs w:val="32"/>
          <w:rtl/>
          <w:lang w:val="en-US" w:bidi="ar-DZ"/>
        </w:rPr>
      </w:pPr>
      <w:r w:rsidRPr="007449FC">
        <w:rPr>
          <w:rFonts w:ascii="Simplified Arabic" w:hAnsi="Simplified Arabic" w:cs="Simplified Arabic"/>
          <w:sz w:val="32"/>
          <w:szCs w:val="32"/>
          <w:rtl/>
          <w:lang w:val="en-US" w:bidi="ar-DZ"/>
        </w:rPr>
        <w:t xml:space="preserve"> </w:t>
      </w:r>
      <w:r w:rsidRPr="00372543">
        <w:rPr>
          <w:rFonts w:ascii="Simplified Arabic" w:hAnsi="Simplified Arabic" w:cs="Simplified Arabic"/>
          <w:sz w:val="32"/>
          <w:szCs w:val="32"/>
          <w:rtl/>
          <w:lang w:val="en-US" w:bidi="ar-DZ"/>
        </w:rPr>
        <w:t>فصفة المجني عليهم هم القاضي ،الموظف ،الضابط العمومي ،القائد أحد رجا</w:t>
      </w:r>
      <w:r w:rsidR="00E56FBA">
        <w:rPr>
          <w:rFonts w:ascii="Simplified Arabic" w:hAnsi="Simplified Arabic" w:cs="Simplified Arabic"/>
          <w:sz w:val="32"/>
          <w:szCs w:val="32"/>
          <w:rtl/>
          <w:lang w:val="en-US" w:bidi="ar-DZ"/>
        </w:rPr>
        <w:t xml:space="preserve">ل القوة العمومية ،العضو المحلف </w:t>
      </w:r>
      <w:r w:rsidR="00E56FBA">
        <w:rPr>
          <w:rFonts w:ascii="Simplified Arabic" w:hAnsi="Simplified Arabic" w:cs="Simplified Arabic" w:hint="cs"/>
          <w:sz w:val="32"/>
          <w:szCs w:val="32"/>
          <w:rtl/>
          <w:lang w:val="en-US" w:bidi="ar-DZ"/>
        </w:rPr>
        <w:t>،</w:t>
      </w:r>
      <w:r w:rsidR="00E56FBA" w:rsidRPr="00E56FBA">
        <w:rPr>
          <w:rFonts w:ascii="Simplified Arabic" w:hAnsi="Simplified Arabic" w:cs="Simplified Arabic" w:hint="cs"/>
          <w:sz w:val="32"/>
          <w:szCs w:val="32"/>
          <w:rtl/>
          <w:lang w:val="en-US" w:bidi="ar-DZ"/>
        </w:rPr>
        <w:t xml:space="preserve"> الإمام</w:t>
      </w:r>
      <w:r w:rsidR="00E56FBA" w:rsidRPr="00E56FBA">
        <w:rPr>
          <w:rFonts w:ascii="Simplified Arabic" w:hAnsi="Simplified Arabic" w:cs="Simplified Arabic"/>
          <w:sz w:val="32"/>
          <w:szCs w:val="32"/>
          <w:rtl/>
          <w:lang w:val="en-US" w:bidi="ar-DZ"/>
        </w:rPr>
        <w:t>.</w:t>
      </w:r>
    </w:p>
    <w:p w:rsidR="0024430E" w:rsidRPr="00372543" w:rsidRDefault="0024430E" w:rsidP="007979CC">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القاضي سواء كان  ينتمي إلى النظام العادي أو النظام الإداري</w:t>
      </w:r>
      <w:r w:rsidR="004807BD" w:rsidRPr="005A6FBF">
        <w:rPr>
          <w:rStyle w:val="Appelnotedebasdep"/>
          <w:rFonts w:ascii="Simplified Arabic" w:hAnsi="Simplified Arabic" w:cs="Simplified Arabic"/>
          <w:b/>
          <w:bCs/>
          <w:sz w:val="32"/>
          <w:szCs w:val="32"/>
          <w:rtl/>
          <w:lang w:val="en-US" w:bidi="ar-DZ"/>
        </w:rPr>
        <w:footnoteReference w:id="39"/>
      </w:r>
      <w:r w:rsidR="005A6FBF">
        <w:rPr>
          <w:rFonts w:ascii="Simplified Arabic" w:hAnsi="Simplified Arabic" w:cs="Simplified Arabic" w:hint="cs"/>
          <w:sz w:val="32"/>
          <w:szCs w:val="32"/>
          <w:rtl/>
          <w:lang w:val="en-US" w:bidi="ar-DZ"/>
        </w:rPr>
        <w:t>،</w:t>
      </w:r>
      <w:r w:rsidRPr="00372543">
        <w:rPr>
          <w:rFonts w:ascii="Simplified Arabic" w:hAnsi="Simplified Arabic" w:cs="Simplified Arabic"/>
          <w:sz w:val="32"/>
          <w:szCs w:val="32"/>
          <w:rtl/>
          <w:lang w:val="en-US" w:bidi="ar-DZ"/>
        </w:rPr>
        <w:t xml:space="preserve"> كما تنطبق صفة القاضي على رئيس الجمهورية </w:t>
      </w:r>
      <w:proofErr w:type="spellStart"/>
      <w:r w:rsidR="00DF2BCF" w:rsidRPr="00372543">
        <w:rPr>
          <w:rFonts w:ascii="Simplified Arabic" w:hAnsi="Simplified Arabic" w:cs="Simplified Arabic"/>
          <w:sz w:val="32"/>
          <w:szCs w:val="32"/>
          <w:rtl/>
          <w:lang w:val="en-US" w:bidi="ar-DZ"/>
        </w:rPr>
        <w:t>ب</w:t>
      </w:r>
      <w:r w:rsidR="00DF2BCF"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عتباره</w:t>
      </w:r>
      <w:proofErr w:type="spellEnd"/>
      <w:r w:rsidRPr="00372543">
        <w:rPr>
          <w:rFonts w:ascii="Simplified Arabic" w:hAnsi="Simplified Arabic" w:cs="Simplified Arabic"/>
          <w:sz w:val="32"/>
          <w:szCs w:val="32"/>
          <w:rtl/>
          <w:lang w:val="en-US" w:bidi="ar-DZ"/>
        </w:rPr>
        <w:t xml:space="preserve"> القاضي الأول للبلاد</w:t>
      </w:r>
      <w:r w:rsidR="005A6FBF">
        <w:rPr>
          <w:rFonts w:ascii="Simplified Arabic" w:hAnsi="Simplified Arabic" w:cs="Simplified Arabic" w:hint="cs"/>
          <w:sz w:val="32"/>
          <w:szCs w:val="32"/>
          <w:rtl/>
          <w:lang w:val="en-US" w:bidi="ar-DZ"/>
        </w:rPr>
        <w:t>.</w:t>
      </w:r>
    </w:p>
    <w:p w:rsidR="004807BD" w:rsidRPr="00372543" w:rsidRDefault="0024430E" w:rsidP="007979CC">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 الموظف سبق تعريفه </w:t>
      </w:r>
      <w:r w:rsidR="004807BD" w:rsidRPr="005A6FBF">
        <w:rPr>
          <w:rStyle w:val="Appelnotedebasdep"/>
          <w:rFonts w:ascii="Simplified Arabic" w:hAnsi="Simplified Arabic" w:cs="Simplified Arabic"/>
          <w:b/>
          <w:bCs/>
          <w:sz w:val="32"/>
          <w:szCs w:val="32"/>
          <w:rtl/>
          <w:lang w:val="en-US" w:bidi="ar-DZ"/>
        </w:rPr>
        <w:footnoteReference w:id="40"/>
      </w:r>
      <w:r w:rsidR="005A6FBF">
        <w:rPr>
          <w:rFonts w:ascii="Simplified Arabic" w:hAnsi="Simplified Arabic" w:cs="Simplified Arabic" w:hint="cs"/>
          <w:sz w:val="32"/>
          <w:szCs w:val="32"/>
          <w:rtl/>
          <w:lang w:val="en-US" w:bidi="ar-DZ"/>
        </w:rPr>
        <w:t>.</w:t>
      </w:r>
    </w:p>
    <w:p w:rsidR="00FC3B9E" w:rsidRPr="00372543" w:rsidRDefault="004807BD" w:rsidP="007979CC">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w:t>
      </w:r>
      <w:r w:rsidR="0024430E" w:rsidRPr="00372543">
        <w:rPr>
          <w:rFonts w:ascii="Simplified Arabic" w:hAnsi="Simplified Arabic" w:cs="Simplified Arabic"/>
          <w:sz w:val="32"/>
          <w:szCs w:val="32"/>
          <w:rtl/>
          <w:lang w:val="en-US" w:bidi="ar-DZ"/>
        </w:rPr>
        <w:t>ال</w:t>
      </w:r>
      <w:r w:rsidRPr="00372543">
        <w:rPr>
          <w:rFonts w:ascii="Simplified Arabic" w:hAnsi="Simplified Arabic" w:cs="Simplified Arabic"/>
          <w:sz w:val="32"/>
          <w:szCs w:val="32"/>
          <w:rtl/>
          <w:lang w:val="en-US" w:bidi="ar-DZ"/>
        </w:rPr>
        <w:t>ض</w:t>
      </w:r>
      <w:r w:rsidR="0024430E" w:rsidRPr="00372543">
        <w:rPr>
          <w:rFonts w:ascii="Simplified Arabic" w:hAnsi="Simplified Arabic" w:cs="Simplified Arabic"/>
          <w:sz w:val="32"/>
          <w:szCs w:val="32"/>
          <w:rtl/>
          <w:lang w:val="en-US" w:bidi="ar-DZ"/>
        </w:rPr>
        <w:t>ابط العمومي ويشمل كل من الموثق</w:t>
      </w:r>
      <w:r w:rsidRPr="00372543">
        <w:rPr>
          <w:rFonts w:ascii="Simplified Arabic" w:hAnsi="Simplified Arabic" w:cs="Simplified Arabic"/>
          <w:sz w:val="32"/>
          <w:szCs w:val="32"/>
          <w:rtl/>
          <w:lang w:val="en-US" w:bidi="ar-DZ"/>
        </w:rPr>
        <w:t>،</w:t>
      </w:r>
      <w:r w:rsidR="0024430E" w:rsidRPr="00372543">
        <w:rPr>
          <w:rFonts w:ascii="Simplified Arabic" w:hAnsi="Simplified Arabic" w:cs="Simplified Arabic"/>
          <w:sz w:val="32"/>
          <w:szCs w:val="32"/>
          <w:rtl/>
          <w:lang w:val="en-US" w:bidi="ar-DZ"/>
        </w:rPr>
        <w:t xml:space="preserve"> المحظر القضائي</w:t>
      </w:r>
      <w:r w:rsidRPr="00372543">
        <w:rPr>
          <w:rFonts w:ascii="Simplified Arabic" w:hAnsi="Simplified Arabic" w:cs="Simplified Arabic"/>
          <w:sz w:val="32"/>
          <w:szCs w:val="32"/>
          <w:rtl/>
          <w:lang w:val="en-US" w:bidi="ar-DZ"/>
        </w:rPr>
        <w:t>،</w:t>
      </w:r>
      <w:r w:rsidR="0024430E" w:rsidRPr="00372543">
        <w:rPr>
          <w:rFonts w:ascii="Simplified Arabic" w:hAnsi="Simplified Arabic" w:cs="Simplified Arabic"/>
          <w:sz w:val="32"/>
          <w:szCs w:val="32"/>
          <w:rtl/>
          <w:lang w:val="en-US" w:bidi="ar-DZ"/>
        </w:rPr>
        <w:t xml:space="preserve"> محافظ البيع العلني </w:t>
      </w:r>
      <w:r w:rsidR="005A6FBF">
        <w:rPr>
          <w:rFonts w:ascii="Simplified Arabic" w:hAnsi="Simplified Arabic" w:cs="Simplified Arabic" w:hint="cs"/>
          <w:sz w:val="32"/>
          <w:szCs w:val="32"/>
          <w:rtl/>
          <w:lang w:val="en-US" w:bidi="ar-DZ"/>
        </w:rPr>
        <w:t>.</w:t>
      </w:r>
    </w:p>
    <w:p w:rsidR="00FC3B9E" w:rsidRPr="00372543" w:rsidRDefault="00FC3B9E" w:rsidP="007979CC">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القائد المقصود به كل ذي رتبة في الجيش</w:t>
      </w:r>
      <w:r w:rsidR="005A6FBF">
        <w:rPr>
          <w:rFonts w:ascii="Simplified Arabic" w:hAnsi="Simplified Arabic" w:cs="Simplified Arabic" w:hint="cs"/>
          <w:sz w:val="32"/>
          <w:szCs w:val="32"/>
          <w:rtl/>
          <w:lang w:val="en-US" w:bidi="ar-DZ"/>
        </w:rPr>
        <w:t>.</w:t>
      </w:r>
    </w:p>
    <w:p w:rsidR="00790BE5" w:rsidRPr="00372543" w:rsidRDefault="00FC3B9E" w:rsidP="003309EB">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lastRenderedPageBreak/>
        <w:t xml:space="preserve">- رجل القوة العمومية وهو الذي يعمل على تنفيذ أوامر السلطة التابع لها كرجل الشرطة و </w:t>
      </w:r>
      <w:proofErr w:type="spellStart"/>
      <w:r w:rsidRPr="00372543">
        <w:rPr>
          <w:rFonts w:ascii="Simplified Arabic" w:hAnsi="Simplified Arabic" w:cs="Simplified Arabic"/>
          <w:sz w:val="32"/>
          <w:szCs w:val="32"/>
          <w:rtl/>
          <w:lang w:val="en-US" w:bidi="ar-DZ"/>
        </w:rPr>
        <w:t>الدركي</w:t>
      </w:r>
      <w:proofErr w:type="spellEnd"/>
      <w:r w:rsidRPr="00372543">
        <w:rPr>
          <w:rFonts w:ascii="Simplified Arabic" w:hAnsi="Simplified Arabic" w:cs="Simplified Arabic"/>
          <w:sz w:val="32"/>
          <w:szCs w:val="32"/>
          <w:rtl/>
          <w:lang w:val="en-US" w:bidi="ar-DZ"/>
        </w:rPr>
        <w:t xml:space="preserve"> </w:t>
      </w:r>
      <w:r w:rsidRPr="005A6FBF">
        <w:rPr>
          <w:rStyle w:val="Appelnotedebasdep"/>
          <w:rFonts w:ascii="Simplified Arabic" w:hAnsi="Simplified Arabic" w:cs="Simplified Arabic"/>
          <w:b/>
          <w:bCs/>
          <w:sz w:val="32"/>
          <w:szCs w:val="32"/>
          <w:rtl/>
          <w:lang w:val="en-US" w:bidi="ar-DZ"/>
        </w:rPr>
        <w:footnoteReference w:id="41"/>
      </w:r>
      <w:r w:rsidR="005A6FBF" w:rsidRPr="00372543">
        <w:rPr>
          <w:rFonts w:ascii="Simplified Arabic" w:hAnsi="Simplified Arabic" w:cs="Simplified Arabic"/>
          <w:sz w:val="32"/>
          <w:szCs w:val="32"/>
          <w:rtl/>
          <w:lang w:val="en-US" w:bidi="ar-DZ"/>
        </w:rPr>
        <w:t>.</w:t>
      </w:r>
    </w:p>
    <w:p w:rsidR="00FC3B9E" w:rsidRDefault="00FC3B9E" w:rsidP="00790BE5">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 العضو المحلف </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ذا وقعت الجريمة  في جلسة هيئة  قضائية مهما كانت درجتها  بالإضافة إلى الأشخاص المذكورين قد يكون المجني عليه</w:t>
      </w:r>
      <w:r w:rsidR="00ED2376">
        <w:rPr>
          <w:rFonts w:ascii="Simplified Arabic" w:hAnsi="Simplified Arabic" w:cs="Simplified Arabic" w:hint="cs"/>
          <w:sz w:val="32"/>
          <w:szCs w:val="32"/>
          <w:rtl/>
          <w:lang w:val="en-US" w:bidi="ar-DZ"/>
        </w:rPr>
        <w:t>.</w:t>
      </w:r>
    </w:p>
    <w:p w:rsidR="00E56FBA" w:rsidRPr="00372543" w:rsidRDefault="00E56FBA" w:rsidP="00E56FBA">
      <w:pPr>
        <w:bidi/>
        <w:spacing w:after="0" w:line="240" w:lineRule="auto"/>
        <w:jc w:val="both"/>
        <w:rPr>
          <w:rFonts w:ascii="Simplified Arabic" w:hAnsi="Simplified Arabic" w:cs="Simplified Arabic"/>
          <w:sz w:val="32"/>
          <w:szCs w:val="32"/>
          <w:rtl/>
          <w:lang w:val="en-US" w:bidi="ar-DZ"/>
        </w:rPr>
      </w:pPr>
      <w:r w:rsidRPr="00E56FBA">
        <w:rPr>
          <w:rFonts w:ascii="Simplified Arabic" w:hAnsi="Simplified Arabic" w:cs="Simplified Arabic" w:hint="cs"/>
          <w:sz w:val="32"/>
          <w:szCs w:val="32"/>
          <w:rtl/>
          <w:lang w:val="en-US" w:bidi="ar-DZ"/>
        </w:rPr>
        <w:t xml:space="preserve">-الإمام : هو الذي </w:t>
      </w:r>
      <w:proofErr w:type="spellStart"/>
      <w:r>
        <w:rPr>
          <w:rFonts w:ascii="Simplified Arabic" w:hAnsi="Simplified Arabic" w:cs="Simplified Arabic" w:hint="cs"/>
          <w:sz w:val="32"/>
          <w:szCs w:val="32"/>
          <w:rtl/>
          <w:lang w:val="en-US" w:bidi="ar-DZ"/>
        </w:rPr>
        <w:t>يأتم</w:t>
      </w:r>
      <w:proofErr w:type="spellEnd"/>
      <w:r>
        <w:rPr>
          <w:rFonts w:ascii="Simplified Arabic" w:hAnsi="Simplified Arabic" w:cs="Simplified Arabic" w:hint="cs"/>
          <w:sz w:val="32"/>
          <w:szCs w:val="32"/>
          <w:rtl/>
          <w:lang w:val="en-US" w:bidi="ar-DZ"/>
        </w:rPr>
        <w:t xml:space="preserve"> به الناس و يكون ممن يصح </w:t>
      </w:r>
      <w:proofErr w:type="spellStart"/>
      <w:r>
        <w:rPr>
          <w:rFonts w:ascii="Simplified Arabic" w:hAnsi="Simplified Arabic" w:cs="Simplified Arabic" w:hint="cs"/>
          <w:sz w:val="32"/>
          <w:szCs w:val="32"/>
          <w:rtl/>
          <w:lang w:val="en-US" w:bidi="ar-DZ"/>
        </w:rPr>
        <w:t>الإ</w:t>
      </w:r>
      <w:r w:rsidRPr="00E56FBA">
        <w:rPr>
          <w:rFonts w:ascii="Simplified Arabic" w:hAnsi="Simplified Arabic" w:cs="Simplified Arabic" w:hint="cs"/>
          <w:sz w:val="32"/>
          <w:szCs w:val="32"/>
          <w:rtl/>
          <w:lang w:val="en-US" w:bidi="ar-DZ"/>
        </w:rPr>
        <w:t>قتداء</w:t>
      </w:r>
      <w:proofErr w:type="spellEnd"/>
      <w:r w:rsidRPr="00E56FBA">
        <w:rPr>
          <w:rFonts w:ascii="Simplified Arabic" w:hAnsi="Simplified Arabic" w:cs="Simplified Arabic" w:hint="cs"/>
          <w:sz w:val="32"/>
          <w:szCs w:val="32"/>
          <w:rtl/>
          <w:lang w:val="en-US" w:bidi="ar-DZ"/>
        </w:rPr>
        <w:t xml:space="preserve"> بهم و لا يقف عمل الا</w:t>
      </w:r>
      <w:r>
        <w:rPr>
          <w:rFonts w:ascii="Simplified Arabic" w:hAnsi="Simplified Arabic" w:cs="Simplified Arabic" w:hint="cs"/>
          <w:sz w:val="32"/>
          <w:szCs w:val="32"/>
          <w:rtl/>
          <w:lang w:val="en-US" w:bidi="ar-DZ"/>
        </w:rPr>
        <w:t xml:space="preserve">مام على تقدم الناس في الصلاة و </w:t>
      </w:r>
      <w:proofErr w:type="spellStart"/>
      <w:r>
        <w:rPr>
          <w:rFonts w:ascii="Simplified Arabic" w:hAnsi="Simplified Arabic" w:cs="Simplified Arabic" w:hint="cs"/>
          <w:sz w:val="32"/>
          <w:szCs w:val="32"/>
          <w:rtl/>
          <w:lang w:val="en-US" w:bidi="ar-DZ"/>
        </w:rPr>
        <w:t>إقتدائهم</w:t>
      </w:r>
      <w:proofErr w:type="spellEnd"/>
      <w:r>
        <w:rPr>
          <w:rFonts w:ascii="Simplified Arabic" w:hAnsi="Simplified Arabic" w:cs="Simplified Arabic" w:hint="cs"/>
          <w:sz w:val="32"/>
          <w:szCs w:val="32"/>
          <w:rtl/>
          <w:lang w:val="en-US" w:bidi="ar-DZ"/>
        </w:rPr>
        <w:t xml:space="preserve"> به بل يتعدى إلى هداية الناس و إ</w:t>
      </w:r>
      <w:r w:rsidRPr="00E56FBA">
        <w:rPr>
          <w:rFonts w:ascii="Simplified Arabic" w:hAnsi="Simplified Arabic" w:cs="Simplified Arabic" w:hint="cs"/>
          <w:sz w:val="32"/>
          <w:szCs w:val="32"/>
          <w:rtl/>
          <w:lang w:val="en-US" w:bidi="ar-DZ"/>
        </w:rPr>
        <w:t>رشادهم</w:t>
      </w:r>
      <w:r w:rsidR="003309EB">
        <w:rPr>
          <w:rFonts w:ascii="Simplified Arabic" w:hAnsi="Simplified Arabic" w:cs="Simplified Arabic" w:hint="cs"/>
          <w:sz w:val="32"/>
          <w:szCs w:val="32"/>
          <w:rtl/>
          <w:lang w:val="en-US" w:bidi="ar-DZ"/>
        </w:rPr>
        <w:t>.</w:t>
      </w:r>
    </w:p>
    <w:p w:rsidR="00FC3B9E" w:rsidRPr="00372543" w:rsidRDefault="00FC3B9E" w:rsidP="008E116D">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 </w:t>
      </w:r>
      <w:r w:rsidR="003309EB">
        <w:rPr>
          <w:rFonts w:ascii="Simplified Arabic" w:hAnsi="Simplified Arabic" w:cs="Simplified Arabic" w:hint="cs"/>
          <w:sz w:val="32"/>
          <w:szCs w:val="32"/>
          <w:rtl/>
          <w:lang w:val="en-US" w:bidi="ar-DZ"/>
        </w:rPr>
        <w:t>ال</w:t>
      </w:r>
      <w:r w:rsidRPr="00372543">
        <w:rPr>
          <w:rFonts w:ascii="Simplified Arabic" w:hAnsi="Simplified Arabic" w:cs="Simplified Arabic"/>
          <w:sz w:val="32"/>
          <w:szCs w:val="32"/>
          <w:rtl/>
          <w:lang w:val="en-US" w:bidi="ar-DZ"/>
        </w:rPr>
        <w:t>محام</w:t>
      </w:r>
      <w:r w:rsidR="008E116D">
        <w:rPr>
          <w:rFonts w:ascii="Simplified Arabic" w:hAnsi="Simplified Arabic" w:cs="Simplified Arabic" w:hint="cs"/>
          <w:sz w:val="32"/>
          <w:szCs w:val="32"/>
          <w:rtl/>
          <w:lang w:val="en-US" w:bidi="ar-DZ"/>
        </w:rPr>
        <w:t>ي</w:t>
      </w:r>
      <w:r w:rsidRPr="00372543">
        <w:rPr>
          <w:rFonts w:ascii="Simplified Arabic" w:hAnsi="Simplified Arabic" w:cs="Simplified Arabic"/>
          <w:sz w:val="32"/>
          <w:szCs w:val="32"/>
          <w:rtl/>
          <w:lang w:val="en-US" w:bidi="ar-DZ"/>
        </w:rPr>
        <w:t xml:space="preserve"> تعتبر المادة </w:t>
      </w:r>
      <w:r w:rsidR="008E116D">
        <w:rPr>
          <w:rFonts w:ascii="Simplified Arabic" w:hAnsi="Simplified Arabic" w:cs="Simplified Arabic" w:hint="cs"/>
          <w:sz w:val="32"/>
          <w:szCs w:val="32"/>
          <w:rtl/>
          <w:lang w:val="en-US" w:bidi="ar-DZ"/>
        </w:rPr>
        <w:t>26</w:t>
      </w:r>
      <w:r w:rsidRPr="00372543">
        <w:rPr>
          <w:rFonts w:ascii="Simplified Arabic" w:hAnsi="Simplified Arabic" w:cs="Simplified Arabic"/>
          <w:sz w:val="32"/>
          <w:szCs w:val="32"/>
          <w:rtl/>
          <w:lang w:val="en-US" w:bidi="ar-DZ"/>
        </w:rPr>
        <w:t xml:space="preserve"> من القانون رقم </w:t>
      </w:r>
      <w:r w:rsidR="008E116D">
        <w:rPr>
          <w:rFonts w:ascii="Simplified Arabic" w:hAnsi="Simplified Arabic" w:cs="Simplified Arabic" w:hint="cs"/>
          <w:sz w:val="32"/>
          <w:szCs w:val="32"/>
          <w:rtl/>
          <w:lang w:val="en-US" w:bidi="ar-DZ"/>
        </w:rPr>
        <w:t>13/07</w:t>
      </w:r>
      <w:r w:rsidRPr="00372543">
        <w:rPr>
          <w:rFonts w:ascii="Simplified Arabic" w:hAnsi="Simplified Arabic" w:cs="Simplified Arabic"/>
          <w:sz w:val="32"/>
          <w:szCs w:val="32"/>
          <w:rtl/>
          <w:lang w:val="en-US" w:bidi="ar-DZ"/>
        </w:rPr>
        <w:t xml:space="preserve"> المؤرخ في</w:t>
      </w:r>
      <w:r w:rsidR="008E116D">
        <w:rPr>
          <w:rFonts w:ascii="Simplified Arabic" w:hAnsi="Simplified Arabic" w:cs="Simplified Arabic" w:hint="cs"/>
          <w:sz w:val="32"/>
          <w:szCs w:val="32"/>
          <w:rtl/>
          <w:lang w:val="en-US" w:bidi="ar-DZ"/>
        </w:rPr>
        <w:t xml:space="preserve">29/10/2013 </w:t>
      </w:r>
      <w:r w:rsidRPr="00372543">
        <w:rPr>
          <w:rFonts w:ascii="Simplified Arabic" w:hAnsi="Simplified Arabic" w:cs="Simplified Arabic"/>
          <w:sz w:val="32"/>
          <w:szCs w:val="32"/>
          <w:rtl/>
          <w:lang w:val="en-US" w:bidi="ar-DZ"/>
        </w:rPr>
        <w:t xml:space="preserve">المتضمن قانون المحاماة </w:t>
      </w:r>
      <w:r w:rsidR="007449FC">
        <w:rPr>
          <w:rFonts w:ascii="Simplified Arabic" w:hAnsi="Simplified Arabic" w:cs="Simplified Arabic" w:hint="cs"/>
          <w:sz w:val="32"/>
          <w:szCs w:val="32"/>
          <w:rtl/>
          <w:lang w:val="en-US" w:bidi="ar-DZ"/>
        </w:rPr>
        <w:t xml:space="preserve"> الإهانة </w:t>
      </w:r>
      <w:r w:rsidRPr="00372543">
        <w:rPr>
          <w:rFonts w:ascii="Simplified Arabic" w:hAnsi="Simplified Arabic" w:cs="Simplified Arabic"/>
          <w:sz w:val="32"/>
          <w:szCs w:val="32"/>
          <w:rtl/>
          <w:lang w:val="en-US" w:bidi="ar-DZ"/>
        </w:rPr>
        <w:t xml:space="preserve">الموجهة </w:t>
      </w:r>
      <w:r w:rsidRPr="00372543">
        <w:rPr>
          <w:rFonts w:ascii="Simplified Arabic" w:hAnsi="Simplified Arabic" w:cs="Simplified Arabic"/>
          <w:sz w:val="32"/>
          <w:szCs w:val="32"/>
          <w:rtl/>
          <w:lang w:bidi="ar-DZ"/>
        </w:rPr>
        <w:t>إ</w:t>
      </w:r>
      <w:r w:rsidRPr="00372543">
        <w:rPr>
          <w:rFonts w:ascii="Simplified Arabic" w:hAnsi="Simplified Arabic" w:cs="Simplified Arabic"/>
          <w:sz w:val="32"/>
          <w:szCs w:val="32"/>
          <w:rtl/>
          <w:lang w:val="en-US" w:bidi="ar-DZ"/>
        </w:rPr>
        <w:t>لى محام بمثابة  الإهانة الموجه</w:t>
      </w:r>
      <w:r w:rsidR="003309EB">
        <w:rPr>
          <w:rFonts w:ascii="Simplified Arabic" w:hAnsi="Simplified Arabic" w:cs="Simplified Arabic" w:hint="cs"/>
          <w:sz w:val="32"/>
          <w:szCs w:val="32"/>
          <w:rtl/>
          <w:lang w:val="en-US" w:bidi="ar-DZ"/>
        </w:rPr>
        <w:t>ة</w:t>
      </w:r>
      <w:r w:rsidRPr="00372543">
        <w:rPr>
          <w:rFonts w:ascii="Simplified Arabic" w:hAnsi="Simplified Arabic" w:cs="Simplified Arabic"/>
          <w:sz w:val="32"/>
          <w:szCs w:val="32"/>
          <w:rtl/>
          <w:lang w:val="en-US" w:bidi="ar-DZ"/>
        </w:rPr>
        <w:t xml:space="preserve"> إلى قاضي</w:t>
      </w:r>
      <w:r w:rsidR="008E116D">
        <w:rPr>
          <w:rStyle w:val="Appelnotedebasdep"/>
          <w:rFonts w:ascii="Simplified Arabic" w:hAnsi="Simplified Arabic" w:cs="Simplified Arabic"/>
          <w:sz w:val="32"/>
          <w:szCs w:val="32"/>
          <w:rtl/>
          <w:lang w:val="en-US" w:bidi="ar-DZ"/>
        </w:rPr>
        <w:footnoteReference w:id="42"/>
      </w:r>
      <w:r w:rsidRPr="00372543">
        <w:rPr>
          <w:rFonts w:ascii="Simplified Arabic" w:hAnsi="Simplified Arabic" w:cs="Simplified Arabic"/>
          <w:sz w:val="32"/>
          <w:szCs w:val="32"/>
          <w:rtl/>
          <w:lang w:val="en-US" w:bidi="ar-DZ"/>
        </w:rPr>
        <w:t xml:space="preserve"> </w:t>
      </w:r>
    </w:p>
    <w:p w:rsidR="00790BE5" w:rsidRDefault="00FC3B9E" w:rsidP="00790BE5">
      <w:pPr>
        <w:bidi/>
        <w:spacing w:after="0" w:line="240" w:lineRule="auto"/>
        <w:jc w:val="both"/>
        <w:rPr>
          <w:rFonts w:ascii="Simplified Arabic" w:hAnsi="Simplified Arabic" w:cs="Simplified Arabic"/>
          <w:sz w:val="32"/>
          <w:szCs w:val="32"/>
          <w:rtl/>
          <w:lang w:val="en-US" w:bidi="ar-DZ"/>
        </w:rPr>
      </w:pPr>
      <w:r w:rsidRPr="00372543">
        <w:rPr>
          <w:rFonts w:ascii="Simplified Arabic" w:hAnsi="Simplified Arabic" w:cs="Simplified Arabic"/>
          <w:sz w:val="32"/>
          <w:szCs w:val="32"/>
          <w:rtl/>
          <w:lang w:val="en-US" w:bidi="ar-DZ"/>
        </w:rPr>
        <w:t xml:space="preserve">- أو مواطن مكلف بأعباء خدمة عمومية ( المادة 440 </w:t>
      </w:r>
      <w:proofErr w:type="spellStart"/>
      <w:r w:rsidRPr="00372543">
        <w:rPr>
          <w:rFonts w:ascii="Simplified Arabic" w:hAnsi="Simplified Arabic" w:cs="Simplified Arabic"/>
          <w:sz w:val="32"/>
          <w:szCs w:val="32"/>
          <w:rtl/>
          <w:lang w:val="en-US" w:bidi="ar-DZ"/>
        </w:rPr>
        <w:t>ق.ع</w:t>
      </w:r>
      <w:r w:rsidR="00EE286F" w:rsidRPr="00372543">
        <w:rPr>
          <w:rFonts w:ascii="Simplified Arabic" w:hAnsi="Simplified Arabic" w:cs="Simplified Arabic"/>
          <w:sz w:val="32"/>
          <w:szCs w:val="32"/>
          <w:rtl/>
          <w:lang w:val="en-US" w:bidi="ar-DZ"/>
        </w:rPr>
        <w:t>.</w:t>
      </w:r>
      <w:r w:rsidR="00EE286F">
        <w:rPr>
          <w:rFonts w:ascii="Simplified Arabic" w:hAnsi="Simplified Arabic" w:cs="Simplified Arabic" w:hint="cs"/>
          <w:sz w:val="32"/>
          <w:szCs w:val="32"/>
          <w:rtl/>
          <w:lang w:val="fr-CA" w:bidi="ar-DZ"/>
        </w:rPr>
        <w:t>ج</w:t>
      </w:r>
      <w:proofErr w:type="spellEnd"/>
      <w:r w:rsidR="003309EB">
        <w:rPr>
          <w:rFonts w:ascii="Simplified Arabic" w:hAnsi="Simplified Arabic" w:cs="Simplified Arabic"/>
          <w:sz w:val="32"/>
          <w:szCs w:val="32"/>
          <w:rtl/>
          <w:lang w:val="en-US" w:bidi="ar-DZ"/>
        </w:rPr>
        <w:t xml:space="preserve"> ) كوكيل التفليسة</w:t>
      </w:r>
      <w:r w:rsidRPr="00372543">
        <w:rPr>
          <w:rFonts w:ascii="Simplified Arabic" w:hAnsi="Simplified Arabic" w:cs="Simplified Arabic"/>
          <w:sz w:val="32"/>
          <w:szCs w:val="32"/>
          <w:rtl/>
          <w:lang w:val="en-US" w:bidi="ar-DZ"/>
        </w:rPr>
        <w:t xml:space="preserve"> الخبير القضائي أو المترجم القضائي المحلف </w:t>
      </w:r>
      <w:r w:rsidRPr="00ED2376">
        <w:rPr>
          <w:rStyle w:val="Appelnotedebasdep"/>
          <w:rFonts w:ascii="Simplified Arabic" w:hAnsi="Simplified Arabic" w:cs="Simplified Arabic"/>
          <w:b/>
          <w:bCs/>
          <w:sz w:val="32"/>
          <w:szCs w:val="32"/>
          <w:rtl/>
          <w:lang w:val="en-US" w:bidi="ar-DZ"/>
        </w:rPr>
        <w:footnoteReference w:id="43"/>
      </w:r>
      <w:r w:rsidR="00ED2376">
        <w:rPr>
          <w:rFonts w:ascii="Simplified Arabic" w:hAnsi="Simplified Arabic" w:cs="Simplified Arabic" w:hint="cs"/>
          <w:sz w:val="32"/>
          <w:szCs w:val="32"/>
          <w:rtl/>
          <w:lang w:val="en-US" w:bidi="ar-DZ"/>
        </w:rPr>
        <w:t>.</w:t>
      </w:r>
    </w:p>
    <w:p w:rsidR="00790BE5" w:rsidRPr="00790BE5" w:rsidRDefault="00790BE5" w:rsidP="00790BE5">
      <w:pPr>
        <w:bidi/>
        <w:spacing w:after="0" w:line="240" w:lineRule="auto"/>
        <w:jc w:val="both"/>
        <w:rPr>
          <w:rFonts w:ascii="Simplified Arabic" w:hAnsi="Simplified Arabic" w:cs="Simplified Arabic"/>
          <w:sz w:val="16"/>
          <w:szCs w:val="16"/>
          <w:rtl/>
          <w:lang w:val="en-US" w:bidi="ar-DZ"/>
        </w:rPr>
      </w:pPr>
    </w:p>
    <w:p w:rsidR="00A523C5" w:rsidRDefault="00790BE5" w:rsidP="00A523C5">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ثانيا : الوسيلة المستعملة</w:t>
      </w:r>
    </w:p>
    <w:p w:rsidR="00FA6F48" w:rsidRPr="00A523C5" w:rsidRDefault="00CD1C70" w:rsidP="00A523C5">
      <w:pPr>
        <w:bidi/>
        <w:spacing w:after="0" w:line="240" w:lineRule="auto"/>
        <w:ind w:firstLine="360"/>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00FA6F48" w:rsidRPr="00372543">
        <w:rPr>
          <w:rFonts w:ascii="Simplified Arabic" w:hAnsi="Simplified Arabic" w:cs="Simplified Arabic"/>
          <w:sz w:val="32"/>
          <w:szCs w:val="32"/>
          <w:rtl/>
          <w:lang w:bidi="ar-DZ"/>
        </w:rPr>
        <w:t>تقتضي جريمة ا</w:t>
      </w:r>
      <w:r w:rsidR="00DF2BCF" w:rsidRPr="00372543">
        <w:rPr>
          <w:rFonts w:ascii="Simplified Arabic" w:hAnsi="Simplified Arabic" w:cs="Simplified Arabic"/>
          <w:sz w:val="32"/>
          <w:szCs w:val="32"/>
          <w:rtl/>
          <w:lang w:bidi="ar-DZ"/>
        </w:rPr>
        <w:t>لإهانة أن تتم بإ</w:t>
      </w:r>
      <w:r w:rsidR="00FA6F48" w:rsidRPr="00372543">
        <w:rPr>
          <w:rFonts w:ascii="Simplified Arabic" w:hAnsi="Simplified Arabic" w:cs="Simplified Arabic"/>
          <w:sz w:val="32"/>
          <w:szCs w:val="32"/>
          <w:rtl/>
          <w:lang w:bidi="ar-DZ"/>
        </w:rPr>
        <w:t xml:space="preserve">حدى الوسائل </w:t>
      </w:r>
      <w:r w:rsidR="00DF2BCF" w:rsidRPr="00372543">
        <w:rPr>
          <w:rFonts w:ascii="Simplified Arabic" w:hAnsi="Simplified Arabic" w:cs="Simplified Arabic"/>
          <w:sz w:val="32"/>
          <w:szCs w:val="32"/>
          <w:rtl/>
          <w:lang w:bidi="ar-DZ"/>
        </w:rPr>
        <w:t xml:space="preserve">المذكورة في المادة 144 </w:t>
      </w:r>
      <w:proofErr w:type="spellStart"/>
      <w:r w:rsidR="00DF2BCF" w:rsidRPr="00372543">
        <w:rPr>
          <w:rFonts w:ascii="Simplified Arabic" w:hAnsi="Simplified Arabic" w:cs="Simplified Arabic"/>
          <w:sz w:val="32"/>
          <w:szCs w:val="32"/>
          <w:rtl/>
          <w:lang w:bidi="ar-DZ"/>
        </w:rPr>
        <w:t>ق.ع</w:t>
      </w:r>
      <w:r w:rsidR="00A523C5">
        <w:rPr>
          <w:rFonts w:ascii="Simplified Arabic" w:hAnsi="Simplified Arabic" w:cs="Simplified Arabic" w:hint="cs"/>
          <w:sz w:val="32"/>
          <w:szCs w:val="32"/>
          <w:rtl/>
          <w:lang w:bidi="ar-DZ"/>
        </w:rPr>
        <w:t>.ج</w:t>
      </w:r>
      <w:proofErr w:type="spellEnd"/>
      <w:r w:rsidR="00DF2BCF" w:rsidRPr="00372543">
        <w:rPr>
          <w:rFonts w:ascii="Simplified Arabic" w:hAnsi="Simplified Arabic" w:cs="Simplified Arabic"/>
          <w:sz w:val="32"/>
          <w:szCs w:val="32"/>
          <w:rtl/>
          <w:lang w:bidi="ar-DZ"/>
        </w:rPr>
        <w:t xml:space="preserve"> </w:t>
      </w:r>
      <w:proofErr w:type="spellStart"/>
      <w:r w:rsidR="00DF2BCF" w:rsidRPr="00372543">
        <w:rPr>
          <w:rFonts w:ascii="Simplified Arabic" w:hAnsi="Simplified Arabic" w:cs="Simplified Arabic"/>
          <w:sz w:val="32"/>
          <w:szCs w:val="32"/>
          <w:rtl/>
          <w:lang w:bidi="ar-DZ"/>
        </w:rPr>
        <w:t>كالأت</w:t>
      </w:r>
      <w:r w:rsidR="00FA6F48" w:rsidRPr="00372543">
        <w:rPr>
          <w:rFonts w:ascii="Simplified Arabic" w:hAnsi="Simplified Arabic" w:cs="Simplified Arabic"/>
          <w:sz w:val="32"/>
          <w:szCs w:val="32"/>
          <w:rtl/>
          <w:lang w:bidi="ar-DZ"/>
        </w:rPr>
        <w:t>ي</w:t>
      </w:r>
      <w:proofErr w:type="spellEnd"/>
      <w:r w:rsidR="00FA6F48" w:rsidRPr="00372543">
        <w:rPr>
          <w:rFonts w:ascii="Simplified Arabic" w:hAnsi="Simplified Arabic" w:cs="Simplified Arabic"/>
          <w:sz w:val="32"/>
          <w:szCs w:val="32"/>
          <w:rtl/>
          <w:lang w:bidi="ar-DZ"/>
        </w:rPr>
        <w:t xml:space="preserve"> :</w:t>
      </w:r>
    </w:p>
    <w:p w:rsidR="00FA6F48" w:rsidRPr="00372543" w:rsidRDefault="00DF2BCF" w:rsidP="00790BE5">
      <w:pPr>
        <w:pStyle w:val="Paragraphedeliste"/>
        <w:numPr>
          <w:ilvl w:val="0"/>
          <w:numId w:val="6"/>
        </w:num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الكلام :سواء كان شعرا أ</w:t>
      </w:r>
      <w:r w:rsidR="00FA6F48" w:rsidRPr="00372543">
        <w:rPr>
          <w:rFonts w:ascii="Simplified Arabic" w:hAnsi="Simplified Arabic" w:cs="Simplified Arabic"/>
          <w:sz w:val="32"/>
          <w:szCs w:val="32"/>
          <w:rtl/>
          <w:lang w:bidi="ar-DZ"/>
        </w:rPr>
        <w:t xml:space="preserve">و نثرا و لو بتقليد صوت الحيوان </w:t>
      </w:r>
      <w:r w:rsidR="00FA6F48" w:rsidRPr="009E5BAF">
        <w:rPr>
          <w:rStyle w:val="Appelnotedebasdep"/>
          <w:rFonts w:ascii="Simplified Arabic" w:hAnsi="Simplified Arabic" w:cs="Simplified Arabic"/>
          <w:b/>
          <w:bCs/>
          <w:sz w:val="32"/>
          <w:szCs w:val="32"/>
          <w:rtl/>
          <w:lang w:bidi="ar-DZ"/>
        </w:rPr>
        <w:footnoteReference w:id="44"/>
      </w:r>
      <w:r w:rsidR="00FA6F48" w:rsidRPr="00372543">
        <w:rPr>
          <w:rFonts w:ascii="Simplified Arabic" w:hAnsi="Simplified Arabic" w:cs="Simplified Arabic"/>
          <w:sz w:val="32"/>
          <w:szCs w:val="32"/>
          <w:rtl/>
          <w:lang w:bidi="ar-DZ"/>
        </w:rPr>
        <w:t xml:space="preserve"> مهما كانت وسيلة التعبير ، و من هذا القبيل اللغو و ال</w:t>
      </w:r>
      <w:r w:rsidR="007449FC">
        <w:rPr>
          <w:rFonts w:ascii="Simplified Arabic" w:hAnsi="Simplified Arabic" w:cs="Simplified Arabic" w:hint="cs"/>
          <w:sz w:val="32"/>
          <w:szCs w:val="32"/>
          <w:rtl/>
          <w:lang w:bidi="ar-DZ"/>
        </w:rPr>
        <w:t>ق</w:t>
      </w:r>
      <w:r w:rsidR="00FA6F48" w:rsidRPr="00372543">
        <w:rPr>
          <w:rFonts w:ascii="Simplified Arabic" w:hAnsi="Simplified Arabic" w:cs="Simplified Arabic"/>
          <w:sz w:val="32"/>
          <w:szCs w:val="32"/>
          <w:rtl/>
          <w:lang w:bidi="ar-DZ"/>
        </w:rPr>
        <w:t xml:space="preserve">ول و العياط والاستقباح بالصفير </w:t>
      </w:r>
      <w:r w:rsidRPr="00372543">
        <w:rPr>
          <w:rFonts w:ascii="Simplified Arabic" w:hAnsi="Simplified Arabic" w:cs="Simplified Arabic"/>
          <w:sz w:val="32"/>
          <w:szCs w:val="32"/>
          <w:rtl/>
          <w:lang w:bidi="ar-DZ"/>
        </w:rPr>
        <w:t>و تقتضي الإهانة بالكلام أ</w:t>
      </w:r>
      <w:r w:rsidR="005A183C" w:rsidRPr="00372543">
        <w:rPr>
          <w:rFonts w:ascii="Simplified Arabic" w:hAnsi="Simplified Arabic" w:cs="Simplified Arabic"/>
          <w:sz w:val="32"/>
          <w:szCs w:val="32"/>
          <w:rtl/>
          <w:lang w:bidi="ar-DZ"/>
        </w:rPr>
        <w:t xml:space="preserve">ن يكون الكلام موجها للشخص المستهدف </w:t>
      </w:r>
      <w:r w:rsidR="005A183C" w:rsidRPr="009E5BAF">
        <w:rPr>
          <w:rStyle w:val="Appelnotedebasdep"/>
          <w:rFonts w:ascii="Simplified Arabic" w:hAnsi="Simplified Arabic" w:cs="Simplified Arabic"/>
          <w:b/>
          <w:bCs/>
          <w:sz w:val="32"/>
          <w:szCs w:val="32"/>
          <w:rtl/>
          <w:lang w:bidi="ar-DZ"/>
        </w:rPr>
        <w:footnoteReference w:id="45"/>
      </w:r>
      <w:r w:rsidR="009E5BAF">
        <w:rPr>
          <w:rFonts w:ascii="Simplified Arabic" w:hAnsi="Simplified Arabic" w:cs="Simplified Arabic" w:hint="cs"/>
          <w:sz w:val="32"/>
          <w:szCs w:val="32"/>
          <w:rtl/>
          <w:lang w:bidi="ar-DZ"/>
        </w:rPr>
        <w:t>.</w:t>
      </w:r>
    </w:p>
    <w:p w:rsidR="005A183C" w:rsidRPr="00372543" w:rsidRDefault="00DF2BCF" w:rsidP="00790BE5">
      <w:pPr>
        <w:pStyle w:val="Paragraphedeliste"/>
        <w:numPr>
          <w:ilvl w:val="0"/>
          <w:numId w:val="6"/>
        </w:numPr>
        <w:bidi/>
        <w:spacing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الإشارة: بشرط أ</w:t>
      </w:r>
      <w:r w:rsidR="005A183C" w:rsidRPr="00372543">
        <w:rPr>
          <w:rFonts w:ascii="Simplified Arabic" w:hAnsi="Simplified Arabic" w:cs="Simplified Arabic"/>
          <w:sz w:val="32"/>
          <w:szCs w:val="32"/>
          <w:rtl/>
          <w:lang w:bidi="ar-DZ"/>
        </w:rPr>
        <w:t xml:space="preserve">ن تدل </w:t>
      </w:r>
      <w:r w:rsidRPr="00372543">
        <w:rPr>
          <w:rFonts w:ascii="Simplified Arabic" w:hAnsi="Simplified Arabic" w:cs="Simplified Arabic"/>
          <w:sz w:val="32"/>
          <w:szCs w:val="32"/>
          <w:rtl/>
          <w:lang w:bidi="ar-DZ"/>
        </w:rPr>
        <w:t>على معنى خاص كوضع اليدين فوق الأذنين إ</w:t>
      </w:r>
      <w:r w:rsidR="00B446DF" w:rsidRPr="00372543">
        <w:rPr>
          <w:rFonts w:ascii="Simplified Arabic" w:hAnsi="Simplified Arabic" w:cs="Simplified Arabic"/>
          <w:sz w:val="32"/>
          <w:szCs w:val="32"/>
          <w:rtl/>
          <w:lang w:bidi="ar-DZ"/>
        </w:rPr>
        <w:t>شارة إلى أ</w:t>
      </w:r>
      <w:r w:rsidR="005A183C" w:rsidRPr="00372543">
        <w:rPr>
          <w:rFonts w:ascii="Simplified Arabic" w:hAnsi="Simplified Arabic" w:cs="Simplified Arabic"/>
          <w:sz w:val="32"/>
          <w:szCs w:val="32"/>
          <w:rtl/>
          <w:lang w:bidi="ar-DZ"/>
        </w:rPr>
        <w:t xml:space="preserve">ذني الحمار </w:t>
      </w:r>
      <w:r w:rsidR="005A183C" w:rsidRPr="009E5BAF">
        <w:rPr>
          <w:rStyle w:val="Appelnotedebasdep"/>
          <w:rFonts w:ascii="Simplified Arabic" w:hAnsi="Simplified Arabic" w:cs="Simplified Arabic"/>
          <w:b/>
          <w:bCs/>
          <w:sz w:val="32"/>
          <w:szCs w:val="32"/>
          <w:rtl/>
          <w:lang w:bidi="ar-DZ"/>
        </w:rPr>
        <w:footnoteReference w:id="46"/>
      </w:r>
      <w:r w:rsidR="00B446DF" w:rsidRPr="00372543">
        <w:rPr>
          <w:rFonts w:ascii="Simplified Arabic" w:hAnsi="Simplified Arabic" w:cs="Simplified Arabic"/>
          <w:sz w:val="32"/>
          <w:szCs w:val="32"/>
          <w:rtl/>
          <w:lang w:bidi="ar-DZ"/>
        </w:rPr>
        <w:t xml:space="preserve"> أ</w:t>
      </w:r>
      <w:r w:rsidR="005A183C" w:rsidRPr="00372543">
        <w:rPr>
          <w:rFonts w:ascii="Simplified Arabic" w:hAnsi="Simplified Arabic" w:cs="Simplified Arabic"/>
          <w:sz w:val="32"/>
          <w:szCs w:val="32"/>
          <w:rtl/>
          <w:lang w:bidi="ar-DZ"/>
        </w:rPr>
        <w:t xml:space="preserve">و نزع وثائق من يد حائزها </w:t>
      </w:r>
      <w:r w:rsidR="005A183C" w:rsidRPr="009E5BAF">
        <w:rPr>
          <w:rStyle w:val="Appelnotedebasdep"/>
          <w:rFonts w:ascii="Simplified Arabic" w:hAnsi="Simplified Arabic" w:cs="Simplified Arabic"/>
          <w:b/>
          <w:bCs/>
          <w:sz w:val="32"/>
          <w:szCs w:val="32"/>
          <w:rtl/>
          <w:lang w:bidi="ar-DZ"/>
        </w:rPr>
        <w:footnoteReference w:id="47"/>
      </w:r>
      <w:r w:rsidR="005A183C" w:rsidRPr="009E5BAF">
        <w:rPr>
          <w:rFonts w:ascii="Simplified Arabic" w:hAnsi="Simplified Arabic" w:cs="Simplified Arabic"/>
          <w:b/>
          <w:bCs/>
          <w:sz w:val="32"/>
          <w:szCs w:val="32"/>
          <w:rtl/>
          <w:lang w:bidi="ar-DZ"/>
        </w:rPr>
        <w:t xml:space="preserve"> </w:t>
      </w:r>
      <w:r w:rsidR="005A183C" w:rsidRPr="00372543">
        <w:rPr>
          <w:rFonts w:ascii="Simplified Arabic" w:hAnsi="Simplified Arabic" w:cs="Simplified Arabic"/>
          <w:sz w:val="32"/>
          <w:szCs w:val="32"/>
          <w:rtl/>
          <w:lang w:bidi="ar-DZ"/>
        </w:rPr>
        <w:t>.</w:t>
      </w:r>
    </w:p>
    <w:p w:rsidR="005A183C" w:rsidRPr="00372543" w:rsidRDefault="00B446DF" w:rsidP="00790BE5">
      <w:pPr>
        <w:pStyle w:val="Paragraphedeliste"/>
        <w:numPr>
          <w:ilvl w:val="0"/>
          <w:numId w:val="6"/>
        </w:numPr>
        <w:bidi/>
        <w:spacing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الكتابة :الكتابة بأي لغة باليد أو طباعة على ورق أو قماش أ</w:t>
      </w:r>
      <w:r w:rsidR="005A183C" w:rsidRPr="00372543">
        <w:rPr>
          <w:rFonts w:ascii="Simplified Arabic" w:hAnsi="Simplified Arabic" w:cs="Simplified Arabic"/>
          <w:sz w:val="32"/>
          <w:szCs w:val="32"/>
          <w:rtl/>
          <w:lang w:bidi="ar-DZ"/>
        </w:rPr>
        <w:t xml:space="preserve">و حائط </w:t>
      </w:r>
      <w:r w:rsidR="005A183C" w:rsidRPr="009E5BAF">
        <w:rPr>
          <w:rStyle w:val="Appelnotedebasdep"/>
          <w:rFonts w:ascii="Simplified Arabic" w:hAnsi="Simplified Arabic" w:cs="Simplified Arabic"/>
          <w:b/>
          <w:bCs/>
          <w:sz w:val="32"/>
          <w:szCs w:val="32"/>
          <w:rtl/>
          <w:lang w:bidi="ar-DZ"/>
        </w:rPr>
        <w:footnoteReference w:id="48"/>
      </w:r>
      <w:r w:rsidRPr="009E5BAF">
        <w:rPr>
          <w:rFonts w:ascii="Simplified Arabic" w:hAnsi="Simplified Arabic" w:cs="Simplified Arabic"/>
          <w:b/>
          <w:bCs/>
          <w:sz w:val="32"/>
          <w:szCs w:val="32"/>
          <w:rtl/>
          <w:lang w:bidi="ar-DZ"/>
        </w:rPr>
        <w:t xml:space="preserve"> </w:t>
      </w:r>
      <w:r w:rsidRPr="00372543">
        <w:rPr>
          <w:rFonts w:ascii="Simplified Arabic" w:hAnsi="Simplified Arabic" w:cs="Simplified Arabic"/>
          <w:sz w:val="32"/>
          <w:szCs w:val="32"/>
          <w:rtl/>
          <w:lang w:bidi="ar-DZ"/>
        </w:rPr>
        <w:t xml:space="preserve">و يشترط فيها أن لا يكون </w:t>
      </w:r>
      <w:r w:rsidR="007449FC">
        <w:rPr>
          <w:rFonts w:ascii="Simplified Arabic" w:hAnsi="Simplified Arabic" w:cs="Simplified Arabic" w:hint="cs"/>
          <w:sz w:val="32"/>
          <w:szCs w:val="32"/>
          <w:rtl/>
          <w:lang w:bidi="ar-DZ"/>
        </w:rPr>
        <w:t xml:space="preserve">علني </w:t>
      </w:r>
      <w:r w:rsidRPr="00372543">
        <w:rPr>
          <w:rFonts w:ascii="Simplified Arabic" w:hAnsi="Simplified Arabic" w:cs="Simplified Arabic"/>
          <w:sz w:val="32"/>
          <w:szCs w:val="32"/>
          <w:rtl/>
          <w:lang w:bidi="ar-DZ"/>
        </w:rPr>
        <w:t>و إلا تحول الفعل إلى قذف أ</w:t>
      </w:r>
      <w:r w:rsidR="005A183C" w:rsidRPr="00372543">
        <w:rPr>
          <w:rFonts w:ascii="Simplified Arabic" w:hAnsi="Simplified Arabic" w:cs="Simplified Arabic"/>
          <w:sz w:val="32"/>
          <w:szCs w:val="32"/>
          <w:rtl/>
          <w:lang w:bidi="ar-DZ"/>
        </w:rPr>
        <w:t xml:space="preserve">و سب حسب الحالة </w:t>
      </w:r>
      <w:r w:rsidR="005A183C" w:rsidRPr="009E5BAF">
        <w:rPr>
          <w:rStyle w:val="Appelnotedebasdep"/>
          <w:rFonts w:ascii="Simplified Arabic" w:hAnsi="Simplified Arabic" w:cs="Simplified Arabic"/>
          <w:b/>
          <w:bCs/>
          <w:sz w:val="32"/>
          <w:szCs w:val="32"/>
          <w:rtl/>
          <w:lang w:bidi="ar-DZ"/>
        </w:rPr>
        <w:footnoteReference w:id="49"/>
      </w:r>
      <w:r w:rsidR="009E5BAF">
        <w:rPr>
          <w:rFonts w:ascii="Simplified Arabic" w:hAnsi="Simplified Arabic" w:cs="Simplified Arabic" w:hint="cs"/>
          <w:sz w:val="32"/>
          <w:szCs w:val="32"/>
          <w:rtl/>
          <w:lang w:bidi="ar-DZ"/>
        </w:rPr>
        <w:t>.</w:t>
      </w:r>
    </w:p>
    <w:p w:rsidR="0037138D" w:rsidRPr="00372543" w:rsidRDefault="005A183C" w:rsidP="009E5BAF">
      <w:pPr>
        <w:pStyle w:val="Paragraphedeliste"/>
        <w:numPr>
          <w:ilvl w:val="0"/>
          <w:numId w:val="6"/>
        </w:num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التهديد </w:t>
      </w:r>
      <w:r w:rsidR="00B446DF" w:rsidRPr="00372543">
        <w:rPr>
          <w:rFonts w:ascii="Simplified Arabic" w:hAnsi="Simplified Arabic" w:cs="Simplified Arabic"/>
          <w:sz w:val="32"/>
          <w:szCs w:val="32"/>
          <w:rtl/>
          <w:lang w:bidi="ar-DZ"/>
        </w:rPr>
        <w:t>: معناه أن يصدر من الفاعل إ</w:t>
      </w:r>
      <w:r w:rsidRPr="00372543">
        <w:rPr>
          <w:rFonts w:ascii="Simplified Arabic" w:hAnsi="Simplified Arabic" w:cs="Simplified Arabic"/>
          <w:sz w:val="32"/>
          <w:szCs w:val="32"/>
          <w:rtl/>
          <w:lang w:bidi="ar-DZ"/>
        </w:rPr>
        <w:t xml:space="preserve">شارة </w:t>
      </w:r>
      <w:r w:rsidR="009E5BAF">
        <w:rPr>
          <w:rFonts w:ascii="Simplified Arabic" w:hAnsi="Simplified Arabic" w:cs="Simplified Arabic"/>
          <w:sz w:val="32"/>
          <w:szCs w:val="32"/>
          <w:rtl/>
          <w:lang w:bidi="ar-DZ"/>
        </w:rPr>
        <w:t xml:space="preserve">مهينة على مرأى الحاضرين موجهة </w:t>
      </w:r>
      <w:r w:rsidR="009E5BAF">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 xml:space="preserve">لى الموظف، </w:t>
      </w:r>
      <w:r w:rsidR="00B446DF" w:rsidRPr="00372543">
        <w:rPr>
          <w:rFonts w:ascii="Simplified Arabic" w:hAnsi="Simplified Arabic" w:cs="Simplified Arabic"/>
          <w:sz w:val="32"/>
          <w:szCs w:val="32"/>
          <w:rtl/>
          <w:lang w:bidi="ar-DZ"/>
        </w:rPr>
        <w:t xml:space="preserve">و يكون عادة بالقول أو بالكتابة أو </w:t>
      </w:r>
      <w:proofErr w:type="spellStart"/>
      <w:r w:rsidR="00B446DF" w:rsidRPr="00372543">
        <w:rPr>
          <w:rFonts w:ascii="Simplified Arabic" w:hAnsi="Simplified Arabic" w:cs="Simplified Arabic"/>
          <w:sz w:val="32"/>
          <w:szCs w:val="32"/>
          <w:rtl/>
          <w:lang w:bidi="ar-DZ"/>
        </w:rPr>
        <w:t>بالاشارة</w:t>
      </w:r>
      <w:proofErr w:type="spellEnd"/>
      <w:r w:rsidR="00B446DF" w:rsidRPr="00372543">
        <w:rPr>
          <w:rFonts w:ascii="Simplified Arabic" w:hAnsi="Simplified Arabic" w:cs="Simplified Arabic"/>
          <w:sz w:val="32"/>
          <w:szCs w:val="32"/>
          <w:rtl/>
          <w:lang w:bidi="ar-DZ"/>
        </w:rPr>
        <w:t xml:space="preserve"> فالقول مضمونه الإ</w:t>
      </w:r>
      <w:r w:rsidRPr="00372543">
        <w:rPr>
          <w:rFonts w:ascii="Simplified Arabic" w:hAnsi="Simplified Arabic" w:cs="Simplified Arabic"/>
          <w:sz w:val="32"/>
          <w:szCs w:val="32"/>
          <w:rtl/>
          <w:lang w:bidi="ar-DZ"/>
        </w:rPr>
        <w:t xml:space="preserve">هانة و التهديد </w:t>
      </w:r>
      <w:r w:rsidR="00B446DF" w:rsidRPr="00372543">
        <w:rPr>
          <w:rFonts w:ascii="Simplified Arabic" w:hAnsi="Simplified Arabic" w:cs="Simplified Arabic"/>
          <w:sz w:val="32"/>
          <w:szCs w:val="32"/>
          <w:rtl/>
          <w:lang w:bidi="ar-DZ"/>
        </w:rPr>
        <w:t>مضمونه إ</w:t>
      </w:r>
      <w:r w:rsidR="0037138D" w:rsidRPr="00372543">
        <w:rPr>
          <w:rFonts w:ascii="Simplified Arabic" w:hAnsi="Simplified Arabic" w:cs="Simplified Arabic"/>
          <w:sz w:val="32"/>
          <w:szCs w:val="32"/>
          <w:rtl/>
          <w:lang w:bidi="ar-DZ"/>
        </w:rPr>
        <w:t xml:space="preserve">نذار </w:t>
      </w:r>
      <w:r w:rsidR="007449FC" w:rsidRPr="00372543">
        <w:rPr>
          <w:rFonts w:ascii="Simplified Arabic" w:hAnsi="Simplified Arabic" w:cs="Simplified Arabic" w:hint="cs"/>
          <w:sz w:val="32"/>
          <w:szCs w:val="32"/>
          <w:rtl/>
          <w:lang w:bidi="ar-DZ"/>
        </w:rPr>
        <w:t>بإلحاق</w:t>
      </w:r>
      <w:r w:rsidR="00B446DF" w:rsidRPr="00372543">
        <w:rPr>
          <w:rFonts w:ascii="Simplified Arabic" w:hAnsi="Simplified Arabic" w:cs="Simplified Arabic"/>
          <w:sz w:val="32"/>
          <w:szCs w:val="32"/>
          <w:rtl/>
          <w:lang w:bidi="ar-DZ"/>
        </w:rPr>
        <w:t xml:space="preserve"> الأذى و هو في الوقت ذاته إهانة لأن كل تهديد إهانة و لكن ليست كل إ</w:t>
      </w:r>
      <w:r w:rsidR="0037138D" w:rsidRPr="00372543">
        <w:rPr>
          <w:rFonts w:ascii="Simplified Arabic" w:hAnsi="Simplified Arabic" w:cs="Simplified Arabic"/>
          <w:sz w:val="32"/>
          <w:szCs w:val="32"/>
          <w:rtl/>
          <w:lang w:bidi="ar-DZ"/>
        </w:rPr>
        <w:t xml:space="preserve">هانة تهديد </w:t>
      </w:r>
      <w:r w:rsidR="0037138D" w:rsidRPr="009E5BAF">
        <w:rPr>
          <w:rStyle w:val="Appelnotedebasdep"/>
          <w:rFonts w:ascii="Simplified Arabic" w:hAnsi="Simplified Arabic" w:cs="Simplified Arabic"/>
          <w:b/>
          <w:bCs/>
          <w:sz w:val="32"/>
          <w:szCs w:val="32"/>
          <w:rtl/>
          <w:lang w:bidi="ar-DZ"/>
        </w:rPr>
        <w:footnoteReference w:id="50"/>
      </w:r>
      <w:r w:rsidR="009E5BAF" w:rsidRPr="00372543">
        <w:rPr>
          <w:rFonts w:ascii="Simplified Arabic" w:hAnsi="Simplified Arabic" w:cs="Simplified Arabic"/>
          <w:sz w:val="32"/>
          <w:szCs w:val="32"/>
          <w:rtl/>
          <w:lang w:bidi="ar-DZ"/>
        </w:rPr>
        <w:t>.</w:t>
      </w:r>
    </w:p>
    <w:p w:rsidR="0037138D" w:rsidRPr="00372543" w:rsidRDefault="00B446DF" w:rsidP="00A31FF1">
      <w:pPr>
        <w:pStyle w:val="Paragraphedeliste"/>
        <w:numPr>
          <w:ilvl w:val="0"/>
          <w:numId w:val="6"/>
        </w:num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الرسم: و يشترط فيه أن </w:t>
      </w:r>
      <w:proofErr w:type="spellStart"/>
      <w:r w:rsidRPr="00372543">
        <w:rPr>
          <w:rFonts w:ascii="Simplified Arabic" w:hAnsi="Simplified Arabic" w:cs="Simplified Arabic"/>
          <w:sz w:val="32"/>
          <w:szCs w:val="32"/>
          <w:rtl/>
          <w:lang w:bidi="ar-DZ"/>
        </w:rPr>
        <w:t>لايكون</w:t>
      </w:r>
      <w:proofErr w:type="spellEnd"/>
      <w:r w:rsidRPr="00372543">
        <w:rPr>
          <w:rFonts w:ascii="Simplified Arabic" w:hAnsi="Simplified Arabic" w:cs="Simplified Arabic"/>
          <w:sz w:val="32"/>
          <w:szCs w:val="32"/>
          <w:rtl/>
          <w:lang w:bidi="ar-DZ"/>
        </w:rPr>
        <w:t xml:space="preserve"> علنيا و إلا تحول إ</w:t>
      </w:r>
      <w:r w:rsidR="0037138D" w:rsidRPr="00372543">
        <w:rPr>
          <w:rFonts w:ascii="Simplified Arabic" w:hAnsi="Simplified Arabic" w:cs="Simplified Arabic"/>
          <w:sz w:val="32"/>
          <w:szCs w:val="32"/>
          <w:rtl/>
          <w:lang w:bidi="ar-DZ"/>
        </w:rPr>
        <w:t xml:space="preserve">لى قذف على غرار الكتابة </w:t>
      </w:r>
      <w:r w:rsidR="0037138D" w:rsidRPr="009E5BAF">
        <w:rPr>
          <w:rStyle w:val="Appelnotedebasdep"/>
          <w:rFonts w:ascii="Simplified Arabic" w:hAnsi="Simplified Arabic" w:cs="Simplified Arabic"/>
          <w:b/>
          <w:bCs/>
          <w:sz w:val="32"/>
          <w:szCs w:val="32"/>
          <w:rtl/>
          <w:lang w:bidi="ar-DZ"/>
        </w:rPr>
        <w:footnoteReference w:id="51"/>
      </w:r>
      <w:r w:rsidRPr="00372543">
        <w:rPr>
          <w:rFonts w:ascii="Simplified Arabic" w:hAnsi="Simplified Arabic" w:cs="Simplified Arabic"/>
          <w:sz w:val="32"/>
          <w:szCs w:val="32"/>
          <w:rtl/>
          <w:lang w:bidi="ar-DZ"/>
        </w:rPr>
        <w:t xml:space="preserve"> </w:t>
      </w:r>
      <w:r w:rsidR="00614409">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و أن يحمل معنى </w:t>
      </w:r>
      <w:proofErr w:type="spellStart"/>
      <w:r w:rsidRPr="00372543">
        <w:rPr>
          <w:rFonts w:ascii="Simplified Arabic" w:hAnsi="Simplified Arabic" w:cs="Simplified Arabic"/>
          <w:sz w:val="32"/>
          <w:szCs w:val="32"/>
          <w:rtl/>
          <w:lang w:bidi="ar-DZ"/>
        </w:rPr>
        <w:t>الإ</w:t>
      </w:r>
      <w:r w:rsidR="009E5BAF">
        <w:rPr>
          <w:rFonts w:ascii="Simplified Arabic" w:hAnsi="Simplified Arabic" w:cs="Simplified Arabic"/>
          <w:sz w:val="32"/>
          <w:szCs w:val="32"/>
          <w:rtl/>
          <w:lang w:bidi="ar-DZ"/>
        </w:rPr>
        <w:t>حتقار</w:t>
      </w:r>
      <w:proofErr w:type="spellEnd"/>
      <w:r w:rsidR="0037138D" w:rsidRPr="00372543">
        <w:rPr>
          <w:rFonts w:ascii="Simplified Arabic" w:hAnsi="Simplified Arabic" w:cs="Simplified Arabic"/>
          <w:sz w:val="32"/>
          <w:szCs w:val="32"/>
          <w:rtl/>
          <w:lang w:bidi="ar-DZ"/>
        </w:rPr>
        <w:t>.</w:t>
      </w:r>
    </w:p>
    <w:p w:rsidR="0037138D" w:rsidRPr="00372543" w:rsidRDefault="00B446DF" w:rsidP="00614409">
      <w:pPr>
        <w:pStyle w:val="Paragraphedeliste"/>
        <w:numPr>
          <w:ilvl w:val="0"/>
          <w:numId w:val="6"/>
        </w:num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إرسال أ</w:t>
      </w:r>
      <w:r w:rsidR="0037138D" w:rsidRPr="00372543">
        <w:rPr>
          <w:rFonts w:ascii="Simplified Arabic" w:hAnsi="Simplified Arabic" w:cs="Simplified Arabic"/>
          <w:sz w:val="32"/>
          <w:szCs w:val="32"/>
          <w:rtl/>
          <w:lang w:bidi="ar-DZ"/>
        </w:rPr>
        <w:t>و تسليم شيء</w:t>
      </w:r>
      <w:r w:rsidR="009E5BAF">
        <w:rPr>
          <w:rFonts w:ascii="Simplified Arabic" w:hAnsi="Simplified Arabic" w:cs="Simplified Arabic"/>
          <w:sz w:val="32"/>
          <w:szCs w:val="32"/>
          <w:rtl/>
          <w:lang w:bidi="ar-DZ"/>
        </w:rPr>
        <w:t xml:space="preserve"> : كمن يرسل ظرفا فيه صور بذيئة </w:t>
      </w:r>
      <w:r w:rsidR="009E5BAF">
        <w:rPr>
          <w:rFonts w:ascii="Simplified Arabic" w:hAnsi="Simplified Arabic" w:cs="Simplified Arabic" w:hint="cs"/>
          <w:sz w:val="32"/>
          <w:szCs w:val="32"/>
          <w:rtl/>
          <w:lang w:bidi="ar-DZ"/>
        </w:rPr>
        <w:t>أ</w:t>
      </w:r>
      <w:r w:rsidR="009E5BAF">
        <w:rPr>
          <w:rFonts w:ascii="Simplified Arabic" w:hAnsi="Simplified Arabic" w:cs="Simplified Arabic"/>
          <w:sz w:val="32"/>
          <w:szCs w:val="32"/>
          <w:rtl/>
          <w:lang w:bidi="ar-DZ"/>
        </w:rPr>
        <w:t xml:space="preserve">و يسلم غيره طردا به كفن </w:t>
      </w:r>
      <w:r w:rsidR="009E5BAF">
        <w:rPr>
          <w:rFonts w:ascii="Simplified Arabic" w:hAnsi="Simplified Arabic" w:cs="Simplified Arabic" w:hint="cs"/>
          <w:sz w:val="32"/>
          <w:szCs w:val="32"/>
          <w:rtl/>
          <w:lang w:bidi="ar-DZ"/>
        </w:rPr>
        <w:t>أ</w:t>
      </w:r>
      <w:r w:rsidR="0037138D" w:rsidRPr="00372543">
        <w:rPr>
          <w:rFonts w:ascii="Simplified Arabic" w:hAnsi="Simplified Arabic" w:cs="Simplified Arabic"/>
          <w:sz w:val="32"/>
          <w:szCs w:val="32"/>
          <w:rtl/>
          <w:lang w:bidi="ar-DZ"/>
        </w:rPr>
        <w:t>و قاذورات .</w:t>
      </w:r>
    </w:p>
    <w:p w:rsidR="00FC3B9E" w:rsidRPr="00372543" w:rsidRDefault="00B446DF" w:rsidP="00614409">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وفي كل الأحيان يتعين أن يذكر في حكم الإدانة الأ</w:t>
      </w:r>
      <w:r w:rsidR="0037138D" w:rsidRPr="00372543">
        <w:rPr>
          <w:rFonts w:ascii="Simplified Arabic" w:hAnsi="Simplified Arabic" w:cs="Simplified Arabic"/>
          <w:sz w:val="32"/>
          <w:szCs w:val="32"/>
          <w:rtl/>
          <w:lang w:bidi="ar-DZ"/>
        </w:rPr>
        <w:t>فعال</w:t>
      </w:r>
      <w:r w:rsidRPr="00372543">
        <w:rPr>
          <w:rFonts w:ascii="Simplified Arabic" w:hAnsi="Simplified Arabic" w:cs="Simplified Arabic"/>
          <w:sz w:val="32"/>
          <w:szCs w:val="32"/>
          <w:rtl/>
          <w:lang w:bidi="ar-DZ"/>
        </w:rPr>
        <w:t xml:space="preserve"> و الألفاظ و الإشارات المستعملة و إ</w:t>
      </w:r>
      <w:r w:rsidR="0037138D" w:rsidRPr="00372543">
        <w:rPr>
          <w:rFonts w:ascii="Simplified Arabic" w:hAnsi="Simplified Arabic" w:cs="Simplified Arabic"/>
          <w:sz w:val="32"/>
          <w:szCs w:val="32"/>
          <w:rtl/>
          <w:lang w:bidi="ar-DZ"/>
        </w:rPr>
        <w:t xml:space="preserve">لا كان الحكم مشوبا بالقصور </w:t>
      </w:r>
      <w:r w:rsidR="0037138D" w:rsidRPr="009E5BAF">
        <w:rPr>
          <w:rStyle w:val="Appelnotedebasdep"/>
          <w:rFonts w:ascii="Simplified Arabic" w:hAnsi="Simplified Arabic" w:cs="Simplified Arabic"/>
          <w:b/>
          <w:bCs/>
          <w:sz w:val="32"/>
          <w:szCs w:val="32"/>
          <w:rtl/>
          <w:lang w:bidi="ar-DZ"/>
        </w:rPr>
        <w:footnoteReference w:id="52"/>
      </w:r>
      <w:r w:rsidR="009E5BAF">
        <w:rPr>
          <w:rFonts w:ascii="Simplified Arabic" w:hAnsi="Simplified Arabic" w:cs="Simplified Arabic" w:hint="cs"/>
          <w:sz w:val="32"/>
          <w:szCs w:val="32"/>
          <w:rtl/>
          <w:lang w:bidi="ar-DZ"/>
        </w:rPr>
        <w:t>.</w:t>
      </w:r>
    </w:p>
    <w:p w:rsidR="00FC3B9E" w:rsidRPr="00372543" w:rsidRDefault="00FC3B9E" w:rsidP="00A31FF1">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من الجدير بالذكر أن عددا من التشريعات الجنائية عدت البلاغ الكاذب الموجه من قبل أحد الأفراد إلى السلطة العامة إهانة لها </w:t>
      </w:r>
      <w:r w:rsidR="009E5BAF">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و عاقبت عليها بهذا الوصف إذ نصت المادة 145 من </w:t>
      </w:r>
      <w:proofErr w:type="spellStart"/>
      <w:r w:rsidRPr="00372543">
        <w:rPr>
          <w:rFonts w:ascii="Simplified Arabic" w:hAnsi="Simplified Arabic" w:cs="Simplified Arabic"/>
          <w:sz w:val="32"/>
          <w:szCs w:val="32"/>
          <w:rtl/>
          <w:lang w:bidi="ar-DZ"/>
        </w:rPr>
        <w:t>ق.ع</w:t>
      </w:r>
      <w:r w:rsidR="00EE286F" w:rsidRPr="00372543">
        <w:rPr>
          <w:rFonts w:ascii="Simplified Arabic" w:hAnsi="Simplified Arabic" w:cs="Simplified Arabic"/>
          <w:sz w:val="32"/>
          <w:szCs w:val="32"/>
          <w:rtl/>
          <w:lang w:bidi="ar-DZ"/>
        </w:rPr>
        <w:t>.</w:t>
      </w:r>
      <w:r w:rsidR="00EE286F">
        <w:rPr>
          <w:rFonts w:ascii="Simplified Arabic" w:hAnsi="Simplified Arabic" w:cs="Simplified Arabic" w:hint="cs"/>
          <w:sz w:val="32"/>
          <w:szCs w:val="32"/>
          <w:rtl/>
          <w:lang w:val="fr-CA" w:bidi="ar-DZ"/>
        </w:rPr>
        <w:t>ج</w:t>
      </w:r>
      <w:proofErr w:type="spellEnd"/>
      <w:r w:rsidRPr="00372543">
        <w:rPr>
          <w:rFonts w:ascii="Simplified Arabic" w:hAnsi="Simplified Arabic" w:cs="Simplified Arabic"/>
          <w:sz w:val="32"/>
          <w:szCs w:val="32"/>
          <w:rtl/>
          <w:lang w:bidi="ar-DZ"/>
        </w:rPr>
        <w:t xml:space="preserve"> على أنه "تعتبر إهانة و يعاقب عليها  على هذا </w:t>
      </w:r>
      <w:proofErr w:type="spellStart"/>
      <w:r w:rsidRPr="00372543">
        <w:rPr>
          <w:rFonts w:ascii="Simplified Arabic" w:hAnsi="Simplified Arabic" w:cs="Simplified Arabic"/>
          <w:sz w:val="32"/>
          <w:szCs w:val="32"/>
          <w:rtl/>
          <w:lang w:bidi="ar-DZ"/>
        </w:rPr>
        <w:t>الإعتبار</w:t>
      </w:r>
      <w:proofErr w:type="spellEnd"/>
      <w:r w:rsidRPr="00372543">
        <w:rPr>
          <w:rFonts w:ascii="Simplified Arabic" w:hAnsi="Simplified Arabic" w:cs="Simplified Arabic"/>
          <w:sz w:val="32"/>
          <w:szCs w:val="32"/>
          <w:rtl/>
          <w:lang w:bidi="ar-DZ"/>
        </w:rPr>
        <w:t xml:space="preserve"> قيام أحد الأشخاص بتبليغ السلطات العمومية بجريمة يعلم بعدم وقوعها أو تقديمه دليلا كاذبا متعلقا بجريمة وهمية</w:t>
      </w:r>
      <w:r w:rsidR="000E2178">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أو تقريره أمام السلطة القضائية بأنه مرتكب جريمة لم يرتكبها أو لم يشترك في </w:t>
      </w:r>
      <w:proofErr w:type="spellStart"/>
      <w:r w:rsidRPr="00372543">
        <w:rPr>
          <w:rFonts w:ascii="Simplified Arabic" w:hAnsi="Simplified Arabic" w:cs="Simplified Arabic"/>
          <w:sz w:val="32"/>
          <w:szCs w:val="32"/>
          <w:rtl/>
          <w:lang w:bidi="ar-DZ"/>
        </w:rPr>
        <w:t>إرتكابها</w:t>
      </w:r>
      <w:proofErr w:type="spellEnd"/>
      <w:r w:rsidRPr="00372543">
        <w:rPr>
          <w:rFonts w:ascii="Simplified Arabic" w:hAnsi="Simplified Arabic" w:cs="Simplified Arabic"/>
          <w:sz w:val="32"/>
          <w:szCs w:val="32"/>
          <w:rtl/>
          <w:lang w:bidi="ar-DZ"/>
        </w:rPr>
        <w:t xml:space="preserve"> "</w:t>
      </w:r>
    </w:p>
    <w:p w:rsidR="00FC3B9E" w:rsidRDefault="00FC3B9E" w:rsidP="00A31FF1">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 xml:space="preserve">و بهذا المعنى جاءت أيضا المادة 264 من قانون العقوبات المغربي </w:t>
      </w:r>
      <w:r w:rsidRPr="000E2178">
        <w:rPr>
          <w:rStyle w:val="Appelnotedebasdep"/>
          <w:rFonts w:ascii="Simplified Arabic" w:hAnsi="Simplified Arabic" w:cs="Simplified Arabic"/>
          <w:b/>
          <w:bCs/>
          <w:sz w:val="32"/>
          <w:szCs w:val="32"/>
          <w:rtl/>
          <w:lang w:bidi="ar-DZ"/>
        </w:rPr>
        <w:footnoteReference w:id="53"/>
      </w:r>
      <w:r w:rsidRPr="00372543">
        <w:rPr>
          <w:rFonts w:ascii="Simplified Arabic" w:hAnsi="Simplified Arabic" w:cs="Simplified Arabic"/>
          <w:sz w:val="32"/>
          <w:szCs w:val="32"/>
          <w:rtl/>
          <w:lang w:bidi="ar-DZ"/>
        </w:rPr>
        <w:t xml:space="preserve">و للعلم فإن المادة 145 من </w:t>
      </w:r>
      <w:proofErr w:type="spellStart"/>
      <w:r w:rsidRPr="00372543">
        <w:rPr>
          <w:rFonts w:ascii="Simplified Arabic" w:hAnsi="Simplified Arabic" w:cs="Simplified Arabic"/>
          <w:sz w:val="32"/>
          <w:szCs w:val="32"/>
          <w:rtl/>
          <w:lang w:bidi="ar-DZ"/>
        </w:rPr>
        <w:t>ق.ع</w:t>
      </w:r>
      <w:r w:rsidR="00301C58" w:rsidRPr="00372543">
        <w:rPr>
          <w:rFonts w:ascii="Simplified Arabic" w:hAnsi="Simplified Arabic" w:cs="Simplified Arabic"/>
          <w:sz w:val="32"/>
          <w:szCs w:val="32"/>
          <w:rtl/>
          <w:lang w:bidi="ar-DZ"/>
        </w:rPr>
        <w:t>.</w:t>
      </w:r>
      <w:r w:rsidR="00301C58">
        <w:rPr>
          <w:rFonts w:ascii="Simplified Arabic" w:hAnsi="Simplified Arabic" w:cs="Simplified Arabic" w:hint="cs"/>
          <w:sz w:val="32"/>
          <w:szCs w:val="32"/>
          <w:rtl/>
          <w:lang w:val="fr-CA" w:bidi="ar-DZ"/>
        </w:rPr>
        <w:t>ج</w:t>
      </w:r>
      <w:proofErr w:type="spellEnd"/>
      <w:r w:rsidRPr="00372543">
        <w:rPr>
          <w:rFonts w:ascii="Simplified Arabic" w:hAnsi="Simplified Arabic" w:cs="Simplified Arabic"/>
          <w:sz w:val="32"/>
          <w:szCs w:val="32"/>
          <w:rtl/>
          <w:lang w:bidi="ar-DZ"/>
        </w:rPr>
        <w:t xml:space="preserve"> التي اعتبرت البلاغ الكاذب إهانة قد أضافت بذلك وسيلة اخرى و هي التبليغ شفويا أو كتابة.</w:t>
      </w:r>
      <w:r w:rsidRPr="000E2178">
        <w:rPr>
          <w:rStyle w:val="Appelnotedebasdep"/>
          <w:rFonts w:ascii="Simplified Arabic" w:hAnsi="Simplified Arabic" w:cs="Simplified Arabic"/>
          <w:b/>
          <w:bCs/>
          <w:sz w:val="32"/>
          <w:szCs w:val="32"/>
          <w:rtl/>
          <w:lang w:bidi="ar-DZ"/>
        </w:rPr>
        <w:footnoteReference w:id="54"/>
      </w:r>
    </w:p>
    <w:p w:rsidR="009768E8" w:rsidRPr="009768E8" w:rsidRDefault="009768E8" w:rsidP="00A31FF1">
      <w:pPr>
        <w:bidi/>
        <w:spacing w:after="0" w:line="240" w:lineRule="auto"/>
        <w:ind w:firstLine="708"/>
        <w:jc w:val="both"/>
        <w:rPr>
          <w:rFonts w:ascii="Simplified Arabic" w:hAnsi="Simplified Arabic" w:cs="Simplified Arabic"/>
          <w:sz w:val="16"/>
          <w:szCs w:val="16"/>
          <w:rtl/>
          <w:lang w:bidi="ar-DZ"/>
        </w:rPr>
      </w:pPr>
    </w:p>
    <w:p w:rsidR="009768E8" w:rsidRPr="00372543" w:rsidRDefault="009768E8" w:rsidP="00A31FF1">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 xml:space="preserve">ثالثا: أن تتم الإهانة أثناء أداء الواجب </w:t>
      </w:r>
      <w:proofErr w:type="spellStart"/>
      <w:r w:rsidRPr="00372543">
        <w:rPr>
          <w:rFonts w:ascii="Simplified Arabic" w:hAnsi="Simplified Arabic" w:cs="Simplified Arabic"/>
          <w:b/>
          <w:bCs/>
          <w:sz w:val="32"/>
          <w:szCs w:val="32"/>
          <w:rtl/>
          <w:lang w:bidi="ar-DZ"/>
        </w:rPr>
        <w:t>أوبسببه</w:t>
      </w:r>
      <w:proofErr w:type="spellEnd"/>
    </w:p>
    <w:p w:rsidR="009768E8" w:rsidRDefault="009768E8" w:rsidP="000E2178">
      <w:pPr>
        <w:bidi/>
        <w:spacing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يتكون هذا الع</w:t>
      </w:r>
      <w:r>
        <w:rPr>
          <w:rFonts w:ascii="Simplified Arabic" w:hAnsi="Simplified Arabic" w:cs="Simplified Arabic"/>
          <w:sz w:val="32"/>
          <w:szCs w:val="32"/>
          <w:rtl/>
          <w:lang w:bidi="ar-DZ"/>
        </w:rPr>
        <w:t xml:space="preserve">نصر من حالتين يكفي تحقق أحدهما </w:t>
      </w:r>
      <w:r>
        <w:rPr>
          <w:rFonts w:ascii="Simplified Arabic" w:hAnsi="Simplified Arabic" w:cs="Simplified Arabic" w:hint="cs"/>
          <w:sz w:val="32"/>
          <w:szCs w:val="32"/>
          <w:rtl/>
          <w:lang w:bidi="ar-DZ"/>
        </w:rPr>
        <w:t>ل</w:t>
      </w:r>
      <w:r w:rsidRPr="00372543">
        <w:rPr>
          <w:rFonts w:ascii="Simplified Arabic" w:hAnsi="Simplified Arabic" w:cs="Simplified Arabic"/>
          <w:sz w:val="32"/>
          <w:szCs w:val="32"/>
          <w:rtl/>
          <w:lang w:bidi="ar-DZ"/>
        </w:rPr>
        <w:t>قيام الجريمة و تتمثل هاتين الحالتين فيما يلي :</w:t>
      </w:r>
    </w:p>
    <w:p w:rsidR="00FD6BDE" w:rsidRPr="00BA3B63" w:rsidRDefault="00FD6BDE" w:rsidP="00A31FF1">
      <w:pPr>
        <w:pStyle w:val="Paragraphedeliste"/>
        <w:numPr>
          <w:ilvl w:val="0"/>
          <w:numId w:val="11"/>
        </w:numPr>
        <w:bidi/>
        <w:spacing w:line="240" w:lineRule="auto"/>
        <w:ind w:left="140"/>
        <w:jc w:val="both"/>
        <w:rPr>
          <w:rFonts w:ascii="Simplified Arabic" w:hAnsi="Simplified Arabic" w:cs="Simplified Arabic"/>
          <w:b/>
          <w:bCs/>
          <w:sz w:val="32"/>
          <w:szCs w:val="32"/>
          <w:rtl/>
          <w:lang w:bidi="ar-DZ"/>
        </w:rPr>
      </w:pPr>
      <w:r w:rsidRPr="00BA3B63">
        <w:rPr>
          <w:rFonts w:ascii="Simplified Arabic" w:hAnsi="Simplified Arabic" w:cs="Simplified Arabic"/>
          <w:b/>
          <w:bCs/>
          <w:sz w:val="32"/>
          <w:szCs w:val="32"/>
          <w:rtl/>
          <w:lang w:bidi="ar-DZ"/>
        </w:rPr>
        <w:t>أن تقع الإهانة أثناء أداء الواجب :</w:t>
      </w:r>
    </w:p>
    <w:p w:rsidR="00FD6BDE" w:rsidRPr="00372543" w:rsidRDefault="00BA3B63" w:rsidP="00A31FF1">
      <w:pPr>
        <w:bidi/>
        <w:spacing w:after="0" w:line="24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D6BDE" w:rsidRPr="00372543">
        <w:rPr>
          <w:rFonts w:ascii="Simplified Arabic" w:hAnsi="Simplified Arabic" w:cs="Simplified Arabic"/>
          <w:sz w:val="32"/>
          <w:szCs w:val="32"/>
          <w:rtl/>
          <w:lang w:bidi="ar-DZ"/>
        </w:rPr>
        <w:t xml:space="preserve">تقتضي هذه الحالة وقوع الجريمة خلال الوقت الذي يمارس فيه الموظف العام واجباته الوظيفية ، إذ أن المعيار في  ذلك زمني بمعنى أنه يشترط أن تكون ثمة علاقة زمنية بين الجريمة و أداء واجبات الوظيفة </w:t>
      </w:r>
      <w:r w:rsidR="00FD6BDE" w:rsidRPr="000E2178">
        <w:rPr>
          <w:rStyle w:val="Appelnotedebasdep"/>
          <w:rFonts w:ascii="Simplified Arabic" w:hAnsi="Simplified Arabic" w:cs="Simplified Arabic"/>
          <w:b/>
          <w:bCs/>
          <w:sz w:val="32"/>
          <w:szCs w:val="32"/>
          <w:rtl/>
          <w:lang w:bidi="ar-DZ"/>
        </w:rPr>
        <w:footnoteReference w:id="55"/>
      </w:r>
      <w:r w:rsidR="00FD6BDE" w:rsidRPr="00372543">
        <w:rPr>
          <w:rFonts w:ascii="Simplified Arabic" w:hAnsi="Simplified Arabic" w:cs="Simplified Arabic"/>
          <w:sz w:val="32"/>
          <w:szCs w:val="32"/>
          <w:rtl/>
          <w:lang w:bidi="ar-DZ"/>
        </w:rPr>
        <w:t>.</w:t>
      </w:r>
    </w:p>
    <w:p w:rsidR="00EA6BDC" w:rsidRPr="00372543" w:rsidRDefault="00EA6BDC" w:rsidP="00614409">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وهو ما نصت عليه ال</w:t>
      </w:r>
      <w:r w:rsidR="003608AF" w:rsidRPr="00372543">
        <w:rPr>
          <w:rFonts w:ascii="Simplified Arabic" w:hAnsi="Simplified Arabic" w:cs="Simplified Arabic"/>
          <w:sz w:val="32"/>
          <w:szCs w:val="32"/>
          <w:rtl/>
          <w:lang w:bidi="ar-DZ"/>
        </w:rPr>
        <w:t xml:space="preserve">مادة 144/1 من </w:t>
      </w:r>
      <w:proofErr w:type="spellStart"/>
      <w:r w:rsidR="003608AF" w:rsidRPr="00372543">
        <w:rPr>
          <w:rFonts w:ascii="Simplified Arabic" w:hAnsi="Simplified Arabic" w:cs="Simplified Arabic"/>
          <w:sz w:val="32"/>
          <w:szCs w:val="32"/>
          <w:rtl/>
          <w:lang w:bidi="ar-DZ"/>
        </w:rPr>
        <w:t>ق.ع</w:t>
      </w:r>
      <w:proofErr w:type="spellEnd"/>
      <w:r w:rsidR="003608AF" w:rsidRPr="00372543">
        <w:rPr>
          <w:rFonts w:ascii="Simplified Arabic" w:hAnsi="Simplified Arabic" w:cs="Simplified Arabic"/>
          <w:sz w:val="32"/>
          <w:szCs w:val="32"/>
          <w:rtl/>
          <w:lang w:bidi="ar-DZ"/>
        </w:rPr>
        <w:t xml:space="preserve"> </w:t>
      </w:r>
      <w:r w:rsidR="00326C17" w:rsidRPr="00372543">
        <w:rPr>
          <w:rFonts w:ascii="Simplified Arabic" w:hAnsi="Simplified Arabic" w:cs="Simplified Arabic"/>
          <w:sz w:val="32"/>
          <w:szCs w:val="32"/>
          <w:rtl/>
          <w:lang w:bidi="ar-DZ"/>
        </w:rPr>
        <w:t>.</w:t>
      </w:r>
      <w:r w:rsidR="00326C17">
        <w:rPr>
          <w:rFonts w:ascii="Simplified Arabic" w:hAnsi="Simplified Arabic" w:cs="Simplified Arabic" w:hint="cs"/>
          <w:sz w:val="32"/>
          <w:szCs w:val="32"/>
          <w:rtl/>
          <w:lang w:val="fr-CA" w:bidi="ar-DZ"/>
        </w:rPr>
        <w:t>ج</w:t>
      </w:r>
      <w:r w:rsidR="00326C17" w:rsidRPr="00372543">
        <w:rPr>
          <w:rFonts w:ascii="Simplified Arabic" w:hAnsi="Simplified Arabic" w:cs="Simplified Arabic"/>
          <w:sz w:val="32"/>
          <w:szCs w:val="32"/>
          <w:rtl/>
          <w:lang w:bidi="ar-DZ"/>
        </w:rPr>
        <w:t xml:space="preserve"> </w:t>
      </w:r>
      <w:proofErr w:type="spellStart"/>
      <w:r w:rsidR="000E2178">
        <w:rPr>
          <w:rFonts w:ascii="Simplified Arabic" w:hAnsi="Simplified Arabic" w:cs="Simplified Arabic"/>
          <w:sz w:val="32"/>
          <w:szCs w:val="32"/>
          <w:rtl/>
          <w:lang w:bidi="ar-DZ"/>
        </w:rPr>
        <w:t>بقولها"</w:t>
      </w:r>
      <w:r w:rsidR="000E2178">
        <w:rPr>
          <w:rFonts w:ascii="Simplified Arabic" w:hAnsi="Simplified Arabic" w:cs="Simplified Arabic" w:hint="cs"/>
          <w:sz w:val="32"/>
          <w:szCs w:val="32"/>
          <w:rtl/>
          <w:lang w:bidi="ar-DZ"/>
        </w:rPr>
        <w:t>.</w:t>
      </w:r>
      <w:r w:rsidR="000E2178">
        <w:rPr>
          <w:rFonts w:ascii="Simplified Arabic" w:hAnsi="Simplified Arabic" w:cs="Simplified Arabic"/>
          <w:sz w:val="32"/>
          <w:szCs w:val="32"/>
          <w:rtl/>
          <w:lang w:bidi="ar-DZ"/>
        </w:rPr>
        <w:t>.</w:t>
      </w:r>
      <w:r w:rsidR="003608AF" w:rsidRPr="00372543">
        <w:rPr>
          <w:rFonts w:ascii="Simplified Arabic" w:hAnsi="Simplified Arabic" w:cs="Simplified Arabic"/>
          <w:sz w:val="32"/>
          <w:szCs w:val="32"/>
          <w:rtl/>
          <w:lang w:bidi="ar-DZ"/>
        </w:rPr>
        <w:t>أثناء</w:t>
      </w:r>
      <w:proofErr w:type="spellEnd"/>
      <w:r w:rsidR="003608AF" w:rsidRPr="00372543">
        <w:rPr>
          <w:rFonts w:ascii="Simplified Arabic" w:hAnsi="Simplified Arabic" w:cs="Simplified Arabic"/>
          <w:sz w:val="32"/>
          <w:szCs w:val="32"/>
          <w:rtl/>
          <w:lang w:bidi="ar-DZ"/>
        </w:rPr>
        <w:t xml:space="preserve"> تأدية وظائفهم</w:t>
      </w:r>
      <w:r w:rsidR="000E2178">
        <w:rPr>
          <w:rFonts w:ascii="Simplified Arabic" w:hAnsi="Simplified Arabic" w:cs="Simplified Arabic" w:hint="cs"/>
          <w:sz w:val="32"/>
          <w:szCs w:val="32"/>
          <w:rtl/>
          <w:lang w:bidi="ar-DZ"/>
        </w:rPr>
        <w:t xml:space="preserve">         </w:t>
      </w:r>
      <w:r w:rsidR="003608AF" w:rsidRPr="00372543">
        <w:rPr>
          <w:rFonts w:ascii="Simplified Arabic" w:hAnsi="Simplified Arabic" w:cs="Simplified Arabic"/>
          <w:sz w:val="32"/>
          <w:szCs w:val="32"/>
          <w:rtl/>
          <w:lang w:bidi="ar-DZ"/>
        </w:rPr>
        <w:t xml:space="preserve"> أو بمناسبة تأ</w:t>
      </w:r>
      <w:r w:rsidRPr="00372543">
        <w:rPr>
          <w:rFonts w:ascii="Simplified Arabic" w:hAnsi="Simplified Arabic" w:cs="Simplified Arabic"/>
          <w:sz w:val="32"/>
          <w:szCs w:val="32"/>
          <w:rtl/>
          <w:lang w:bidi="ar-DZ"/>
        </w:rPr>
        <w:t xml:space="preserve">ديتها و ذلك </w:t>
      </w:r>
      <w:r w:rsidR="003608AF" w:rsidRPr="00372543">
        <w:rPr>
          <w:rFonts w:ascii="Simplified Arabic" w:hAnsi="Simplified Arabic" w:cs="Simplified Arabic"/>
          <w:sz w:val="32"/>
          <w:szCs w:val="32"/>
          <w:rtl/>
          <w:lang w:bidi="ar-DZ"/>
        </w:rPr>
        <w:t xml:space="preserve">بقصد المساس بشرفهم و باعتبارهم أو </w:t>
      </w:r>
      <w:proofErr w:type="spellStart"/>
      <w:r w:rsidR="003608AF" w:rsidRPr="00372543">
        <w:rPr>
          <w:rFonts w:ascii="Simplified Arabic" w:hAnsi="Simplified Arabic" w:cs="Simplified Arabic"/>
          <w:sz w:val="32"/>
          <w:szCs w:val="32"/>
          <w:rtl/>
          <w:lang w:bidi="ar-DZ"/>
        </w:rPr>
        <w:t>بالإ</w:t>
      </w:r>
      <w:r w:rsidRPr="00372543">
        <w:rPr>
          <w:rFonts w:ascii="Simplified Arabic" w:hAnsi="Simplified Arabic" w:cs="Simplified Arabic"/>
          <w:sz w:val="32"/>
          <w:szCs w:val="32"/>
          <w:rtl/>
          <w:lang w:bidi="ar-DZ"/>
        </w:rPr>
        <w:t>حترام</w:t>
      </w:r>
      <w:proofErr w:type="spellEnd"/>
      <w:r w:rsidRPr="00372543">
        <w:rPr>
          <w:rFonts w:ascii="Simplified Arabic" w:hAnsi="Simplified Arabic" w:cs="Simplified Arabic"/>
          <w:sz w:val="32"/>
          <w:szCs w:val="32"/>
          <w:rtl/>
          <w:lang w:bidi="ar-DZ"/>
        </w:rPr>
        <w:t xml:space="preserve"> الواجب لسلطتهم</w:t>
      </w:r>
      <w:r w:rsidR="000E2178">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w:t>
      </w:r>
    </w:p>
    <w:p w:rsidR="00EA6BDC" w:rsidRPr="00372543" w:rsidRDefault="003608AF" w:rsidP="00A31FF1">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فإذا وقعت الإ</w:t>
      </w:r>
      <w:r w:rsidR="00EA6BDC" w:rsidRPr="00372543">
        <w:rPr>
          <w:rFonts w:ascii="Simplified Arabic" w:hAnsi="Simplified Arabic" w:cs="Simplified Arabic"/>
          <w:sz w:val="32"/>
          <w:szCs w:val="32"/>
          <w:rtl/>
          <w:lang w:bidi="ar-DZ"/>
        </w:rPr>
        <w:t>هانة في الوقت الذي يكون فيه الشخص محل الحماية الجنائية يمارس وظيفته تحققت الجر</w:t>
      </w:r>
      <w:r w:rsidRPr="00372543">
        <w:rPr>
          <w:rFonts w:ascii="Simplified Arabic" w:hAnsi="Simplified Arabic" w:cs="Simplified Arabic"/>
          <w:sz w:val="32"/>
          <w:szCs w:val="32"/>
          <w:rtl/>
          <w:lang w:bidi="ar-DZ"/>
        </w:rPr>
        <w:t xml:space="preserve">يمة ، </w:t>
      </w:r>
      <w:r w:rsidR="008321A1">
        <w:rPr>
          <w:rFonts w:ascii="Simplified Arabic" w:hAnsi="Simplified Arabic" w:cs="Simplified Arabic"/>
          <w:sz w:val="32"/>
          <w:szCs w:val="32"/>
          <w:rtl/>
          <w:lang w:bidi="ar-DZ"/>
        </w:rPr>
        <w:t xml:space="preserve">بغض النظر عن كون موضوع الإهانة </w:t>
      </w:r>
      <w:r w:rsidRPr="00372543">
        <w:rPr>
          <w:rFonts w:ascii="Simplified Arabic" w:hAnsi="Simplified Arabic" w:cs="Simplified Arabic"/>
          <w:sz w:val="32"/>
          <w:szCs w:val="32"/>
          <w:rtl/>
          <w:lang w:bidi="ar-DZ"/>
        </w:rPr>
        <w:t>متعلقا بأعمال الوظيفة أ</w:t>
      </w:r>
      <w:r w:rsidR="00EA6BDC" w:rsidRPr="00372543">
        <w:rPr>
          <w:rFonts w:ascii="Simplified Arabic" w:hAnsi="Simplified Arabic" w:cs="Simplified Arabic"/>
          <w:sz w:val="32"/>
          <w:szCs w:val="32"/>
          <w:rtl/>
          <w:lang w:bidi="ar-DZ"/>
        </w:rPr>
        <w:t xml:space="preserve">و بحياته  الخاصة </w:t>
      </w:r>
      <w:r w:rsidR="00EA6BDC" w:rsidRPr="000E2178">
        <w:rPr>
          <w:rStyle w:val="Appelnotedebasdep"/>
          <w:rFonts w:ascii="Simplified Arabic" w:hAnsi="Simplified Arabic" w:cs="Simplified Arabic"/>
          <w:b/>
          <w:bCs/>
          <w:sz w:val="32"/>
          <w:szCs w:val="32"/>
          <w:rtl/>
          <w:lang w:bidi="ar-DZ"/>
        </w:rPr>
        <w:footnoteReference w:id="56"/>
      </w:r>
      <w:r w:rsidR="000E2178">
        <w:rPr>
          <w:rFonts w:ascii="Simplified Arabic" w:hAnsi="Simplified Arabic" w:cs="Simplified Arabic" w:hint="cs"/>
          <w:sz w:val="32"/>
          <w:szCs w:val="32"/>
          <w:rtl/>
          <w:lang w:bidi="ar-DZ"/>
        </w:rPr>
        <w:t>.</w:t>
      </w:r>
    </w:p>
    <w:p w:rsidR="00FD6BDE" w:rsidRPr="00372543" w:rsidRDefault="003608AF" w:rsidP="00614409">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ولا يهم </w:t>
      </w:r>
      <w:proofErr w:type="spellStart"/>
      <w:r w:rsidRPr="00372543">
        <w:rPr>
          <w:rFonts w:ascii="Simplified Arabic" w:hAnsi="Simplified Arabic" w:cs="Simplified Arabic"/>
          <w:sz w:val="32"/>
          <w:szCs w:val="32"/>
          <w:rtl/>
          <w:lang w:bidi="ar-DZ"/>
        </w:rPr>
        <w:t>لإعتبار</w:t>
      </w:r>
      <w:proofErr w:type="spellEnd"/>
      <w:r w:rsidRPr="00372543">
        <w:rPr>
          <w:rFonts w:ascii="Simplified Arabic" w:hAnsi="Simplified Arabic" w:cs="Simplified Arabic"/>
          <w:sz w:val="32"/>
          <w:szCs w:val="32"/>
          <w:rtl/>
          <w:lang w:bidi="ar-DZ"/>
        </w:rPr>
        <w:t xml:space="preserve"> الموظف العام في أثناء أداء الواجب </w:t>
      </w:r>
      <w:r w:rsidR="008321A1" w:rsidRPr="00372543">
        <w:rPr>
          <w:rFonts w:ascii="Simplified Arabic" w:hAnsi="Simplified Arabic" w:cs="Simplified Arabic" w:hint="cs"/>
          <w:sz w:val="32"/>
          <w:szCs w:val="32"/>
          <w:rtl/>
          <w:lang w:bidi="ar-DZ"/>
        </w:rPr>
        <w:t>ارتدائه</w:t>
      </w:r>
      <w:r w:rsidRPr="00372543">
        <w:rPr>
          <w:rFonts w:ascii="Simplified Arabic" w:hAnsi="Simplified Arabic" w:cs="Simplified Arabic"/>
          <w:sz w:val="32"/>
          <w:szCs w:val="32"/>
          <w:rtl/>
          <w:lang w:bidi="ar-DZ"/>
        </w:rPr>
        <w:t xml:space="preserve"> </w:t>
      </w:r>
      <w:proofErr w:type="spellStart"/>
      <w:r w:rsidR="008321A1" w:rsidRPr="00372543">
        <w:rPr>
          <w:rFonts w:ascii="Simplified Arabic" w:hAnsi="Simplified Arabic" w:cs="Simplified Arabic" w:hint="cs"/>
          <w:sz w:val="32"/>
          <w:szCs w:val="32"/>
          <w:rtl/>
          <w:lang w:bidi="ar-DZ"/>
        </w:rPr>
        <w:t>للزى</w:t>
      </w:r>
      <w:proofErr w:type="spellEnd"/>
      <w:r w:rsidRPr="00372543">
        <w:rPr>
          <w:rFonts w:ascii="Simplified Arabic" w:hAnsi="Simplified Arabic" w:cs="Simplified Arabic"/>
          <w:sz w:val="32"/>
          <w:szCs w:val="32"/>
          <w:rtl/>
          <w:lang w:bidi="ar-DZ"/>
        </w:rPr>
        <w:t xml:space="preserve"> الرسمي الخاص لوظيفته أو حمله للإشارات أ</w:t>
      </w:r>
      <w:r w:rsidR="00EA6BDC" w:rsidRPr="00372543">
        <w:rPr>
          <w:rFonts w:ascii="Simplified Arabic" w:hAnsi="Simplified Arabic" w:cs="Simplified Arabic"/>
          <w:sz w:val="32"/>
          <w:szCs w:val="32"/>
          <w:rtl/>
          <w:lang w:bidi="ar-DZ"/>
        </w:rPr>
        <w:t>و العلامات المميزة لها ، و لا يقصد بالمكان المعد للواجب الدائرة الرس</w:t>
      </w:r>
      <w:r w:rsidRPr="00372543">
        <w:rPr>
          <w:rFonts w:ascii="Simplified Arabic" w:hAnsi="Simplified Arabic" w:cs="Simplified Arabic"/>
          <w:sz w:val="32"/>
          <w:szCs w:val="32"/>
          <w:rtl/>
          <w:lang w:bidi="ar-DZ"/>
        </w:rPr>
        <w:t>مية أ</w:t>
      </w:r>
      <w:r w:rsidR="00EA6BDC" w:rsidRPr="00372543">
        <w:rPr>
          <w:rFonts w:ascii="Simplified Arabic" w:hAnsi="Simplified Arabic" w:cs="Simplified Arabic"/>
          <w:sz w:val="32"/>
          <w:szCs w:val="32"/>
          <w:rtl/>
          <w:lang w:bidi="ar-DZ"/>
        </w:rPr>
        <w:t>و الحك</w:t>
      </w:r>
      <w:r w:rsidRPr="00372543">
        <w:rPr>
          <w:rFonts w:ascii="Simplified Arabic" w:hAnsi="Simplified Arabic" w:cs="Simplified Arabic"/>
          <w:sz w:val="32"/>
          <w:szCs w:val="32"/>
          <w:rtl/>
          <w:lang w:bidi="ar-DZ"/>
        </w:rPr>
        <w:t xml:space="preserve">ومي فحسب بل يمتد ليشمل كل مكان أخر يقع خارجها متى </w:t>
      </w:r>
      <w:proofErr w:type="spellStart"/>
      <w:r w:rsidRPr="00372543">
        <w:rPr>
          <w:rFonts w:ascii="Simplified Arabic" w:hAnsi="Simplified Arabic" w:cs="Simplified Arabic"/>
          <w:sz w:val="32"/>
          <w:szCs w:val="32"/>
          <w:rtl/>
          <w:lang w:bidi="ar-DZ"/>
        </w:rPr>
        <w:t>إستدعت</w:t>
      </w:r>
      <w:proofErr w:type="spellEnd"/>
      <w:r w:rsidRPr="00372543">
        <w:rPr>
          <w:rFonts w:ascii="Simplified Arabic" w:hAnsi="Simplified Arabic" w:cs="Simplified Arabic"/>
          <w:sz w:val="32"/>
          <w:szCs w:val="32"/>
          <w:rtl/>
          <w:lang w:bidi="ar-DZ"/>
        </w:rPr>
        <w:t xml:space="preserve"> ظروف عمل الموظف العام </w:t>
      </w:r>
      <w:proofErr w:type="spellStart"/>
      <w:r w:rsidRPr="00372543">
        <w:rPr>
          <w:rFonts w:ascii="Simplified Arabic" w:hAnsi="Simplified Arabic" w:cs="Simplified Arabic"/>
          <w:sz w:val="32"/>
          <w:szCs w:val="32"/>
          <w:rtl/>
          <w:lang w:bidi="ar-DZ"/>
        </w:rPr>
        <w:t>الإنتقال</w:t>
      </w:r>
      <w:proofErr w:type="spellEnd"/>
      <w:r w:rsidRPr="00372543">
        <w:rPr>
          <w:rFonts w:ascii="Simplified Arabic" w:hAnsi="Simplified Arabic" w:cs="Simplified Arabic"/>
          <w:sz w:val="32"/>
          <w:szCs w:val="32"/>
          <w:rtl/>
          <w:lang w:bidi="ar-DZ"/>
        </w:rPr>
        <w:t xml:space="preserve"> إ</w:t>
      </w:r>
      <w:r w:rsidR="00EA6BDC" w:rsidRPr="00372543">
        <w:rPr>
          <w:rFonts w:ascii="Simplified Arabic" w:hAnsi="Simplified Arabic" w:cs="Simplified Arabic"/>
          <w:sz w:val="32"/>
          <w:szCs w:val="32"/>
          <w:rtl/>
          <w:lang w:bidi="ar-DZ"/>
        </w:rPr>
        <w:t xml:space="preserve">ليه </w:t>
      </w:r>
      <w:r w:rsidR="00B0720A" w:rsidRPr="000E2178">
        <w:rPr>
          <w:rStyle w:val="Appelnotedebasdep"/>
          <w:rFonts w:ascii="Simplified Arabic" w:hAnsi="Simplified Arabic" w:cs="Simplified Arabic"/>
          <w:b/>
          <w:bCs/>
          <w:sz w:val="32"/>
          <w:szCs w:val="32"/>
          <w:rtl/>
          <w:lang w:bidi="ar-DZ"/>
        </w:rPr>
        <w:footnoteReference w:id="57"/>
      </w:r>
    </w:p>
    <w:p w:rsidR="00181BD0" w:rsidRDefault="00FD6BDE" w:rsidP="00A31FF1">
      <w:pPr>
        <w:bidi/>
        <w:spacing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 xml:space="preserve"> </w:t>
      </w:r>
      <w:r w:rsidR="00CD1C70">
        <w:rPr>
          <w:rFonts w:ascii="Simplified Arabic" w:hAnsi="Simplified Arabic" w:cs="Simplified Arabic" w:hint="cs"/>
          <w:sz w:val="32"/>
          <w:szCs w:val="32"/>
          <w:rtl/>
          <w:lang w:bidi="ar-DZ"/>
        </w:rPr>
        <w:tab/>
      </w:r>
      <w:r w:rsidR="000E2178">
        <w:rPr>
          <w:rFonts w:ascii="Simplified Arabic" w:hAnsi="Simplified Arabic" w:cs="Simplified Arabic"/>
          <w:sz w:val="32"/>
          <w:szCs w:val="32"/>
          <w:rtl/>
          <w:lang w:bidi="ar-DZ"/>
        </w:rPr>
        <w:t>و</w:t>
      </w:r>
      <w:r w:rsidRPr="00372543">
        <w:rPr>
          <w:rFonts w:ascii="Simplified Arabic" w:hAnsi="Simplified Arabic" w:cs="Simplified Arabic"/>
          <w:sz w:val="32"/>
          <w:szCs w:val="32"/>
          <w:rtl/>
          <w:lang w:bidi="ar-DZ"/>
        </w:rPr>
        <w:t>لا يعد مكانا لأداء الواجب الطريق الذي يسلكه الموظف متجها من منزله إلى د</w:t>
      </w:r>
      <w:r w:rsidR="000E2178">
        <w:rPr>
          <w:rFonts w:ascii="Simplified Arabic" w:hAnsi="Simplified Arabic" w:cs="Simplified Arabic"/>
          <w:sz w:val="32"/>
          <w:szCs w:val="32"/>
          <w:rtl/>
          <w:lang w:bidi="ar-DZ"/>
        </w:rPr>
        <w:t xml:space="preserve">ائرته الرسمية أو الحكومية ، إذ </w:t>
      </w:r>
      <w:r w:rsidR="000E2178">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 xml:space="preserve">نه يلزم الوصول الفعلي لمكان الوظيفة كي يعد الموظف العام في أثناء أداء الواجب ، وكذلك قد </w:t>
      </w:r>
      <w:r w:rsidR="008321A1" w:rsidRPr="00372543">
        <w:rPr>
          <w:rFonts w:ascii="Simplified Arabic" w:hAnsi="Simplified Arabic" w:cs="Simplified Arabic" w:hint="cs"/>
          <w:sz w:val="32"/>
          <w:szCs w:val="32"/>
          <w:rtl/>
          <w:lang w:bidi="ar-DZ"/>
        </w:rPr>
        <w:t>يضطر</w:t>
      </w:r>
      <w:r w:rsidRPr="00372543">
        <w:rPr>
          <w:rFonts w:ascii="Simplified Arabic" w:hAnsi="Simplified Arabic" w:cs="Simplified Arabic"/>
          <w:sz w:val="32"/>
          <w:szCs w:val="32"/>
          <w:rtl/>
          <w:lang w:bidi="ar-DZ"/>
        </w:rPr>
        <w:t xml:space="preserve"> الموظف العام "نتيجة عمله المتراكم " </w:t>
      </w:r>
      <w:r w:rsidR="00614409">
        <w:rPr>
          <w:rFonts w:ascii="Simplified Arabic" w:hAnsi="Simplified Arabic" w:cs="Simplified Arabic" w:hint="cs"/>
          <w:sz w:val="32"/>
          <w:szCs w:val="32"/>
          <w:rtl/>
          <w:lang w:bidi="ar-DZ"/>
        </w:rPr>
        <w:t xml:space="preserve">        </w:t>
      </w:r>
    </w:p>
    <w:p w:rsidR="00181BD0" w:rsidRPr="00181BD0" w:rsidRDefault="00181BD0" w:rsidP="00181BD0">
      <w:pPr>
        <w:bidi/>
        <w:spacing w:line="240" w:lineRule="auto"/>
        <w:jc w:val="both"/>
        <w:rPr>
          <w:rFonts w:ascii="Simplified Arabic" w:hAnsi="Simplified Arabic" w:cs="Simplified Arabic"/>
          <w:sz w:val="16"/>
          <w:szCs w:val="16"/>
          <w:rtl/>
          <w:lang w:bidi="ar-DZ"/>
        </w:rPr>
      </w:pPr>
    </w:p>
    <w:p w:rsidR="00814B37" w:rsidRDefault="00181BD0" w:rsidP="00181BD0">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ab/>
      </w:r>
      <w:r w:rsidR="00FD6BDE" w:rsidRPr="00372543">
        <w:rPr>
          <w:rFonts w:ascii="Simplified Arabic" w:hAnsi="Simplified Arabic" w:cs="Simplified Arabic"/>
          <w:sz w:val="32"/>
          <w:szCs w:val="32"/>
          <w:rtl/>
          <w:lang w:bidi="ar-DZ"/>
        </w:rPr>
        <w:t xml:space="preserve">إلى حمل بعض أوراقه و ملفاته </w:t>
      </w:r>
      <w:proofErr w:type="spellStart"/>
      <w:r w:rsidR="00FD6BDE" w:rsidRPr="00372543">
        <w:rPr>
          <w:rFonts w:ascii="Simplified Arabic" w:hAnsi="Simplified Arabic" w:cs="Simplified Arabic"/>
          <w:sz w:val="32"/>
          <w:szCs w:val="32"/>
          <w:rtl/>
          <w:lang w:bidi="ar-DZ"/>
        </w:rPr>
        <w:t>لانجازها</w:t>
      </w:r>
      <w:proofErr w:type="spellEnd"/>
      <w:r w:rsidR="00FD6BDE" w:rsidRPr="00372543">
        <w:rPr>
          <w:rFonts w:ascii="Simplified Arabic" w:hAnsi="Simplified Arabic" w:cs="Simplified Arabic"/>
          <w:sz w:val="32"/>
          <w:szCs w:val="32"/>
          <w:rtl/>
          <w:lang w:bidi="ar-DZ"/>
        </w:rPr>
        <w:t xml:space="preserve"> في منزله أو يفضل الذهاب إلى دائرته الرسمية في يوم عطلة رسمية لإتمام ذلك</w:t>
      </w:r>
      <w:r w:rsidR="000E2178">
        <w:rPr>
          <w:rFonts w:ascii="Simplified Arabic" w:hAnsi="Simplified Arabic" w:cs="Simplified Arabic" w:hint="cs"/>
          <w:sz w:val="32"/>
          <w:szCs w:val="32"/>
          <w:rtl/>
          <w:lang w:bidi="ar-DZ"/>
        </w:rPr>
        <w:t>،</w:t>
      </w:r>
      <w:r w:rsidR="00FD6BDE" w:rsidRPr="00372543">
        <w:rPr>
          <w:rFonts w:ascii="Simplified Arabic" w:hAnsi="Simplified Arabic" w:cs="Simplified Arabic"/>
          <w:sz w:val="32"/>
          <w:szCs w:val="32"/>
          <w:rtl/>
          <w:lang w:bidi="ar-DZ"/>
        </w:rPr>
        <w:t xml:space="preserve"> فلا يعد في هذه الأحوال أثناء أداء الواجب </w:t>
      </w:r>
      <w:r w:rsidR="00FD6BDE" w:rsidRPr="000E2178">
        <w:rPr>
          <w:rStyle w:val="Appelnotedebasdep"/>
          <w:rFonts w:ascii="Simplified Arabic" w:hAnsi="Simplified Arabic" w:cs="Simplified Arabic"/>
          <w:b/>
          <w:bCs/>
          <w:sz w:val="32"/>
          <w:szCs w:val="32"/>
          <w:rtl/>
          <w:lang w:bidi="ar-DZ"/>
        </w:rPr>
        <w:footnoteReference w:id="58"/>
      </w:r>
      <w:r w:rsidR="00FD6BDE" w:rsidRPr="00372543">
        <w:rPr>
          <w:rFonts w:ascii="Simplified Arabic" w:hAnsi="Simplified Arabic" w:cs="Simplified Arabic"/>
          <w:sz w:val="32"/>
          <w:szCs w:val="32"/>
          <w:rtl/>
          <w:lang w:bidi="ar-DZ"/>
        </w:rPr>
        <w:t>.</w:t>
      </w:r>
    </w:p>
    <w:p w:rsidR="000C6CB5" w:rsidRPr="008321A1" w:rsidRDefault="000C6CB5" w:rsidP="00A31FF1">
      <w:pPr>
        <w:pStyle w:val="Paragraphedeliste"/>
        <w:numPr>
          <w:ilvl w:val="0"/>
          <w:numId w:val="11"/>
        </w:numPr>
        <w:bidi/>
        <w:spacing w:line="240" w:lineRule="auto"/>
        <w:jc w:val="both"/>
        <w:rPr>
          <w:rFonts w:ascii="Simplified Arabic" w:hAnsi="Simplified Arabic" w:cs="Simplified Arabic"/>
          <w:b/>
          <w:bCs/>
          <w:sz w:val="32"/>
          <w:szCs w:val="32"/>
          <w:lang w:bidi="ar-DZ"/>
        </w:rPr>
      </w:pPr>
      <w:r w:rsidRPr="008321A1">
        <w:rPr>
          <w:rFonts w:ascii="Simplified Arabic" w:hAnsi="Simplified Arabic" w:cs="Simplified Arabic"/>
          <w:b/>
          <w:bCs/>
          <w:sz w:val="32"/>
          <w:szCs w:val="32"/>
          <w:rtl/>
          <w:lang w:bidi="ar-DZ"/>
        </w:rPr>
        <w:t>أن تقع الإهانة بمناسبة تأدية الوظيفة</w:t>
      </w:r>
    </w:p>
    <w:p w:rsidR="000C6CB5" w:rsidRPr="00372543" w:rsidRDefault="000C6CB5" w:rsidP="00A31FF1">
      <w:pPr>
        <w:bidi/>
        <w:spacing w:after="0" w:line="240" w:lineRule="auto"/>
        <w:ind w:firstLine="360"/>
        <w:jc w:val="both"/>
        <w:rPr>
          <w:rFonts w:ascii="Simplified Arabic" w:hAnsi="Simplified Arabic" w:cs="Simplified Arabic"/>
          <w:sz w:val="32"/>
          <w:szCs w:val="32"/>
          <w:rtl/>
          <w:lang w:bidi="ar-DZ"/>
        </w:rPr>
      </w:pPr>
      <w:r w:rsidRPr="000C6CB5">
        <w:rPr>
          <w:rFonts w:ascii="Simplified Arabic" w:hAnsi="Simplified Arabic" w:cs="Simplified Arabic" w:hint="cs"/>
          <w:sz w:val="32"/>
          <w:szCs w:val="32"/>
          <w:rtl/>
          <w:lang w:bidi="ar-DZ"/>
        </w:rPr>
        <w:t xml:space="preserve"> </w:t>
      </w:r>
      <w:r w:rsidRPr="000C6CB5">
        <w:rPr>
          <w:rFonts w:ascii="Simplified Arabic" w:hAnsi="Simplified Arabic" w:cs="Simplified Arabic"/>
          <w:sz w:val="32"/>
          <w:szCs w:val="32"/>
          <w:rtl/>
          <w:lang w:bidi="ar-DZ"/>
        </w:rPr>
        <w:t xml:space="preserve">يمكن أن تقع الإهانة خارج مكان الوظيفة ، لكن </w:t>
      </w:r>
      <w:proofErr w:type="spellStart"/>
      <w:r w:rsidRPr="000C6CB5">
        <w:rPr>
          <w:rFonts w:ascii="Simplified Arabic" w:hAnsi="Simplified Arabic" w:cs="Simplified Arabic"/>
          <w:sz w:val="32"/>
          <w:szCs w:val="32"/>
          <w:rtl/>
          <w:lang w:bidi="ar-DZ"/>
        </w:rPr>
        <w:t>الإعتداء</w:t>
      </w:r>
      <w:proofErr w:type="spellEnd"/>
      <w:r w:rsidRPr="000C6CB5">
        <w:rPr>
          <w:rFonts w:ascii="Simplified Arabic" w:hAnsi="Simplified Arabic" w:cs="Simplified Arabic"/>
          <w:sz w:val="32"/>
          <w:szCs w:val="32"/>
          <w:rtl/>
          <w:lang w:bidi="ar-DZ"/>
        </w:rPr>
        <w:t xml:space="preserve"> وقع بالنظر إلى الوظيفة التي يشغلها ،كمن يهين موظفا و هو في طريقه إلى عمله أو عند مغادرته مكان عمله بشرط أن ترتبط الإهانة بأعمال الوظيفة</w:t>
      </w:r>
      <w:r w:rsidRPr="000E2178">
        <w:rPr>
          <w:rStyle w:val="Appelnotedebasdep"/>
          <w:rFonts w:ascii="Simplified Arabic" w:hAnsi="Simplified Arabic" w:cs="Simplified Arabic"/>
          <w:b/>
          <w:bCs/>
          <w:sz w:val="32"/>
          <w:szCs w:val="32"/>
          <w:rtl/>
          <w:lang w:bidi="ar-DZ"/>
        </w:rPr>
        <w:footnoteReference w:id="59"/>
      </w:r>
      <w:r w:rsidRPr="00372543">
        <w:rPr>
          <w:rFonts w:ascii="Simplified Arabic" w:hAnsi="Simplified Arabic" w:cs="Simplified Arabic"/>
          <w:sz w:val="32"/>
          <w:szCs w:val="32"/>
          <w:rtl/>
          <w:lang w:bidi="ar-DZ"/>
        </w:rPr>
        <w:t>.</w:t>
      </w:r>
    </w:p>
    <w:p w:rsidR="00814B37" w:rsidRPr="00372543" w:rsidRDefault="00814B37" w:rsidP="00A31FF1">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w:t>
      </w:r>
      <w:r w:rsidR="000E2178">
        <w:rPr>
          <w:rFonts w:ascii="Simplified Arabic" w:hAnsi="Simplified Arabic" w:cs="Simplified Arabic"/>
          <w:sz w:val="32"/>
          <w:szCs w:val="32"/>
          <w:rtl/>
          <w:lang w:bidi="ar-DZ"/>
        </w:rPr>
        <w:t>تصدق الإهانة الموجهة إلى عون ال</w:t>
      </w:r>
      <w:r w:rsidR="000E2178">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 xml:space="preserve">من أو رجل </w:t>
      </w:r>
      <w:r w:rsidR="008321A1" w:rsidRPr="00372543">
        <w:rPr>
          <w:rFonts w:ascii="Simplified Arabic" w:hAnsi="Simplified Arabic" w:cs="Simplified Arabic" w:hint="cs"/>
          <w:sz w:val="32"/>
          <w:szCs w:val="32"/>
          <w:rtl/>
          <w:lang w:bidi="ar-DZ"/>
        </w:rPr>
        <w:t>الدرك</w:t>
      </w:r>
      <w:r w:rsidRPr="00372543">
        <w:rPr>
          <w:rFonts w:ascii="Simplified Arabic" w:hAnsi="Simplified Arabic" w:cs="Simplified Arabic"/>
          <w:sz w:val="32"/>
          <w:szCs w:val="32"/>
          <w:rtl/>
          <w:lang w:bidi="ar-DZ"/>
        </w:rPr>
        <w:t xml:space="preserve"> الوطني الذي يكون مرتديا بدلته النظامية حتى خارج اوقات العمل </w:t>
      </w:r>
      <w:r w:rsidRPr="000E2178">
        <w:rPr>
          <w:rStyle w:val="Appelnotedebasdep"/>
          <w:rFonts w:ascii="Simplified Arabic" w:hAnsi="Simplified Arabic" w:cs="Simplified Arabic"/>
          <w:b/>
          <w:bCs/>
          <w:sz w:val="32"/>
          <w:szCs w:val="32"/>
          <w:rtl/>
          <w:lang w:bidi="ar-DZ"/>
        </w:rPr>
        <w:footnoteReference w:id="60"/>
      </w:r>
      <w:r w:rsidRPr="00372543">
        <w:rPr>
          <w:rFonts w:ascii="Simplified Arabic" w:hAnsi="Simplified Arabic" w:cs="Simplified Arabic"/>
          <w:sz w:val="32"/>
          <w:szCs w:val="32"/>
          <w:rtl/>
          <w:lang w:bidi="ar-DZ"/>
        </w:rPr>
        <w:t>.</w:t>
      </w:r>
    </w:p>
    <w:p w:rsidR="00814B37" w:rsidRPr="00372543" w:rsidRDefault="00814B37" w:rsidP="00A31FF1">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في حالة وقوع الجريمة بسبب أداء الواجب تتطلب مسبقا لتحققها قيام الموظف العام بمباشرة عمل من أعماله الوظيفية على نحو لا يرضي الجاني </w:t>
      </w:r>
      <w:r w:rsidRPr="000E2178">
        <w:rPr>
          <w:rStyle w:val="Appelnotedebasdep"/>
          <w:rFonts w:ascii="Simplified Arabic" w:hAnsi="Simplified Arabic" w:cs="Simplified Arabic"/>
          <w:b/>
          <w:bCs/>
          <w:sz w:val="32"/>
          <w:szCs w:val="32"/>
          <w:rtl/>
          <w:lang w:bidi="ar-DZ"/>
        </w:rPr>
        <w:footnoteReference w:id="61"/>
      </w:r>
      <w:r w:rsidRPr="00372543">
        <w:rPr>
          <w:rFonts w:ascii="Simplified Arabic" w:hAnsi="Simplified Arabic" w:cs="Simplified Arabic"/>
          <w:sz w:val="32"/>
          <w:szCs w:val="32"/>
          <w:rtl/>
          <w:lang w:bidi="ar-DZ"/>
        </w:rPr>
        <w:t>.</w:t>
      </w:r>
    </w:p>
    <w:p w:rsidR="004703D0" w:rsidRPr="004703D0" w:rsidRDefault="004703D0" w:rsidP="00A31FF1">
      <w:pPr>
        <w:bidi/>
        <w:spacing w:line="240" w:lineRule="auto"/>
        <w:jc w:val="both"/>
        <w:rPr>
          <w:rFonts w:ascii="Simplified Arabic" w:hAnsi="Simplified Arabic" w:cs="Simplified Arabic"/>
          <w:b/>
          <w:bCs/>
          <w:sz w:val="8"/>
          <w:szCs w:val="8"/>
          <w:rtl/>
          <w:lang w:bidi="ar-DZ"/>
        </w:rPr>
      </w:pPr>
    </w:p>
    <w:p w:rsidR="00814B37" w:rsidRPr="00372543" w:rsidRDefault="00814B37" w:rsidP="00A31FF1">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w:t>
      </w:r>
      <w:r w:rsidRPr="00372543">
        <w:rPr>
          <w:rFonts w:ascii="Simplified Arabic" w:hAnsi="Simplified Arabic" w:cs="Simplified Arabic" w:hint="cs"/>
          <w:b/>
          <w:bCs/>
          <w:sz w:val="32"/>
          <w:szCs w:val="32"/>
          <w:rtl/>
          <w:lang w:bidi="ar-DZ"/>
        </w:rPr>
        <w:t>مطلب</w:t>
      </w:r>
      <w:r w:rsidRPr="00372543">
        <w:rPr>
          <w:rFonts w:ascii="Simplified Arabic" w:hAnsi="Simplified Arabic" w:cs="Simplified Arabic"/>
          <w:b/>
          <w:bCs/>
          <w:sz w:val="32"/>
          <w:szCs w:val="32"/>
          <w:rtl/>
          <w:lang w:bidi="ar-DZ"/>
        </w:rPr>
        <w:t xml:space="preserve"> الثالث : الركن المعنوي</w:t>
      </w:r>
    </w:p>
    <w:p w:rsidR="004703D0" w:rsidRDefault="00814B37" w:rsidP="00A31FF1">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تعتبر جريمة الإهانة من الجرائم العمدية التي تقتضي لقيامها توافر القصد العام </w:t>
      </w:r>
      <w:r w:rsidR="004703D0">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و القصد الخاص</w:t>
      </w:r>
      <w:r w:rsidRPr="00372543">
        <w:rPr>
          <w:rFonts w:ascii="Simplified Arabic" w:hAnsi="Simplified Arabic" w:cs="Simplified Arabic" w:hint="cs"/>
          <w:sz w:val="32"/>
          <w:szCs w:val="32"/>
          <w:rtl/>
          <w:lang w:bidi="ar-DZ"/>
        </w:rPr>
        <w:t>.</w:t>
      </w:r>
    </w:p>
    <w:p w:rsidR="00181BD0" w:rsidRDefault="004703D0" w:rsidP="00614409">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14B37" w:rsidRPr="00372543">
        <w:rPr>
          <w:rFonts w:ascii="Simplified Arabic" w:hAnsi="Simplified Arabic" w:cs="Simplified Arabic"/>
          <w:sz w:val="32"/>
          <w:szCs w:val="32"/>
          <w:rtl/>
          <w:lang w:bidi="ar-DZ"/>
        </w:rPr>
        <w:t>القصد العام :</w:t>
      </w:r>
    </w:p>
    <w:p w:rsidR="0046538F" w:rsidRDefault="00814B37" w:rsidP="00181BD0">
      <w:pPr>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 xml:space="preserve"> حيث يتحقق القصد العام بعلم الجاني بطبيعة الوقائع المشينة و بصفة المجني عليه مع </w:t>
      </w:r>
      <w:proofErr w:type="spellStart"/>
      <w:r w:rsidRPr="00372543">
        <w:rPr>
          <w:rFonts w:ascii="Simplified Arabic" w:hAnsi="Simplified Arabic" w:cs="Simplified Arabic"/>
          <w:sz w:val="32"/>
          <w:szCs w:val="32"/>
          <w:rtl/>
          <w:lang w:bidi="ar-DZ"/>
        </w:rPr>
        <w:t>إتجاه</w:t>
      </w:r>
      <w:proofErr w:type="spellEnd"/>
      <w:r w:rsidRPr="00372543">
        <w:rPr>
          <w:rFonts w:ascii="Simplified Arabic" w:hAnsi="Simplified Arabic" w:cs="Simplified Arabic"/>
          <w:sz w:val="32"/>
          <w:szCs w:val="32"/>
          <w:rtl/>
          <w:lang w:bidi="ar-DZ"/>
        </w:rPr>
        <w:t xml:space="preserve"> إرادته إلى إسنادها له </w:t>
      </w:r>
      <w:r w:rsidRPr="000E2178">
        <w:rPr>
          <w:rStyle w:val="Appelnotedebasdep"/>
          <w:rFonts w:ascii="Simplified Arabic" w:hAnsi="Simplified Arabic" w:cs="Simplified Arabic"/>
          <w:b/>
          <w:bCs/>
          <w:sz w:val="32"/>
          <w:szCs w:val="32"/>
          <w:rtl/>
          <w:lang w:bidi="ar-DZ"/>
        </w:rPr>
        <w:footnoteReference w:id="62"/>
      </w:r>
      <w:r w:rsidR="000E2178">
        <w:rPr>
          <w:rFonts w:ascii="Simplified Arabic" w:hAnsi="Simplified Arabic" w:cs="Simplified Arabic" w:hint="cs"/>
          <w:sz w:val="32"/>
          <w:szCs w:val="32"/>
          <w:rtl/>
          <w:lang w:bidi="ar-DZ"/>
        </w:rPr>
        <w:t>.</w:t>
      </w:r>
    </w:p>
    <w:p w:rsidR="00814B37" w:rsidRPr="0046538F" w:rsidRDefault="00814B37" w:rsidP="00153D11">
      <w:pPr>
        <w:pStyle w:val="Paragraphedeliste"/>
        <w:bidi/>
        <w:spacing w:after="0" w:line="240" w:lineRule="auto"/>
        <w:ind w:left="0" w:firstLine="708"/>
        <w:jc w:val="both"/>
        <w:rPr>
          <w:rFonts w:ascii="Simplified Arabic" w:hAnsi="Simplified Arabic" w:cs="Simplified Arabic"/>
          <w:sz w:val="32"/>
          <w:szCs w:val="32"/>
          <w:rtl/>
          <w:lang w:bidi="ar-DZ"/>
        </w:rPr>
      </w:pPr>
      <w:r w:rsidRPr="0046538F">
        <w:rPr>
          <w:rFonts w:ascii="Simplified Arabic" w:hAnsi="Simplified Arabic" w:cs="Simplified Arabic"/>
          <w:sz w:val="32"/>
          <w:szCs w:val="32"/>
          <w:rtl/>
          <w:lang w:bidi="ar-DZ"/>
        </w:rPr>
        <w:lastRenderedPageBreak/>
        <w:t>و لقد ذهب جانب من الفقه الجنائي إلى القول بأن جريمة الإهانة هي من جرائم القصد العام لا القصد الخاص</w:t>
      </w:r>
      <w:r w:rsidR="000E2178">
        <w:rPr>
          <w:rFonts w:ascii="Simplified Arabic" w:hAnsi="Simplified Arabic" w:cs="Simplified Arabic" w:hint="cs"/>
          <w:sz w:val="32"/>
          <w:szCs w:val="32"/>
          <w:rtl/>
          <w:lang w:bidi="ar-DZ"/>
        </w:rPr>
        <w:t>،</w:t>
      </w:r>
      <w:r w:rsidRPr="0046538F">
        <w:rPr>
          <w:rFonts w:ascii="Simplified Arabic" w:hAnsi="Simplified Arabic" w:cs="Simplified Arabic"/>
          <w:sz w:val="32"/>
          <w:szCs w:val="32"/>
          <w:rtl/>
          <w:lang w:bidi="ar-DZ"/>
        </w:rPr>
        <w:t xml:space="preserve"> إذ يكفي لقيامها علم الجاني بأن السلوك الصادر عنه فيه إساءة لشرف أو </w:t>
      </w:r>
      <w:proofErr w:type="spellStart"/>
      <w:r w:rsidRPr="0046538F">
        <w:rPr>
          <w:rFonts w:ascii="Simplified Arabic" w:hAnsi="Simplified Arabic" w:cs="Simplified Arabic"/>
          <w:sz w:val="32"/>
          <w:szCs w:val="32"/>
          <w:rtl/>
          <w:lang w:bidi="ar-DZ"/>
        </w:rPr>
        <w:t>إعتبار</w:t>
      </w:r>
      <w:proofErr w:type="spellEnd"/>
      <w:r w:rsidRPr="0046538F">
        <w:rPr>
          <w:rFonts w:ascii="Simplified Arabic" w:hAnsi="Simplified Arabic" w:cs="Simplified Arabic"/>
          <w:sz w:val="32"/>
          <w:szCs w:val="32"/>
          <w:rtl/>
          <w:lang w:bidi="ar-DZ"/>
        </w:rPr>
        <w:t xml:space="preserve"> الشخص الموجه له و أن هذا الشخص هو موظف عام </w:t>
      </w:r>
      <w:r w:rsidR="00153D11">
        <w:rPr>
          <w:rFonts w:ascii="Simplified Arabic" w:hAnsi="Simplified Arabic" w:cs="Simplified Arabic" w:hint="cs"/>
          <w:sz w:val="32"/>
          <w:szCs w:val="32"/>
          <w:rtl/>
          <w:lang w:bidi="ar-DZ"/>
        </w:rPr>
        <w:t xml:space="preserve">         </w:t>
      </w:r>
      <w:r w:rsidRPr="0046538F">
        <w:rPr>
          <w:rFonts w:ascii="Simplified Arabic" w:hAnsi="Simplified Arabic" w:cs="Simplified Arabic"/>
          <w:sz w:val="32"/>
          <w:szCs w:val="32"/>
          <w:rtl/>
          <w:lang w:bidi="ar-DZ"/>
        </w:rPr>
        <w:t xml:space="preserve">أو من </w:t>
      </w:r>
      <w:r w:rsidR="00153D11">
        <w:rPr>
          <w:rFonts w:ascii="Simplified Arabic" w:hAnsi="Simplified Arabic" w:cs="Simplified Arabic" w:hint="cs"/>
          <w:sz w:val="32"/>
          <w:szCs w:val="32"/>
          <w:rtl/>
          <w:lang w:bidi="ar-DZ"/>
        </w:rPr>
        <w:t xml:space="preserve">  </w:t>
      </w:r>
      <w:r w:rsidRPr="0046538F">
        <w:rPr>
          <w:rFonts w:ascii="Simplified Arabic" w:hAnsi="Simplified Arabic" w:cs="Simplified Arabic"/>
          <w:sz w:val="32"/>
          <w:szCs w:val="32"/>
          <w:rtl/>
          <w:lang w:bidi="ar-DZ"/>
        </w:rPr>
        <w:t xml:space="preserve">بحكمه وقد تعرض لسلوكه الاجرامي في أثناء تأدية واجبه الوظيفي أو بسببه مع </w:t>
      </w:r>
      <w:proofErr w:type="spellStart"/>
      <w:r w:rsidRPr="0046538F">
        <w:rPr>
          <w:rFonts w:ascii="Simplified Arabic" w:hAnsi="Simplified Arabic" w:cs="Simplified Arabic"/>
          <w:sz w:val="32"/>
          <w:szCs w:val="32"/>
          <w:rtl/>
          <w:lang w:bidi="ar-DZ"/>
        </w:rPr>
        <w:t>إتجاه</w:t>
      </w:r>
      <w:proofErr w:type="spellEnd"/>
      <w:r w:rsidRPr="0046538F">
        <w:rPr>
          <w:rFonts w:ascii="Simplified Arabic" w:hAnsi="Simplified Arabic" w:cs="Simplified Arabic"/>
          <w:sz w:val="32"/>
          <w:szCs w:val="32"/>
          <w:rtl/>
          <w:lang w:bidi="ar-DZ"/>
        </w:rPr>
        <w:t xml:space="preserve"> إرادته إلى تحقيق كل ذلك رغم علمه السابق </w:t>
      </w:r>
      <w:r w:rsidRPr="000E2178">
        <w:rPr>
          <w:rStyle w:val="Appelnotedebasdep"/>
          <w:rFonts w:ascii="Simplified Arabic" w:hAnsi="Simplified Arabic" w:cs="Simplified Arabic"/>
          <w:b/>
          <w:bCs/>
          <w:sz w:val="32"/>
          <w:szCs w:val="32"/>
          <w:rtl/>
          <w:lang w:bidi="ar-DZ"/>
        </w:rPr>
        <w:footnoteReference w:id="63"/>
      </w:r>
      <w:r w:rsidR="000E2178">
        <w:rPr>
          <w:rFonts w:ascii="Simplified Arabic" w:hAnsi="Simplified Arabic" w:cs="Simplified Arabic" w:hint="cs"/>
          <w:sz w:val="32"/>
          <w:szCs w:val="32"/>
          <w:rtl/>
          <w:lang w:bidi="ar-DZ"/>
        </w:rPr>
        <w:t>.</w:t>
      </w:r>
    </w:p>
    <w:p w:rsidR="00B70C0E" w:rsidRPr="00663FD1" w:rsidRDefault="00814B37" w:rsidP="00181BD0">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sz w:val="32"/>
          <w:szCs w:val="32"/>
          <w:rtl/>
          <w:lang w:bidi="ar-DZ"/>
        </w:rPr>
        <w:t xml:space="preserve">و تبعا لذلك فلا تقوم الإهانة إذا كان الجاني يجهل صفة الضحية </w:t>
      </w:r>
      <w:r w:rsidRPr="000E2178">
        <w:rPr>
          <w:rStyle w:val="Appelnotedebasdep"/>
          <w:rFonts w:ascii="Simplified Arabic" w:hAnsi="Simplified Arabic" w:cs="Simplified Arabic"/>
          <w:b/>
          <w:bCs/>
          <w:sz w:val="32"/>
          <w:szCs w:val="32"/>
          <w:rtl/>
          <w:lang w:bidi="ar-DZ"/>
        </w:rPr>
        <w:footnoteReference w:id="64"/>
      </w:r>
      <w:r w:rsidR="000E2178">
        <w:rPr>
          <w:rFonts w:ascii="Simplified Arabic" w:hAnsi="Simplified Arabic" w:cs="Simplified Arabic" w:hint="cs"/>
          <w:sz w:val="32"/>
          <w:szCs w:val="32"/>
          <w:rtl/>
          <w:lang w:bidi="ar-DZ"/>
        </w:rPr>
        <w:t>.</w:t>
      </w:r>
    </w:p>
    <w:p w:rsidR="00814B37" w:rsidRPr="0046538F" w:rsidRDefault="00814B37" w:rsidP="00153D11">
      <w:pPr>
        <w:bidi/>
        <w:spacing w:after="0" w:line="240" w:lineRule="auto"/>
        <w:ind w:left="-2"/>
        <w:jc w:val="both"/>
        <w:rPr>
          <w:rFonts w:ascii="Simplified Arabic" w:hAnsi="Simplified Arabic" w:cs="Simplified Arabic"/>
          <w:sz w:val="32"/>
          <w:szCs w:val="32"/>
          <w:rtl/>
          <w:lang w:bidi="ar-DZ"/>
        </w:rPr>
      </w:pPr>
      <w:r w:rsidRPr="004703D0">
        <w:rPr>
          <w:rFonts w:ascii="Simplified Arabic" w:hAnsi="Simplified Arabic" w:cs="Simplified Arabic"/>
          <w:sz w:val="32"/>
          <w:szCs w:val="32"/>
          <w:rtl/>
          <w:lang w:bidi="ar-DZ"/>
        </w:rPr>
        <w:t>القصد الخاص :</w:t>
      </w:r>
      <w:r w:rsidR="008321A1" w:rsidRPr="004703D0">
        <w:rPr>
          <w:rFonts w:ascii="Simplified Arabic" w:hAnsi="Simplified Arabic" w:cs="Simplified Arabic" w:hint="cs"/>
          <w:sz w:val="32"/>
          <w:szCs w:val="32"/>
          <w:rtl/>
          <w:lang w:bidi="ar-DZ"/>
        </w:rPr>
        <w:t xml:space="preserve"> </w:t>
      </w:r>
      <w:r w:rsidRPr="004703D0">
        <w:rPr>
          <w:rFonts w:ascii="Simplified Arabic" w:hAnsi="Simplified Arabic" w:cs="Simplified Arabic"/>
          <w:sz w:val="32"/>
          <w:szCs w:val="32"/>
          <w:rtl/>
          <w:lang w:bidi="ar-DZ"/>
        </w:rPr>
        <w:t xml:space="preserve">يتضح من خلال قراءة عبارة نص المادة 144/1 من </w:t>
      </w:r>
      <w:proofErr w:type="spellStart"/>
      <w:r w:rsidRPr="004703D0">
        <w:rPr>
          <w:rFonts w:ascii="Simplified Arabic" w:hAnsi="Simplified Arabic" w:cs="Simplified Arabic"/>
          <w:sz w:val="32"/>
          <w:szCs w:val="32"/>
          <w:rtl/>
          <w:lang w:bidi="ar-DZ"/>
        </w:rPr>
        <w:t>ق.ع</w:t>
      </w:r>
      <w:r w:rsidR="00326C17" w:rsidRPr="00372543">
        <w:rPr>
          <w:rFonts w:ascii="Simplified Arabic" w:hAnsi="Simplified Arabic" w:cs="Simplified Arabic"/>
          <w:sz w:val="32"/>
          <w:szCs w:val="32"/>
          <w:rtl/>
          <w:lang w:bidi="ar-DZ"/>
        </w:rPr>
        <w:t>.</w:t>
      </w:r>
      <w:r w:rsidR="00326C17">
        <w:rPr>
          <w:rFonts w:ascii="Simplified Arabic" w:hAnsi="Simplified Arabic" w:cs="Simplified Arabic" w:hint="cs"/>
          <w:sz w:val="32"/>
          <w:szCs w:val="32"/>
          <w:rtl/>
          <w:lang w:val="fr-CA" w:bidi="ar-DZ"/>
        </w:rPr>
        <w:t>ج</w:t>
      </w:r>
      <w:proofErr w:type="spellEnd"/>
      <w:r w:rsidRPr="004703D0">
        <w:rPr>
          <w:rFonts w:ascii="Simplified Arabic" w:hAnsi="Simplified Arabic" w:cs="Simplified Arabic"/>
          <w:sz w:val="32"/>
          <w:szCs w:val="32"/>
          <w:rtl/>
          <w:lang w:bidi="ar-DZ"/>
        </w:rPr>
        <w:t xml:space="preserve"> "... بقصد المساس بشرفهم أو </w:t>
      </w:r>
      <w:proofErr w:type="spellStart"/>
      <w:r w:rsidRPr="004703D0">
        <w:rPr>
          <w:rFonts w:ascii="Simplified Arabic" w:hAnsi="Simplified Arabic" w:cs="Simplified Arabic"/>
          <w:sz w:val="32"/>
          <w:szCs w:val="32"/>
          <w:rtl/>
          <w:lang w:bidi="ar-DZ"/>
        </w:rPr>
        <w:t>بإعتبارهم</w:t>
      </w:r>
      <w:proofErr w:type="spellEnd"/>
      <w:r w:rsidRPr="004703D0">
        <w:rPr>
          <w:rFonts w:ascii="Simplified Arabic" w:hAnsi="Simplified Arabic" w:cs="Simplified Arabic"/>
          <w:sz w:val="32"/>
          <w:szCs w:val="32"/>
          <w:rtl/>
          <w:lang w:bidi="ar-DZ"/>
        </w:rPr>
        <w:t xml:space="preserve"> أو بالاحترام الواجب لسلطتهم "</w:t>
      </w:r>
      <w:r w:rsidR="00153D11">
        <w:rPr>
          <w:rFonts w:ascii="Simplified Arabic" w:hAnsi="Simplified Arabic" w:cs="Simplified Arabic" w:hint="cs"/>
          <w:sz w:val="32"/>
          <w:szCs w:val="32"/>
          <w:rtl/>
          <w:lang w:bidi="ar-DZ"/>
        </w:rPr>
        <w:t>،أ</w:t>
      </w:r>
      <w:r w:rsidRPr="00814B37">
        <w:rPr>
          <w:rFonts w:ascii="Simplified Arabic" w:hAnsi="Simplified Arabic" w:cs="Simplified Arabic"/>
          <w:sz w:val="32"/>
          <w:szCs w:val="32"/>
          <w:rtl/>
          <w:lang w:bidi="ar-DZ"/>
        </w:rPr>
        <w:t>ن المشرع عد جريمة الإهانة من جرائم القصد الخاص</w:t>
      </w:r>
      <w:r w:rsidR="00DF2B98">
        <w:rPr>
          <w:rFonts w:ascii="Simplified Arabic" w:hAnsi="Simplified Arabic" w:cs="Simplified Arabic" w:hint="cs"/>
          <w:sz w:val="32"/>
          <w:szCs w:val="32"/>
          <w:rtl/>
          <w:lang w:bidi="ar-DZ"/>
        </w:rPr>
        <w:t>،</w:t>
      </w:r>
      <w:r w:rsidRPr="00814B37">
        <w:rPr>
          <w:rFonts w:ascii="Simplified Arabic" w:hAnsi="Simplified Arabic" w:cs="Simplified Arabic"/>
          <w:sz w:val="32"/>
          <w:szCs w:val="32"/>
          <w:rtl/>
          <w:lang w:bidi="ar-DZ"/>
        </w:rPr>
        <w:t xml:space="preserve"> ويتحقق القصد الخاص إذا توافرت نية المساس بشرف المجني عليه أو</w:t>
      </w:r>
      <w:r w:rsidR="004703D0">
        <w:rPr>
          <w:rFonts w:ascii="Simplified Arabic" w:hAnsi="Simplified Arabic" w:cs="Simplified Arabic" w:hint="cs"/>
          <w:sz w:val="32"/>
          <w:szCs w:val="32"/>
          <w:rtl/>
          <w:lang w:bidi="ar-DZ"/>
        </w:rPr>
        <w:t xml:space="preserve"> </w:t>
      </w:r>
      <w:proofErr w:type="spellStart"/>
      <w:r w:rsidRPr="00814B37">
        <w:rPr>
          <w:rFonts w:ascii="Simplified Arabic" w:hAnsi="Simplified Arabic" w:cs="Simplified Arabic"/>
          <w:sz w:val="32"/>
          <w:szCs w:val="32"/>
          <w:rtl/>
          <w:lang w:bidi="ar-DZ"/>
        </w:rPr>
        <w:t>إعتباره</w:t>
      </w:r>
      <w:proofErr w:type="spellEnd"/>
      <w:r w:rsidRPr="00814B37">
        <w:rPr>
          <w:rFonts w:ascii="Simplified Arabic" w:hAnsi="Simplified Arabic" w:cs="Simplified Arabic"/>
          <w:sz w:val="32"/>
          <w:szCs w:val="32"/>
          <w:rtl/>
          <w:lang w:bidi="ar-DZ"/>
        </w:rPr>
        <w:t xml:space="preserve"> أو</w:t>
      </w:r>
      <w:r w:rsidR="004703D0">
        <w:rPr>
          <w:rFonts w:ascii="Simplified Arabic" w:hAnsi="Simplified Arabic" w:cs="Simplified Arabic" w:hint="cs"/>
          <w:sz w:val="32"/>
          <w:szCs w:val="32"/>
          <w:rtl/>
          <w:lang w:bidi="ar-DZ"/>
        </w:rPr>
        <w:t xml:space="preserve"> </w:t>
      </w:r>
      <w:r w:rsidRPr="00814B37">
        <w:rPr>
          <w:rFonts w:ascii="Simplified Arabic" w:hAnsi="Simplified Arabic" w:cs="Simplified Arabic"/>
          <w:sz w:val="32"/>
          <w:szCs w:val="32"/>
          <w:rtl/>
          <w:lang w:bidi="ar-DZ"/>
        </w:rPr>
        <w:t>التقليل من الواجب المهني</w:t>
      </w:r>
      <w:r w:rsidR="00153D11">
        <w:rPr>
          <w:rFonts w:ascii="Simplified Arabic" w:hAnsi="Simplified Arabic" w:cs="Simplified Arabic" w:hint="cs"/>
          <w:sz w:val="32"/>
          <w:szCs w:val="32"/>
          <w:rtl/>
          <w:lang w:bidi="ar-DZ"/>
        </w:rPr>
        <w:t xml:space="preserve"> </w:t>
      </w:r>
      <w:r w:rsidRPr="0046538F">
        <w:rPr>
          <w:rFonts w:ascii="Simplified Arabic" w:hAnsi="Simplified Arabic" w:cs="Simplified Arabic"/>
          <w:sz w:val="32"/>
          <w:szCs w:val="32"/>
          <w:rtl/>
          <w:lang w:bidi="ar-DZ"/>
        </w:rPr>
        <w:t xml:space="preserve">للمجني </w:t>
      </w:r>
      <w:r w:rsidRPr="00DF2B98">
        <w:rPr>
          <w:rStyle w:val="Appelnotedebasdep"/>
          <w:rFonts w:ascii="Simplified Arabic" w:hAnsi="Simplified Arabic" w:cs="Simplified Arabic"/>
          <w:b/>
          <w:bCs/>
          <w:sz w:val="32"/>
          <w:szCs w:val="32"/>
          <w:rtl/>
          <w:lang w:bidi="ar-DZ"/>
        </w:rPr>
        <w:footnoteReference w:id="65"/>
      </w:r>
      <w:r w:rsidRPr="0046538F">
        <w:rPr>
          <w:rFonts w:ascii="Simplified Arabic" w:hAnsi="Simplified Arabic" w:cs="Simplified Arabic"/>
          <w:sz w:val="32"/>
          <w:szCs w:val="32"/>
          <w:rtl/>
          <w:lang w:bidi="ar-DZ"/>
        </w:rPr>
        <w:t>.</w:t>
      </w:r>
    </w:p>
    <w:p w:rsidR="00814B37" w:rsidRPr="00814B37" w:rsidRDefault="00814B37" w:rsidP="00181BD0">
      <w:pPr>
        <w:pStyle w:val="Paragraphedeliste"/>
        <w:bidi/>
        <w:spacing w:line="240" w:lineRule="auto"/>
        <w:ind w:left="-2" w:firstLine="710"/>
        <w:jc w:val="both"/>
        <w:rPr>
          <w:rFonts w:ascii="Simplified Arabic" w:hAnsi="Simplified Arabic" w:cs="Simplified Arabic"/>
          <w:sz w:val="32"/>
          <w:szCs w:val="32"/>
          <w:rtl/>
          <w:lang w:bidi="ar-DZ"/>
        </w:rPr>
      </w:pPr>
      <w:r w:rsidRPr="00814B37">
        <w:rPr>
          <w:rFonts w:ascii="Simplified Arabic" w:hAnsi="Simplified Arabic" w:cs="Simplified Arabic"/>
          <w:sz w:val="32"/>
          <w:szCs w:val="32"/>
          <w:rtl/>
          <w:lang w:bidi="ar-DZ"/>
        </w:rPr>
        <w:t xml:space="preserve">و يقصد بعبارة الشرف : أن شرف الانسان لا يعني قيمته في نظر غيره و انما يعني قيمته في تصوره هو كشخص مرتاح الضمير ، من ثم فالفعل الماس بالشرف هو الفعل الذي يمس قيمة الانسان عند نفسه و هو الفعل المخالف للنزاهة و الإخلاص </w:t>
      </w:r>
      <w:r w:rsidRPr="00DF2B98">
        <w:rPr>
          <w:rStyle w:val="Appelnotedebasdep"/>
          <w:rFonts w:ascii="Simplified Arabic" w:hAnsi="Simplified Arabic" w:cs="Simplified Arabic"/>
          <w:b/>
          <w:bCs/>
          <w:sz w:val="32"/>
          <w:szCs w:val="32"/>
          <w:rtl/>
          <w:lang w:bidi="ar-DZ"/>
        </w:rPr>
        <w:footnoteReference w:id="66"/>
      </w:r>
      <w:r w:rsidRPr="00814B37">
        <w:rPr>
          <w:rFonts w:ascii="Simplified Arabic" w:hAnsi="Simplified Arabic" w:cs="Simplified Arabic"/>
          <w:sz w:val="32"/>
          <w:szCs w:val="32"/>
          <w:rtl/>
          <w:lang w:bidi="ar-DZ"/>
        </w:rPr>
        <w:t>.</w:t>
      </w:r>
    </w:p>
    <w:p w:rsidR="00814B37" w:rsidRDefault="00814B37" w:rsidP="00181BD0">
      <w:pPr>
        <w:pStyle w:val="Paragraphedeliste"/>
        <w:bidi/>
        <w:spacing w:after="0" w:line="240" w:lineRule="auto"/>
        <w:ind w:left="-2"/>
        <w:jc w:val="both"/>
        <w:rPr>
          <w:rFonts w:ascii="Simplified Arabic" w:hAnsi="Simplified Arabic" w:cs="Simplified Arabic"/>
          <w:sz w:val="32"/>
          <w:szCs w:val="32"/>
          <w:rtl/>
          <w:lang w:bidi="ar-DZ"/>
        </w:rPr>
      </w:pPr>
      <w:r w:rsidRPr="00814B37">
        <w:rPr>
          <w:rFonts w:ascii="Simplified Arabic" w:hAnsi="Simplified Arabic" w:cs="Simplified Arabic"/>
          <w:sz w:val="32"/>
          <w:szCs w:val="32"/>
          <w:rtl/>
          <w:lang w:bidi="ar-DZ"/>
        </w:rPr>
        <w:t>أو هو :"إحساس يهب لنا التقدير لأنفسنا من خلال الشعور بأداء الواجب "</w:t>
      </w:r>
      <w:r w:rsidRPr="00DF2B98">
        <w:rPr>
          <w:rStyle w:val="Appelnotedebasdep"/>
          <w:rFonts w:ascii="Simplified Arabic" w:hAnsi="Simplified Arabic" w:cs="Simplified Arabic"/>
          <w:b/>
          <w:bCs/>
          <w:sz w:val="32"/>
          <w:szCs w:val="32"/>
          <w:rtl/>
          <w:lang w:bidi="ar-DZ"/>
        </w:rPr>
        <w:footnoteReference w:id="67"/>
      </w:r>
      <w:r w:rsidRPr="00814B37">
        <w:rPr>
          <w:rFonts w:ascii="Simplified Arabic" w:hAnsi="Simplified Arabic" w:cs="Simplified Arabic"/>
          <w:sz w:val="32"/>
          <w:szCs w:val="32"/>
          <w:rtl/>
          <w:lang w:bidi="ar-DZ"/>
        </w:rPr>
        <w:t>.</w:t>
      </w:r>
    </w:p>
    <w:p w:rsidR="008321A1" w:rsidRDefault="00CD1C70" w:rsidP="00181BD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321A1">
        <w:rPr>
          <w:rFonts w:ascii="Simplified Arabic" w:hAnsi="Simplified Arabic" w:cs="Simplified Arabic" w:hint="cs"/>
          <w:sz w:val="32"/>
          <w:szCs w:val="32"/>
          <w:rtl/>
          <w:lang w:bidi="ar-DZ"/>
        </w:rPr>
        <w:t xml:space="preserve">    </w:t>
      </w:r>
      <w:r w:rsidR="0046538F" w:rsidRPr="0046538F">
        <w:rPr>
          <w:rFonts w:ascii="Simplified Arabic" w:hAnsi="Simplified Arabic" w:cs="Simplified Arabic"/>
          <w:sz w:val="32"/>
          <w:szCs w:val="32"/>
          <w:rtl/>
          <w:lang w:bidi="ar-DZ"/>
        </w:rPr>
        <w:t xml:space="preserve">و أما </w:t>
      </w:r>
      <w:proofErr w:type="spellStart"/>
      <w:r w:rsidR="00DF2B98">
        <w:rPr>
          <w:rFonts w:ascii="Simplified Arabic" w:hAnsi="Simplified Arabic" w:cs="Simplified Arabic" w:hint="cs"/>
          <w:sz w:val="32"/>
          <w:szCs w:val="32"/>
          <w:rtl/>
          <w:lang w:bidi="ar-DZ"/>
        </w:rPr>
        <w:t>إ</w:t>
      </w:r>
      <w:r w:rsidR="0046538F" w:rsidRPr="0046538F">
        <w:rPr>
          <w:rFonts w:ascii="Simplified Arabic" w:hAnsi="Simplified Arabic" w:cs="Simplified Arabic"/>
          <w:sz w:val="32"/>
          <w:szCs w:val="32"/>
          <w:rtl/>
          <w:lang w:bidi="ar-DZ"/>
        </w:rPr>
        <w:t>عتبار</w:t>
      </w:r>
      <w:proofErr w:type="spellEnd"/>
      <w:r w:rsidR="00DF2B98">
        <w:rPr>
          <w:rFonts w:ascii="Simplified Arabic" w:hAnsi="Simplified Arabic" w:cs="Simplified Arabic"/>
          <w:sz w:val="32"/>
          <w:szCs w:val="32"/>
          <w:rtl/>
          <w:lang w:bidi="ar-DZ"/>
        </w:rPr>
        <w:t xml:space="preserve"> الانسان فيخص الصورة التي يريد </w:t>
      </w:r>
      <w:r w:rsidR="00DF2B98">
        <w:rPr>
          <w:rFonts w:ascii="Simplified Arabic" w:hAnsi="Simplified Arabic" w:cs="Simplified Arabic" w:hint="cs"/>
          <w:sz w:val="32"/>
          <w:szCs w:val="32"/>
          <w:rtl/>
          <w:lang w:bidi="ar-DZ"/>
        </w:rPr>
        <w:t>أ</w:t>
      </w:r>
      <w:r w:rsidR="00B8597E">
        <w:rPr>
          <w:rFonts w:ascii="Simplified Arabic" w:hAnsi="Simplified Arabic" w:cs="Simplified Arabic"/>
          <w:sz w:val="32"/>
          <w:szCs w:val="32"/>
          <w:rtl/>
          <w:lang w:bidi="ar-DZ"/>
        </w:rPr>
        <w:t xml:space="preserve">ن يكون عليها في نظر غيره </w:t>
      </w:r>
      <w:r w:rsidR="00B8597E">
        <w:rPr>
          <w:rFonts w:ascii="Simplified Arabic" w:hAnsi="Simplified Arabic" w:cs="Simplified Arabic" w:hint="cs"/>
          <w:sz w:val="32"/>
          <w:szCs w:val="32"/>
          <w:rtl/>
          <w:lang w:bidi="ar-DZ"/>
        </w:rPr>
        <w:t xml:space="preserve">         </w:t>
      </w:r>
      <w:r w:rsidR="0046538F" w:rsidRPr="0046538F">
        <w:rPr>
          <w:rFonts w:ascii="Simplified Arabic" w:hAnsi="Simplified Arabic" w:cs="Simplified Arabic"/>
          <w:sz w:val="32"/>
          <w:szCs w:val="32"/>
          <w:rtl/>
          <w:lang w:bidi="ar-DZ"/>
        </w:rPr>
        <w:t xml:space="preserve"> و من ثم فالفعل الماس </w:t>
      </w:r>
      <w:proofErr w:type="spellStart"/>
      <w:r w:rsidR="0046538F" w:rsidRPr="0046538F">
        <w:rPr>
          <w:rFonts w:ascii="Simplified Arabic" w:hAnsi="Simplified Arabic" w:cs="Simplified Arabic"/>
          <w:sz w:val="32"/>
          <w:szCs w:val="32"/>
          <w:rtl/>
          <w:lang w:bidi="ar-DZ"/>
        </w:rPr>
        <w:t>بالإعتبار</w:t>
      </w:r>
      <w:proofErr w:type="spellEnd"/>
      <w:r w:rsidR="0046538F" w:rsidRPr="0046538F">
        <w:rPr>
          <w:rFonts w:ascii="Simplified Arabic" w:hAnsi="Simplified Arabic" w:cs="Simplified Arabic"/>
          <w:sz w:val="32"/>
          <w:szCs w:val="32"/>
          <w:rtl/>
          <w:lang w:bidi="ar-DZ"/>
        </w:rPr>
        <w:t xml:space="preserve"> هو الفعل الذي يحط من كرامة الانسان أو من شخصيت</w:t>
      </w:r>
      <w:r w:rsidR="00DF2B98">
        <w:rPr>
          <w:rFonts w:ascii="Simplified Arabic" w:hAnsi="Simplified Arabic" w:cs="Simplified Arabic"/>
          <w:sz w:val="32"/>
          <w:szCs w:val="32"/>
          <w:rtl/>
          <w:lang w:bidi="ar-DZ"/>
        </w:rPr>
        <w:t xml:space="preserve">ه عند الغير  و من هذا القبيل </w:t>
      </w:r>
      <w:proofErr w:type="spellStart"/>
      <w:r w:rsidR="00DF2B98">
        <w:rPr>
          <w:rFonts w:ascii="Simplified Arabic" w:hAnsi="Simplified Arabic" w:cs="Simplified Arabic"/>
          <w:sz w:val="32"/>
          <w:szCs w:val="32"/>
          <w:rtl/>
          <w:lang w:bidi="ar-DZ"/>
        </w:rPr>
        <w:t>ال</w:t>
      </w:r>
      <w:r w:rsidR="00DF2B98">
        <w:rPr>
          <w:rFonts w:ascii="Simplified Arabic" w:hAnsi="Simplified Arabic" w:cs="Simplified Arabic" w:hint="cs"/>
          <w:sz w:val="32"/>
          <w:szCs w:val="32"/>
          <w:rtl/>
          <w:lang w:bidi="ar-DZ"/>
        </w:rPr>
        <w:t>إ</w:t>
      </w:r>
      <w:r w:rsidR="0046538F" w:rsidRPr="0046538F">
        <w:rPr>
          <w:rFonts w:ascii="Simplified Arabic" w:hAnsi="Simplified Arabic" w:cs="Simplified Arabic"/>
          <w:sz w:val="32"/>
          <w:szCs w:val="32"/>
          <w:rtl/>
          <w:lang w:bidi="ar-DZ"/>
        </w:rPr>
        <w:t>دعاء</w:t>
      </w:r>
      <w:proofErr w:type="spellEnd"/>
      <w:r w:rsidR="0046538F" w:rsidRPr="0046538F">
        <w:rPr>
          <w:rFonts w:ascii="Simplified Arabic" w:hAnsi="Simplified Arabic" w:cs="Simplified Arabic"/>
          <w:sz w:val="32"/>
          <w:szCs w:val="32"/>
          <w:rtl/>
          <w:lang w:bidi="ar-DZ"/>
        </w:rPr>
        <w:t xml:space="preserve"> أن المحامي أهمل الدفاع عن موكله في جناية لأنه ندب للدفاع عنه في إطار المساعدة القضائية ، أو أن طبيبا أهمل في معالجة مريض لأنه لم يدفع له أجرا يرضيه </w:t>
      </w:r>
      <w:r w:rsidR="0046538F" w:rsidRPr="00DF2B98">
        <w:rPr>
          <w:rStyle w:val="Appelnotedebasdep"/>
          <w:rFonts w:ascii="Simplified Arabic" w:hAnsi="Simplified Arabic" w:cs="Simplified Arabic"/>
          <w:b/>
          <w:bCs/>
          <w:sz w:val="32"/>
          <w:szCs w:val="32"/>
          <w:rtl/>
          <w:lang w:bidi="ar-DZ"/>
        </w:rPr>
        <w:footnoteReference w:id="68"/>
      </w:r>
      <w:r w:rsidR="0046538F" w:rsidRPr="00DF2B98">
        <w:rPr>
          <w:rFonts w:ascii="Simplified Arabic" w:hAnsi="Simplified Arabic" w:cs="Simplified Arabic"/>
          <w:b/>
          <w:bCs/>
          <w:sz w:val="32"/>
          <w:szCs w:val="32"/>
          <w:rtl/>
          <w:lang w:bidi="ar-DZ"/>
        </w:rPr>
        <w:t xml:space="preserve"> </w:t>
      </w:r>
      <w:r w:rsidR="0046538F" w:rsidRPr="0046538F">
        <w:rPr>
          <w:rFonts w:ascii="Simplified Arabic" w:hAnsi="Simplified Arabic" w:cs="Simplified Arabic"/>
          <w:sz w:val="32"/>
          <w:szCs w:val="32"/>
          <w:rtl/>
          <w:lang w:bidi="ar-DZ"/>
        </w:rPr>
        <w:t>.</w:t>
      </w:r>
    </w:p>
    <w:p w:rsidR="00CD1C70" w:rsidRDefault="00CD1C70" w:rsidP="00181BD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8321A1">
        <w:rPr>
          <w:rFonts w:ascii="Simplified Arabic" w:hAnsi="Simplified Arabic" w:cs="Simplified Arabic" w:hint="cs"/>
          <w:sz w:val="32"/>
          <w:szCs w:val="32"/>
          <w:rtl/>
          <w:lang w:bidi="ar-DZ"/>
        </w:rPr>
        <w:t xml:space="preserve">    </w:t>
      </w:r>
      <w:r w:rsidR="0046538F" w:rsidRPr="0046538F">
        <w:rPr>
          <w:rFonts w:ascii="Simplified Arabic" w:hAnsi="Simplified Arabic" w:cs="Simplified Arabic"/>
          <w:sz w:val="32"/>
          <w:szCs w:val="32"/>
          <w:rtl/>
          <w:lang w:bidi="ar-DZ"/>
        </w:rPr>
        <w:t xml:space="preserve">و أما كلمة </w:t>
      </w:r>
      <w:proofErr w:type="spellStart"/>
      <w:r w:rsidR="0046538F" w:rsidRPr="0046538F">
        <w:rPr>
          <w:rFonts w:ascii="Simplified Arabic" w:hAnsi="Simplified Arabic" w:cs="Simplified Arabic"/>
          <w:sz w:val="32"/>
          <w:szCs w:val="32"/>
          <w:rtl/>
          <w:lang w:bidi="ar-DZ"/>
        </w:rPr>
        <w:t>الإحترام</w:t>
      </w:r>
      <w:proofErr w:type="spellEnd"/>
      <w:r w:rsidR="0046538F" w:rsidRPr="0046538F">
        <w:rPr>
          <w:rFonts w:ascii="Simplified Arabic" w:hAnsi="Simplified Arabic" w:cs="Simplified Arabic"/>
          <w:sz w:val="32"/>
          <w:szCs w:val="32"/>
          <w:rtl/>
          <w:lang w:bidi="ar-DZ"/>
        </w:rPr>
        <w:t xml:space="preserve"> فهي مرادفة </w:t>
      </w:r>
      <w:proofErr w:type="spellStart"/>
      <w:r w:rsidR="0046538F" w:rsidRPr="0046538F">
        <w:rPr>
          <w:rFonts w:ascii="Simplified Arabic" w:hAnsi="Simplified Arabic" w:cs="Simplified Arabic"/>
          <w:sz w:val="32"/>
          <w:szCs w:val="32"/>
          <w:rtl/>
          <w:lang w:bidi="ar-DZ"/>
        </w:rPr>
        <w:t>للإعتبار</w:t>
      </w:r>
      <w:proofErr w:type="spellEnd"/>
      <w:r w:rsidR="0046538F" w:rsidRPr="0046538F">
        <w:rPr>
          <w:rFonts w:ascii="Simplified Arabic" w:hAnsi="Simplified Arabic" w:cs="Simplified Arabic"/>
          <w:sz w:val="32"/>
          <w:szCs w:val="32"/>
          <w:rtl/>
          <w:lang w:bidi="ar-DZ"/>
        </w:rPr>
        <w:t xml:space="preserve"> بوصفها تنطوي على قدر </w:t>
      </w:r>
      <w:r w:rsidR="00DF2B98">
        <w:rPr>
          <w:rFonts w:ascii="Simplified Arabic" w:hAnsi="Simplified Arabic" w:cs="Simplified Arabic"/>
          <w:sz w:val="32"/>
          <w:szCs w:val="32"/>
          <w:rtl/>
          <w:lang w:bidi="ar-DZ"/>
        </w:rPr>
        <w:t>ما يكنه المجتمع من قيمة للشخص و</w:t>
      </w:r>
      <w:r w:rsidR="0046538F" w:rsidRPr="0046538F">
        <w:rPr>
          <w:rFonts w:ascii="Simplified Arabic" w:hAnsi="Simplified Arabic" w:cs="Simplified Arabic"/>
          <w:sz w:val="32"/>
          <w:szCs w:val="32"/>
          <w:rtl/>
          <w:lang w:bidi="ar-DZ"/>
        </w:rPr>
        <w:t xml:space="preserve">الكرامة و علو النسب مع حميد الصفات ترادف الشرف </w:t>
      </w:r>
      <w:proofErr w:type="spellStart"/>
      <w:r w:rsidR="0046538F" w:rsidRPr="0046538F">
        <w:rPr>
          <w:rFonts w:ascii="Simplified Arabic" w:hAnsi="Simplified Arabic" w:cs="Simplified Arabic"/>
          <w:sz w:val="32"/>
          <w:szCs w:val="32"/>
          <w:rtl/>
          <w:lang w:bidi="ar-DZ"/>
        </w:rPr>
        <w:t>لانها</w:t>
      </w:r>
      <w:proofErr w:type="spellEnd"/>
      <w:r w:rsidR="0046538F" w:rsidRPr="0046538F">
        <w:rPr>
          <w:rFonts w:ascii="Simplified Arabic" w:hAnsi="Simplified Arabic" w:cs="Simplified Arabic"/>
          <w:sz w:val="32"/>
          <w:szCs w:val="32"/>
          <w:rtl/>
          <w:lang w:bidi="ar-DZ"/>
        </w:rPr>
        <w:t xml:space="preserve"> تدل على ما مدى ما  يصر الانسان على </w:t>
      </w:r>
      <w:proofErr w:type="spellStart"/>
      <w:r w:rsidR="0046538F" w:rsidRPr="0046538F">
        <w:rPr>
          <w:rFonts w:ascii="Simplified Arabic" w:hAnsi="Simplified Arabic" w:cs="Simplified Arabic"/>
          <w:sz w:val="32"/>
          <w:szCs w:val="32"/>
          <w:rtl/>
          <w:lang w:bidi="ar-DZ"/>
        </w:rPr>
        <w:t>الإحتفاظ</w:t>
      </w:r>
      <w:proofErr w:type="spellEnd"/>
      <w:r w:rsidR="0046538F" w:rsidRPr="0046538F">
        <w:rPr>
          <w:rFonts w:ascii="Simplified Arabic" w:hAnsi="Simplified Arabic" w:cs="Simplified Arabic"/>
          <w:sz w:val="32"/>
          <w:szCs w:val="32"/>
          <w:rtl/>
          <w:lang w:bidi="ar-DZ"/>
        </w:rPr>
        <w:t xml:space="preserve"> به من أخلاق و قيم في مجتمعه </w:t>
      </w:r>
      <w:r w:rsidR="0046538F" w:rsidRPr="007A2585">
        <w:rPr>
          <w:rStyle w:val="Appelnotedebasdep"/>
          <w:rFonts w:ascii="Simplified Arabic" w:hAnsi="Simplified Arabic" w:cs="Simplified Arabic"/>
          <w:b/>
          <w:bCs/>
          <w:sz w:val="32"/>
          <w:szCs w:val="32"/>
          <w:rtl/>
          <w:lang w:bidi="ar-DZ"/>
        </w:rPr>
        <w:footnoteReference w:id="69"/>
      </w:r>
      <w:r w:rsidR="0046538F" w:rsidRPr="0046538F">
        <w:rPr>
          <w:rFonts w:ascii="Simplified Arabic" w:hAnsi="Simplified Arabic" w:cs="Simplified Arabic"/>
          <w:sz w:val="32"/>
          <w:szCs w:val="32"/>
          <w:rtl/>
          <w:lang w:bidi="ar-DZ"/>
        </w:rPr>
        <w:t>.</w:t>
      </w:r>
    </w:p>
    <w:p w:rsidR="00B70C0E" w:rsidRDefault="0046538F" w:rsidP="00153D11">
      <w:pPr>
        <w:bidi/>
        <w:spacing w:line="240" w:lineRule="auto"/>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w:t>
      </w:r>
      <w:proofErr w:type="spellStart"/>
      <w:r w:rsidRPr="00372543">
        <w:rPr>
          <w:rFonts w:ascii="Simplified Arabic" w:hAnsi="Simplified Arabic" w:cs="Simplified Arabic"/>
          <w:sz w:val="32"/>
          <w:szCs w:val="32"/>
          <w:rtl/>
          <w:lang w:bidi="ar-DZ"/>
        </w:rPr>
        <w:t>الإحترام</w:t>
      </w:r>
      <w:proofErr w:type="spellEnd"/>
      <w:r w:rsidRPr="00372543">
        <w:rPr>
          <w:rFonts w:ascii="Simplified Arabic" w:hAnsi="Simplified Arabic" w:cs="Simplified Arabic"/>
          <w:sz w:val="32"/>
          <w:szCs w:val="32"/>
          <w:rtl/>
          <w:lang w:bidi="ar-DZ"/>
        </w:rPr>
        <w:t xml:space="preserve"> الواجب يتعلق بما تكتسي الوظائف العمومية من هيبة تستوجب </w:t>
      </w:r>
      <w:proofErr w:type="spellStart"/>
      <w:r w:rsidRPr="00372543">
        <w:rPr>
          <w:rFonts w:ascii="Simplified Arabic" w:hAnsi="Simplified Arabic" w:cs="Simplified Arabic"/>
          <w:sz w:val="32"/>
          <w:szCs w:val="32"/>
          <w:rtl/>
          <w:lang w:bidi="ar-DZ"/>
        </w:rPr>
        <w:t>الإحترام</w:t>
      </w:r>
      <w:proofErr w:type="spellEnd"/>
      <w:r w:rsidR="00B70C0E">
        <w:rPr>
          <w:rFonts w:ascii="Simplified Arabic" w:hAnsi="Simplified Arabic" w:cs="Simplified Arabic"/>
          <w:sz w:val="32"/>
          <w:szCs w:val="32"/>
          <w:rtl/>
          <w:lang w:bidi="ar-DZ"/>
        </w:rPr>
        <w:br w:type="page"/>
      </w:r>
    </w:p>
    <w:p w:rsidR="0046538F" w:rsidRPr="00B70C0E" w:rsidRDefault="00B70C0E" w:rsidP="00EF36B9">
      <w:pPr>
        <w:bidi/>
        <w:spacing w:after="0" w:line="240" w:lineRule="auto"/>
        <w:rPr>
          <w:rFonts w:ascii="Simplified Arabic" w:hAnsi="Simplified Arabic" w:cs="Simplified Arabic"/>
          <w:sz w:val="32"/>
          <w:szCs w:val="32"/>
          <w:rtl/>
          <w:lang w:bidi="ar-DZ"/>
        </w:rPr>
        <w:sectPr w:rsidR="0046538F" w:rsidRPr="00B70C0E" w:rsidSect="00781B4A">
          <w:footnotePr>
            <w:numRestart w:val="eachPage"/>
          </w:footnotePr>
          <w:type w:val="continuous"/>
          <w:pgSz w:w="11906" w:h="16838"/>
          <w:pgMar w:top="1418" w:right="1701" w:bottom="1418" w:left="1418" w:header="624" w:footer="709" w:gutter="0"/>
          <w:cols w:space="708"/>
          <w:titlePg/>
          <w:docGrid w:linePitch="360"/>
        </w:sectPr>
      </w:pPr>
      <w:r w:rsidRPr="00372543">
        <w:rPr>
          <w:rFonts w:ascii="Simplified Arabic" w:hAnsi="Simplified Arabic" w:cs="Simplified Arabic"/>
          <w:b/>
          <w:bCs/>
          <w:sz w:val="32"/>
          <w:szCs w:val="32"/>
          <w:rtl/>
          <w:lang w:bidi="ar-DZ"/>
        </w:rPr>
        <w:lastRenderedPageBreak/>
        <w:t>المبحث الثالث :عقوبة جريمة الإ</w:t>
      </w:r>
      <w:r>
        <w:rPr>
          <w:rFonts w:ascii="Simplified Arabic" w:hAnsi="Simplified Arabic" w:cs="Simplified Arabic"/>
          <w:b/>
          <w:bCs/>
          <w:sz w:val="32"/>
          <w:szCs w:val="32"/>
          <w:rtl/>
          <w:lang w:bidi="ar-DZ"/>
        </w:rPr>
        <w:t>هان</w:t>
      </w:r>
      <w:r>
        <w:rPr>
          <w:rFonts w:ascii="Simplified Arabic" w:hAnsi="Simplified Arabic" w:cs="Simplified Arabic" w:hint="cs"/>
          <w:b/>
          <w:bCs/>
          <w:sz w:val="32"/>
          <w:szCs w:val="32"/>
          <w:rtl/>
          <w:lang w:bidi="ar-DZ"/>
        </w:rPr>
        <w:t>ة</w:t>
      </w:r>
    </w:p>
    <w:p w:rsidR="00B70C0E" w:rsidRPr="00B70C0E" w:rsidRDefault="00B70C0E" w:rsidP="00EF36B9">
      <w:pPr>
        <w:bidi/>
        <w:spacing w:after="0" w:line="240" w:lineRule="auto"/>
        <w:jc w:val="both"/>
        <w:rPr>
          <w:rFonts w:ascii="Simplified Arabic" w:hAnsi="Simplified Arabic" w:cs="Simplified Arabic"/>
          <w:b/>
          <w:bCs/>
          <w:sz w:val="16"/>
          <w:szCs w:val="16"/>
          <w:rtl/>
          <w:lang w:bidi="ar-DZ"/>
        </w:rPr>
      </w:pPr>
    </w:p>
    <w:p w:rsidR="00B70C0E" w:rsidRPr="00372543" w:rsidRDefault="00B70C0E" w:rsidP="00EF36B9">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sidRPr="00372543">
        <w:rPr>
          <w:rFonts w:ascii="Simplified Arabic" w:hAnsi="Simplified Arabic" w:cs="Simplified Arabic"/>
          <w:sz w:val="32"/>
          <w:szCs w:val="32"/>
          <w:rtl/>
          <w:lang w:bidi="ar-DZ"/>
        </w:rPr>
        <w:t>إختلفت</w:t>
      </w:r>
      <w:proofErr w:type="spellEnd"/>
      <w:r w:rsidRPr="00372543">
        <w:rPr>
          <w:rFonts w:ascii="Simplified Arabic" w:hAnsi="Simplified Arabic" w:cs="Simplified Arabic"/>
          <w:sz w:val="32"/>
          <w:szCs w:val="32"/>
          <w:rtl/>
          <w:lang w:bidi="ar-DZ"/>
        </w:rPr>
        <w:t xml:space="preserve"> عقوبة جريمة الإهانة ضد الموظف العام أثناء تأدية واجبه الوظيفي </w:t>
      </w:r>
      <w:r w:rsidR="00153D11">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أو بسببه </w:t>
      </w:r>
      <w:proofErr w:type="spellStart"/>
      <w:r w:rsidRPr="00372543">
        <w:rPr>
          <w:rFonts w:ascii="Simplified Arabic" w:hAnsi="Simplified Arabic" w:cs="Simplified Arabic"/>
          <w:sz w:val="32"/>
          <w:szCs w:val="32"/>
          <w:rtl/>
          <w:lang w:bidi="ar-DZ"/>
        </w:rPr>
        <w:t>بإختلاف</w:t>
      </w:r>
      <w:proofErr w:type="spellEnd"/>
      <w:r w:rsidRPr="00372543">
        <w:rPr>
          <w:rFonts w:ascii="Simplified Arabic" w:hAnsi="Simplified Arabic" w:cs="Simplified Arabic"/>
          <w:sz w:val="32"/>
          <w:szCs w:val="32"/>
          <w:rtl/>
          <w:lang w:bidi="ar-DZ"/>
        </w:rPr>
        <w:t xml:space="preserve"> التشريعات الجنائية فمنها من فرضت عقوبة الحبس فقط على مرتكب الجريمة كالقانون السوري و اللبناني و الليبي </w:t>
      </w:r>
      <w:r w:rsidR="00DF2B98">
        <w:rPr>
          <w:rFonts w:ascii="Simplified Arabic" w:hAnsi="Simplified Arabic" w:cs="Simplified Arabic" w:hint="cs"/>
          <w:sz w:val="32"/>
          <w:szCs w:val="32"/>
          <w:rtl/>
          <w:lang w:bidi="ar-DZ"/>
        </w:rPr>
        <w:t>،</w:t>
      </w:r>
      <w:r w:rsidRPr="00DF2B98">
        <w:rPr>
          <w:rStyle w:val="Appelnotedebasdep"/>
          <w:rFonts w:ascii="Simplified Arabic" w:hAnsi="Simplified Arabic" w:cs="Simplified Arabic"/>
          <w:b/>
          <w:bCs/>
          <w:sz w:val="32"/>
          <w:szCs w:val="32"/>
          <w:rtl/>
          <w:lang w:bidi="ar-DZ"/>
        </w:rPr>
        <w:footnoteReference w:id="70"/>
      </w:r>
      <w:r w:rsidRPr="00372543">
        <w:rPr>
          <w:rFonts w:ascii="Simplified Arabic" w:hAnsi="Simplified Arabic" w:cs="Simplified Arabic"/>
          <w:sz w:val="32"/>
          <w:szCs w:val="32"/>
          <w:rtl/>
          <w:lang w:bidi="ar-DZ"/>
        </w:rPr>
        <w:t>ومنها لم تكتف بعقوبة الحبس لذا أضافت إليها عقوبة الغرامة أيضا كقانون العقوبات الجزائري و المغربي و التونسي</w:t>
      </w:r>
      <w:r w:rsidR="00DF2B98">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ومنها </w:t>
      </w:r>
      <w:r w:rsidR="00153D11">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ما قررت عقوبة الحبس أو الغرامة كمصر</w:t>
      </w:r>
      <w:r w:rsidR="00DF2B98">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w:t>
      </w:r>
      <w:r w:rsidRPr="00DF2B98">
        <w:rPr>
          <w:rStyle w:val="Appelnotedebasdep"/>
          <w:rFonts w:ascii="Simplified Arabic" w:hAnsi="Simplified Arabic" w:cs="Simplified Arabic"/>
          <w:b/>
          <w:bCs/>
          <w:sz w:val="32"/>
          <w:szCs w:val="32"/>
          <w:rtl/>
          <w:lang w:bidi="ar-DZ"/>
        </w:rPr>
        <w:footnoteReference w:id="71"/>
      </w:r>
      <w:r w:rsidRPr="00372543">
        <w:rPr>
          <w:rFonts w:ascii="Simplified Arabic" w:hAnsi="Simplified Arabic" w:cs="Simplified Arabic"/>
          <w:sz w:val="32"/>
          <w:szCs w:val="32"/>
          <w:rtl/>
          <w:lang w:bidi="ar-DZ"/>
        </w:rPr>
        <w:t xml:space="preserve"> وهناك من التشريعات الجنائية ما فرضت على جريمة الإهانة عقوبة الحبس أو الغرامة او بهما معا أي انها أجازت للقضاء الجمع بينهما كقانون العقوبات السوداني و الاردني والقطري </w:t>
      </w:r>
      <w:r w:rsidRPr="00DF2B98">
        <w:rPr>
          <w:rStyle w:val="Appelnotedebasdep"/>
          <w:rFonts w:ascii="Simplified Arabic" w:hAnsi="Simplified Arabic" w:cs="Simplified Arabic"/>
          <w:b/>
          <w:bCs/>
          <w:sz w:val="32"/>
          <w:szCs w:val="32"/>
          <w:rtl/>
          <w:lang w:bidi="ar-DZ"/>
        </w:rPr>
        <w:footnoteReference w:id="72"/>
      </w:r>
      <w:r w:rsidR="00DF2B98">
        <w:rPr>
          <w:rFonts w:ascii="Simplified Arabic" w:hAnsi="Simplified Arabic" w:cs="Simplified Arabic" w:hint="cs"/>
          <w:sz w:val="32"/>
          <w:szCs w:val="32"/>
          <w:rtl/>
          <w:lang w:bidi="ar-DZ"/>
        </w:rPr>
        <w:t>.</w:t>
      </w:r>
    </w:p>
    <w:p w:rsidR="00B70C0E" w:rsidRPr="00372543" w:rsidRDefault="00B70C0E" w:rsidP="00EF36B9">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أما بالنسبة لعقوبة جريمة الإهانة في قانون العقوبات </w:t>
      </w:r>
      <w:r w:rsidR="00A523C5" w:rsidRPr="00A523C5">
        <w:rPr>
          <w:rFonts w:ascii="Simplified Arabic" w:hAnsi="Simplified Arabic" w:cs="Simplified Arabic" w:hint="cs"/>
          <w:sz w:val="32"/>
          <w:szCs w:val="32"/>
          <w:rtl/>
          <w:lang w:bidi="ar-DZ"/>
        </w:rPr>
        <w:t>الجزائري</w:t>
      </w:r>
      <w:r w:rsidR="00A523C5" w:rsidRPr="00372543">
        <w:rPr>
          <w:rFonts w:ascii="Simplified Arabic" w:hAnsi="Simplified Arabic" w:cs="Simplified Arabic"/>
          <w:sz w:val="32"/>
          <w:szCs w:val="32"/>
          <w:rtl/>
          <w:lang w:bidi="ar-DZ"/>
        </w:rPr>
        <w:t xml:space="preserve"> </w:t>
      </w:r>
      <w:r w:rsidRPr="00372543">
        <w:rPr>
          <w:rFonts w:ascii="Simplified Arabic" w:hAnsi="Simplified Arabic" w:cs="Simplified Arabic"/>
          <w:sz w:val="32"/>
          <w:szCs w:val="32"/>
          <w:rtl/>
          <w:lang w:bidi="ar-DZ"/>
        </w:rPr>
        <w:t xml:space="preserve">فسنوضحها في المطلب الأول ثم في المطلب الثاني سنتطرق </w:t>
      </w:r>
      <w:r>
        <w:rPr>
          <w:rFonts w:ascii="Simplified Arabic" w:hAnsi="Simplified Arabic" w:cs="Simplified Arabic" w:hint="cs"/>
          <w:sz w:val="32"/>
          <w:szCs w:val="32"/>
          <w:rtl/>
          <w:lang w:bidi="ar-DZ"/>
        </w:rPr>
        <w:t xml:space="preserve">للشكوى </w:t>
      </w:r>
      <w:r w:rsidR="00DF2B98">
        <w:rPr>
          <w:rFonts w:ascii="Simplified Arabic" w:hAnsi="Simplified Arabic" w:cs="Simplified Arabic"/>
          <w:sz w:val="32"/>
          <w:szCs w:val="32"/>
          <w:rtl/>
          <w:lang w:bidi="ar-DZ"/>
        </w:rPr>
        <w:t>في جريمة الإهانة</w:t>
      </w:r>
      <w:r w:rsidRPr="00372543">
        <w:rPr>
          <w:rFonts w:ascii="Simplified Arabic" w:hAnsi="Simplified Arabic" w:cs="Simplified Arabic"/>
          <w:sz w:val="32"/>
          <w:szCs w:val="32"/>
          <w:rtl/>
          <w:lang w:bidi="ar-DZ"/>
        </w:rPr>
        <w:t>.</w:t>
      </w:r>
    </w:p>
    <w:p w:rsidR="00B70C0E" w:rsidRPr="00372543" w:rsidRDefault="00B70C0E" w:rsidP="00EF36B9">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الأول  العقوبة الأصلية و التكميلية</w:t>
      </w:r>
    </w:p>
    <w:p w:rsidR="00146E51" w:rsidRPr="00663FD1" w:rsidRDefault="00B70C0E" w:rsidP="00663FD1">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 xml:space="preserve">أولا </w:t>
      </w:r>
      <w:r w:rsidR="00EF36B9">
        <w:rPr>
          <w:rFonts w:ascii="Simplified Arabic" w:hAnsi="Simplified Arabic" w:cs="Simplified Arabic" w:hint="cs"/>
          <w:b/>
          <w:bCs/>
          <w:sz w:val="32"/>
          <w:szCs w:val="32"/>
          <w:rtl/>
          <w:lang w:bidi="ar-DZ"/>
        </w:rPr>
        <w:t>:</w:t>
      </w:r>
      <w:r w:rsidRPr="00372543">
        <w:rPr>
          <w:rFonts w:ascii="Simplified Arabic" w:hAnsi="Simplified Arabic" w:cs="Simplified Arabic"/>
          <w:b/>
          <w:bCs/>
          <w:sz w:val="32"/>
          <w:szCs w:val="32"/>
          <w:rtl/>
          <w:lang w:bidi="ar-DZ"/>
        </w:rPr>
        <w:t xml:space="preserve"> العقوبة الأصلية</w:t>
      </w:r>
    </w:p>
    <w:p w:rsidR="00204D7C" w:rsidRDefault="00A31BB3" w:rsidP="00204D7C">
      <w:pPr>
        <w:pStyle w:val="Paragraphedeliste"/>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حدد المشرع عقوبة جريمة</w:t>
      </w:r>
      <w:r w:rsidR="00663FD1" w:rsidRPr="00146E51">
        <w:rPr>
          <w:rFonts w:ascii="Simplified Arabic" w:hAnsi="Simplified Arabic" w:cs="Simplified Arabic"/>
          <w:sz w:val="32"/>
          <w:szCs w:val="32"/>
          <w:rtl/>
          <w:lang w:bidi="ar-DZ"/>
        </w:rPr>
        <w:t xml:space="preserve"> إهانة الموظف بالحبس من </w:t>
      </w:r>
      <w:r>
        <w:rPr>
          <w:rFonts w:ascii="Simplified Arabic" w:hAnsi="Simplified Arabic" w:cs="Simplified Arabic" w:hint="cs"/>
          <w:sz w:val="32"/>
          <w:szCs w:val="32"/>
          <w:rtl/>
          <w:lang w:bidi="ar-DZ"/>
        </w:rPr>
        <w:t xml:space="preserve">ستة(06) أشهر </w:t>
      </w:r>
      <w:r w:rsidR="00663FD1" w:rsidRPr="00146E51">
        <w:rPr>
          <w:rFonts w:ascii="Simplified Arabic" w:hAnsi="Simplified Arabic" w:cs="Simplified Arabic"/>
          <w:sz w:val="32"/>
          <w:szCs w:val="32"/>
          <w:rtl/>
          <w:lang w:bidi="ar-DZ"/>
        </w:rPr>
        <w:t xml:space="preserve">إلى </w:t>
      </w:r>
      <w:r>
        <w:rPr>
          <w:rFonts w:ascii="Simplified Arabic" w:hAnsi="Simplified Arabic" w:cs="Simplified Arabic" w:hint="cs"/>
          <w:sz w:val="32"/>
          <w:szCs w:val="32"/>
          <w:rtl/>
          <w:lang w:bidi="ar-DZ"/>
        </w:rPr>
        <w:t xml:space="preserve">ثلاث (03)سنوات </w:t>
      </w:r>
      <w:r w:rsidR="00663FD1" w:rsidRPr="00146E51">
        <w:rPr>
          <w:rFonts w:ascii="Simplified Arabic" w:hAnsi="Simplified Arabic" w:cs="Simplified Arabic"/>
          <w:sz w:val="32"/>
          <w:szCs w:val="32"/>
          <w:rtl/>
          <w:lang w:bidi="ar-DZ"/>
        </w:rPr>
        <w:t xml:space="preserve">وغرامة مالية من </w:t>
      </w:r>
      <w:r>
        <w:rPr>
          <w:rFonts w:ascii="Simplified Arabic" w:hAnsi="Simplified Arabic" w:cs="Simplified Arabic" w:hint="cs"/>
          <w:sz w:val="32"/>
          <w:szCs w:val="32"/>
          <w:rtl/>
          <w:lang w:bidi="ar-DZ"/>
        </w:rPr>
        <w:t>10</w:t>
      </w:r>
      <w:r w:rsidR="00663FD1" w:rsidRPr="00146E51">
        <w:rPr>
          <w:rFonts w:ascii="Simplified Arabic" w:hAnsi="Simplified Arabic" w:cs="Simplified Arabic"/>
          <w:sz w:val="32"/>
          <w:szCs w:val="32"/>
          <w:rtl/>
          <w:lang w:bidi="ar-DZ"/>
        </w:rPr>
        <w:t xml:space="preserve">0.000 دج الى </w:t>
      </w:r>
      <w:r>
        <w:rPr>
          <w:rFonts w:ascii="Simplified Arabic" w:hAnsi="Simplified Arabic" w:cs="Simplified Arabic" w:hint="cs"/>
          <w:sz w:val="32"/>
          <w:szCs w:val="32"/>
          <w:rtl/>
          <w:lang w:bidi="ar-DZ"/>
        </w:rPr>
        <w:t>5</w:t>
      </w:r>
      <w:r w:rsidR="00663FD1" w:rsidRPr="00146E51">
        <w:rPr>
          <w:rFonts w:ascii="Simplified Arabic" w:hAnsi="Simplified Arabic" w:cs="Simplified Arabic"/>
          <w:sz w:val="32"/>
          <w:szCs w:val="32"/>
          <w:rtl/>
          <w:lang w:bidi="ar-DZ"/>
        </w:rPr>
        <w:t>00.000 دج أو</w:t>
      </w:r>
      <w:r>
        <w:rPr>
          <w:rFonts w:ascii="Simplified Arabic" w:hAnsi="Simplified Arabic" w:cs="Simplified Arabic" w:hint="cs"/>
          <w:sz w:val="32"/>
          <w:szCs w:val="32"/>
          <w:rtl/>
          <w:lang w:bidi="ar-DZ"/>
        </w:rPr>
        <w:t xml:space="preserve"> ب</w:t>
      </w:r>
      <w:r w:rsidR="00663FD1" w:rsidRPr="00146E51">
        <w:rPr>
          <w:rFonts w:ascii="Simplified Arabic" w:hAnsi="Simplified Arabic" w:cs="Simplified Arabic"/>
          <w:sz w:val="32"/>
          <w:szCs w:val="32"/>
          <w:rtl/>
          <w:lang w:bidi="ar-DZ"/>
        </w:rPr>
        <w:t>إحدى هاتين العقوبتين</w:t>
      </w:r>
      <w:r>
        <w:rPr>
          <w:rFonts w:ascii="Simplified Arabic" w:hAnsi="Simplified Arabic" w:cs="Simplified Arabic" w:hint="cs"/>
          <w:sz w:val="32"/>
          <w:szCs w:val="32"/>
          <w:rtl/>
          <w:lang w:bidi="ar-DZ"/>
        </w:rPr>
        <w:t xml:space="preserve"> فقط</w:t>
      </w:r>
      <w:r w:rsidR="00663FD1" w:rsidRPr="00146E51">
        <w:rPr>
          <w:rFonts w:ascii="Simplified Arabic" w:hAnsi="Simplified Arabic" w:cs="Simplified Arabic"/>
          <w:sz w:val="32"/>
          <w:szCs w:val="32"/>
          <w:rtl/>
          <w:lang w:bidi="ar-DZ"/>
        </w:rPr>
        <w:t xml:space="preserve"> </w:t>
      </w:r>
      <w:r w:rsidR="00663FD1">
        <w:rPr>
          <w:rFonts w:ascii="Simplified Arabic" w:hAnsi="Simplified Arabic" w:cs="Simplified Arabic"/>
          <w:sz w:val="32"/>
          <w:szCs w:val="32"/>
          <w:rtl/>
          <w:lang w:bidi="ar-DZ"/>
        </w:rPr>
        <w:t>ولقد تضمن</w:t>
      </w:r>
      <w:r w:rsidR="00663FD1" w:rsidRPr="00146E51">
        <w:rPr>
          <w:rFonts w:ascii="Simplified Arabic" w:hAnsi="Simplified Arabic" w:cs="Simplified Arabic"/>
          <w:sz w:val="32"/>
          <w:szCs w:val="32"/>
          <w:rtl/>
          <w:lang w:bidi="ar-DZ"/>
        </w:rPr>
        <w:t xml:space="preserve"> </w:t>
      </w:r>
      <w:r w:rsidR="00663FD1">
        <w:rPr>
          <w:rFonts w:ascii="Simplified Arabic" w:hAnsi="Simplified Arabic" w:cs="Simplified Arabic"/>
          <w:sz w:val="32"/>
          <w:szCs w:val="32"/>
          <w:rtl/>
          <w:lang w:bidi="ar-DZ"/>
        </w:rPr>
        <w:t>القانون حكم مميز</w:t>
      </w:r>
      <w:r w:rsidR="00663FD1">
        <w:rPr>
          <w:rFonts w:ascii="Simplified Arabic" w:hAnsi="Simplified Arabic" w:cs="Simplified Arabic" w:hint="cs"/>
          <w:sz w:val="32"/>
          <w:szCs w:val="32"/>
          <w:rtl/>
          <w:lang w:bidi="ar-DZ"/>
        </w:rPr>
        <w:t xml:space="preserve"> </w:t>
      </w:r>
      <w:r w:rsidR="00663FD1" w:rsidRPr="00372543">
        <w:rPr>
          <w:rFonts w:ascii="Simplified Arabic" w:hAnsi="Simplified Arabic" w:cs="Simplified Arabic"/>
          <w:sz w:val="32"/>
          <w:szCs w:val="32"/>
          <w:rtl/>
          <w:lang w:bidi="ar-DZ"/>
        </w:rPr>
        <w:t>ه</w:t>
      </w:r>
      <w:r w:rsidR="00663FD1">
        <w:rPr>
          <w:rFonts w:ascii="Simplified Arabic" w:hAnsi="Simplified Arabic" w:cs="Simplified Arabic" w:hint="cs"/>
          <w:sz w:val="32"/>
          <w:szCs w:val="32"/>
          <w:rtl/>
          <w:lang w:bidi="ar-DZ"/>
        </w:rPr>
        <w:t>و</w:t>
      </w:r>
      <w:r w:rsidR="00663FD1" w:rsidRPr="00372543">
        <w:rPr>
          <w:rFonts w:ascii="Simplified Arabic" w:hAnsi="Simplified Arabic" w:cs="Simplified Arabic"/>
          <w:sz w:val="32"/>
          <w:szCs w:val="32"/>
          <w:rtl/>
          <w:lang w:bidi="ar-DZ"/>
        </w:rPr>
        <w:t xml:space="preserve"> تشديد عقوبة الإهانة الموجهة إلى قاضي</w:t>
      </w:r>
      <w:r w:rsidR="00663FD1">
        <w:rPr>
          <w:rFonts w:ascii="Simplified Arabic" w:hAnsi="Simplified Arabic" w:cs="Simplified Arabic" w:hint="cs"/>
          <w:sz w:val="32"/>
          <w:szCs w:val="32"/>
          <w:rtl/>
          <w:lang w:bidi="ar-DZ"/>
        </w:rPr>
        <w:t xml:space="preserve"> </w:t>
      </w:r>
      <w:r w:rsidR="00663FD1" w:rsidRPr="00372543">
        <w:rPr>
          <w:rFonts w:ascii="Simplified Arabic" w:hAnsi="Simplified Arabic" w:cs="Simplified Arabic"/>
          <w:sz w:val="32"/>
          <w:szCs w:val="32"/>
          <w:rtl/>
          <w:lang w:bidi="ar-DZ"/>
        </w:rPr>
        <w:t>أو محلف في جلسة  برفع الحد الأ</w:t>
      </w:r>
      <w:r w:rsidR="00204D7C">
        <w:rPr>
          <w:rFonts w:ascii="Simplified Arabic" w:hAnsi="Simplified Arabic" w:cs="Simplified Arabic" w:hint="cs"/>
          <w:sz w:val="32"/>
          <w:szCs w:val="32"/>
          <w:rtl/>
          <w:lang w:bidi="ar-DZ"/>
        </w:rPr>
        <w:t>قصى</w:t>
      </w:r>
      <w:r w:rsidR="00663FD1" w:rsidRPr="00372543">
        <w:rPr>
          <w:rFonts w:ascii="Simplified Arabic" w:hAnsi="Simplified Arabic" w:cs="Simplified Arabic"/>
          <w:sz w:val="32"/>
          <w:szCs w:val="32"/>
          <w:rtl/>
          <w:lang w:bidi="ar-DZ"/>
        </w:rPr>
        <w:t xml:space="preserve"> لعقوبة الحبس إلى </w:t>
      </w:r>
      <w:r w:rsidR="00204D7C">
        <w:rPr>
          <w:rFonts w:ascii="Simplified Arabic" w:hAnsi="Simplified Arabic" w:cs="Simplified Arabic" w:hint="cs"/>
          <w:sz w:val="32"/>
          <w:szCs w:val="32"/>
          <w:rtl/>
          <w:lang w:bidi="ar-DZ"/>
        </w:rPr>
        <w:t>ثلاث سنوات</w:t>
      </w:r>
      <w:r w:rsidR="00663FD1" w:rsidRPr="00372543">
        <w:rPr>
          <w:rFonts w:ascii="Simplified Arabic" w:hAnsi="Simplified Arabic" w:cs="Simplified Arabic"/>
          <w:sz w:val="32"/>
          <w:szCs w:val="32"/>
          <w:rtl/>
          <w:lang w:bidi="ar-DZ"/>
        </w:rPr>
        <w:t xml:space="preserve"> </w:t>
      </w:r>
      <w:r w:rsidR="00204D7C">
        <w:rPr>
          <w:rFonts w:ascii="Simplified Arabic" w:hAnsi="Simplified Arabic" w:cs="Simplified Arabic" w:hint="cs"/>
          <w:sz w:val="32"/>
          <w:szCs w:val="32"/>
          <w:rtl/>
          <w:lang w:bidi="ar-DZ"/>
        </w:rPr>
        <w:t xml:space="preserve">       و الغرامة من 200.000 دج إلى 500.000 دج</w:t>
      </w:r>
      <w:r w:rsidR="00663FD1" w:rsidRPr="00372543">
        <w:rPr>
          <w:rFonts w:ascii="Simplified Arabic" w:hAnsi="Simplified Arabic" w:cs="Simplified Arabic"/>
          <w:sz w:val="32"/>
          <w:szCs w:val="32"/>
          <w:rtl/>
          <w:lang w:bidi="ar-DZ"/>
        </w:rPr>
        <w:t>(المادة 144/2)</w:t>
      </w:r>
    </w:p>
    <w:p w:rsidR="00204D7C" w:rsidRPr="00204D7C" w:rsidRDefault="002504AB" w:rsidP="002504AB">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نصت الفقرة 3 من نفس المادة على أنه :</w:t>
      </w:r>
      <w:r w:rsidR="00204D7C">
        <w:rPr>
          <w:rFonts w:ascii="Simplified Arabic" w:hAnsi="Simplified Arabic" w:cs="Simplified Arabic" w:hint="cs"/>
          <w:sz w:val="32"/>
          <w:szCs w:val="32"/>
          <w:rtl/>
          <w:lang w:bidi="ar-DZ"/>
        </w:rPr>
        <w:t xml:space="preserve"> تطبق نفس العقوبة إذا كانت الإهانة موجهة إلى إمام ووقعت في</w:t>
      </w:r>
      <w:r>
        <w:rPr>
          <w:rFonts w:ascii="Simplified Arabic" w:hAnsi="Simplified Arabic" w:cs="Simplified Arabic" w:hint="cs"/>
          <w:sz w:val="32"/>
          <w:szCs w:val="32"/>
          <w:rtl/>
          <w:lang w:bidi="ar-DZ"/>
        </w:rPr>
        <w:t xml:space="preserve"> المس</w:t>
      </w:r>
      <w:r w:rsidR="00204D7C">
        <w:rPr>
          <w:rFonts w:ascii="Simplified Arabic" w:hAnsi="Simplified Arabic" w:cs="Simplified Arabic" w:hint="cs"/>
          <w:sz w:val="32"/>
          <w:szCs w:val="32"/>
          <w:rtl/>
          <w:lang w:bidi="ar-DZ"/>
        </w:rPr>
        <w:t>جد بمناسبة تأدية العبادات</w:t>
      </w:r>
      <w:r w:rsidR="00204D7C" w:rsidRPr="00204D7C">
        <w:rPr>
          <w:rFonts w:ascii="Simplified Arabic" w:hAnsi="Simplified Arabic" w:cs="Simplified Arabic"/>
          <w:sz w:val="32"/>
          <w:szCs w:val="32"/>
          <w:lang w:bidi="ar-DZ"/>
        </w:rPr>
        <w:t xml:space="preserve">  </w:t>
      </w:r>
    </w:p>
    <w:p w:rsidR="00204D7C" w:rsidRDefault="00663FD1" w:rsidP="008605A2">
      <w:pPr>
        <w:pStyle w:val="Paragraphedeliste"/>
        <w:bidi/>
        <w:spacing w:after="0" w:line="240" w:lineRule="auto"/>
        <w:ind w:left="-2"/>
        <w:jc w:val="both"/>
        <w:rPr>
          <w:rFonts w:ascii="Simplified Arabic" w:hAnsi="Simplified Arabic" w:cs="Simplified Arabic"/>
          <w:sz w:val="32"/>
          <w:szCs w:val="32"/>
          <w:rtl/>
          <w:lang w:bidi="ar-DZ"/>
        </w:rPr>
      </w:pPr>
      <w:r w:rsidRPr="00146E51">
        <w:rPr>
          <w:rFonts w:ascii="Simplified Arabic" w:hAnsi="Simplified Arabic" w:cs="Simplified Arabic"/>
          <w:sz w:val="32"/>
          <w:szCs w:val="32"/>
          <w:rtl/>
          <w:lang w:bidi="ar-DZ"/>
        </w:rPr>
        <w:t xml:space="preserve"> </w:t>
      </w:r>
      <w:r w:rsidRPr="00372543">
        <w:rPr>
          <w:rFonts w:ascii="Simplified Arabic" w:hAnsi="Simplified Arabic" w:cs="Simplified Arabic"/>
          <w:sz w:val="32"/>
          <w:szCs w:val="32"/>
          <w:rtl/>
          <w:lang w:bidi="ar-DZ"/>
        </w:rPr>
        <w:t xml:space="preserve">وتطبق على </w:t>
      </w:r>
      <w:r w:rsidRPr="008605A2">
        <w:rPr>
          <w:rFonts w:ascii="Simplified Arabic" w:hAnsi="Simplified Arabic" w:cs="Simplified Arabic"/>
          <w:sz w:val="32"/>
          <w:szCs w:val="32"/>
          <w:rtl/>
          <w:lang w:bidi="ar-DZ"/>
        </w:rPr>
        <w:t>إهانة محامي</w:t>
      </w:r>
      <w:r w:rsidRPr="00372543">
        <w:rPr>
          <w:rFonts w:ascii="Simplified Arabic" w:hAnsi="Simplified Arabic" w:cs="Simplified Arabic"/>
          <w:sz w:val="32"/>
          <w:szCs w:val="32"/>
          <w:rtl/>
          <w:lang w:bidi="ar-DZ"/>
        </w:rPr>
        <w:t xml:space="preserve"> نفس العقوبات المقررة لإهانة قاضي (المادة </w:t>
      </w:r>
      <w:r w:rsidR="008605A2">
        <w:rPr>
          <w:rFonts w:ascii="Simplified Arabic" w:hAnsi="Simplified Arabic" w:cs="Simplified Arabic" w:hint="cs"/>
          <w:sz w:val="32"/>
          <w:szCs w:val="32"/>
          <w:rtl/>
          <w:lang w:bidi="ar-DZ"/>
        </w:rPr>
        <w:t>26</w:t>
      </w:r>
      <w:r w:rsidRPr="00372543">
        <w:rPr>
          <w:rFonts w:ascii="Simplified Arabic" w:hAnsi="Simplified Arabic" w:cs="Simplified Arabic"/>
          <w:sz w:val="32"/>
          <w:szCs w:val="32"/>
          <w:rtl/>
          <w:lang w:bidi="ar-DZ"/>
        </w:rPr>
        <w:t xml:space="preserve"> من القانون رقم </w:t>
      </w:r>
      <w:r w:rsidR="008605A2">
        <w:rPr>
          <w:rFonts w:ascii="Simplified Arabic" w:hAnsi="Simplified Arabic" w:cs="Simplified Arabic" w:hint="cs"/>
          <w:sz w:val="32"/>
          <w:szCs w:val="32"/>
          <w:rtl/>
          <w:lang w:bidi="ar-DZ"/>
        </w:rPr>
        <w:t>13</w:t>
      </w:r>
      <w:r w:rsidRPr="00372543">
        <w:rPr>
          <w:rFonts w:ascii="Simplified Arabic" w:hAnsi="Simplified Arabic" w:cs="Simplified Arabic"/>
          <w:sz w:val="32"/>
          <w:szCs w:val="32"/>
          <w:rtl/>
          <w:lang w:bidi="ar-DZ"/>
        </w:rPr>
        <w:t>-</w:t>
      </w:r>
      <w:r w:rsidR="008605A2">
        <w:rPr>
          <w:rFonts w:ascii="Simplified Arabic" w:hAnsi="Simplified Arabic" w:cs="Simplified Arabic" w:hint="cs"/>
          <w:sz w:val="32"/>
          <w:szCs w:val="32"/>
          <w:rtl/>
          <w:lang w:bidi="ar-DZ"/>
        </w:rPr>
        <w:t>07</w:t>
      </w:r>
      <w:r w:rsidRPr="00372543">
        <w:rPr>
          <w:rFonts w:ascii="Simplified Arabic" w:hAnsi="Simplified Arabic" w:cs="Simplified Arabic"/>
          <w:sz w:val="32"/>
          <w:szCs w:val="32"/>
          <w:rtl/>
          <w:lang w:bidi="ar-DZ"/>
        </w:rPr>
        <w:t xml:space="preserve"> المؤرخ في </w:t>
      </w:r>
      <w:r w:rsidR="008605A2">
        <w:rPr>
          <w:rFonts w:ascii="Simplified Arabic" w:hAnsi="Simplified Arabic" w:cs="Simplified Arabic" w:hint="cs"/>
          <w:sz w:val="32"/>
          <w:szCs w:val="32"/>
          <w:rtl/>
          <w:lang w:bidi="ar-DZ"/>
        </w:rPr>
        <w:t>29</w:t>
      </w:r>
      <w:r w:rsidRPr="00372543">
        <w:rPr>
          <w:rFonts w:ascii="Simplified Arabic" w:hAnsi="Simplified Arabic" w:cs="Simplified Arabic"/>
          <w:sz w:val="32"/>
          <w:szCs w:val="32"/>
          <w:rtl/>
          <w:lang w:bidi="ar-DZ"/>
        </w:rPr>
        <w:t>/</w:t>
      </w:r>
      <w:r w:rsidR="008605A2">
        <w:rPr>
          <w:rFonts w:ascii="Simplified Arabic" w:hAnsi="Simplified Arabic" w:cs="Simplified Arabic" w:hint="cs"/>
          <w:sz w:val="32"/>
          <w:szCs w:val="32"/>
          <w:rtl/>
          <w:lang w:bidi="ar-DZ"/>
        </w:rPr>
        <w:t>10</w:t>
      </w:r>
      <w:r>
        <w:rPr>
          <w:rFonts w:ascii="Simplified Arabic" w:hAnsi="Simplified Arabic" w:cs="Simplified Arabic"/>
          <w:sz w:val="32"/>
          <w:szCs w:val="32"/>
          <w:rtl/>
          <w:lang w:bidi="ar-DZ"/>
        </w:rPr>
        <w:t>/</w:t>
      </w:r>
      <w:r w:rsidR="008605A2">
        <w:rPr>
          <w:rFonts w:ascii="Simplified Arabic" w:hAnsi="Simplified Arabic" w:cs="Simplified Arabic" w:hint="cs"/>
          <w:sz w:val="32"/>
          <w:szCs w:val="32"/>
          <w:rtl/>
          <w:lang w:bidi="ar-DZ"/>
        </w:rPr>
        <w:t>2013</w:t>
      </w:r>
      <w:r>
        <w:rPr>
          <w:rFonts w:ascii="Simplified Arabic" w:hAnsi="Simplified Arabic" w:cs="Simplified Arabic"/>
          <w:sz w:val="32"/>
          <w:szCs w:val="32"/>
          <w:rtl/>
          <w:lang w:bidi="ar-DZ"/>
        </w:rPr>
        <w:t xml:space="preserve"> المتضمن قانون المحاماة )</w:t>
      </w:r>
      <w:r>
        <w:rPr>
          <w:rFonts w:ascii="Simplified Arabic" w:hAnsi="Simplified Arabic" w:cs="Simplified Arabic" w:hint="cs"/>
          <w:sz w:val="32"/>
          <w:szCs w:val="32"/>
          <w:rtl/>
          <w:lang w:bidi="ar-DZ"/>
        </w:rPr>
        <w:t>.</w:t>
      </w:r>
    </w:p>
    <w:p w:rsidR="00663FD1" w:rsidRPr="00146E51" w:rsidRDefault="00663FD1" w:rsidP="00663FD1">
      <w:pPr>
        <w:bidi/>
        <w:spacing w:after="0" w:line="240" w:lineRule="auto"/>
        <w:ind w:firstLine="708"/>
        <w:jc w:val="both"/>
        <w:rPr>
          <w:rFonts w:ascii="Simplified Arabic" w:hAnsi="Simplified Arabic" w:cs="Simplified Arabic"/>
          <w:b/>
          <w:bCs/>
          <w:sz w:val="32"/>
          <w:szCs w:val="32"/>
          <w:rtl/>
          <w:lang w:bidi="ar-DZ"/>
        </w:rPr>
      </w:pPr>
    </w:p>
    <w:p w:rsidR="00B70C0E" w:rsidRPr="00146E51" w:rsidRDefault="00B70C0E" w:rsidP="00146E51">
      <w:pPr>
        <w:bidi/>
        <w:spacing w:after="0" w:line="240" w:lineRule="auto"/>
        <w:ind w:firstLine="708"/>
        <w:jc w:val="both"/>
        <w:rPr>
          <w:rFonts w:ascii="Simplified Arabic" w:hAnsi="Simplified Arabic" w:cs="Simplified Arabic"/>
          <w:b/>
          <w:bCs/>
          <w:sz w:val="32"/>
          <w:szCs w:val="32"/>
          <w:rtl/>
          <w:lang w:bidi="ar-DZ"/>
        </w:rPr>
      </w:pPr>
    </w:p>
    <w:p w:rsidR="007545ED" w:rsidRPr="00372543" w:rsidRDefault="00814ED3" w:rsidP="00637AF0">
      <w:pPr>
        <w:bidi/>
        <w:spacing w:after="0" w:line="240" w:lineRule="auto"/>
        <w:rPr>
          <w:rFonts w:ascii="Simplified Arabic" w:hAnsi="Simplified Arabic" w:cs="Simplified Arabic"/>
          <w:b/>
          <w:bCs/>
          <w:sz w:val="32"/>
          <w:szCs w:val="32"/>
          <w:rtl/>
          <w:lang w:bidi="ar-DZ"/>
        </w:rPr>
      </w:pPr>
      <w:r>
        <w:rPr>
          <w:rFonts w:ascii="Simplified Arabic" w:hAnsi="Simplified Arabic" w:cs="Simplified Arabic"/>
          <w:sz w:val="32"/>
          <w:szCs w:val="32"/>
          <w:lang w:bidi="ar-DZ"/>
        </w:rPr>
        <w:br w:type="page"/>
      </w:r>
      <w:r w:rsidR="007545ED" w:rsidRPr="00372543">
        <w:rPr>
          <w:rFonts w:ascii="Simplified Arabic" w:hAnsi="Simplified Arabic" w:cs="Simplified Arabic"/>
          <w:b/>
          <w:bCs/>
          <w:sz w:val="32"/>
          <w:szCs w:val="32"/>
          <w:rtl/>
          <w:lang w:bidi="ar-DZ"/>
        </w:rPr>
        <w:lastRenderedPageBreak/>
        <w:t xml:space="preserve">ثانيا </w:t>
      </w:r>
      <w:r w:rsidR="00EF36B9">
        <w:rPr>
          <w:rFonts w:ascii="Simplified Arabic" w:hAnsi="Simplified Arabic" w:cs="Simplified Arabic" w:hint="cs"/>
          <w:b/>
          <w:bCs/>
          <w:sz w:val="32"/>
          <w:szCs w:val="32"/>
          <w:rtl/>
          <w:lang w:bidi="ar-DZ"/>
        </w:rPr>
        <w:t>:</w:t>
      </w:r>
      <w:r w:rsidR="007545ED" w:rsidRPr="00372543">
        <w:rPr>
          <w:rFonts w:ascii="Simplified Arabic" w:hAnsi="Simplified Arabic" w:cs="Simplified Arabic"/>
          <w:b/>
          <w:bCs/>
          <w:sz w:val="32"/>
          <w:szCs w:val="32"/>
          <w:rtl/>
          <w:lang w:bidi="ar-DZ"/>
        </w:rPr>
        <w:t>العقوبة التكميلية</w:t>
      </w:r>
    </w:p>
    <w:p w:rsidR="007545ED" w:rsidRPr="00372543" w:rsidRDefault="00CD221C" w:rsidP="008E116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429B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7545ED" w:rsidRPr="00372543">
        <w:rPr>
          <w:rFonts w:ascii="Simplified Arabic" w:hAnsi="Simplified Arabic" w:cs="Simplified Arabic"/>
          <w:sz w:val="32"/>
          <w:szCs w:val="32"/>
          <w:rtl/>
          <w:lang w:bidi="ar-DZ"/>
        </w:rPr>
        <w:t>فيم</w:t>
      </w:r>
      <w:r w:rsidR="00344A11" w:rsidRPr="00372543">
        <w:rPr>
          <w:rFonts w:ascii="Simplified Arabic" w:hAnsi="Simplified Arabic" w:cs="Simplified Arabic"/>
          <w:sz w:val="32"/>
          <w:szCs w:val="32"/>
          <w:rtl/>
          <w:lang w:bidi="ar-DZ"/>
        </w:rPr>
        <w:t xml:space="preserve">ا يخص </w:t>
      </w:r>
      <w:r w:rsidR="00344A11" w:rsidRPr="00EB5907">
        <w:rPr>
          <w:rFonts w:ascii="Simplified Arabic" w:hAnsi="Simplified Arabic" w:cs="Simplified Arabic"/>
          <w:sz w:val="32"/>
          <w:szCs w:val="32"/>
          <w:rtl/>
          <w:lang w:bidi="ar-DZ"/>
        </w:rPr>
        <w:t>العقوبة التكميلية لجريمة إ</w:t>
      </w:r>
      <w:r w:rsidR="007545ED" w:rsidRPr="00EB5907">
        <w:rPr>
          <w:rFonts w:ascii="Simplified Arabic" w:hAnsi="Simplified Arabic" w:cs="Simplified Arabic"/>
          <w:sz w:val="32"/>
          <w:szCs w:val="32"/>
          <w:rtl/>
          <w:lang w:bidi="ar-DZ"/>
        </w:rPr>
        <w:t xml:space="preserve">هانة </w:t>
      </w:r>
      <w:r w:rsidR="00CB2739" w:rsidRPr="00EB5907">
        <w:rPr>
          <w:rFonts w:ascii="Simplified Arabic" w:hAnsi="Simplified Arabic" w:cs="Simplified Arabic"/>
          <w:sz w:val="32"/>
          <w:szCs w:val="32"/>
          <w:rtl/>
          <w:lang w:bidi="ar-DZ"/>
        </w:rPr>
        <w:t>ال</w:t>
      </w:r>
      <w:r w:rsidR="007545ED" w:rsidRPr="00EB5907">
        <w:rPr>
          <w:rFonts w:ascii="Simplified Arabic" w:hAnsi="Simplified Arabic" w:cs="Simplified Arabic"/>
          <w:sz w:val="32"/>
          <w:szCs w:val="32"/>
          <w:rtl/>
          <w:lang w:bidi="ar-DZ"/>
        </w:rPr>
        <w:t xml:space="preserve">موظف </w:t>
      </w:r>
      <w:r w:rsidR="00344A11" w:rsidRPr="00EB5907">
        <w:rPr>
          <w:rFonts w:ascii="Simplified Arabic" w:hAnsi="Simplified Arabic" w:cs="Simplified Arabic"/>
          <w:sz w:val="32"/>
          <w:szCs w:val="32"/>
          <w:rtl/>
          <w:lang w:bidi="ar-DZ"/>
        </w:rPr>
        <w:t>فإن القانون أ</w:t>
      </w:r>
      <w:r w:rsidR="00CB2739" w:rsidRPr="00EB5907">
        <w:rPr>
          <w:rFonts w:ascii="Simplified Arabic" w:hAnsi="Simplified Arabic" w:cs="Simplified Arabic"/>
          <w:sz w:val="32"/>
          <w:szCs w:val="32"/>
          <w:rtl/>
          <w:lang w:bidi="ar-DZ"/>
        </w:rPr>
        <w:t>جاز لجهة الحكم</w:t>
      </w:r>
      <w:r w:rsidR="00CB2739" w:rsidRPr="007A2585">
        <w:rPr>
          <w:rFonts w:ascii="Simplified Arabic" w:hAnsi="Simplified Arabic" w:cs="Simplified Arabic"/>
          <w:sz w:val="32"/>
          <w:szCs w:val="32"/>
          <w:highlight w:val="yellow"/>
          <w:rtl/>
          <w:lang w:bidi="ar-DZ"/>
        </w:rPr>
        <w:t xml:space="preserve"> </w:t>
      </w:r>
      <w:r w:rsidR="00CB2739" w:rsidRPr="00EB5907">
        <w:rPr>
          <w:rFonts w:ascii="Simplified Arabic" w:hAnsi="Simplified Arabic" w:cs="Simplified Arabic"/>
          <w:sz w:val="32"/>
          <w:szCs w:val="32"/>
          <w:rtl/>
          <w:lang w:bidi="ar-DZ"/>
        </w:rPr>
        <w:t>الامر بنشر الح</w:t>
      </w:r>
      <w:r w:rsidR="00CB2739" w:rsidRPr="00372543">
        <w:rPr>
          <w:rFonts w:ascii="Simplified Arabic" w:hAnsi="Simplified Arabic" w:cs="Simplified Arabic"/>
          <w:sz w:val="32"/>
          <w:szCs w:val="32"/>
          <w:rtl/>
          <w:lang w:bidi="ar-DZ"/>
        </w:rPr>
        <w:t>كم وتعليقه بالشروط التي تحددها ,ويكون</w:t>
      </w:r>
      <w:r w:rsidR="00344A11" w:rsidRPr="00372543">
        <w:rPr>
          <w:rFonts w:ascii="Simplified Arabic" w:hAnsi="Simplified Arabic" w:cs="Simplified Arabic"/>
          <w:sz w:val="32"/>
          <w:szCs w:val="32"/>
          <w:rtl/>
          <w:lang w:bidi="ar-DZ"/>
        </w:rPr>
        <w:t xml:space="preserve"> ذلك على نفقة المحكوم عليه على أ</w:t>
      </w:r>
      <w:r w:rsidR="00CB2739" w:rsidRPr="00372543">
        <w:rPr>
          <w:rFonts w:ascii="Simplified Arabic" w:hAnsi="Simplified Arabic" w:cs="Simplified Arabic"/>
          <w:sz w:val="32"/>
          <w:szCs w:val="32"/>
          <w:rtl/>
          <w:lang w:bidi="ar-DZ"/>
        </w:rPr>
        <w:t>ن لا تتجاوز هذه المصاريف الحد الاق</w:t>
      </w:r>
      <w:r w:rsidR="00344A11" w:rsidRPr="00372543">
        <w:rPr>
          <w:rFonts w:ascii="Simplified Arabic" w:hAnsi="Simplified Arabic" w:cs="Simplified Arabic"/>
          <w:sz w:val="32"/>
          <w:szCs w:val="32"/>
          <w:rtl/>
          <w:lang w:bidi="ar-DZ"/>
        </w:rPr>
        <w:t xml:space="preserve">صى للغرامة المقررة جزاء الجنحة </w:t>
      </w:r>
      <w:r w:rsidR="00153D11">
        <w:rPr>
          <w:rFonts w:ascii="Simplified Arabic" w:hAnsi="Simplified Arabic" w:cs="Simplified Arabic" w:hint="cs"/>
          <w:sz w:val="32"/>
          <w:szCs w:val="32"/>
          <w:rtl/>
          <w:lang w:bidi="ar-DZ"/>
        </w:rPr>
        <w:t xml:space="preserve">          </w:t>
      </w:r>
      <w:r w:rsidR="00663FD1" w:rsidRPr="00EB5907">
        <w:rPr>
          <w:rFonts w:ascii="Simplified Arabic" w:hAnsi="Simplified Arabic" w:cs="Simplified Arabic"/>
          <w:sz w:val="32"/>
          <w:szCs w:val="32"/>
          <w:rtl/>
          <w:lang w:bidi="ar-DZ"/>
        </w:rPr>
        <w:t xml:space="preserve"> وذلك بناء على نص المادة (144/</w:t>
      </w:r>
      <w:r w:rsidR="00663FD1" w:rsidRPr="00EB5907">
        <w:rPr>
          <w:rFonts w:ascii="Simplified Arabic" w:hAnsi="Simplified Arabic" w:cs="Simplified Arabic" w:hint="cs"/>
          <w:sz w:val="32"/>
          <w:szCs w:val="32"/>
          <w:rtl/>
          <w:lang w:bidi="ar-DZ"/>
        </w:rPr>
        <w:t>4</w:t>
      </w:r>
      <w:r w:rsidR="00EB5907">
        <w:rPr>
          <w:rFonts w:ascii="Simplified Arabic" w:hAnsi="Simplified Arabic" w:cs="Simplified Arabic"/>
          <w:sz w:val="32"/>
          <w:szCs w:val="32"/>
          <w:rtl/>
          <w:lang w:bidi="ar-DZ"/>
        </w:rPr>
        <w:t>)</w:t>
      </w:r>
      <w:r w:rsidR="00EB5907">
        <w:rPr>
          <w:rFonts w:ascii="Simplified Arabic" w:hAnsi="Simplified Arabic" w:cs="Simplified Arabic" w:hint="cs"/>
          <w:sz w:val="32"/>
          <w:szCs w:val="32"/>
          <w:rtl/>
          <w:lang w:bidi="ar-DZ"/>
        </w:rPr>
        <w:t xml:space="preserve"> </w:t>
      </w:r>
      <w:r w:rsidR="00CB2739" w:rsidRPr="00372543">
        <w:rPr>
          <w:rFonts w:ascii="Simplified Arabic" w:hAnsi="Simplified Arabic" w:cs="Simplified Arabic"/>
          <w:sz w:val="32"/>
          <w:szCs w:val="32"/>
          <w:rtl/>
          <w:lang w:bidi="ar-DZ"/>
        </w:rPr>
        <w:t>من قانون العقوبات</w:t>
      </w:r>
      <w:r w:rsidR="00EB5907">
        <w:rPr>
          <w:rFonts w:ascii="Simplified Arabic" w:hAnsi="Simplified Arabic" w:cs="Simplified Arabic" w:hint="cs"/>
          <w:sz w:val="32"/>
          <w:szCs w:val="32"/>
          <w:rtl/>
          <w:lang w:bidi="ar-DZ"/>
        </w:rPr>
        <w:t xml:space="preserve"> الجزائري</w:t>
      </w:r>
    </w:p>
    <w:p w:rsidR="00BF5B84" w:rsidRDefault="007429B1" w:rsidP="00EF36B9">
      <w:pPr>
        <w:bidi/>
        <w:spacing w:after="0" w:line="240" w:lineRule="auto"/>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00CD221C">
        <w:rPr>
          <w:rFonts w:ascii="Simplified Arabic" w:hAnsi="Simplified Arabic" w:cs="Simplified Arabic" w:hint="cs"/>
          <w:sz w:val="32"/>
          <w:szCs w:val="32"/>
          <w:rtl/>
          <w:lang w:bidi="ar-DZ"/>
        </w:rPr>
        <w:t xml:space="preserve">    </w:t>
      </w:r>
      <w:r w:rsidR="00344A11" w:rsidRPr="00372543">
        <w:rPr>
          <w:rFonts w:ascii="Simplified Arabic" w:hAnsi="Simplified Arabic" w:cs="Simplified Arabic"/>
          <w:sz w:val="32"/>
          <w:szCs w:val="32"/>
          <w:rtl/>
          <w:lang w:bidi="ar-DZ"/>
        </w:rPr>
        <w:t xml:space="preserve">وتجدر الاشارة إلى أن </w:t>
      </w:r>
      <w:proofErr w:type="spellStart"/>
      <w:r w:rsidR="00344A11" w:rsidRPr="00372543">
        <w:rPr>
          <w:rFonts w:ascii="Simplified Arabic" w:hAnsi="Simplified Arabic" w:cs="Simplified Arabic"/>
          <w:sz w:val="32"/>
          <w:szCs w:val="32"/>
          <w:rtl/>
          <w:lang w:bidi="ar-DZ"/>
        </w:rPr>
        <w:t>الإستفزاز</w:t>
      </w:r>
      <w:proofErr w:type="spellEnd"/>
      <w:r w:rsidR="00344A11" w:rsidRPr="00372543">
        <w:rPr>
          <w:rFonts w:ascii="Simplified Arabic" w:hAnsi="Simplified Arabic" w:cs="Simplified Arabic"/>
          <w:sz w:val="32"/>
          <w:szCs w:val="32"/>
          <w:rtl/>
          <w:lang w:bidi="ar-DZ"/>
        </w:rPr>
        <w:t xml:space="preserve"> على جريمة الإهانة لا يسقط عقوبتها ,</w:t>
      </w:r>
      <w:r w:rsidR="00153D11">
        <w:rPr>
          <w:rFonts w:ascii="Simplified Arabic" w:hAnsi="Simplified Arabic" w:cs="Simplified Arabic" w:hint="cs"/>
          <w:sz w:val="32"/>
          <w:szCs w:val="32"/>
          <w:rtl/>
          <w:lang w:bidi="ar-DZ"/>
        </w:rPr>
        <w:t xml:space="preserve"> </w:t>
      </w:r>
      <w:r w:rsidR="00344A11" w:rsidRPr="00372543">
        <w:rPr>
          <w:rFonts w:ascii="Simplified Arabic" w:hAnsi="Simplified Arabic" w:cs="Simplified Arabic"/>
          <w:sz w:val="32"/>
          <w:szCs w:val="32"/>
          <w:rtl/>
          <w:lang w:bidi="ar-DZ"/>
        </w:rPr>
        <w:t xml:space="preserve">فإذا </w:t>
      </w:r>
      <w:proofErr w:type="spellStart"/>
      <w:r w:rsidR="00344A11" w:rsidRPr="00372543">
        <w:rPr>
          <w:rFonts w:ascii="Simplified Arabic" w:hAnsi="Simplified Arabic" w:cs="Simplified Arabic"/>
          <w:sz w:val="32"/>
          <w:szCs w:val="32"/>
          <w:rtl/>
          <w:lang w:bidi="ar-DZ"/>
        </w:rPr>
        <w:t>إستفز</w:t>
      </w:r>
      <w:proofErr w:type="spellEnd"/>
      <w:r w:rsidR="00344A11" w:rsidRPr="00372543">
        <w:rPr>
          <w:rFonts w:ascii="Simplified Arabic" w:hAnsi="Simplified Arabic" w:cs="Simplified Arabic"/>
          <w:sz w:val="32"/>
          <w:szCs w:val="32"/>
          <w:rtl/>
          <w:lang w:bidi="ar-DZ"/>
        </w:rPr>
        <w:t xml:space="preserve"> الموظف الشخص فرد عليه الأخير بالإهانة فإ</w:t>
      </w:r>
      <w:r w:rsidR="00CB2739" w:rsidRPr="00372543">
        <w:rPr>
          <w:rFonts w:ascii="Simplified Arabic" w:hAnsi="Simplified Arabic" w:cs="Simplified Arabic"/>
          <w:sz w:val="32"/>
          <w:szCs w:val="32"/>
          <w:rtl/>
          <w:lang w:bidi="ar-DZ"/>
        </w:rPr>
        <w:t>ن العقوبة لا تسقط عنه</w:t>
      </w:r>
      <w:r w:rsidR="007764FD" w:rsidRPr="007A2585">
        <w:rPr>
          <w:rStyle w:val="Appelnotedebasdep"/>
          <w:rFonts w:ascii="Simplified Arabic" w:hAnsi="Simplified Arabic" w:cs="Simplified Arabic"/>
          <w:b/>
          <w:bCs/>
          <w:sz w:val="32"/>
          <w:szCs w:val="32"/>
          <w:rtl/>
          <w:lang w:bidi="ar-DZ"/>
        </w:rPr>
        <w:footnoteReference w:id="73"/>
      </w:r>
      <w:r w:rsidR="00344A11" w:rsidRPr="00372543">
        <w:rPr>
          <w:rFonts w:ascii="Simplified Arabic" w:hAnsi="Simplified Arabic" w:cs="Simplified Arabic"/>
          <w:sz w:val="32"/>
          <w:szCs w:val="32"/>
          <w:rtl/>
          <w:lang w:bidi="ar-DZ"/>
        </w:rPr>
        <w:t xml:space="preserve"> إلا إذا كان مصدر </w:t>
      </w:r>
      <w:proofErr w:type="spellStart"/>
      <w:r w:rsidR="00344A11" w:rsidRPr="00372543">
        <w:rPr>
          <w:rFonts w:ascii="Simplified Arabic" w:hAnsi="Simplified Arabic" w:cs="Simplified Arabic"/>
          <w:sz w:val="32"/>
          <w:szCs w:val="32"/>
          <w:rtl/>
          <w:lang w:bidi="ar-DZ"/>
        </w:rPr>
        <w:t>الإ</w:t>
      </w:r>
      <w:r w:rsidR="00CB2739" w:rsidRPr="00372543">
        <w:rPr>
          <w:rFonts w:ascii="Simplified Arabic" w:hAnsi="Simplified Arabic" w:cs="Simplified Arabic"/>
          <w:sz w:val="32"/>
          <w:szCs w:val="32"/>
          <w:rtl/>
          <w:lang w:bidi="ar-DZ"/>
        </w:rPr>
        <w:t>ستفزاز</w:t>
      </w:r>
      <w:proofErr w:type="spellEnd"/>
      <w:r w:rsidR="00CB2739" w:rsidRPr="00372543">
        <w:rPr>
          <w:rFonts w:ascii="Simplified Arabic" w:hAnsi="Simplified Arabic" w:cs="Simplified Arabic"/>
          <w:sz w:val="32"/>
          <w:szCs w:val="32"/>
          <w:rtl/>
          <w:lang w:bidi="ar-DZ"/>
        </w:rPr>
        <w:t xml:space="preserve"> هو خروج الموظف العام عن حدود مهامه الوظيفية بشكل صارخ ووقوع</w:t>
      </w:r>
      <w:r w:rsidR="00344A11" w:rsidRPr="00372543">
        <w:rPr>
          <w:rFonts w:ascii="Simplified Arabic" w:hAnsi="Simplified Arabic" w:cs="Simplified Arabic"/>
          <w:sz w:val="32"/>
          <w:szCs w:val="32"/>
          <w:rtl/>
          <w:lang w:bidi="ar-DZ"/>
        </w:rPr>
        <w:t xml:space="preserve"> الإهانة جراء ذلك فتعد كأنها موجهة إ</w:t>
      </w:r>
      <w:r w:rsidR="00EF36B9">
        <w:rPr>
          <w:rFonts w:ascii="Simplified Arabic" w:hAnsi="Simplified Arabic" w:cs="Simplified Arabic"/>
          <w:sz w:val="32"/>
          <w:szCs w:val="32"/>
          <w:rtl/>
          <w:lang w:bidi="ar-DZ"/>
        </w:rPr>
        <w:t>لى شخص</w:t>
      </w:r>
      <w:r w:rsidR="00EF36B9">
        <w:rPr>
          <w:rFonts w:ascii="Simplified Arabic" w:hAnsi="Simplified Arabic" w:cs="Simplified Arabic" w:hint="cs"/>
          <w:sz w:val="32"/>
          <w:szCs w:val="32"/>
          <w:rtl/>
          <w:lang w:bidi="ar-DZ"/>
        </w:rPr>
        <w:t xml:space="preserve"> </w:t>
      </w:r>
      <w:r w:rsidR="00CB2739" w:rsidRPr="00372543">
        <w:rPr>
          <w:rFonts w:ascii="Simplified Arabic" w:hAnsi="Simplified Arabic" w:cs="Simplified Arabic"/>
          <w:sz w:val="32"/>
          <w:szCs w:val="32"/>
          <w:rtl/>
          <w:lang w:bidi="ar-DZ"/>
        </w:rPr>
        <w:t>عادي</w:t>
      </w:r>
      <w:r w:rsidR="007764FD" w:rsidRPr="007A2585">
        <w:rPr>
          <w:rStyle w:val="Appelnotedebasdep"/>
          <w:rFonts w:ascii="Simplified Arabic" w:hAnsi="Simplified Arabic" w:cs="Simplified Arabic"/>
          <w:b/>
          <w:bCs/>
          <w:sz w:val="32"/>
          <w:szCs w:val="32"/>
          <w:rtl/>
          <w:lang w:bidi="ar-DZ"/>
        </w:rPr>
        <w:footnoteReference w:id="74"/>
      </w:r>
      <w:r w:rsidR="00CB2739" w:rsidRPr="007A2585">
        <w:rPr>
          <w:rFonts w:ascii="Simplified Arabic" w:hAnsi="Simplified Arabic" w:cs="Simplified Arabic"/>
          <w:b/>
          <w:bCs/>
          <w:sz w:val="32"/>
          <w:szCs w:val="32"/>
          <w:rtl/>
          <w:lang w:bidi="ar-DZ"/>
        </w:rPr>
        <w:t xml:space="preserve"> </w:t>
      </w:r>
    </w:p>
    <w:p w:rsidR="003B6C48" w:rsidRPr="00EB5907" w:rsidRDefault="003B6C48" w:rsidP="003B6C48">
      <w:pPr>
        <w:bidi/>
        <w:spacing w:after="0" w:line="240" w:lineRule="auto"/>
        <w:rPr>
          <w:rFonts w:ascii="Simplified Arabic" w:hAnsi="Simplified Arabic" w:cs="Simplified Arabic"/>
          <w:b/>
          <w:bCs/>
          <w:sz w:val="16"/>
          <w:szCs w:val="16"/>
          <w:rtl/>
          <w:lang w:bidi="ar-DZ"/>
        </w:rPr>
      </w:pPr>
    </w:p>
    <w:p w:rsidR="003B6C48" w:rsidRPr="00372543" w:rsidRDefault="003B6C48" w:rsidP="003B6C48">
      <w:pPr>
        <w:bidi/>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الثاني : الشكوى في جريمة الإهانة .</w:t>
      </w:r>
    </w:p>
    <w:p w:rsidR="003B6C48" w:rsidRDefault="003B6C48" w:rsidP="00961E7E">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لم يتطرق المشرع الجزائري إلى هذه المسالة على </w:t>
      </w:r>
      <w:proofErr w:type="spellStart"/>
      <w:r w:rsidRPr="00372543">
        <w:rPr>
          <w:rFonts w:ascii="Simplified Arabic" w:hAnsi="Simplified Arabic" w:cs="Simplified Arabic"/>
          <w:sz w:val="32"/>
          <w:szCs w:val="32"/>
          <w:rtl/>
          <w:lang w:bidi="ar-DZ"/>
        </w:rPr>
        <w:t>إعتبار</w:t>
      </w:r>
      <w:proofErr w:type="spellEnd"/>
      <w:r w:rsidRPr="00372543">
        <w:rPr>
          <w:rFonts w:ascii="Simplified Arabic" w:hAnsi="Simplified Arabic" w:cs="Simplified Arabic"/>
          <w:sz w:val="32"/>
          <w:szCs w:val="32"/>
          <w:rtl/>
          <w:lang w:bidi="ar-DZ"/>
        </w:rPr>
        <w:t xml:space="preserve"> أن المساس بالشرف </w:t>
      </w:r>
      <w:r w:rsidR="00153D11">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و </w:t>
      </w:r>
      <w:proofErr w:type="spellStart"/>
      <w:r w:rsidRPr="00372543">
        <w:rPr>
          <w:rFonts w:ascii="Simplified Arabic" w:hAnsi="Simplified Arabic" w:cs="Simplified Arabic"/>
          <w:sz w:val="32"/>
          <w:szCs w:val="32"/>
          <w:rtl/>
          <w:lang w:bidi="ar-DZ"/>
        </w:rPr>
        <w:t>الإعتبار</w:t>
      </w:r>
      <w:proofErr w:type="spellEnd"/>
      <w:r w:rsidRPr="00372543">
        <w:rPr>
          <w:rFonts w:ascii="Simplified Arabic" w:hAnsi="Simplified Arabic" w:cs="Simplified Arabic"/>
          <w:sz w:val="32"/>
          <w:szCs w:val="32"/>
          <w:rtl/>
          <w:lang w:bidi="ar-DZ"/>
        </w:rPr>
        <w:t xml:space="preserve"> مسالة ذاتية ، لذلك فت</w:t>
      </w:r>
      <w:r>
        <w:rPr>
          <w:rFonts w:ascii="Simplified Arabic" w:hAnsi="Simplified Arabic" w:cs="Simplified Arabic"/>
          <w:sz w:val="32"/>
          <w:szCs w:val="32"/>
          <w:rtl/>
          <w:lang w:bidi="ar-DZ"/>
        </w:rPr>
        <w:t>حرير الدعوى العمومية يكون بناء</w:t>
      </w:r>
      <w:r>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على شكوى المضرور</w:t>
      </w:r>
      <w:r>
        <w:rPr>
          <w:rFonts w:ascii="Simplified Arabic" w:hAnsi="Simplified Arabic" w:cs="Simplified Arabic" w:hint="cs"/>
          <w:sz w:val="32"/>
          <w:szCs w:val="32"/>
          <w:rtl/>
          <w:lang w:bidi="ar-DZ"/>
        </w:rPr>
        <w:t xml:space="preserve">، وهذا ما هو معمول به في التشريعات الجنائية الاخرى كالتشريع المصري </w:t>
      </w:r>
      <w:r w:rsidR="00153D1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 الفرنسي و الأردني ، فإذا لم تقدم الشكوى من طرف الشخص المضرور و هو الموظف لا تحرك الدعوى العمومي.</w:t>
      </w:r>
    </w:p>
    <w:p w:rsidR="00961E7E" w:rsidRDefault="00961E7E" w:rsidP="00153D11">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و تعتبر الشكوى شرطا لتحريك الدعوى العمومية بالنسبة للأشخاص المنصوص عليهم بموجب المادتين (144،</w:t>
      </w:r>
      <w:r>
        <w:rPr>
          <w:rFonts w:ascii="Simplified Arabic" w:hAnsi="Simplified Arabic" w:cs="Simplified Arabic" w:hint="cs"/>
          <w:sz w:val="32"/>
          <w:szCs w:val="32"/>
          <w:rtl/>
          <w:lang w:bidi="ar-DZ"/>
        </w:rPr>
        <w:t>440</w:t>
      </w:r>
      <w:r w:rsidRPr="00372543">
        <w:rPr>
          <w:rFonts w:ascii="Simplified Arabic" w:hAnsi="Simplified Arabic" w:cs="Simplified Arabic"/>
          <w:sz w:val="32"/>
          <w:szCs w:val="32"/>
          <w:rtl/>
          <w:lang w:bidi="ar-DZ"/>
        </w:rPr>
        <w:t>) من قانون العقوبات</w:t>
      </w:r>
      <w:r w:rsidR="00153D11">
        <w:rPr>
          <w:rFonts w:ascii="Simplified Arabic" w:hAnsi="Simplified Arabic" w:cs="Simplified Arabic" w:hint="cs"/>
          <w:sz w:val="32"/>
          <w:szCs w:val="32"/>
          <w:rtl/>
          <w:lang w:bidi="ar-DZ"/>
        </w:rPr>
        <w:t xml:space="preserve"> الجزائري</w:t>
      </w:r>
      <w:r w:rsidRPr="00372543">
        <w:rPr>
          <w:rFonts w:ascii="Simplified Arabic" w:hAnsi="Simplified Arabic" w:cs="Simplified Arabic"/>
          <w:sz w:val="32"/>
          <w:szCs w:val="32"/>
          <w:rtl/>
          <w:lang w:bidi="ar-DZ"/>
        </w:rPr>
        <w:t xml:space="preserve"> و هم</w:t>
      </w:r>
      <w:r w:rsidR="00153D11">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 xml:space="preserve"> القاضي  الموظف  الضابط العمومي ، القائد و رجل القوة العمومية ، العضو المحلف ، المكلف بخدمة عمومية .</w:t>
      </w:r>
    </w:p>
    <w:p w:rsidR="00961E7E" w:rsidRDefault="00961E7E" w:rsidP="00961E7E">
      <w:pPr>
        <w:bidi/>
        <w:spacing w:after="0" w:line="240" w:lineRule="auto"/>
        <w:rPr>
          <w:rFonts w:ascii="Simplified Arabic" w:hAnsi="Simplified Arabic" w:cs="Simplified Arabic"/>
          <w:sz w:val="32"/>
          <w:szCs w:val="32"/>
          <w:rtl/>
          <w:lang w:bidi="ar-DZ"/>
        </w:rPr>
      </w:pPr>
    </w:p>
    <w:p w:rsidR="00961E7E" w:rsidRPr="00372543" w:rsidRDefault="00961E7E" w:rsidP="00961E7E">
      <w:pPr>
        <w:bidi/>
        <w:spacing w:after="0" w:line="240" w:lineRule="auto"/>
        <w:rPr>
          <w:rFonts w:ascii="Simplified Arabic" w:hAnsi="Simplified Arabic" w:cs="Simplified Arabic"/>
          <w:sz w:val="32"/>
          <w:szCs w:val="32"/>
          <w:rtl/>
          <w:lang w:bidi="ar-DZ"/>
        </w:rPr>
        <w:sectPr w:rsidR="00961E7E" w:rsidRPr="00372543" w:rsidSect="00781B4A">
          <w:footnotePr>
            <w:numRestart w:val="eachPage"/>
          </w:footnotePr>
          <w:type w:val="continuous"/>
          <w:pgSz w:w="11906" w:h="16838"/>
          <w:pgMar w:top="1418" w:right="1701" w:bottom="1418" w:left="1418" w:header="624" w:footer="709" w:gutter="0"/>
          <w:cols w:space="708"/>
          <w:titlePg/>
          <w:docGrid w:linePitch="360"/>
        </w:sectPr>
      </w:pPr>
    </w:p>
    <w:p w:rsidR="002620AD" w:rsidRDefault="007429B1" w:rsidP="00D9494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344A11" w:rsidRPr="00372543">
        <w:rPr>
          <w:rFonts w:ascii="Simplified Arabic" w:hAnsi="Simplified Arabic" w:cs="Simplified Arabic"/>
          <w:sz w:val="32"/>
          <w:szCs w:val="32"/>
          <w:rtl/>
          <w:lang w:bidi="ar-DZ"/>
        </w:rPr>
        <w:t>أما النيابة العامة فأ</w:t>
      </w:r>
      <w:r w:rsidR="002620AD" w:rsidRPr="00372543">
        <w:rPr>
          <w:rFonts w:ascii="Simplified Arabic" w:hAnsi="Simplified Arabic" w:cs="Simplified Arabic"/>
          <w:sz w:val="32"/>
          <w:szCs w:val="32"/>
          <w:rtl/>
          <w:lang w:bidi="ar-DZ"/>
        </w:rPr>
        <w:t>نها تباشر الدعوى ا</w:t>
      </w:r>
      <w:r w:rsidR="00344A11" w:rsidRPr="00372543">
        <w:rPr>
          <w:rFonts w:ascii="Simplified Arabic" w:hAnsi="Simplified Arabic" w:cs="Simplified Arabic"/>
          <w:sz w:val="32"/>
          <w:szCs w:val="32"/>
          <w:rtl/>
          <w:lang w:bidi="ar-DZ"/>
        </w:rPr>
        <w:t>لعمومية تلقائيا بالنسبة للأ</w:t>
      </w:r>
      <w:r w:rsidR="002620AD" w:rsidRPr="00372543">
        <w:rPr>
          <w:rFonts w:ascii="Simplified Arabic" w:hAnsi="Simplified Arabic" w:cs="Simplified Arabic"/>
          <w:sz w:val="32"/>
          <w:szCs w:val="32"/>
          <w:rtl/>
          <w:lang w:bidi="ar-DZ"/>
        </w:rPr>
        <w:t>شخاص المحميون بموجب المواد (144 مكرر،</w:t>
      </w:r>
      <w:r w:rsidR="008742D0">
        <w:rPr>
          <w:rFonts w:ascii="Simplified Arabic" w:hAnsi="Simplified Arabic" w:cs="Simplified Arabic" w:hint="cs"/>
          <w:sz w:val="32"/>
          <w:szCs w:val="32"/>
          <w:rtl/>
          <w:lang w:bidi="ar-DZ"/>
        </w:rPr>
        <w:t xml:space="preserve"> </w:t>
      </w:r>
      <w:r w:rsidR="002620AD" w:rsidRPr="00372543">
        <w:rPr>
          <w:rFonts w:ascii="Simplified Arabic" w:hAnsi="Simplified Arabic" w:cs="Simplified Arabic"/>
          <w:sz w:val="32"/>
          <w:szCs w:val="32"/>
          <w:rtl/>
          <w:lang w:bidi="ar-DZ"/>
        </w:rPr>
        <w:t>144مكرر</w:t>
      </w:r>
      <w:r w:rsidR="008742D0" w:rsidRPr="00372543">
        <w:rPr>
          <w:rFonts w:ascii="Simplified Arabic" w:hAnsi="Simplified Arabic" w:cs="Simplified Arabic"/>
          <w:sz w:val="32"/>
          <w:szCs w:val="32"/>
          <w:rtl/>
          <w:lang w:bidi="ar-DZ"/>
        </w:rPr>
        <w:t>2</w:t>
      </w:r>
      <w:r w:rsidR="008742D0">
        <w:rPr>
          <w:rFonts w:ascii="Simplified Arabic" w:hAnsi="Simplified Arabic" w:cs="Simplified Arabic" w:hint="cs"/>
          <w:sz w:val="32"/>
          <w:szCs w:val="32"/>
          <w:rtl/>
          <w:lang w:bidi="ar-DZ"/>
        </w:rPr>
        <w:t>،</w:t>
      </w:r>
      <w:r w:rsidR="002620AD" w:rsidRPr="00372543">
        <w:rPr>
          <w:rFonts w:ascii="Simplified Arabic" w:hAnsi="Simplified Arabic" w:cs="Simplified Arabic"/>
          <w:sz w:val="32"/>
          <w:szCs w:val="32"/>
          <w:rtl/>
          <w:lang w:bidi="ar-DZ"/>
        </w:rPr>
        <w:t>146) من قانون العقوبات</w:t>
      </w:r>
      <w:r w:rsidR="00A523C5">
        <w:rPr>
          <w:rFonts w:ascii="Simplified Arabic" w:hAnsi="Simplified Arabic" w:cs="Simplified Arabic" w:hint="cs"/>
          <w:sz w:val="32"/>
          <w:szCs w:val="32"/>
          <w:rtl/>
          <w:lang w:bidi="ar-DZ"/>
        </w:rPr>
        <w:t xml:space="preserve"> </w:t>
      </w:r>
      <w:r w:rsidR="00A523C5" w:rsidRPr="00A523C5">
        <w:rPr>
          <w:rFonts w:ascii="Simplified Arabic" w:hAnsi="Simplified Arabic" w:cs="Simplified Arabic" w:hint="cs"/>
          <w:sz w:val="32"/>
          <w:szCs w:val="32"/>
          <w:rtl/>
          <w:lang w:bidi="ar-DZ"/>
        </w:rPr>
        <w:t>الجزائري</w:t>
      </w:r>
      <w:r w:rsidR="002620AD" w:rsidRPr="00372543">
        <w:rPr>
          <w:rFonts w:ascii="Simplified Arabic" w:hAnsi="Simplified Arabic" w:cs="Simplified Arabic"/>
          <w:sz w:val="32"/>
          <w:szCs w:val="32"/>
          <w:rtl/>
          <w:lang w:bidi="ar-DZ"/>
        </w:rPr>
        <w:t xml:space="preserve"> و هم : رئيس الجمهورية ،البرلمان بغرفتيه ،الجيش الوطني الشعبي ، المحاكم و المجالس القضائية ، الهيئات العمومية ، الرسول (ص</w:t>
      </w:r>
      <w:r w:rsidR="008742D0">
        <w:rPr>
          <w:rFonts w:ascii="Simplified Arabic" w:hAnsi="Simplified Arabic" w:cs="Simplified Arabic" w:hint="cs"/>
          <w:sz w:val="32"/>
          <w:szCs w:val="32"/>
          <w:rtl/>
          <w:lang w:bidi="ar-DZ"/>
        </w:rPr>
        <w:t>لى الله عليه وسلم</w:t>
      </w:r>
      <w:r w:rsidR="002620AD" w:rsidRPr="00372543">
        <w:rPr>
          <w:rFonts w:ascii="Simplified Arabic" w:hAnsi="Simplified Arabic" w:cs="Simplified Arabic"/>
          <w:sz w:val="32"/>
          <w:szCs w:val="32"/>
          <w:rtl/>
          <w:lang w:bidi="ar-DZ"/>
        </w:rPr>
        <w:t xml:space="preserve">) و بقية الانبياء عليهم السلام </w:t>
      </w:r>
      <w:r w:rsidR="00344A11" w:rsidRPr="00372543">
        <w:rPr>
          <w:rFonts w:ascii="Simplified Arabic" w:hAnsi="Simplified Arabic" w:cs="Simplified Arabic"/>
          <w:sz w:val="32"/>
          <w:szCs w:val="32"/>
          <w:rtl/>
          <w:lang w:bidi="ar-DZ"/>
        </w:rPr>
        <w:t>، المكلف بأ</w:t>
      </w:r>
      <w:r w:rsidR="002620AD" w:rsidRPr="00372543">
        <w:rPr>
          <w:rFonts w:ascii="Simplified Arabic" w:hAnsi="Simplified Arabic" w:cs="Simplified Arabic"/>
          <w:sz w:val="32"/>
          <w:szCs w:val="32"/>
          <w:rtl/>
          <w:lang w:bidi="ar-DZ"/>
        </w:rPr>
        <w:t xml:space="preserve">عباء خدمة عمومية </w:t>
      </w:r>
      <w:r w:rsidR="002620AD" w:rsidRPr="007A2585">
        <w:rPr>
          <w:rStyle w:val="Appelnotedebasdep"/>
          <w:rFonts w:ascii="Simplified Arabic" w:hAnsi="Simplified Arabic" w:cs="Simplified Arabic"/>
          <w:b/>
          <w:bCs/>
          <w:sz w:val="32"/>
          <w:szCs w:val="32"/>
          <w:rtl/>
          <w:lang w:bidi="ar-DZ"/>
        </w:rPr>
        <w:footnoteReference w:id="75"/>
      </w:r>
      <w:r w:rsidR="002620AD" w:rsidRPr="00372543">
        <w:rPr>
          <w:rFonts w:ascii="Simplified Arabic" w:hAnsi="Simplified Arabic" w:cs="Simplified Arabic"/>
          <w:sz w:val="32"/>
          <w:szCs w:val="32"/>
          <w:rtl/>
          <w:lang w:bidi="ar-DZ"/>
        </w:rPr>
        <w:t>.</w:t>
      </w:r>
    </w:p>
    <w:p w:rsidR="00144E00" w:rsidRDefault="00144E00" w:rsidP="00144E0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فيما يخص مسألة التقادم في جريمة الاهانة سنربطها بجريمة القذف لأن المادة 144 مكرر تنص على ان :" العبارات التي تتضمن إهانة أو سبا أو قذفا".</w:t>
      </w:r>
    </w:p>
    <w:p w:rsidR="00144E00" w:rsidRDefault="00144E00" w:rsidP="00144E0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لأن هذه الجرائم من جرائم الاعتبار و لم ينص المشرع الجزائري في قانون العقوبات </w:t>
      </w:r>
      <w:r w:rsidR="00A523C5" w:rsidRPr="00A523C5">
        <w:rPr>
          <w:rFonts w:ascii="Simplified Arabic" w:hAnsi="Simplified Arabic" w:cs="Simplified Arabic" w:hint="cs"/>
          <w:sz w:val="32"/>
          <w:szCs w:val="32"/>
          <w:rtl/>
          <w:lang w:bidi="ar-DZ"/>
        </w:rPr>
        <w:t>الجزائري</w:t>
      </w:r>
      <w:r w:rsidR="00A523C5" w:rsidRPr="0037254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على مهلة خاصة بتقادم الدعوى العمومية، لهذا تسري مدة تقادم الجنح بصفة عامة و هي ثلاث سنوات من تاريخ ارتكابها، بينما </w:t>
      </w:r>
      <w:proofErr w:type="spellStart"/>
      <w:r>
        <w:rPr>
          <w:rFonts w:ascii="Simplified Arabic" w:hAnsi="Simplified Arabic" w:cs="Simplified Arabic" w:hint="cs"/>
          <w:sz w:val="32"/>
          <w:szCs w:val="32"/>
          <w:rtl/>
          <w:lang w:bidi="ar-DZ"/>
        </w:rPr>
        <w:t>التريعات</w:t>
      </w:r>
      <w:proofErr w:type="spellEnd"/>
      <w:r>
        <w:rPr>
          <w:rFonts w:ascii="Simplified Arabic" w:hAnsi="Simplified Arabic" w:cs="Simplified Arabic" w:hint="cs"/>
          <w:sz w:val="32"/>
          <w:szCs w:val="32"/>
          <w:rtl/>
          <w:lang w:bidi="ar-DZ"/>
        </w:rPr>
        <w:t xml:space="preserve"> المقارنة كالتشريع المصري</w:t>
      </w:r>
      <w:r w:rsidR="00A523C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الذي أخذ بثلاث أشهر في هذه الجرائم لما لها من خصوصية و كذا التشريع الفرنسي.</w:t>
      </w:r>
    </w:p>
    <w:p w:rsidR="00144E00" w:rsidRPr="00372543" w:rsidRDefault="00144E00" w:rsidP="00144E0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لم يتضمن قانون العقوبات</w:t>
      </w:r>
      <w:r w:rsidR="00A523C5">
        <w:rPr>
          <w:rFonts w:ascii="Simplified Arabic" w:hAnsi="Simplified Arabic" w:cs="Simplified Arabic" w:hint="cs"/>
          <w:sz w:val="32"/>
          <w:szCs w:val="32"/>
          <w:rtl/>
          <w:lang w:bidi="ar-DZ"/>
        </w:rPr>
        <w:t xml:space="preserve"> </w:t>
      </w:r>
      <w:r w:rsidR="00A523C5" w:rsidRPr="00A523C5">
        <w:rPr>
          <w:rFonts w:ascii="Simplified Arabic" w:hAnsi="Simplified Arabic" w:cs="Simplified Arabic" w:hint="cs"/>
          <w:sz w:val="32"/>
          <w:szCs w:val="32"/>
          <w:rtl/>
          <w:lang w:bidi="ar-DZ"/>
        </w:rPr>
        <w:t>الجزائري</w:t>
      </w:r>
      <w:r>
        <w:rPr>
          <w:rFonts w:ascii="Simplified Arabic" w:hAnsi="Simplified Arabic" w:cs="Simplified Arabic" w:hint="cs"/>
          <w:sz w:val="32"/>
          <w:szCs w:val="32"/>
          <w:rtl/>
          <w:lang w:bidi="ar-DZ"/>
        </w:rPr>
        <w:t xml:space="preserve"> قواعد خاصة لجريمة </w:t>
      </w:r>
      <w:r w:rsidR="0074386E">
        <w:rPr>
          <w:rFonts w:ascii="Simplified Arabic" w:hAnsi="Simplified Arabic" w:cs="Simplified Arabic" w:hint="cs"/>
          <w:sz w:val="32"/>
          <w:szCs w:val="32"/>
          <w:rtl/>
          <w:lang w:bidi="ar-DZ"/>
        </w:rPr>
        <w:t xml:space="preserve">الاهانة مما يجعلها تطبق عليها القواعد العامة للاختصاص المحلي الذي نص عليه قانون الاجراءات الجزائية في المادة 329 </w:t>
      </w:r>
      <w:r w:rsidR="0074386E" w:rsidRPr="007A2585">
        <w:rPr>
          <w:rStyle w:val="Appelnotedebasdep"/>
          <w:rFonts w:ascii="Simplified Arabic" w:hAnsi="Simplified Arabic" w:cs="Simplified Arabic"/>
          <w:b/>
          <w:bCs/>
          <w:sz w:val="32"/>
          <w:szCs w:val="32"/>
          <w:rtl/>
          <w:lang w:bidi="ar-DZ"/>
        </w:rPr>
        <w:footnoteReference w:id="76"/>
      </w:r>
      <w:r w:rsidR="0074386E">
        <w:rPr>
          <w:rFonts w:ascii="Simplified Arabic" w:hAnsi="Simplified Arabic" w:cs="Simplified Arabic" w:hint="cs"/>
          <w:sz w:val="32"/>
          <w:szCs w:val="32"/>
          <w:rtl/>
          <w:lang w:bidi="ar-DZ"/>
        </w:rPr>
        <w:t>.</w:t>
      </w:r>
    </w:p>
    <w:p w:rsidR="0074386E" w:rsidRDefault="007429B1" w:rsidP="00144E0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620AD" w:rsidRPr="00372543">
        <w:rPr>
          <w:rFonts w:ascii="Simplified Arabic" w:hAnsi="Simplified Arabic" w:cs="Simplified Arabic"/>
          <w:sz w:val="32"/>
          <w:szCs w:val="32"/>
          <w:rtl/>
          <w:lang w:bidi="ar-DZ"/>
        </w:rPr>
        <w:t xml:space="preserve">و </w:t>
      </w:r>
      <w:r w:rsidR="00344A11" w:rsidRPr="00372543">
        <w:rPr>
          <w:rFonts w:ascii="Simplified Arabic" w:hAnsi="Simplified Arabic" w:cs="Simplified Arabic"/>
          <w:sz w:val="32"/>
          <w:szCs w:val="32"/>
          <w:rtl/>
          <w:lang w:bidi="ar-DZ"/>
        </w:rPr>
        <w:t>لقد نصت المادة 30 من القانون الأ</w:t>
      </w:r>
      <w:r w:rsidR="00961E7E">
        <w:rPr>
          <w:rFonts w:ascii="Simplified Arabic" w:hAnsi="Simplified Arabic" w:cs="Simplified Arabic"/>
          <w:sz w:val="32"/>
          <w:szCs w:val="32"/>
          <w:rtl/>
          <w:lang w:bidi="ar-DZ"/>
        </w:rPr>
        <w:t>ساسي العام للوظيفة العمومية</w:t>
      </w:r>
      <w:r w:rsidR="002620AD" w:rsidRPr="00372543">
        <w:rPr>
          <w:rFonts w:ascii="Simplified Arabic" w:hAnsi="Simplified Arabic" w:cs="Simplified Arabic"/>
          <w:sz w:val="32"/>
          <w:szCs w:val="32"/>
          <w:rtl/>
          <w:lang w:bidi="ar-DZ"/>
        </w:rPr>
        <w:t xml:space="preserve"> </w:t>
      </w:r>
      <w:r w:rsidR="002620AD" w:rsidRPr="00961E7E">
        <w:rPr>
          <w:rStyle w:val="Appelnotedebasdep"/>
          <w:rFonts w:ascii="Simplified Arabic" w:hAnsi="Simplified Arabic" w:cs="Simplified Arabic"/>
          <w:b/>
          <w:bCs/>
          <w:sz w:val="32"/>
          <w:szCs w:val="32"/>
          <w:rtl/>
          <w:lang w:bidi="ar-DZ"/>
        </w:rPr>
        <w:footnoteReference w:id="77"/>
      </w:r>
      <w:r w:rsidR="002620AD" w:rsidRPr="00372543">
        <w:rPr>
          <w:rFonts w:ascii="Simplified Arabic" w:hAnsi="Simplified Arabic" w:cs="Simplified Arabic"/>
          <w:sz w:val="32"/>
          <w:szCs w:val="32"/>
          <w:rtl/>
          <w:lang w:bidi="ar-DZ"/>
        </w:rPr>
        <w:t xml:space="preserve"> على</w:t>
      </w:r>
      <w:r w:rsidR="00241EAF" w:rsidRPr="00372543">
        <w:rPr>
          <w:rFonts w:ascii="Simplified Arabic" w:hAnsi="Simplified Arabic" w:cs="Simplified Arabic"/>
          <w:sz w:val="32"/>
          <w:szCs w:val="32"/>
          <w:rtl/>
          <w:lang w:bidi="ar-DZ"/>
        </w:rPr>
        <w:t xml:space="preserve"> حماية الم</w:t>
      </w:r>
      <w:r w:rsidR="00344A11" w:rsidRPr="00372543">
        <w:rPr>
          <w:rFonts w:ascii="Simplified Arabic" w:hAnsi="Simplified Arabic" w:cs="Simplified Arabic"/>
          <w:sz w:val="32"/>
          <w:szCs w:val="32"/>
          <w:rtl/>
          <w:lang w:bidi="ar-DZ"/>
        </w:rPr>
        <w:t xml:space="preserve">وظف العام من أي شكل من أشكال الإهانة و </w:t>
      </w:r>
      <w:proofErr w:type="spellStart"/>
      <w:r w:rsidR="00344A11" w:rsidRPr="00372543">
        <w:rPr>
          <w:rFonts w:ascii="Simplified Arabic" w:hAnsi="Simplified Arabic" w:cs="Simplified Arabic"/>
          <w:sz w:val="32"/>
          <w:szCs w:val="32"/>
          <w:rtl/>
          <w:lang w:bidi="ar-DZ"/>
        </w:rPr>
        <w:t>الإ</w:t>
      </w:r>
      <w:r w:rsidR="0074386E">
        <w:rPr>
          <w:rFonts w:ascii="Simplified Arabic" w:hAnsi="Simplified Arabic" w:cs="Simplified Arabic"/>
          <w:sz w:val="32"/>
          <w:szCs w:val="32"/>
          <w:rtl/>
          <w:lang w:bidi="ar-DZ"/>
        </w:rPr>
        <w:t>عتداء</w:t>
      </w:r>
      <w:proofErr w:type="spellEnd"/>
      <w:r w:rsidR="0074386E">
        <w:rPr>
          <w:rFonts w:ascii="Simplified Arabic" w:hAnsi="Simplified Arabic" w:cs="Simplified Arabic"/>
          <w:sz w:val="32"/>
          <w:szCs w:val="32"/>
          <w:rtl/>
          <w:lang w:bidi="ar-DZ"/>
        </w:rPr>
        <w:t xml:space="preserve"> عل</w:t>
      </w:r>
      <w:r w:rsidR="0074386E">
        <w:rPr>
          <w:rFonts w:ascii="Simplified Arabic" w:hAnsi="Simplified Arabic" w:cs="Simplified Arabic" w:hint="cs"/>
          <w:sz w:val="32"/>
          <w:szCs w:val="32"/>
          <w:rtl/>
          <w:lang w:bidi="ar-DZ"/>
        </w:rPr>
        <w:t xml:space="preserve">يه أثناء أدائه لوظيفته </w:t>
      </w:r>
      <w:r w:rsidR="00D94947">
        <w:rPr>
          <w:rFonts w:ascii="Simplified Arabic" w:hAnsi="Simplified Arabic" w:cs="Simplified Arabic" w:hint="cs"/>
          <w:sz w:val="32"/>
          <w:szCs w:val="32"/>
          <w:rtl/>
          <w:lang w:bidi="ar-DZ"/>
        </w:rPr>
        <w:t xml:space="preserve">           </w:t>
      </w:r>
      <w:r w:rsidR="00961E7E">
        <w:rPr>
          <w:rFonts w:ascii="Simplified Arabic" w:hAnsi="Simplified Arabic" w:cs="Simplified Arabic" w:hint="cs"/>
          <w:sz w:val="32"/>
          <w:szCs w:val="32"/>
          <w:rtl/>
          <w:lang w:bidi="ar-DZ"/>
        </w:rPr>
        <w:t>أ</w:t>
      </w:r>
      <w:r w:rsidR="0074386E">
        <w:rPr>
          <w:rFonts w:ascii="Simplified Arabic" w:hAnsi="Simplified Arabic" w:cs="Simplified Arabic" w:hint="cs"/>
          <w:sz w:val="32"/>
          <w:szCs w:val="32"/>
          <w:rtl/>
          <w:lang w:bidi="ar-DZ"/>
        </w:rPr>
        <w:t>و بمناسبة تأديتها</w:t>
      </w:r>
      <w:r w:rsidR="00961E7E">
        <w:rPr>
          <w:rFonts w:ascii="Simplified Arabic" w:hAnsi="Simplified Arabic" w:cs="Simplified Arabic" w:hint="cs"/>
          <w:sz w:val="32"/>
          <w:szCs w:val="32"/>
          <w:rtl/>
          <w:lang w:bidi="ar-DZ"/>
        </w:rPr>
        <w:t>،</w:t>
      </w:r>
      <w:r w:rsidR="0074386E">
        <w:rPr>
          <w:rFonts w:ascii="Simplified Arabic" w:hAnsi="Simplified Arabic" w:cs="Simplified Arabic" w:hint="cs"/>
          <w:sz w:val="32"/>
          <w:szCs w:val="32"/>
          <w:rtl/>
          <w:lang w:bidi="ar-DZ"/>
        </w:rPr>
        <w:t xml:space="preserve"> بقولها </w:t>
      </w:r>
      <w:r w:rsidR="00241EAF" w:rsidRPr="00372543">
        <w:rPr>
          <w:rFonts w:ascii="Simplified Arabic" w:hAnsi="Simplified Arabic" w:cs="Simplified Arabic"/>
          <w:sz w:val="32"/>
          <w:szCs w:val="32"/>
          <w:rtl/>
          <w:lang w:bidi="ar-DZ"/>
        </w:rPr>
        <w:t xml:space="preserve"> </w:t>
      </w:r>
      <w:r w:rsidR="00344A11" w:rsidRPr="00372543">
        <w:rPr>
          <w:rFonts w:ascii="Simplified Arabic" w:hAnsi="Simplified Arabic" w:cs="Simplified Arabic"/>
          <w:sz w:val="32"/>
          <w:szCs w:val="32"/>
          <w:rtl/>
          <w:lang w:bidi="ar-DZ"/>
        </w:rPr>
        <w:t>أ</w:t>
      </w:r>
      <w:r w:rsidR="002620AD" w:rsidRPr="00372543">
        <w:rPr>
          <w:rFonts w:ascii="Simplified Arabic" w:hAnsi="Simplified Arabic" w:cs="Simplified Arabic"/>
          <w:sz w:val="32"/>
          <w:szCs w:val="32"/>
          <w:rtl/>
          <w:lang w:bidi="ar-DZ"/>
        </w:rPr>
        <w:t>نه "يجب على الدولة حماية ا</w:t>
      </w:r>
      <w:r w:rsidR="00344A11" w:rsidRPr="00372543">
        <w:rPr>
          <w:rFonts w:ascii="Simplified Arabic" w:hAnsi="Simplified Arabic" w:cs="Simplified Arabic"/>
          <w:sz w:val="32"/>
          <w:szCs w:val="32"/>
          <w:rtl/>
          <w:lang w:bidi="ar-DZ"/>
        </w:rPr>
        <w:t xml:space="preserve">لموظف مما قد يتعرض له من تهديد أو إهانة أو شتم أو قذف أو </w:t>
      </w:r>
      <w:proofErr w:type="spellStart"/>
      <w:r w:rsidR="00344A11" w:rsidRPr="00372543">
        <w:rPr>
          <w:rFonts w:ascii="Simplified Arabic" w:hAnsi="Simplified Arabic" w:cs="Simplified Arabic"/>
          <w:sz w:val="32"/>
          <w:szCs w:val="32"/>
          <w:rtl/>
          <w:lang w:bidi="ar-DZ"/>
        </w:rPr>
        <w:t>إ</w:t>
      </w:r>
      <w:r w:rsidR="002620AD" w:rsidRPr="00372543">
        <w:rPr>
          <w:rFonts w:ascii="Simplified Arabic" w:hAnsi="Simplified Arabic" w:cs="Simplified Arabic"/>
          <w:sz w:val="32"/>
          <w:szCs w:val="32"/>
          <w:rtl/>
          <w:lang w:bidi="ar-DZ"/>
        </w:rPr>
        <w:t>عتداء</w:t>
      </w:r>
      <w:proofErr w:type="spellEnd"/>
      <w:r w:rsidR="002620AD" w:rsidRPr="00372543">
        <w:rPr>
          <w:rFonts w:ascii="Simplified Arabic" w:hAnsi="Simplified Arabic" w:cs="Simplified Arabic"/>
          <w:sz w:val="32"/>
          <w:szCs w:val="32"/>
          <w:rtl/>
          <w:lang w:bidi="ar-DZ"/>
        </w:rPr>
        <w:t xml:space="preserve"> من </w:t>
      </w:r>
      <w:r w:rsidR="00344A11" w:rsidRPr="00372543">
        <w:rPr>
          <w:rFonts w:ascii="Simplified Arabic" w:hAnsi="Simplified Arabic" w:cs="Simplified Arabic"/>
          <w:sz w:val="32"/>
          <w:szCs w:val="32"/>
          <w:rtl/>
          <w:lang w:bidi="ar-DZ"/>
        </w:rPr>
        <w:t xml:space="preserve">أي طبيعة كانت أثناء ممارسة وظيفته </w:t>
      </w:r>
      <w:r w:rsidR="00D94947">
        <w:rPr>
          <w:rFonts w:ascii="Simplified Arabic" w:hAnsi="Simplified Arabic" w:cs="Simplified Arabic" w:hint="cs"/>
          <w:sz w:val="32"/>
          <w:szCs w:val="32"/>
          <w:rtl/>
          <w:lang w:bidi="ar-DZ"/>
        </w:rPr>
        <w:t xml:space="preserve">       </w:t>
      </w:r>
      <w:r w:rsidR="00344A11" w:rsidRPr="00372543">
        <w:rPr>
          <w:rFonts w:ascii="Simplified Arabic" w:hAnsi="Simplified Arabic" w:cs="Simplified Arabic"/>
          <w:sz w:val="32"/>
          <w:szCs w:val="32"/>
          <w:rtl/>
          <w:lang w:bidi="ar-DZ"/>
        </w:rPr>
        <w:t>أ</w:t>
      </w:r>
      <w:r w:rsidR="002620AD" w:rsidRPr="00372543">
        <w:rPr>
          <w:rFonts w:ascii="Simplified Arabic" w:hAnsi="Simplified Arabic" w:cs="Simplified Arabic"/>
          <w:sz w:val="32"/>
          <w:szCs w:val="32"/>
          <w:rtl/>
          <w:lang w:bidi="ar-DZ"/>
        </w:rPr>
        <w:t>و بمناسبتها ، و يجب عليها ضمان تعويض لفائدته عن الضرر الذي قد يلحق به.</w:t>
      </w:r>
    </w:p>
    <w:p w:rsidR="002620AD" w:rsidRPr="00372543" w:rsidRDefault="002620AD" w:rsidP="0074386E">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 تحل الدولة في هذه الظروف محل الموظف للحصول على التعويض من مرتكب تلك الافعال .</w:t>
      </w:r>
    </w:p>
    <w:p w:rsidR="0074386E" w:rsidRPr="00372543" w:rsidRDefault="007429B1" w:rsidP="00AF4A1D">
      <w:pPr>
        <w:bidi/>
        <w:spacing w:after="0" w:line="240" w:lineRule="auto"/>
        <w:rPr>
          <w:rFonts w:ascii="Simplified Arabic" w:hAnsi="Simplified Arabic" w:cs="Simplified Arabic"/>
          <w:sz w:val="32"/>
          <w:szCs w:val="32"/>
          <w:rtl/>
          <w:lang w:bidi="ar-DZ"/>
        </w:rPr>
        <w:sectPr w:rsidR="0074386E" w:rsidRPr="00372543" w:rsidSect="00781B4A">
          <w:footnotePr>
            <w:numRestart w:val="eachPage"/>
          </w:footnotePr>
          <w:type w:val="continuous"/>
          <w:pgSz w:w="11906" w:h="16838"/>
          <w:pgMar w:top="1418" w:right="1701" w:bottom="1418" w:left="1418" w:header="624" w:footer="709" w:gutter="0"/>
          <w:cols w:space="708"/>
          <w:docGrid w:linePitch="360"/>
        </w:sectPr>
      </w:pPr>
      <w:r>
        <w:rPr>
          <w:rFonts w:ascii="Simplified Arabic" w:hAnsi="Simplified Arabic" w:cs="Simplified Arabic" w:hint="cs"/>
          <w:sz w:val="32"/>
          <w:szCs w:val="32"/>
          <w:rtl/>
          <w:lang w:bidi="ar-DZ"/>
        </w:rPr>
        <w:t xml:space="preserve">      </w:t>
      </w:r>
      <w:r w:rsidR="002620AD" w:rsidRPr="00372543">
        <w:rPr>
          <w:rFonts w:ascii="Simplified Arabic" w:hAnsi="Simplified Arabic" w:cs="Simplified Arabic"/>
          <w:sz w:val="32"/>
          <w:szCs w:val="32"/>
          <w:rtl/>
          <w:lang w:bidi="ar-DZ"/>
        </w:rPr>
        <w:t>كما تملك الدولة ، لنفس الغرض حق القيام بر</w:t>
      </w:r>
      <w:r w:rsidR="00344A11" w:rsidRPr="00372543">
        <w:rPr>
          <w:rFonts w:ascii="Simplified Arabic" w:hAnsi="Simplified Arabic" w:cs="Simplified Arabic"/>
          <w:sz w:val="32"/>
          <w:szCs w:val="32"/>
          <w:rtl/>
          <w:lang w:bidi="ar-DZ"/>
        </w:rPr>
        <w:t>فع دعوى مباشرة أ</w:t>
      </w:r>
      <w:r w:rsidR="002620AD" w:rsidRPr="00372543">
        <w:rPr>
          <w:rFonts w:ascii="Simplified Arabic" w:hAnsi="Simplified Arabic" w:cs="Simplified Arabic"/>
          <w:sz w:val="32"/>
          <w:szCs w:val="32"/>
          <w:rtl/>
          <w:lang w:bidi="ar-DZ"/>
        </w:rPr>
        <w:t xml:space="preserve">مام القضاء عن طريق </w:t>
      </w:r>
      <w:r w:rsidR="00737061" w:rsidRPr="00372543">
        <w:rPr>
          <w:rFonts w:ascii="Simplified Arabic" w:hAnsi="Simplified Arabic" w:cs="Simplified Arabic"/>
          <w:sz w:val="32"/>
          <w:szCs w:val="32"/>
          <w:rtl/>
          <w:lang w:bidi="ar-DZ"/>
        </w:rPr>
        <w:t>التأسيس</w:t>
      </w:r>
      <w:r w:rsidR="00344A11" w:rsidRPr="00372543">
        <w:rPr>
          <w:rFonts w:ascii="Simplified Arabic" w:hAnsi="Simplified Arabic" w:cs="Simplified Arabic"/>
          <w:sz w:val="32"/>
          <w:szCs w:val="32"/>
          <w:rtl/>
          <w:lang w:bidi="ar-DZ"/>
        </w:rPr>
        <w:t xml:space="preserve"> كطرف مد</w:t>
      </w:r>
      <w:r w:rsidR="00AF4A1D">
        <w:rPr>
          <w:rFonts w:ascii="Simplified Arabic" w:hAnsi="Simplified Arabic" w:cs="Simplified Arabic"/>
          <w:sz w:val="32"/>
          <w:szCs w:val="32"/>
          <w:rtl/>
          <w:lang w:bidi="ar-DZ"/>
        </w:rPr>
        <w:t xml:space="preserve">ني أمام الجهة القضائية المختصة </w:t>
      </w:r>
      <w:r w:rsidR="00961E7E">
        <w:rPr>
          <w:rFonts w:ascii="Simplified Arabic" w:hAnsi="Simplified Arabic" w:cs="Simplified Arabic" w:hint="cs"/>
          <w:sz w:val="32"/>
          <w:szCs w:val="32"/>
          <w:rtl/>
          <w:lang w:bidi="ar-DZ"/>
        </w:rPr>
        <w:t>.</w:t>
      </w:r>
    </w:p>
    <w:p w:rsidR="005C653E" w:rsidRPr="00372543" w:rsidRDefault="0002050E" w:rsidP="00D30091">
      <w:pPr>
        <w:bidi/>
        <w:jc w:val="both"/>
        <w:rPr>
          <w:rFonts w:ascii="Simplified Arabic" w:hAnsi="Simplified Arabic" w:cs="Simplified Arabic"/>
          <w:b/>
          <w:bCs/>
          <w:sz w:val="32"/>
          <w:szCs w:val="32"/>
          <w:rtl/>
          <w:lang w:bidi="ar-DZ"/>
        </w:rPr>
      </w:pPr>
      <w:r w:rsidRPr="00372543">
        <w:rPr>
          <w:rFonts w:ascii="Simplified Arabic" w:hAnsi="Simplified Arabic" w:cs="Simplified Arabic" w:hint="cs"/>
          <w:b/>
          <w:bCs/>
          <w:sz w:val="32"/>
          <w:szCs w:val="32"/>
          <w:rtl/>
          <w:lang w:bidi="ar-DZ"/>
        </w:rPr>
        <w:lastRenderedPageBreak/>
        <w:t>خلاصة الفصل</w:t>
      </w:r>
    </w:p>
    <w:p w:rsidR="00973EEE" w:rsidRDefault="00973EEE" w:rsidP="00973EEE">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2050E" w:rsidRPr="00372543">
        <w:rPr>
          <w:rFonts w:ascii="Simplified Arabic" w:hAnsi="Simplified Arabic" w:cs="Simplified Arabic" w:hint="cs"/>
          <w:sz w:val="32"/>
          <w:szCs w:val="32"/>
          <w:rtl/>
          <w:lang w:bidi="ar-DZ"/>
        </w:rPr>
        <w:t>لقد تطرقنا في دراسة الفصل الأول إلى التعريف بجريمة الإهانة وأركانها</w:t>
      </w:r>
      <w:r>
        <w:rPr>
          <w:rFonts w:ascii="Simplified Arabic" w:hAnsi="Simplified Arabic" w:cs="Simplified Arabic" w:hint="cs"/>
          <w:sz w:val="32"/>
          <w:szCs w:val="32"/>
          <w:rtl/>
          <w:lang w:bidi="ar-DZ"/>
        </w:rPr>
        <w:t xml:space="preserve"> </w:t>
      </w:r>
      <w:r w:rsidR="0074386E">
        <w:rPr>
          <w:rFonts w:ascii="Simplified Arabic" w:hAnsi="Simplified Arabic" w:cs="Simplified Arabic" w:hint="cs"/>
          <w:sz w:val="32"/>
          <w:szCs w:val="32"/>
          <w:rtl/>
          <w:lang w:bidi="ar-DZ"/>
        </w:rPr>
        <w:t xml:space="preserve">الثلاثة </w:t>
      </w:r>
      <w:r w:rsidR="00D30091" w:rsidRPr="0037254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بما فيها الركن الشرعي بنص المادة 144 من قانون العقوبات </w:t>
      </w:r>
      <w:r w:rsidR="00A523C5" w:rsidRPr="00A523C5">
        <w:rPr>
          <w:rFonts w:ascii="Simplified Arabic" w:hAnsi="Simplified Arabic" w:cs="Simplified Arabic" w:hint="cs"/>
          <w:sz w:val="32"/>
          <w:szCs w:val="32"/>
          <w:rtl/>
          <w:lang w:bidi="ar-DZ"/>
        </w:rPr>
        <w:t>الجزائري</w:t>
      </w:r>
      <w:r w:rsidR="00A523C5" w:rsidRPr="0037254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و ا</w:t>
      </w:r>
      <w:r w:rsidR="00961E7E">
        <w:rPr>
          <w:rFonts w:ascii="Simplified Arabic" w:hAnsi="Simplified Arabic" w:cs="Simplified Arabic" w:hint="cs"/>
          <w:sz w:val="32"/>
          <w:szCs w:val="32"/>
          <w:rtl/>
          <w:lang w:bidi="ar-DZ"/>
        </w:rPr>
        <w:t>لوسائل المستعملة لقيام جريمة الإهانة أ</w:t>
      </w:r>
      <w:r>
        <w:rPr>
          <w:rFonts w:ascii="Simplified Arabic" w:hAnsi="Simplified Arabic" w:cs="Simplified Arabic" w:hint="cs"/>
          <w:sz w:val="32"/>
          <w:szCs w:val="32"/>
          <w:rtl/>
          <w:lang w:bidi="ar-DZ"/>
        </w:rPr>
        <w:t xml:space="preserve">و السلوك الاجرامي الذي يقوم به الجاني ضد الموظف </w:t>
      </w:r>
      <w:r w:rsidR="00D9494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ثم </w:t>
      </w:r>
      <w:r w:rsidR="00D30091" w:rsidRPr="00372543">
        <w:rPr>
          <w:rFonts w:ascii="Simplified Arabic" w:hAnsi="Simplified Arabic" w:cs="Simplified Arabic" w:hint="cs"/>
          <w:sz w:val="32"/>
          <w:szCs w:val="32"/>
          <w:rtl/>
          <w:lang w:bidi="ar-DZ"/>
        </w:rPr>
        <w:t>ال</w:t>
      </w:r>
      <w:r w:rsidR="0002050E" w:rsidRPr="00372543">
        <w:rPr>
          <w:rFonts w:ascii="Simplified Arabic" w:hAnsi="Simplified Arabic" w:cs="Simplified Arabic" w:hint="cs"/>
          <w:sz w:val="32"/>
          <w:szCs w:val="32"/>
          <w:rtl/>
          <w:lang w:bidi="ar-DZ"/>
        </w:rPr>
        <w:t>عقوبات</w:t>
      </w:r>
      <w:r w:rsidR="00D30091" w:rsidRPr="00372543">
        <w:rPr>
          <w:rFonts w:ascii="Simplified Arabic" w:hAnsi="Simplified Arabic" w:cs="Simplified Arabic" w:hint="cs"/>
          <w:sz w:val="32"/>
          <w:szCs w:val="32"/>
          <w:rtl/>
          <w:lang w:bidi="ar-DZ"/>
        </w:rPr>
        <w:t xml:space="preserve"> الصادرة ضد </w:t>
      </w:r>
      <w:proofErr w:type="spellStart"/>
      <w:r w:rsidR="00D30091" w:rsidRPr="00372543">
        <w:rPr>
          <w:rFonts w:ascii="Simplified Arabic" w:hAnsi="Simplified Arabic" w:cs="Simplified Arabic" w:hint="cs"/>
          <w:sz w:val="32"/>
          <w:szCs w:val="32"/>
          <w:rtl/>
          <w:lang w:bidi="ar-DZ"/>
        </w:rPr>
        <w:t>مرتكيبيها</w:t>
      </w:r>
      <w:proofErr w:type="spellEnd"/>
      <w:r w:rsidR="0002050E" w:rsidRPr="0037254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r w:rsidR="0002050E" w:rsidRPr="00372543">
        <w:rPr>
          <w:rFonts w:ascii="Simplified Arabic" w:hAnsi="Simplified Arabic" w:cs="Simplified Arabic" w:hint="cs"/>
          <w:sz w:val="32"/>
          <w:szCs w:val="32"/>
          <w:rtl/>
          <w:lang w:bidi="ar-DZ"/>
        </w:rPr>
        <w:t xml:space="preserve">وهي الجريمة التي </w:t>
      </w:r>
      <w:r w:rsidR="00D30091" w:rsidRPr="00372543">
        <w:rPr>
          <w:rFonts w:ascii="Simplified Arabic" w:hAnsi="Simplified Arabic" w:cs="Simplified Arabic" w:hint="cs"/>
          <w:sz w:val="32"/>
          <w:szCs w:val="32"/>
          <w:rtl/>
          <w:lang w:bidi="ar-DZ"/>
        </w:rPr>
        <w:t>تطال الموظف أثناء تأدية وظيفته</w:t>
      </w:r>
      <w:r w:rsidR="0002050E" w:rsidRPr="00372543">
        <w:rPr>
          <w:rFonts w:ascii="Simplified Arabic" w:hAnsi="Simplified Arabic" w:cs="Simplified Arabic" w:hint="cs"/>
          <w:sz w:val="32"/>
          <w:szCs w:val="32"/>
          <w:rtl/>
          <w:lang w:bidi="ar-DZ"/>
        </w:rPr>
        <w:t xml:space="preserve"> </w:t>
      </w:r>
      <w:proofErr w:type="spellStart"/>
      <w:r w:rsidR="0002050E" w:rsidRPr="00372543">
        <w:rPr>
          <w:rFonts w:ascii="Simplified Arabic" w:hAnsi="Simplified Arabic" w:cs="Simplified Arabic" w:hint="cs"/>
          <w:sz w:val="32"/>
          <w:szCs w:val="32"/>
          <w:rtl/>
          <w:lang w:bidi="ar-DZ"/>
        </w:rPr>
        <w:t>أو</w:t>
      </w:r>
      <w:r w:rsidR="00D30091" w:rsidRPr="00372543">
        <w:rPr>
          <w:rFonts w:ascii="Simplified Arabic" w:hAnsi="Simplified Arabic" w:cs="Simplified Arabic" w:hint="cs"/>
          <w:sz w:val="32"/>
          <w:szCs w:val="32"/>
          <w:rtl/>
          <w:lang w:bidi="ar-DZ"/>
        </w:rPr>
        <w:t>بسببها</w:t>
      </w:r>
      <w:proofErr w:type="spellEnd"/>
      <w:r w:rsidR="0002050E" w:rsidRPr="00372543">
        <w:rPr>
          <w:rFonts w:ascii="Simplified Arabic" w:hAnsi="Simplified Arabic" w:cs="Simplified Arabic" w:hint="cs"/>
          <w:sz w:val="32"/>
          <w:szCs w:val="32"/>
          <w:rtl/>
          <w:lang w:bidi="ar-DZ"/>
        </w:rPr>
        <w:t xml:space="preserve"> </w:t>
      </w:r>
      <w:proofErr w:type="spellStart"/>
      <w:r w:rsidR="0002050E" w:rsidRPr="00372543">
        <w:rPr>
          <w:rFonts w:ascii="Simplified Arabic" w:hAnsi="Simplified Arabic" w:cs="Simplified Arabic" w:hint="cs"/>
          <w:sz w:val="32"/>
          <w:szCs w:val="32"/>
          <w:rtl/>
          <w:lang w:bidi="ar-DZ"/>
        </w:rPr>
        <w:t>بإعتباره</w:t>
      </w:r>
      <w:proofErr w:type="spellEnd"/>
      <w:r w:rsidR="0002050E" w:rsidRPr="00372543">
        <w:rPr>
          <w:rFonts w:ascii="Simplified Arabic" w:hAnsi="Simplified Arabic" w:cs="Simplified Arabic" w:hint="cs"/>
          <w:sz w:val="32"/>
          <w:szCs w:val="32"/>
          <w:rtl/>
          <w:lang w:bidi="ar-DZ"/>
        </w:rPr>
        <w:t xml:space="preserve"> عنصر مهم في المجتمع وتجب حمايته من كل إهانة تستهدفه </w:t>
      </w:r>
      <w:r w:rsidR="00D94947">
        <w:rPr>
          <w:rFonts w:ascii="Simplified Arabic" w:hAnsi="Simplified Arabic" w:cs="Simplified Arabic" w:hint="cs"/>
          <w:sz w:val="32"/>
          <w:szCs w:val="32"/>
          <w:rtl/>
          <w:lang w:bidi="ar-DZ"/>
        </w:rPr>
        <w:t xml:space="preserve">       </w:t>
      </w:r>
      <w:r w:rsidR="0002050E" w:rsidRPr="00372543">
        <w:rPr>
          <w:rFonts w:ascii="Simplified Arabic" w:hAnsi="Simplified Arabic" w:cs="Simplified Arabic" w:hint="cs"/>
          <w:sz w:val="32"/>
          <w:szCs w:val="32"/>
          <w:rtl/>
          <w:lang w:bidi="ar-DZ"/>
        </w:rPr>
        <w:t xml:space="preserve">في كرامته والمساس بشرفه </w:t>
      </w:r>
      <w:proofErr w:type="spellStart"/>
      <w:r w:rsidR="0002050E" w:rsidRPr="00372543">
        <w:rPr>
          <w:rFonts w:ascii="Simplified Arabic" w:hAnsi="Simplified Arabic" w:cs="Simplified Arabic" w:hint="cs"/>
          <w:sz w:val="32"/>
          <w:szCs w:val="32"/>
          <w:rtl/>
          <w:lang w:bidi="ar-DZ"/>
        </w:rPr>
        <w:t>وبالإحترام</w:t>
      </w:r>
      <w:proofErr w:type="spellEnd"/>
      <w:r w:rsidR="0002050E" w:rsidRPr="0037254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w:t>
      </w:r>
      <w:r w:rsidR="0002050E" w:rsidRPr="00372543">
        <w:rPr>
          <w:rFonts w:ascii="Simplified Arabic" w:hAnsi="Simplified Arabic" w:cs="Simplified Arabic" w:hint="cs"/>
          <w:sz w:val="32"/>
          <w:szCs w:val="32"/>
          <w:rtl/>
          <w:lang w:bidi="ar-DZ"/>
        </w:rPr>
        <w:t>واجب له ولوظيفته</w:t>
      </w:r>
      <w:r>
        <w:rPr>
          <w:rFonts w:ascii="Simplified Arabic" w:hAnsi="Simplified Arabic" w:cs="Simplified Arabic" w:hint="cs"/>
          <w:sz w:val="32"/>
          <w:szCs w:val="32"/>
          <w:rtl/>
          <w:lang w:bidi="ar-DZ"/>
        </w:rPr>
        <w:t>، و حتى يتسنى له تقديم عمله على أكمل وجه</w:t>
      </w:r>
    </w:p>
    <w:p w:rsidR="0002050E" w:rsidRPr="00372543" w:rsidRDefault="00973EEE" w:rsidP="0003220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2050E" w:rsidRPr="00372543">
        <w:rPr>
          <w:rFonts w:ascii="Simplified Arabic" w:hAnsi="Simplified Arabic" w:cs="Simplified Arabic" w:hint="cs"/>
          <w:sz w:val="32"/>
          <w:szCs w:val="32"/>
          <w:rtl/>
          <w:lang w:bidi="ar-DZ"/>
        </w:rPr>
        <w:t>ونظرا للأهمية البالغة التي أولاها المشرع له فقد  شرع عقوبات رادعة</w:t>
      </w:r>
      <w:r w:rsidR="00D30091" w:rsidRPr="00372543">
        <w:rPr>
          <w:rFonts w:ascii="Simplified Arabic" w:hAnsi="Simplified Arabic" w:cs="Simplified Arabic" w:hint="cs"/>
          <w:sz w:val="32"/>
          <w:szCs w:val="32"/>
          <w:rtl/>
          <w:lang w:bidi="ar-DZ"/>
        </w:rPr>
        <w:t xml:space="preserve"> </w:t>
      </w:r>
      <w:r w:rsidR="0002050E" w:rsidRPr="00372543">
        <w:rPr>
          <w:rFonts w:ascii="Simplified Arabic" w:hAnsi="Simplified Arabic" w:cs="Simplified Arabic" w:hint="cs"/>
          <w:sz w:val="32"/>
          <w:szCs w:val="32"/>
          <w:rtl/>
          <w:lang w:bidi="ar-DZ"/>
        </w:rPr>
        <w:t>لكل من حاول النيل من الموظف باعتبار</w:t>
      </w:r>
      <w:r w:rsidR="00D30091" w:rsidRPr="00372543">
        <w:rPr>
          <w:rFonts w:ascii="Simplified Arabic" w:hAnsi="Simplified Arabic" w:cs="Simplified Arabic" w:hint="cs"/>
          <w:sz w:val="32"/>
          <w:szCs w:val="32"/>
          <w:rtl/>
          <w:lang w:bidi="ar-DZ"/>
        </w:rPr>
        <w:t xml:space="preserve"> </w:t>
      </w:r>
      <w:r w:rsidR="0002050E" w:rsidRPr="00372543">
        <w:rPr>
          <w:rFonts w:ascii="Simplified Arabic" w:hAnsi="Simplified Arabic" w:cs="Simplified Arabic" w:hint="cs"/>
          <w:sz w:val="32"/>
          <w:szCs w:val="32"/>
          <w:rtl/>
          <w:lang w:bidi="ar-DZ"/>
        </w:rPr>
        <w:t>أن كل مساس به يعد مساس بالدولة</w:t>
      </w:r>
      <w:r>
        <w:rPr>
          <w:rFonts w:ascii="Simplified Arabic" w:hAnsi="Simplified Arabic" w:cs="Simplified Arabic" w:hint="cs"/>
          <w:sz w:val="32"/>
          <w:szCs w:val="32"/>
          <w:rtl/>
          <w:lang w:bidi="ar-DZ"/>
        </w:rPr>
        <w:t xml:space="preserve"> التي تقوم مقامه وتحل محله في حالة تعرضه لهذه الجريمة </w:t>
      </w:r>
      <w:r w:rsidR="00CA443F">
        <w:rPr>
          <w:rFonts w:ascii="Simplified Arabic" w:hAnsi="Simplified Arabic" w:cs="Simplified Arabic" w:hint="cs"/>
          <w:sz w:val="32"/>
          <w:szCs w:val="32"/>
          <w:rtl/>
          <w:lang w:bidi="ar-DZ"/>
        </w:rPr>
        <w:t>بمباشرة رفع الدعوى و الحصول على التعويض من الجاني ، و غا</w:t>
      </w:r>
      <w:r w:rsidR="00032208">
        <w:rPr>
          <w:rFonts w:ascii="Simplified Arabic" w:hAnsi="Simplified Arabic" w:cs="Simplified Arabic" w:hint="cs"/>
          <w:sz w:val="32"/>
          <w:szCs w:val="32"/>
          <w:rtl/>
          <w:lang w:bidi="ar-DZ"/>
        </w:rPr>
        <w:t>ي</w:t>
      </w:r>
      <w:r w:rsidR="00CA443F">
        <w:rPr>
          <w:rFonts w:ascii="Simplified Arabic" w:hAnsi="Simplified Arabic" w:cs="Simplified Arabic" w:hint="cs"/>
          <w:sz w:val="32"/>
          <w:szCs w:val="32"/>
          <w:rtl/>
          <w:lang w:bidi="ar-DZ"/>
        </w:rPr>
        <w:t>تها في ذلك</w:t>
      </w:r>
      <w:r w:rsidR="00032208">
        <w:rPr>
          <w:rFonts w:ascii="Simplified Arabic" w:hAnsi="Simplified Arabic" w:cs="Simplified Arabic" w:hint="cs"/>
          <w:sz w:val="32"/>
          <w:szCs w:val="32"/>
          <w:rtl/>
          <w:lang w:bidi="ar-DZ"/>
        </w:rPr>
        <w:t xml:space="preserve"> هو </w:t>
      </w:r>
      <w:r w:rsidR="00326C17">
        <w:rPr>
          <w:rFonts w:ascii="Simplified Arabic" w:hAnsi="Simplified Arabic" w:cs="Simplified Arabic" w:hint="cs"/>
          <w:sz w:val="32"/>
          <w:szCs w:val="32"/>
          <w:rtl/>
          <w:lang w:bidi="ar-DZ"/>
        </w:rPr>
        <w:t>حماية الموظف و رد اعتباره و</w:t>
      </w:r>
      <w:r w:rsidR="00032208">
        <w:rPr>
          <w:rFonts w:ascii="Simplified Arabic" w:hAnsi="Simplified Arabic" w:cs="Simplified Arabic" w:hint="cs"/>
          <w:sz w:val="32"/>
          <w:szCs w:val="32"/>
          <w:rtl/>
          <w:lang w:bidi="ar-DZ"/>
        </w:rPr>
        <w:t>المحافظة على هيبة الوظيفة التي تمس هيبتها.</w:t>
      </w:r>
    </w:p>
    <w:p w:rsidR="005C653E" w:rsidRPr="00372543" w:rsidRDefault="005C653E" w:rsidP="005C653E">
      <w:pPr>
        <w:bidi/>
        <w:jc w:val="both"/>
        <w:rPr>
          <w:rFonts w:ascii="Simplified Arabic" w:hAnsi="Simplified Arabic" w:cs="Simplified Arabic"/>
          <w:b/>
          <w:bCs/>
          <w:sz w:val="32"/>
          <w:szCs w:val="32"/>
          <w:rtl/>
          <w:lang w:bidi="ar-DZ"/>
        </w:rPr>
      </w:pPr>
    </w:p>
    <w:p w:rsidR="005C653E" w:rsidRPr="00372543" w:rsidRDefault="005C653E" w:rsidP="005C653E">
      <w:pPr>
        <w:bidi/>
        <w:jc w:val="both"/>
        <w:rPr>
          <w:rFonts w:ascii="Simplified Arabic" w:hAnsi="Simplified Arabic" w:cs="Simplified Arabic"/>
          <w:b/>
          <w:bCs/>
          <w:sz w:val="32"/>
          <w:szCs w:val="32"/>
          <w:rtl/>
          <w:lang w:bidi="ar-DZ"/>
        </w:rPr>
      </w:pPr>
    </w:p>
    <w:p w:rsidR="005C653E" w:rsidRPr="00372543" w:rsidRDefault="005C653E" w:rsidP="005C653E">
      <w:pPr>
        <w:bidi/>
        <w:jc w:val="both"/>
        <w:rPr>
          <w:rFonts w:ascii="Simplified Arabic" w:hAnsi="Simplified Arabic" w:cs="Simplified Arabic"/>
          <w:b/>
          <w:bCs/>
          <w:sz w:val="32"/>
          <w:szCs w:val="32"/>
          <w:rtl/>
          <w:lang w:bidi="ar-DZ"/>
        </w:rPr>
      </w:pPr>
    </w:p>
    <w:p w:rsidR="005C653E" w:rsidRPr="00372543" w:rsidRDefault="005C653E" w:rsidP="005C653E">
      <w:pPr>
        <w:bidi/>
        <w:jc w:val="both"/>
        <w:rPr>
          <w:rFonts w:ascii="Simplified Arabic" w:hAnsi="Simplified Arabic" w:cs="Simplified Arabic"/>
          <w:b/>
          <w:bCs/>
          <w:sz w:val="32"/>
          <w:szCs w:val="32"/>
          <w:rtl/>
          <w:lang w:bidi="ar-DZ"/>
        </w:rPr>
      </w:pPr>
    </w:p>
    <w:p w:rsidR="00AF4A1D" w:rsidRDefault="00AF4A1D" w:rsidP="005C653E">
      <w:pPr>
        <w:bidi/>
        <w:jc w:val="both"/>
        <w:rPr>
          <w:rFonts w:ascii="Simplified Arabic" w:hAnsi="Simplified Arabic" w:cs="Simplified Arabic"/>
          <w:b/>
          <w:bCs/>
          <w:sz w:val="32"/>
          <w:szCs w:val="32"/>
          <w:rtl/>
          <w:lang w:bidi="ar-DZ"/>
        </w:rPr>
        <w:sectPr w:rsidR="00AF4A1D" w:rsidSect="00B4260C">
          <w:footnotePr>
            <w:numRestart w:val="eachPage"/>
          </w:footnotePr>
          <w:pgSz w:w="11906" w:h="16838"/>
          <w:pgMar w:top="1418" w:right="1701" w:bottom="1418" w:left="1418" w:header="624" w:footer="709" w:gutter="0"/>
          <w:cols w:space="708"/>
          <w:docGrid w:linePitch="360"/>
        </w:sectPr>
      </w:pPr>
    </w:p>
    <w:p w:rsidR="00AF4A1D" w:rsidRDefault="00A82EC6" w:rsidP="00B4260C">
      <w:pPr>
        <w:pStyle w:val="Titre1"/>
        <w:bidi/>
        <w:rPr>
          <w:rFonts w:cs="Simplified Arabic"/>
          <w:color w:val="auto"/>
          <w:sz w:val="32"/>
          <w:szCs w:val="32"/>
          <w:rtl/>
        </w:rPr>
      </w:pPr>
      <w:r>
        <w:rPr>
          <w:rFonts w:cs="Simplified Arabic"/>
          <w:noProof/>
          <w:color w:val="auto"/>
          <w:sz w:val="32"/>
          <w:szCs w:val="32"/>
          <w:rtl/>
          <w:lang w:val="en-US"/>
        </w:rPr>
        <w:lastRenderedPageBreak/>
        <w:pict>
          <v:roundrect id="_x0000_s1034" style="position:absolute;left:0;text-align:left;margin-left:0;margin-top:0;width:486.2pt;height:147.25pt;z-index:251679744;mso-position-horizontal:center;mso-position-horizontal-relative:margin;mso-position-vertical:center;mso-position-vertical-relative:margin" arcsize="10923f">
            <v:textbox style="mso-next-textbox:#_x0000_s1034">
              <w:txbxContent>
                <w:p w:rsidR="00A82EC6" w:rsidRPr="00AB594E" w:rsidRDefault="00A82EC6" w:rsidP="00AF4A1D">
                  <w:pPr>
                    <w:jc w:val="center"/>
                    <w:rPr>
                      <w:b/>
                      <w:bCs/>
                      <w:sz w:val="44"/>
                      <w:szCs w:val="44"/>
                      <w:rtl/>
                      <w:lang w:bidi="ar-DZ"/>
                    </w:rPr>
                  </w:pPr>
                </w:p>
                <w:p w:rsidR="00A82EC6" w:rsidRDefault="00A82EC6" w:rsidP="00AF4A1D">
                  <w:pPr>
                    <w:jc w:val="center"/>
                    <w:rPr>
                      <w:b/>
                      <w:bCs/>
                      <w:sz w:val="72"/>
                      <w:szCs w:val="72"/>
                      <w:rtl/>
                      <w:lang w:bidi="ar-DZ"/>
                    </w:rPr>
                  </w:pPr>
                  <w:r>
                    <w:rPr>
                      <w:rFonts w:hint="cs"/>
                      <w:b/>
                      <w:bCs/>
                      <w:sz w:val="72"/>
                      <w:szCs w:val="72"/>
                      <w:rtl/>
                      <w:lang w:bidi="ar-DZ"/>
                    </w:rPr>
                    <w:t>الفــــصل الثـــــــــــاني</w:t>
                  </w:r>
                </w:p>
                <w:p w:rsidR="00A82EC6" w:rsidRDefault="00A82EC6" w:rsidP="00AF4A1D">
                  <w:pPr>
                    <w:jc w:val="center"/>
                    <w:rPr>
                      <w:b/>
                      <w:bCs/>
                      <w:sz w:val="72"/>
                      <w:szCs w:val="72"/>
                      <w:rtl/>
                      <w:lang w:bidi="ar-DZ"/>
                    </w:rPr>
                  </w:pPr>
                </w:p>
                <w:p w:rsidR="00A82EC6" w:rsidRPr="00AB594E" w:rsidRDefault="00A82EC6" w:rsidP="00AF4A1D">
                  <w:pPr>
                    <w:jc w:val="center"/>
                    <w:rPr>
                      <w:b/>
                      <w:bCs/>
                      <w:sz w:val="72"/>
                      <w:szCs w:val="72"/>
                      <w:lang w:bidi="ar-DZ"/>
                    </w:rPr>
                  </w:pPr>
                </w:p>
              </w:txbxContent>
            </v:textbox>
            <w10:wrap type="square" anchorx="margin" anchory="margin"/>
          </v:roundrect>
        </w:pict>
      </w:r>
      <w:r w:rsidR="00AF4A1D">
        <w:rPr>
          <w:rFonts w:cs="Simplified Arabic"/>
          <w:color w:val="auto"/>
          <w:sz w:val="32"/>
          <w:szCs w:val="32"/>
          <w:rtl/>
        </w:rPr>
        <w:br w:type="page"/>
      </w:r>
    </w:p>
    <w:p w:rsidR="0088672A" w:rsidRPr="000C6CB5" w:rsidRDefault="0002577F" w:rsidP="00B4260C">
      <w:pPr>
        <w:pStyle w:val="Titre1"/>
        <w:bidi/>
        <w:rPr>
          <w:rFonts w:cs="Simplified Arabic"/>
          <w:color w:val="auto"/>
          <w:sz w:val="32"/>
          <w:szCs w:val="32"/>
          <w:rtl/>
        </w:rPr>
      </w:pPr>
      <w:r w:rsidRPr="000C6CB5">
        <w:rPr>
          <w:rFonts w:cs="Simplified Arabic"/>
          <w:color w:val="auto"/>
          <w:sz w:val="32"/>
          <w:szCs w:val="32"/>
          <w:rtl/>
        </w:rPr>
        <w:lastRenderedPageBreak/>
        <w:t>الفصل الثاني : جريمة ا</w:t>
      </w:r>
      <w:r w:rsidR="0088672A" w:rsidRPr="000C6CB5">
        <w:rPr>
          <w:rFonts w:cs="Simplified Arabic"/>
          <w:color w:val="auto"/>
          <w:sz w:val="32"/>
          <w:szCs w:val="32"/>
          <w:rtl/>
        </w:rPr>
        <w:t>لتعدي على الموظف العام</w:t>
      </w:r>
    </w:p>
    <w:p w:rsidR="00A0258D" w:rsidRDefault="00A0258D" w:rsidP="00D9494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44A11" w:rsidRPr="00372543">
        <w:rPr>
          <w:rFonts w:ascii="Simplified Arabic" w:hAnsi="Simplified Arabic" w:cs="Simplified Arabic"/>
          <w:sz w:val="32"/>
          <w:szCs w:val="32"/>
          <w:rtl/>
          <w:lang w:bidi="ar-DZ"/>
        </w:rPr>
        <w:t>إ</w:t>
      </w:r>
      <w:r w:rsidR="0088672A" w:rsidRPr="00372543">
        <w:rPr>
          <w:rFonts w:ascii="Simplified Arabic" w:hAnsi="Simplified Arabic" w:cs="Simplified Arabic"/>
          <w:sz w:val="32"/>
          <w:szCs w:val="32"/>
          <w:rtl/>
          <w:lang w:bidi="ar-DZ"/>
        </w:rPr>
        <w:t>ن الموظف العام هو ممثل السلطة ا</w:t>
      </w:r>
      <w:r w:rsidR="008742D0">
        <w:rPr>
          <w:rFonts w:ascii="Simplified Arabic" w:hAnsi="Simplified Arabic" w:cs="Simplified Arabic"/>
          <w:sz w:val="32"/>
          <w:szCs w:val="32"/>
          <w:rtl/>
          <w:lang w:bidi="ar-DZ"/>
        </w:rPr>
        <w:t xml:space="preserve">لعامة للدولة و يعمل لحسابها و </w:t>
      </w:r>
      <w:proofErr w:type="spellStart"/>
      <w:r w:rsidR="008742D0">
        <w:rPr>
          <w:rFonts w:ascii="Simplified Arabic" w:hAnsi="Simplified Arabic" w:cs="Simplified Arabic" w:hint="cs"/>
          <w:sz w:val="32"/>
          <w:szCs w:val="32"/>
          <w:rtl/>
          <w:lang w:bidi="ar-DZ"/>
        </w:rPr>
        <w:t>بإ</w:t>
      </w:r>
      <w:r w:rsidR="00344A11" w:rsidRPr="00372543">
        <w:rPr>
          <w:rFonts w:ascii="Simplified Arabic" w:hAnsi="Simplified Arabic" w:cs="Simplified Arabic"/>
          <w:sz w:val="32"/>
          <w:szCs w:val="32"/>
          <w:rtl/>
          <w:lang w:bidi="ar-DZ"/>
        </w:rPr>
        <w:t>سمها</w:t>
      </w:r>
      <w:proofErr w:type="spellEnd"/>
      <w:r w:rsidR="00344A11" w:rsidRPr="00372543">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00344A11" w:rsidRPr="00372543">
        <w:rPr>
          <w:rFonts w:ascii="Simplified Arabic" w:hAnsi="Simplified Arabic" w:cs="Simplified Arabic"/>
          <w:sz w:val="32"/>
          <w:szCs w:val="32"/>
          <w:rtl/>
          <w:lang w:bidi="ar-DZ"/>
        </w:rPr>
        <w:t xml:space="preserve"> و هو معرض </w:t>
      </w:r>
      <w:proofErr w:type="spellStart"/>
      <w:r w:rsidR="00344A11" w:rsidRPr="00372543">
        <w:rPr>
          <w:rFonts w:ascii="Simplified Arabic" w:hAnsi="Simplified Arabic" w:cs="Simplified Arabic"/>
          <w:sz w:val="32"/>
          <w:szCs w:val="32"/>
          <w:rtl/>
          <w:lang w:bidi="ar-DZ"/>
        </w:rPr>
        <w:t>للإ</w:t>
      </w:r>
      <w:r w:rsidR="0088672A" w:rsidRPr="00372543">
        <w:rPr>
          <w:rFonts w:ascii="Simplified Arabic" w:hAnsi="Simplified Arabic" w:cs="Simplified Arabic"/>
          <w:sz w:val="32"/>
          <w:szCs w:val="32"/>
          <w:rtl/>
          <w:lang w:bidi="ar-DZ"/>
        </w:rPr>
        <w:t>عتداء</w:t>
      </w:r>
      <w:proofErr w:type="spellEnd"/>
      <w:r w:rsidR="0088672A" w:rsidRPr="00372543">
        <w:rPr>
          <w:rFonts w:ascii="Simplified Arabic" w:hAnsi="Simplified Arabic" w:cs="Simplified Arabic"/>
          <w:sz w:val="32"/>
          <w:szCs w:val="32"/>
          <w:rtl/>
          <w:lang w:bidi="ar-DZ"/>
        </w:rPr>
        <w:t xml:space="preserve"> عند ممارسته</w:t>
      </w:r>
      <w:r w:rsidR="00344A11" w:rsidRPr="00372543">
        <w:rPr>
          <w:rFonts w:ascii="Simplified Arabic" w:hAnsi="Simplified Arabic" w:cs="Simplified Arabic"/>
          <w:sz w:val="32"/>
          <w:szCs w:val="32"/>
          <w:rtl/>
          <w:lang w:bidi="ar-DZ"/>
        </w:rPr>
        <w:t xml:space="preserve"> لواجباته الوظيفية و لا سيما و أن عددا من الأ</w:t>
      </w:r>
      <w:r w:rsidR="0088672A" w:rsidRPr="00372543">
        <w:rPr>
          <w:rFonts w:ascii="Simplified Arabic" w:hAnsi="Simplified Arabic" w:cs="Simplified Arabic"/>
          <w:sz w:val="32"/>
          <w:szCs w:val="32"/>
          <w:rtl/>
          <w:lang w:bidi="ar-DZ"/>
        </w:rPr>
        <w:t>فراد تتعارض مصال</w:t>
      </w:r>
      <w:r w:rsidR="00344A11" w:rsidRPr="00372543">
        <w:rPr>
          <w:rFonts w:ascii="Simplified Arabic" w:hAnsi="Simplified Arabic" w:cs="Simplified Arabic"/>
          <w:sz w:val="32"/>
          <w:szCs w:val="32"/>
          <w:rtl/>
          <w:lang w:bidi="ar-DZ"/>
        </w:rPr>
        <w:t>حهم مع هذه ا</w:t>
      </w:r>
      <w:r w:rsidR="00961E7E">
        <w:rPr>
          <w:rFonts w:ascii="Simplified Arabic" w:hAnsi="Simplified Arabic" w:cs="Simplified Arabic"/>
          <w:sz w:val="32"/>
          <w:szCs w:val="32"/>
          <w:rtl/>
          <w:lang w:bidi="ar-DZ"/>
        </w:rPr>
        <w:t>لواجبات،</w:t>
      </w:r>
      <w:r w:rsidR="00961E7E">
        <w:rPr>
          <w:rFonts w:ascii="Simplified Arabic" w:hAnsi="Simplified Arabic" w:cs="Simplified Arabic" w:hint="cs"/>
          <w:sz w:val="32"/>
          <w:szCs w:val="32"/>
          <w:rtl/>
          <w:lang w:bidi="ar-DZ"/>
        </w:rPr>
        <w:t xml:space="preserve"> </w:t>
      </w:r>
      <w:proofErr w:type="spellStart"/>
      <w:r w:rsidR="00961E7E">
        <w:rPr>
          <w:rFonts w:ascii="Simplified Arabic" w:hAnsi="Simplified Arabic" w:cs="Simplified Arabic"/>
          <w:sz w:val="32"/>
          <w:szCs w:val="32"/>
          <w:rtl/>
          <w:lang w:bidi="ar-DZ"/>
        </w:rPr>
        <w:t>مما</w:t>
      </w:r>
      <w:r w:rsidR="008742D0">
        <w:rPr>
          <w:rFonts w:ascii="Simplified Arabic" w:hAnsi="Simplified Arabic" w:cs="Simplified Arabic"/>
          <w:sz w:val="32"/>
          <w:szCs w:val="32"/>
          <w:rtl/>
          <w:lang w:bidi="ar-DZ"/>
        </w:rPr>
        <w:t>يؤدي</w:t>
      </w:r>
      <w:proofErr w:type="spellEnd"/>
      <w:r w:rsidR="008742D0">
        <w:rPr>
          <w:rFonts w:ascii="Simplified Arabic" w:hAnsi="Simplified Arabic" w:cs="Simplified Arabic"/>
          <w:sz w:val="32"/>
          <w:szCs w:val="32"/>
          <w:rtl/>
          <w:lang w:bidi="ar-DZ"/>
        </w:rPr>
        <w:t xml:space="preserve"> إلى قيام ه</w:t>
      </w:r>
      <w:r w:rsidR="008742D0">
        <w:rPr>
          <w:rFonts w:ascii="Simplified Arabic" w:hAnsi="Simplified Arabic" w:cs="Simplified Arabic" w:hint="cs"/>
          <w:sz w:val="32"/>
          <w:szCs w:val="32"/>
          <w:rtl/>
          <w:lang w:bidi="ar-DZ"/>
        </w:rPr>
        <w:t>ؤلاء</w:t>
      </w:r>
      <w:r w:rsidR="00961E7E" w:rsidRPr="00961E7E">
        <w:rPr>
          <w:rFonts w:ascii="Simplified Arabic" w:hAnsi="Simplified Arabic" w:cs="Simplified Arabic"/>
          <w:sz w:val="32"/>
          <w:szCs w:val="32"/>
          <w:rtl/>
          <w:lang w:bidi="ar-DZ"/>
        </w:rPr>
        <w:t xml:space="preserve"> </w:t>
      </w:r>
      <w:r w:rsidR="00961E7E" w:rsidRPr="00372543">
        <w:rPr>
          <w:rFonts w:ascii="Simplified Arabic" w:hAnsi="Simplified Arabic" w:cs="Simplified Arabic"/>
          <w:sz w:val="32"/>
          <w:szCs w:val="32"/>
          <w:rtl/>
          <w:lang w:bidi="ar-DZ"/>
        </w:rPr>
        <w:t xml:space="preserve">الافراد </w:t>
      </w:r>
      <w:proofErr w:type="spellStart"/>
      <w:r w:rsidR="00961E7E" w:rsidRPr="00372543">
        <w:rPr>
          <w:rFonts w:ascii="Simplified Arabic" w:hAnsi="Simplified Arabic" w:cs="Simplified Arabic"/>
          <w:sz w:val="32"/>
          <w:szCs w:val="32"/>
          <w:rtl/>
          <w:lang w:bidi="ar-DZ"/>
        </w:rPr>
        <w:t>بالإعتداء</w:t>
      </w:r>
      <w:proofErr w:type="spellEnd"/>
      <w:r w:rsidR="00961E7E" w:rsidRPr="00372543">
        <w:rPr>
          <w:rFonts w:ascii="Simplified Arabic" w:hAnsi="Simplified Arabic" w:cs="Simplified Arabic"/>
          <w:sz w:val="32"/>
          <w:szCs w:val="32"/>
          <w:rtl/>
          <w:lang w:bidi="ar-DZ"/>
        </w:rPr>
        <w:t xml:space="preserve"> على الموظف العام أثناء تأدية عمله أو بسببه</w:t>
      </w:r>
      <w:r w:rsidR="007429B1">
        <w:rPr>
          <w:rFonts w:ascii="Simplified Arabic" w:hAnsi="Simplified Arabic" w:cs="Simplified Arabic" w:hint="cs"/>
          <w:sz w:val="32"/>
          <w:szCs w:val="32"/>
          <w:rtl/>
          <w:lang w:bidi="ar-DZ"/>
        </w:rPr>
        <w:t xml:space="preserve"> </w:t>
      </w:r>
      <w:r w:rsidR="00961E7E" w:rsidRPr="00372543">
        <w:rPr>
          <w:rFonts w:ascii="Simplified Arabic" w:hAnsi="Simplified Arabic" w:cs="Simplified Arabic"/>
          <w:sz w:val="32"/>
          <w:szCs w:val="32"/>
          <w:rtl/>
          <w:lang w:bidi="ar-DZ"/>
        </w:rPr>
        <w:t>، لذلك أحاطته التشريعات الجنائية بحماية إضافية</w:t>
      </w:r>
      <w:r w:rsidR="00961E7E">
        <w:rPr>
          <w:rFonts w:ascii="Simplified Arabic" w:hAnsi="Simplified Arabic" w:cs="Simplified Arabic" w:hint="cs"/>
          <w:sz w:val="32"/>
          <w:szCs w:val="32"/>
          <w:rtl/>
          <w:lang w:bidi="ar-DZ"/>
        </w:rPr>
        <w:t xml:space="preserve"> </w:t>
      </w:r>
      <w:r w:rsidR="0088672A" w:rsidRPr="00372543">
        <w:rPr>
          <w:rFonts w:ascii="Simplified Arabic" w:hAnsi="Simplified Arabic" w:cs="Simplified Arabic"/>
          <w:sz w:val="32"/>
          <w:szCs w:val="32"/>
          <w:rtl/>
          <w:lang w:bidi="ar-DZ"/>
        </w:rPr>
        <w:t>في مجال التجريم و العقاب</w:t>
      </w:r>
    </w:p>
    <w:p w:rsidR="0088672A" w:rsidRPr="00961E7E" w:rsidRDefault="00A0258D" w:rsidP="00D94947">
      <w:pPr>
        <w:bidi/>
        <w:spacing w:after="0" w:line="240" w:lineRule="auto"/>
        <w:jc w:val="both"/>
        <w:rPr>
          <w:rFonts w:ascii="Simplified Arabic" w:hAnsi="Simplified Arabic" w:cs="Simplified Arabic"/>
          <w:sz w:val="32"/>
          <w:szCs w:val="32"/>
          <w:rtl/>
          <w:lang w:bidi="ar-DZ"/>
        </w:rPr>
      </w:pPr>
      <w:r w:rsidRPr="00961E7E">
        <w:rPr>
          <w:rFonts w:ascii="Simplified Arabic" w:hAnsi="Simplified Arabic" w:cs="Simplified Arabic" w:hint="cs"/>
          <w:sz w:val="32"/>
          <w:szCs w:val="32"/>
          <w:rtl/>
          <w:lang w:bidi="ar-DZ"/>
        </w:rPr>
        <w:t xml:space="preserve">      </w:t>
      </w:r>
      <w:r w:rsidR="0088672A" w:rsidRPr="00961E7E">
        <w:rPr>
          <w:rFonts w:ascii="Simplified Arabic" w:hAnsi="Simplified Arabic" w:cs="Simplified Arabic"/>
          <w:sz w:val="32"/>
          <w:szCs w:val="32"/>
          <w:rtl/>
          <w:lang w:bidi="ar-DZ"/>
        </w:rPr>
        <w:t xml:space="preserve"> و سنتعرض في دراستنا لهذا الفصل على  الت</w:t>
      </w:r>
      <w:r w:rsidR="00344A11" w:rsidRPr="00961E7E">
        <w:rPr>
          <w:rFonts w:ascii="Simplified Arabic" w:hAnsi="Simplified Arabic" w:cs="Simplified Arabic"/>
          <w:sz w:val="32"/>
          <w:szCs w:val="32"/>
          <w:rtl/>
          <w:lang w:bidi="ar-DZ"/>
        </w:rPr>
        <w:t>عريف بجريمة التعدي في المبحث الأول ثم أ</w:t>
      </w:r>
      <w:r w:rsidR="0088672A" w:rsidRPr="00961E7E">
        <w:rPr>
          <w:rFonts w:ascii="Simplified Arabic" w:hAnsi="Simplified Arabic" w:cs="Simplified Arabic"/>
          <w:sz w:val="32"/>
          <w:szCs w:val="32"/>
          <w:rtl/>
          <w:lang w:bidi="ar-DZ"/>
        </w:rPr>
        <w:t>ركان جريمة التعدي على الموظف في المبحث الثاني  ثم العقوبات المقررة لهذه الجريمة في المبحث الثالث .</w:t>
      </w:r>
    </w:p>
    <w:p w:rsidR="0088672A" w:rsidRPr="00961E7E"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Pr="00372543" w:rsidRDefault="0088672A" w:rsidP="0082117B">
      <w:pPr>
        <w:bidi/>
        <w:jc w:val="both"/>
        <w:rPr>
          <w:rFonts w:ascii="Simplified Arabic" w:hAnsi="Simplified Arabic" w:cs="Simplified Arabic"/>
          <w:sz w:val="32"/>
          <w:szCs w:val="32"/>
          <w:rtl/>
          <w:lang w:bidi="ar-DZ"/>
        </w:rPr>
      </w:pPr>
    </w:p>
    <w:p w:rsidR="0088672A" w:rsidRDefault="0088672A" w:rsidP="0082117B">
      <w:pPr>
        <w:bidi/>
        <w:jc w:val="both"/>
        <w:rPr>
          <w:rFonts w:ascii="Simplified Arabic" w:hAnsi="Simplified Arabic" w:cs="Simplified Arabic"/>
          <w:sz w:val="32"/>
          <w:szCs w:val="32"/>
          <w:rtl/>
          <w:lang w:bidi="ar-DZ"/>
        </w:rPr>
      </w:pPr>
    </w:p>
    <w:p w:rsidR="001B061D" w:rsidRPr="00372543" w:rsidRDefault="001B061D" w:rsidP="001B061D">
      <w:pPr>
        <w:bidi/>
        <w:jc w:val="both"/>
        <w:rPr>
          <w:rFonts w:ascii="Simplified Arabic" w:hAnsi="Simplified Arabic" w:cs="Simplified Arabic"/>
          <w:sz w:val="32"/>
          <w:szCs w:val="32"/>
          <w:rtl/>
          <w:lang w:bidi="ar-DZ"/>
        </w:rPr>
      </w:pPr>
    </w:p>
    <w:p w:rsidR="00BF1490" w:rsidRPr="00372543" w:rsidRDefault="00BF1490" w:rsidP="00BF1490">
      <w:pPr>
        <w:bidi/>
        <w:jc w:val="both"/>
        <w:rPr>
          <w:rFonts w:ascii="Simplified Arabic" w:hAnsi="Simplified Arabic" w:cs="Simplified Arabic"/>
          <w:sz w:val="32"/>
          <w:szCs w:val="32"/>
          <w:rtl/>
          <w:lang w:bidi="ar-DZ"/>
        </w:rPr>
      </w:pPr>
    </w:p>
    <w:p w:rsidR="00D94947" w:rsidRPr="00D94947" w:rsidRDefault="00D94947" w:rsidP="009A7434">
      <w:pPr>
        <w:bidi/>
        <w:spacing w:after="0" w:line="240" w:lineRule="auto"/>
        <w:jc w:val="both"/>
        <w:rPr>
          <w:rFonts w:ascii="Simplified Arabic" w:hAnsi="Simplified Arabic" w:cs="Simplified Arabic"/>
          <w:b/>
          <w:bCs/>
          <w:sz w:val="16"/>
          <w:szCs w:val="16"/>
          <w:rtl/>
          <w:lang w:bidi="ar-DZ"/>
        </w:rPr>
      </w:pPr>
    </w:p>
    <w:p w:rsidR="0088672A" w:rsidRPr="00372543" w:rsidRDefault="00A27274" w:rsidP="00D94947">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المبحث الأ</w:t>
      </w:r>
      <w:r w:rsidR="0088672A" w:rsidRPr="00372543">
        <w:rPr>
          <w:rFonts w:ascii="Simplified Arabic" w:hAnsi="Simplified Arabic" w:cs="Simplified Arabic"/>
          <w:b/>
          <w:bCs/>
          <w:sz w:val="32"/>
          <w:szCs w:val="32"/>
          <w:rtl/>
          <w:lang w:bidi="ar-DZ"/>
        </w:rPr>
        <w:t>ول : التعريف بجريمة التعدي</w:t>
      </w:r>
      <w:r w:rsidR="00F66175" w:rsidRPr="00372543">
        <w:rPr>
          <w:rFonts w:ascii="Simplified Arabic" w:hAnsi="Simplified Arabic" w:cs="Simplified Arabic" w:hint="cs"/>
          <w:b/>
          <w:bCs/>
          <w:sz w:val="32"/>
          <w:szCs w:val="32"/>
          <w:rtl/>
          <w:lang w:bidi="ar-DZ"/>
        </w:rPr>
        <w:t xml:space="preserve"> على الموظف</w:t>
      </w:r>
    </w:p>
    <w:p w:rsidR="0088672A" w:rsidRDefault="0004457C" w:rsidP="009A7434">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27274" w:rsidRPr="00372543">
        <w:rPr>
          <w:rFonts w:ascii="Simplified Arabic" w:hAnsi="Simplified Arabic" w:cs="Simplified Arabic"/>
          <w:sz w:val="32"/>
          <w:szCs w:val="32"/>
          <w:rtl/>
          <w:lang w:bidi="ar-DZ"/>
        </w:rPr>
        <w:t>قبل أن نتعرض لأ</w:t>
      </w:r>
      <w:r w:rsidR="0088672A" w:rsidRPr="00372543">
        <w:rPr>
          <w:rFonts w:ascii="Simplified Arabic" w:hAnsi="Simplified Arabic" w:cs="Simplified Arabic"/>
          <w:sz w:val="32"/>
          <w:szCs w:val="32"/>
          <w:rtl/>
          <w:lang w:bidi="ar-DZ"/>
        </w:rPr>
        <w:t>رك</w:t>
      </w:r>
      <w:r w:rsidR="00A27274" w:rsidRPr="00372543">
        <w:rPr>
          <w:rFonts w:ascii="Simplified Arabic" w:hAnsi="Simplified Arabic" w:cs="Simplified Arabic"/>
          <w:sz w:val="32"/>
          <w:szCs w:val="32"/>
          <w:rtl/>
          <w:lang w:bidi="ar-DZ"/>
        </w:rPr>
        <w:t>ان جريمة التعدي على الموظف يجب أ</w:t>
      </w:r>
      <w:r w:rsidR="0088672A" w:rsidRPr="00372543">
        <w:rPr>
          <w:rFonts w:ascii="Simplified Arabic" w:hAnsi="Simplified Arabic" w:cs="Simplified Arabic"/>
          <w:sz w:val="32"/>
          <w:szCs w:val="32"/>
          <w:rtl/>
          <w:lang w:bidi="ar-DZ"/>
        </w:rPr>
        <w:t>ن نعرف مفهوم مصطلحي العنف و القوة الوارد ذكره</w:t>
      </w:r>
      <w:r w:rsidR="0018029D">
        <w:rPr>
          <w:rFonts w:ascii="Simplified Arabic" w:hAnsi="Simplified Arabic" w:cs="Simplified Arabic" w:hint="cs"/>
          <w:sz w:val="32"/>
          <w:szCs w:val="32"/>
          <w:rtl/>
          <w:lang w:bidi="ar-DZ"/>
        </w:rPr>
        <w:t>م</w:t>
      </w:r>
      <w:r w:rsidR="0088672A" w:rsidRPr="00372543">
        <w:rPr>
          <w:rFonts w:ascii="Simplified Arabic" w:hAnsi="Simplified Arabic" w:cs="Simplified Arabic"/>
          <w:sz w:val="32"/>
          <w:szCs w:val="32"/>
          <w:rtl/>
          <w:lang w:bidi="ar-DZ"/>
        </w:rPr>
        <w:t>ا في المادة 148 من قا</w:t>
      </w:r>
      <w:r w:rsidR="00A27274" w:rsidRPr="00372543">
        <w:rPr>
          <w:rFonts w:ascii="Simplified Arabic" w:hAnsi="Simplified Arabic" w:cs="Simplified Arabic"/>
          <w:sz w:val="32"/>
          <w:szCs w:val="32"/>
          <w:rtl/>
          <w:lang w:bidi="ar-DZ"/>
        </w:rPr>
        <w:t>نون العقوبات</w:t>
      </w:r>
      <w:r w:rsidR="00D438D8">
        <w:rPr>
          <w:rFonts w:ascii="Simplified Arabic" w:hAnsi="Simplified Arabic" w:cs="Simplified Arabic" w:hint="cs"/>
          <w:sz w:val="32"/>
          <w:szCs w:val="32"/>
          <w:rtl/>
          <w:lang w:bidi="ar-DZ"/>
        </w:rPr>
        <w:t xml:space="preserve"> </w:t>
      </w:r>
      <w:r w:rsidR="00D438D8" w:rsidRPr="00A523C5">
        <w:rPr>
          <w:rFonts w:ascii="Simplified Arabic" w:hAnsi="Simplified Arabic" w:cs="Simplified Arabic" w:hint="cs"/>
          <w:sz w:val="32"/>
          <w:szCs w:val="32"/>
          <w:rtl/>
          <w:lang w:bidi="ar-DZ"/>
        </w:rPr>
        <w:t>الجزائري</w:t>
      </w:r>
      <w:r w:rsidR="00961E7E">
        <w:rPr>
          <w:rFonts w:ascii="Simplified Arabic" w:hAnsi="Simplified Arabic" w:cs="Simplified Arabic" w:hint="cs"/>
          <w:sz w:val="32"/>
          <w:szCs w:val="32"/>
          <w:rtl/>
          <w:lang w:bidi="ar-DZ"/>
        </w:rPr>
        <w:t>،</w:t>
      </w:r>
      <w:r w:rsidR="00A27274" w:rsidRPr="00372543">
        <w:rPr>
          <w:rFonts w:ascii="Simplified Arabic" w:hAnsi="Simplified Arabic" w:cs="Simplified Arabic"/>
          <w:sz w:val="32"/>
          <w:szCs w:val="32"/>
          <w:rtl/>
          <w:lang w:bidi="ar-DZ"/>
        </w:rPr>
        <w:t xml:space="preserve"> و هذا</w:t>
      </w:r>
      <w:r w:rsidR="009A7434">
        <w:rPr>
          <w:rFonts w:ascii="Simplified Arabic" w:hAnsi="Simplified Arabic" w:cs="Simplified Arabic" w:hint="cs"/>
          <w:sz w:val="32"/>
          <w:szCs w:val="32"/>
          <w:rtl/>
          <w:lang w:bidi="ar-DZ"/>
        </w:rPr>
        <w:t xml:space="preserve">      </w:t>
      </w:r>
      <w:r w:rsidR="00A27274" w:rsidRPr="00372543">
        <w:rPr>
          <w:rFonts w:ascii="Simplified Arabic" w:hAnsi="Simplified Arabic" w:cs="Simplified Arabic"/>
          <w:sz w:val="32"/>
          <w:szCs w:val="32"/>
          <w:rtl/>
          <w:lang w:bidi="ar-DZ"/>
        </w:rPr>
        <w:t xml:space="preserve"> في المطلب الأول أ</w:t>
      </w:r>
      <w:r w:rsidR="0088672A" w:rsidRPr="00372543">
        <w:rPr>
          <w:rFonts w:ascii="Simplified Arabic" w:hAnsi="Simplified Arabic" w:cs="Simplified Arabic"/>
          <w:sz w:val="32"/>
          <w:szCs w:val="32"/>
          <w:rtl/>
          <w:lang w:bidi="ar-DZ"/>
        </w:rPr>
        <w:t>ما المطلب الثاني فنتناول حكم الاعتداء على الموظف .</w:t>
      </w:r>
    </w:p>
    <w:p w:rsidR="00D94947" w:rsidRPr="00D94947" w:rsidRDefault="00D94947" w:rsidP="00D94947">
      <w:pPr>
        <w:bidi/>
        <w:spacing w:after="0" w:line="240" w:lineRule="auto"/>
        <w:jc w:val="both"/>
        <w:rPr>
          <w:rFonts w:ascii="Simplified Arabic" w:hAnsi="Simplified Arabic" w:cs="Simplified Arabic"/>
          <w:sz w:val="20"/>
          <w:szCs w:val="20"/>
          <w:rtl/>
          <w:lang w:bidi="ar-DZ"/>
        </w:rPr>
      </w:pPr>
    </w:p>
    <w:p w:rsidR="0088672A" w:rsidRPr="00372543" w:rsidRDefault="0088672A" w:rsidP="009A7434">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الاول :</w:t>
      </w:r>
      <w:r w:rsidR="00D94947">
        <w:rPr>
          <w:rFonts w:ascii="Simplified Arabic" w:hAnsi="Simplified Arabic" w:cs="Simplified Arabic"/>
          <w:b/>
          <w:bCs/>
          <w:sz w:val="32"/>
          <w:szCs w:val="32"/>
          <w:rtl/>
          <w:lang w:bidi="ar-DZ"/>
        </w:rPr>
        <w:t xml:space="preserve"> التعريف بمصطلحي القوة و العنف </w:t>
      </w:r>
    </w:p>
    <w:p w:rsidR="00D94947" w:rsidRDefault="00A27274" w:rsidP="00D94947">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أ</w:t>
      </w:r>
      <w:r w:rsidR="0088672A" w:rsidRPr="00372543">
        <w:rPr>
          <w:rFonts w:ascii="Simplified Arabic" w:hAnsi="Simplified Arabic" w:cs="Simplified Arabic"/>
          <w:b/>
          <w:bCs/>
          <w:sz w:val="32"/>
          <w:szCs w:val="32"/>
          <w:rtl/>
          <w:lang w:bidi="ar-DZ"/>
        </w:rPr>
        <w:t>ولا : تعريف القوة</w:t>
      </w:r>
      <w:r w:rsidR="00D94947">
        <w:rPr>
          <w:rFonts w:ascii="Simplified Arabic" w:hAnsi="Simplified Arabic" w:cs="Simplified Arabic" w:hint="cs"/>
          <w:b/>
          <w:bCs/>
          <w:sz w:val="32"/>
          <w:szCs w:val="32"/>
          <w:rtl/>
          <w:lang w:bidi="ar-DZ"/>
        </w:rPr>
        <w:t>:</w:t>
      </w:r>
    </w:p>
    <w:p w:rsidR="0088672A" w:rsidRPr="009A7434" w:rsidRDefault="00ED501B" w:rsidP="00D94947">
      <w:pPr>
        <w:bidi/>
        <w:spacing w:after="0" w:line="240" w:lineRule="auto"/>
        <w:ind w:firstLine="708"/>
        <w:jc w:val="both"/>
        <w:rPr>
          <w:rFonts w:ascii="Simplified Arabic" w:hAnsi="Simplified Arabic" w:cs="Simplified Arabic"/>
          <w:b/>
          <w:bCs/>
          <w:sz w:val="32"/>
          <w:szCs w:val="32"/>
          <w:rtl/>
          <w:lang w:bidi="ar-DZ"/>
        </w:rPr>
      </w:pPr>
      <w:r w:rsidRPr="00372543">
        <w:rPr>
          <w:rFonts w:ascii="Simplified Arabic" w:hAnsi="Simplified Arabic" w:cs="Simplified Arabic"/>
          <w:sz w:val="32"/>
          <w:szCs w:val="32"/>
          <w:rtl/>
          <w:lang w:bidi="ar-DZ"/>
        </w:rPr>
        <w:t>القوة في اللغة نقيض الضعف و الجمع قوى و قوى و رجل شديد القوى اي شديد البنية الجسدية قال سبحانه و تعالى : (</w:t>
      </w:r>
      <w:r w:rsidR="009A7434" w:rsidRPr="009A7434">
        <w:rPr>
          <w:rFonts w:ascii="Simplified Arabic" w:hAnsi="Simplified Arabic" w:cs="Simplified Arabic"/>
          <w:sz w:val="32"/>
          <w:szCs w:val="32"/>
          <w:rtl/>
          <w:lang w:bidi="ar-DZ"/>
        </w:rPr>
        <w:t>عَلَّمَهُ شَدِيدُ الْقُوَى</w:t>
      </w:r>
      <w:r w:rsidRPr="00372543">
        <w:rPr>
          <w:rFonts w:ascii="Simplified Arabic" w:hAnsi="Simplified Arabic" w:cs="Simplified Arabic"/>
          <w:sz w:val="32"/>
          <w:szCs w:val="32"/>
          <w:rtl/>
          <w:lang w:bidi="ar-DZ"/>
        </w:rPr>
        <w:t xml:space="preserve">) </w:t>
      </w:r>
      <w:r w:rsidR="00F908E8" w:rsidRPr="009245BA">
        <w:rPr>
          <w:rStyle w:val="Appelnotedebasdep"/>
          <w:rFonts w:ascii="Simplified Arabic" w:hAnsi="Simplified Arabic" w:cs="Simplified Arabic"/>
          <w:b/>
          <w:bCs/>
          <w:sz w:val="32"/>
          <w:szCs w:val="32"/>
          <w:rtl/>
          <w:lang w:bidi="ar-DZ"/>
        </w:rPr>
        <w:footnoteReference w:id="78"/>
      </w:r>
      <w:r w:rsidR="009245BA">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قيل هو جبريل عليه السلام </w:t>
      </w:r>
      <w:r w:rsidR="00F908E8" w:rsidRPr="00372543">
        <w:rPr>
          <w:rFonts w:ascii="Simplified Arabic" w:hAnsi="Simplified Arabic" w:cs="Simplified Arabic" w:hint="cs"/>
          <w:sz w:val="32"/>
          <w:szCs w:val="32"/>
          <w:rtl/>
          <w:lang w:bidi="ar-DZ"/>
        </w:rPr>
        <w:t xml:space="preserve"> نزل بالوحي وهو شديد القوة الظاهرة والباطنة</w:t>
      </w:r>
      <w:r w:rsidRPr="00372543">
        <w:rPr>
          <w:rFonts w:ascii="Simplified Arabic" w:hAnsi="Simplified Arabic" w:cs="Simplified Arabic"/>
          <w:sz w:val="32"/>
          <w:szCs w:val="32"/>
          <w:rtl/>
          <w:lang w:bidi="ar-DZ"/>
        </w:rPr>
        <w:t>.</w:t>
      </w:r>
    </w:p>
    <w:p w:rsidR="00ED501B" w:rsidRPr="00372543" w:rsidRDefault="00A27274" w:rsidP="009A7434">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 كذلك تأ</w:t>
      </w:r>
      <w:r w:rsidR="00ED501B" w:rsidRPr="00372543">
        <w:rPr>
          <w:rFonts w:ascii="Simplified Arabic" w:hAnsi="Simplified Arabic" w:cs="Simplified Arabic"/>
          <w:sz w:val="32"/>
          <w:szCs w:val="32"/>
          <w:rtl/>
          <w:lang w:bidi="ar-DZ"/>
        </w:rPr>
        <w:t xml:space="preserve">تي بمعنى الخصلة الواحدة بقوى الحبل </w:t>
      </w:r>
      <w:r w:rsidR="00ED501B" w:rsidRPr="009245BA">
        <w:rPr>
          <w:rStyle w:val="Appelnotedebasdep"/>
          <w:rFonts w:ascii="Simplified Arabic" w:hAnsi="Simplified Arabic" w:cs="Simplified Arabic"/>
          <w:b/>
          <w:bCs/>
          <w:sz w:val="32"/>
          <w:szCs w:val="32"/>
          <w:rtl/>
          <w:lang w:bidi="ar-DZ"/>
        </w:rPr>
        <w:footnoteReference w:id="79"/>
      </w:r>
      <w:r w:rsidR="00ED501B" w:rsidRPr="00372543">
        <w:rPr>
          <w:rFonts w:ascii="Simplified Arabic" w:hAnsi="Simplified Arabic" w:cs="Simplified Arabic"/>
          <w:sz w:val="32"/>
          <w:szCs w:val="32"/>
          <w:rtl/>
          <w:lang w:bidi="ar-DZ"/>
        </w:rPr>
        <w:t>.</w:t>
      </w:r>
    </w:p>
    <w:p w:rsidR="00ED501B" w:rsidRPr="009245BA" w:rsidRDefault="00D94947" w:rsidP="00D9494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 حين</w:t>
      </w:r>
      <w:r w:rsidR="00A27274" w:rsidRPr="00372543">
        <w:rPr>
          <w:rFonts w:ascii="Simplified Arabic" w:hAnsi="Simplified Arabic" w:cs="Simplified Arabic"/>
          <w:sz w:val="32"/>
          <w:szCs w:val="32"/>
          <w:rtl/>
          <w:lang w:bidi="ar-DZ"/>
        </w:rPr>
        <w:t xml:space="preserve"> نتتبع </w:t>
      </w:r>
      <w:r>
        <w:rPr>
          <w:rFonts w:ascii="Simplified Arabic" w:hAnsi="Simplified Arabic" w:cs="Simplified Arabic" w:hint="cs"/>
          <w:sz w:val="32"/>
          <w:szCs w:val="32"/>
          <w:rtl/>
          <w:lang w:bidi="ar-DZ"/>
        </w:rPr>
        <w:t>آ</w:t>
      </w:r>
      <w:r w:rsidR="00A27274" w:rsidRPr="00372543">
        <w:rPr>
          <w:rFonts w:ascii="Simplified Arabic" w:hAnsi="Simplified Arabic" w:cs="Simplified Arabic"/>
          <w:sz w:val="32"/>
          <w:szCs w:val="32"/>
          <w:rtl/>
          <w:lang w:bidi="ar-DZ"/>
        </w:rPr>
        <w:t>ي</w:t>
      </w:r>
      <w:r>
        <w:rPr>
          <w:rFonts w:ascii="Simplified Arabic" w:hAnsi="Simplified Arabic" w:cs="Simplified Arabic" w:hint="cs"/>
          <w:sz w:val="32"/>
          <w:szCs w:val="32"/>
          <w:rtl/>
          <w:lang w:bidi="ar-DZ"/>
        </w:rPr>
        <w:t>ا</w:t>
      </w:r>
      <w:r w:rsidR="00ED501B" w:rsidRPr="00372543">
        <w:rPr>
          <w:rFonts w:ascii="Simplified Arabic" w:hAnsi="Simplified Arabic" w:cs="Simplified Arabic"/>
          <w:sz w:val="32"/>
          <w:szCs w:val="32"/>
          <w:rtl/>
          <w:lang w:bidi="ar-DZ"/>
        </w:rPr>
        <w:t>ت القر</w:t>
      </w:r>
      <w:r>
        <w:rPr>
          <w:rFonts w:ascii="Simplified Arabic" w:hAnsi="Simplified Arabic" w:cs="Simplified Arabic" w:hint="cs"/>
          <w:sz w:val="32"/>
          <w:szCs w:val="32"/>
          <w:rtl/>
          <w:lang w:bidi="ar-DZ"/>
        </w:rPr>
        <w:t>آ</w:t>
      </w:r>
      <w:r w:rsidR="00ED501B" w:rsidRPr="00372543">
        <w:rPr>
          <w:rFonts w:ascii="Simplified Arabic" w:hAnsi="Simplified Arabic" w:cs="Simplified Arabic"/>
          <w:sz w:val="32"/>
          <w:szCs w:val="32"/>
          <w:rtl/>
          <w:lang w:bidi="ar-DZ"/>
        </w:rPr>
        <w:t>ن الكريم</w:t>
      </w:r>
      <w:r>
        <w:rPr>
          <w:rFonts w:ascii="Simplified Arabic" w:hAnsi="Simplified Arabic" w:cs="Simplified Arabic" w:hint="cs"/>
          <w:sz w:val="32"/>
          <w:szCs w:val="32"/>
          <w:rtl/>
          <w:lang w:bidi="ar-DZ"/>
        </w:rPr>
        <w:t xml:space="preserve"> </w:t>
      </w:r>
      <w:r w:rsidR="00A27274" w:rsidRPr="00372543">
        <w:rPr>
          <w:rFonts w:ascii="Simplified Arabic" w:hAnsi="Simplified Arabic" w:cs="Simplified Arabic"/>
          <w:sz w:val="32"/>
          <w:szCs w:val="32"/>
          <w:rtl/>
          <w:lang w:bidi="ar-DZ"/>
        </w:rPr>
        <w:t>التي وردت فيها كلمة القوة نجد أ</w:t>
      </w:r>
      <w:r w:rsidR="00ED501B" w:rsidRPr="00372543">
        <w:rPr>
          <w:rFonts w:ascii="Simplified Arabic" w:hAnsi="Simplified Arabic" w:cs="Simplified Arabic"/>
          <w:sz w:val="32"/>
          <w:szCs w:val="32"/>
          <w:rtl/>
          <w:lang w:bidi="ar-DZ"/>
        </w:rPr>
        <w:t xml:space="preserve">نها متعددة المعاني </w:t>
      </w:r>
      <w:r w:rsidR="009A7434">
        <w:rPr>
          <w:rFonts w:ascii="Simplified Arabic" w:hAnsi="Simplified Arabic" w:cs="Simplified Arabic" w:hint="cs"/>
          <w:sz w:val="32"/>
          <w:szCs w:val="32"/>
          <w:rtl/>
          <w:lang w:bidi="ar-DZ"/>
        </w:rPr>
        <w:t xml:space="preserve">   </w:t>
      </w:r>
      <w:r w:rsidR="004703D0">
        <w:rPr>
          <w:rFonts w:ascii="Simplified Arabic" w:hAnsi="Simplified Arabic" w:cs="Simplified Arabic" w:hint="cs"/>
          <w:sz w:val="32"/>
          <w:szCs w:val="32"/>
          <w:rtl/>
          <w:lang w:bidi="ar-DZ"/>
        </w:rPr>
        <w:t xml:space="preserve"> </w:t>
      </w:r>
      <w:r w:rsidR="00ED501B" w:rsidRPr="00372543">
        <w:rPr>
          <w:rFonts w:ascii="Simplified Arabic" w:hAnsi="Simplified Arabic" w:cs="Simplified Arabic"/>
          <w:sz w:val="32"/>
          <w:szCs w:val="32"/>
          <w:rtl/>
          <w:lang w:bidi="ar-DZ"/>
        </w:rPr>
        <w:t>و منها القوة بمعنى البطش و الشدة في قوله تعالى : (</w:t>
      </w:r>
      <w:r w:rsidR="009245BA" w:rsidRPr="009245BA">
        <w:rPr>
          <w:rFonts w:ascii="Simplified Arabic" w:hAnsi="Simplified Arabic" w:cs="Simplified Arabic"/>
          <w:sz w:val="32"/>
          <w:szCs w:val="32"/>
          <w:rtl/>
          <w:lang w:bidi="ar-DZ"/>
        </w:rPr>
        <w:t>فَأَمَّا عَادٌ فَاسْتَكْبَرُوا فِي الْأَرْضِ بِغَيْرِ الْحَقِّ وَقَالُوا مَنْ أَشَدُّ مِنَّا قُوَّةً ۖ أَوَلَمْ يَرَوْا أَنَّ اللَّهَ الَّذِي خَلَقَهُمْ هُوَ أَشَدُّ مِنْهُمْ قُوَّةً ۖ وَكَانُوا بِآيَاتِنَا يَجْحَدُونَ</w:t>
      </w:r>
      <w:r w:rsidR="00ED501B" w:rsidRPr="009245BA">
        <w:rPr>
          <w:rFonts w:ascii="Simplified Arabic" w:hAnsi="Simplified Arabic" w:cs="Simplified Arabic"/>
          <w:sz w:val="32"/>
          <w:szCs w:val="32"/>
          <w:rtl/>
          <w:lang w:bidi="ar-DZ"/>
        </w:rPr>
        <w:t>)</w:t>
      </w:r>
      <w:r w:rsidR="00F908E8" w:rsidRPr="009A7434">
        <w:rPr>
          <w:rFonts w:ascii="Simplified Arabic" w:hAnsi="Simplified Arabic" w:cs="Simplified Arabic"/>
          <w:b/>
          <w:bCs/>
          <w:sz w:val="32"/>
          <w:szCs w:val="32"/>
          <w:vertAlign w:val="superscript"/>
          <w:rtl/>
        </w:rPr>
        <w:footnoteReference w:id="80"/>
      </w:r>
      <w:r w:rsidR="00FB2133">
        <w:rPr>
          <w:rFonts w:ascii="Simplified Arabic" w:hAnsi="Simplified Arabic" w:cs="Simplified Arabic" w:hint="cs"/>
          <w:sz w:val="32"/>
          <w:szCs w:val="32"/>
          <w:rtl/>
          <w:lang w:bidi="ar-DZ"/>
        </w:rPr>
        <w:t>.</w:t>
      </w:r>
    </w:p>
    <w:p w:rsidR="0018029D" w:rsidRPr="009245BA" w:rsidRDefault="00A27274" w:rsidP="004703D0">
      <w:pPr>
        <w:bidi/>
        <w:spacing w:after="0" w:line="240" w:lineRule="auto"/>
        <w:jc w:val="both"/>
        <w:rPr>
          <w:rFonts w:ascii="Simplified Arabic" w:hAnsi="Simplified Arabic" w:cs="Simplified Arabic"/>
          <w:sz w:val="32"/>
          <w:szCs w:val="32"/>
          <w:rtl/>
          <w:lang w:bidi="ar-DZ"/>
        </w:rPr>
      </w:pPr>
      <w:r w:rsidRPr="009245BA">
        <w:rPr>
          <w:rFonts w:ascii="Simplified Arabic" w:hAnsi="Simplified Arabic" w:cs="Simplified Arabic"/>
          <w:sz w:val="32"/>
          <w:szCs w:val="32"/>
          <w:rtl/>
          <w:lang w:bidi="ar-DZ"/>
        </w:rPr>
        <w:t xml:space="preserve">تعريف القوة </w:t>
      </w:r>
      <w:proofErr w:type="spellStart"/>
      <w:r w:rsidRPr="009245BA">
        <w:rPr>
          <w:rFonts w:ascii="Simplified Arabic" w:hAnsi="Simplified Arabic" w:cs="Simplified Arabic"/>
          <w:sz w:val="32"/>
          <w:szCs w:val="32"/>
          <w:rtl/>
          <w:lang w:bidi="ar-DZ"/>
        </w:rPr>
        <w:t>إ</w:t>
      </w:r>
      <w:r w:rsidR="00ED501B" w:rsidRPr="009245BA">
        <w:rPr>
          <w:rFonts w:ascii="Simplified Arabic" w:hAnsi="Simplified Arabic" w:cs="Simplified Arabic"/>
          <w:sz w:val="32"/>
          <w:szCs w:val="32"/>
          <w:rtl/>
          <w:lang w:bidi="ar-DZ"/>
        </w:rPr>
        <w:t>صطلاحا</w:t>
      </w:r>
      <w:proofErr w:type="spellEnd"/>
      <w:r w:rsidR="0018029D" w:rsidRPr="009245BA">
        <w:rPr>
          <w:rFonts w:ascii="Simplified Arabic" w:hAnsi="Simplified Arabic" w:cs="Simplified Arabic"/>
          <w:sz w:val="32"/>
          <w:szCs w:val="32"/>
          <w:rtl/>
          <w:lang w:bidi="ar-DZ"/>
        </w:rPr>
        <w:t>:</w:t>
      </w:r>
    </w:p>
    <w:p w:rsidR="00ED501B" w:rsidRPr="00372543" w:rsidRDefault="00ED501B" w:rsidP="004703D0">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 يعرف علم الاجتماع </w:t>
      </w:r>
      <w:r w:rsidR="0018029D">
        <w:rPr>
          <w:rFonts w:ascii="Simplified Arabic" w:hAnsi="Simplified Arabic" w:cs="Simplified Arabic" w:hint="cs"/>
          <w:sz w:val="32"/>
          <w:szCs w:val="32"/>
          <w:rtl/>
          <w:lang w:bidi="ar-DZ"/>
        </w:rPr>
        <w:t xml:space="preserve">القوة </w:t>
      </w:r>
      <w:r w:rsidRPr="009245BA">
        <w:rPr>
          <w:rStyle w:val="Appelnotedebasdep"/>
          <w:rFonts w:ascii="Simplified Arabic" w:hAnsi="Simplified Arabic" w:cs="Simplified Arabic"/>
          <w:b/>
          <w:bCs/>
          <w:sz w:val="32"/>
          <w:szCs w:val="32"/>
          <w:rtl/>
          <w:lang w:bidi="ar-DZ"/>
        </w:rPr>
        <w:footnoteReference w:id="81"/>
      </w:r>
      <w:r w:rsidR="00A27274" w:rsidRPr="00372543">
        <w:rPr>
          <w:rFonts w:ascii="Simplified Arabic" w:hAnsi="Simplified Arabic" w:cs="Simplified Arabic"/>
          <w:sz w:val="32"/>
          <w:szCs w:val="32"/>
          <w:rtl/>
          <w:lang w:bidi="ar-DZ"/>
        </w:rPr>
        <w:t>"بالقدرة على إحداث أ</w:t>
      </w:r>
      <w:r w:rsidRPr="00372543">
        <w:rPr>
          <w:rFonts w:ascii="Simplified Arabic" w:hAnsi="Simplified Arabic" w:cs="Simplified Arabic"/>
          <w:sz w:val="32"/>
          <w:szCs w:val="32"/>
          <w:rtl/>
          <w:lang w:bidi="ar-DZ"/>
        </w:rPr>
        <w:t>مر معين " .</w:t>
      </w:r>
    </w:p>
    <w:p w:rsidR="004A49CC" w:rsidRPr="00372543" w:rsidRDefault="00A27274" w:rsidP="009245BA">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في رأي كارل فريديريك فإن أفضل تعريف  للقوة هي القدرة على إنشاء علاقة تبعية فعند القول أن للإنسان ما قوة سياسية تفوق </w:t>
      </w:r>
      <w:r w:rsidR="009245BA">
        <w:rPr>
          <w:rFonts w:ascii="Simplified Arabic" w:hAnsi="Simplified Arabic" w:cs="Simplified Arabic"/>
          <w:sz w:val="32"/>
          <w:szCs w:val="32"/>
          <w:rtl/>
          <w:lang w:bidi="ar-DZ"/>
        </w:rPr>
        <w:t>قوى الآخرين فهذا يعني أن الآخري</w:t>
      </w:r>
      <w:r w:rsidR="009245BA">
        <w:rPr>
          <w:rFonts w:ascii="Simplified Arabic" w:hAnsi="Simplified Arabic" w:cs="Simplified Arabic" w:hint="cs"/>
          <w:sz w:val="32"/>
          <w:szCs w:val="32"/>
          <w:rtl/>
          <w:lang w:bidi="ar-DZ"/>
        </w:rPr>
        <w:t>ن</w:t>
      </w:r>
      <w:r w:rsidR="009245BA" w:rsidRPr="009245BA">
        <w:rPr>
          <w:rFonts w:ascii="Simplified Arabic" w:hAnsi="Simplified Arabic" w:cs="Simplified Arabic"/>
          <w:sz w:val="32"/>
          <w:szCs w:val="32"/>
          <w:rtl/>
          <w:lang w:bidi="ar-DZ"/>
        </w:rPr>
        <w:t xml:space="preserve"> </w:t>
      </w:r>
      <w:r w:rsidR="009245BA" w:rsidRPr="00372543">
        <w:rPr>
          <w:rFonts w:ascii="Simplified Arabic" w:hAnsi="Simplified Arabic" w:cs="Simplified Arabic"/>
          <w:sz w:val="32"/>
          <w:szCs w:val="32"/>
          <w:rtl/>
          <w:lang w:bidi="ar-DZ"/>
        </w:rPr>
        <w:t>يتبعون نظام</w:t>
      </w:r>
      <w:r w:rsidR="009245BA">
        <w:rPr>
          <w:rFonts w:ascii="Simplified Arabic" w:hAnsi="Simplified Arabic" w:cs="Simplified Arabic" w:hint="cs"/>
          <w:sz w:val="32"/>
          <w:szCs w:val="32"/>
          <w:rtl/>
          <w:lang w:bidi="ar-DZ"/>
        </w:rPr>
        <w:t xml:space="preserve"> </w:t>
      </w:r>
      <w:r w:rsidR="00ED501B" w:rsidRPr="00372543">
        <w:rPr>
          <w:rFonts w:ascii="Simplified Arabic" w:hAnsi="Simplified Arabic" w:cs="Simplified Arabic"/>
          <w:sz w:val="32"/>
          <w:szCs w:val="32"/>
          <w:rtl/>
          <w:lang w:bidi="ar-DZ"/>
        </w:rPr>
        <w:t xml:space="preserve">و القوة </w:t>
      </w:r>
      <w:r w:rsidRPr="00372543">
        <w:rPr>
          <w:rFonts w:ascii="Simplified Arabic" w:hAnsi="Simplified Arabic" w:cs="Simplified Arabic"/>
          <w:sz w:val="32"/>
          <w:szCs w:val="32"/>
          <w:rtl/>
          <w:lang w:bidi="ar-DZ"/>
        </w:rPr>
        <w:t xml:space="preserve">ليست مجرد التسلط و لكنها تتضمن أيضا القدرة على </w:t>
      </w:r>
      <w:proofErr w:type="spellStart"/>
      <w:r w:rsidRPr="00372543">
        <w:rPr>
          <w:rFonts w:ascii="Simplified Arabic" w:hAnsi="Simplified Arabic" w:cs="Simplified Arabic"/>
          <w:sz w:val="32"/>
          <w:szCs w:val="32"/>
          <w:rtl/>
          <w:lang w:bidi="ar-DZ"/>
        </w:rPr>
        <w:t>الإستمالة</w:t>
      </w:r>
      <w:proofErr w:type="spellEnd"/>
      <w:r w:rsidRPr="00372543">
        <w:rPr>
          <w:rFonts w:ascii="Simplified Arabic" w:hAnsi="Simplified Arabic" w:cs="Simplified Arabic"/>
          <w:sz w:val="32"/>
          <w:szCs w:val="32"/>
          <w:rtl/>
          <w:lang w:bidi="ar-DZ"/>
        </w:rPr>
        <w:t xml:space="preserve"> و النفوذ لدى الأ</w:t>
      </w:r>
      <w:r w:rsidR="00ED501B" w:rsidRPr="00372543">
        <w:rPr>
          <w:rFonts w:ascii="Simplified Arabic" w:hAnsi="Simplified Arabic" w:cs="Simplified Arabic"/>
          <w:sz w:val="32"/>
          <w:szCs w:val="32"/>
          <w:rtl/>
          <w:lang w:bidi="ar-DZ"/>
        </w:rPr>
        <w:t>خرين</w:t>
      </w:r>
      <w:r w:rsidR="00ED501B" w:rsidRPr="009245BA">
        <w:rPr>
          <w:rFonts w:ascii="Simplified Arabic" w:hAnsi="Simplified Arabic" w:cs="Simplified Arabic"/>
          <w:b/>
          <w:bCs/>
          <w:sz w:val="32"/>
          <w:szCs w:val="32"/>
          <w:rtl/>
          <w:lang w:bidi="ar-DZ"/>
        </w:rPr>
        <w:t xml:space="preserve"> </w:t>
      </w:r>
      <w:r w:rsidR="00ED501B" w:rsidRPr="009245BA">
        <w:rPr>
          <w:rStyle w:val="Appelnotedebasdep"/>
          <w:rFonts w:ascii="Simplified Arabic" w:hAnsi="Simplified Arabic" w:cs="Simplified Arabic"/>
          <w:b/>
          <w:bCs/>
          <w:sz w:val="32"/>
          <w:szCs w:val="32"/>
          <w:rtl/>
          <w:lang w:bidi="ar-DZ"/>
        </w:rPr>
        <w:footnoteReference w:id="82"/>
      </w:r>
      <w:r w:rsidR="00ED501B" w:rsidRPr="00372543">
        <w:rPr>
          <w:rFonts w:ascii="Simplified Arabic" w:hAnsi="Simplified Arabic" w:cs="Simplified Arabic"/>
          <w:sz w:val="32"/>
          <w:szCs w:val="32"/>
          <w:rtl/>
          <w:lang w:bidi="ar-DZ"/>
        </w:rPr>
        <w:t xml:space="preserve"> </w:t>
      </w:r>
      <w:r w:rsidR="00D102D7" w:rsidRPr="00372543">
        <w:rPr>
          <w:rFonts w:ascii="Simplified Arabic" w:hAnsi="Simplified Arabic" w:cs="Simplified Arabic"/>
          <w:sz w:val="32"/>
          <w:szCs w:val="32"/>
          <w:rtl/>
          <w:lang w:bidi="ar-DZ"/>
        </w:rPr>
        <w:t>.</w:t>
      </w:r>
    </w:p>
    <w:p w:rsidR="009A7434" w:rsidRPr="00D94947" w:rsidRDefault="009A7434" w:rsidP="009A7434">
      <w:pPr>
        <w:bidi/>
        <w:spacing w:after="0"/>
        <w:jc w:val="both"/>
        <w:rPr>
          <w:rFonts w:ascii="Simplified Arabic" w:hAnsi="Simplified Arabic" w:cs="Simplified Arabic"/>
          <w:b/>
          <w:bCs/>
          <w:sz w:val="16"/>
          <w:szCs w:val="16"/>
          <w:rtl/>
          <w:lang w:bidi="ar-DZ"/>
        </w:rPr>
      </w:pPr>
    </w:p>
    <w:p w:rsidR="00D102D7" w:rsidRPr="00372543" w:rsidRDefault="00D102D7" w:rsidP="00326C17">
      <w:pPr>
        <w:bidi/>
        <w:spacing w:after="0"/>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ثانيا : تعريف العنف</w:t>
      </w:r>
    </w:p>
    <w:p w:rsidR="00D102D7" w:rsidRPr="00372543" w:rsidRDefault="00A27274" w:rsidP="00055D59">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العنف في اللغة : الخرق بالأ</w:t>
      </w:r>
      <w:r w:rsidR="00D102D7" w:rsidRPr="00372543">
        <w:rPr>
          <w:rFonts w:ascii="Simplified Arabic" w:hAnsi="Simplified Arabic" w:cs="Simplified Arabic"/>
          <w:sz w:val="32"/>
          <w:szCs w:val="32"/>
          <w:rtl/>
          <w:lang w:bidi="ar-DZ"/>
        </w:rPr>
        <w:t xml:space="preserve">مر و قلة الرفق به و هو ضد الرفق عنف به و </w:t>
      </w:r>
      <w:proofErr w:type="spellStart"/>
      <w:r w:rsidRPr="00372543">
        <w:rPr>
          <w:rFonts w:ascii="Simplified Arabic" w:hAnsi="Simplified Arabic" w:cs="Simplified Arabic"/>
          <w:sz w:val="32"/>
          <w:szCs w:val="32"/>
          <w:rtl/>
          <w:lang w:bidi="ar-DZ"/>
        </w:rPr>
        <w:t>عليه،يعنف</w:t>
      </w:r>
      <w:proofErr w:type="spellEnd"/>
      <w:r w:rsidRPr="00372543">
        <w:rPr>
          <w:rFonts w:ascii="Simplified Arabic" w:hAnsi="Simplified Arabic" w:cs="Simplified Arabic"/>
          <w:sz w:val="32"/>
          <w:szCs w:val="32"/>
          <w:rtl/>
          <w:lang w:bidi="ar-DZ"/>
        </w:rPr>
        <w:t xml:space="preserve"> </w:t>
      </w:r>
      <w:r w:rsidR="00D94947">
        <w:rPr>
          <w:rFonts w:ascii="Simplified Arabic" w:hAnsi="Simplified Arabic" w:cs="Simplified Arabic"/>
          <w:sz w:val="32"/>
          <w:szCs w:val="32"/>
          <w:rtl/>
          <w:lang w:bidi="ar-DZ"/>
        </w:rPr>
        <w:t xml:space="preserve"> عنفا ، </w:t>
      </w:r>
      <w:proofErr w:type="spellStart"/>
      <w:r w:rsidR="00D94947">
        <w:rPr>
          <w:rFonts w:ascii="Simplified Arabic" w:hAnsi="Simplified Arabic" w:cs="Simplified Arabic"/>
          <w:sz w:val="32"/>
          <w:szCs w:val="32"/>
          <w:rtl/>
          <w:lang w:bidi="ar-DZ"/>
        </w:rPr>
        <w:t>و</w:t>
      </w:r>
      <w:r w:rsidRPr="00372543">
        <w:rPr>
          <w:rFonts w:ascii="Simplified Arabic" w:hAnsi="Simplified Arabic" w:cs="Simplified Arabic"/>
          <w:sz w:val="32"/>
          <w:szCs w:val="32"/>
          <w:rtl/>
          <w:lang w:bidi="ar-DZ"/>
        </w:rPr>
        <w:t>عنافة</w:t>
      </w:r>
      <w:proofErr w:type="spellEnd"/>
      <w:r w:rsidRPr="00372543">
        <w:rPr>
          <w:rFonts w:ascii="Simplified Arabic" w:hAnsi="Simplified Arabic" w:cs="Simplified Arabic"/>
          <w:sz w:val="32"/>
          <w:szCs w:val="32"/>
          <w:rtl/>
          <w:lang w:bidi="ar-DZ"/>
        </w:rPr>
        <w:t xml:space="preserve"> ، و أ</w:t>
      </w:r>
      <w:r w:rsidR="00D102D7" w:rsidRPr="00372543">
        <w:rPr>
          <w:rFonts w:ascii="Simplified Arabic" w:hAnsi="Simplified Arabic" w:cs="Simplified Arabic"/>
          <w:sz w:val="32"/>
          <w:szCs w:val="32"/>
          <w:rtl/>
          <w:lang w:bidi="ar-DZ"/>
        </w:rPr>
        <w:t>عن</w:t>
      </w:r>
      <w:r w:rsidRPr="00372543">
        <w:rPr>
          <w:rFonts w:ascii="Simplified Arabic" w:hAnsi="Simplified Arabic" w:cs="Simplified Arabic"/>
          <w:sz w:val="32"/>
          <w:szCs w:val="32"/>
          <w:rtl/>
          <w:lang w:bidi="ar-DZ"/>
        </w:rPr>
        <w:t>فه ، وعنفه تع</w:t>
      </w:r>
      <w:r w:rsidR="004703D0">
        <w:rPr>
          <w:rFonts w:ascii="Simplified Arabic" w:hAnsi="Simplified Arabic" w:cs="Simplified Arabic" w:hint="cs"/>
          <w:sz w:val="32"/>
          <w:szCs w:val="32"/>
          <w:rtl/>
          <w:lang w:bidi="ar-DZ"/>
        </w:rPr>
        <w:t>ن</w:t>
      </w:r>
      <w:r w:rsidRPr="00372543">
        <w:rPr>
          <w:rFonts w:ascii="Simplified Arabic" w:hAnsi="Simplified Arabic" w:cs="Simplified Arabic"/>
          <w:sz w:val="32"/>
          <w:szCs w:val="32"/>
          <w:rtl/>
          <w:lang w:bidi="ar-DZ"/>
        </w:rPr>
        <w:t>يفا ، و هو عنيف إ</w:t>
      </w:r>
      <w:r w:rsidR="00D102D7" w:rsidRPr="00372543">
        <w:rPr>
          <w:rFonts w:ascii="Simplified Arabic" w:hAnsi="Simplified Arabic" w:cs="Simplified Arabic"/>
          <w:sz w:val="32"/>
          <w:szCs w:val="32"/>
          <w:rtl/>
          <w:lang w:bidi="ar-DZ"/>
        </w:rPr>
        <w:t xml:space="preserve">ذا لم يكن </w:t>
      </w:r>
      <w:r w:rsidRPr="00372543">
        <w:rPr>
          <w:rFonts w:ascii="Simplified Arabic" w:hAnsi="Simplified Arabic" w:cs="Simplified Arabic"/>
          <w:sz w:val="32"/>
          <w:szCs w:val="32"/>
          <w:rtl/>
          <w:lang w:bidi="ar-DZ"/>
        </w:rPr>
        <w:t xml:space="preserve">عنيفا في أمره </w:t>
      </w:r>
      <w:r w:rsidR="00D94947">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و </w:t>
      </w:r>
      <w:proofErr w:type="spellStart"/>
      <w:r w:rsidRPr="00372543">
        <w:rPr>
          <w:rFonts w:ascii="Simplified Arabic" w:hAnsi="Simplified Arabic" w:cs="Simplified Arabic"/>
          <w:sz w:val="32"/>
          <w:szCs w:val="32"/>
          <w:rtl/>
          <w:lang w:bidi="ar-DZ"/>
        </w:rPr>
        <w:t>إعتنف</w:t>
      </w:r>
      <w:proofErr w:type="spellEnd"/>
      <w:r w:rsidRPr="00372543">
        <w:rPr>
          <w:rFonts w:ascii="Simplified Arabic" w:hAnsi="Simplified Arabic" w:cs="Simplified Arabic"/>
          <w:sz w:val="32"/>
          <w:szCs w:val="32"/>
          <w:rtl/>
          <w:lang w:bidi="ar-DZ"/>
        </w:rPr>
        <w:t xml:space="preserve"> الأمر أ</w:t>
      </w:r>
      <w:r w:rsidR="00D102D7" w:rsidRPr="00372543">
        <w:rPr>
          <w:rFonts w:ascii="Simplified Arabic" w:hAnsi="Simplified Arabic" w:cs="Simplified Arabic"/>
          <w:sz w:val="32"/>
          <w:szCs w:val="32"/>
          <w:rtl/>
          <w:lang w:bidi="ar-DZ"/>
        </w:rPr>
        <w:t>خذه بعنف</w:t>
      </w:r>
      <w:r w:rsidR="00D102D7" w:rsidRPr="00FB2133">
        <w:rPr>
          <w:rStyle w:val="Appelnotedebasdep"/>
          <w:rFonts w:ascii="Simplified Arabic" w:hAnsi="Simplified Arabic" w:cs="Simplified Arabic"/>
          <w:b/>
          <w:bCs/>
          <w:sz w:val="32"/>
          <w:szCs w:val="32"/>
          <w:rtl/>
          <w:lang w:bidi="ar-DZ"/>
        </w:rPr>
        <w:footnoteReference w:id="83"/>
      </w:r>
      <w:r w:rsidR="00D102D7" w:rsidRPr="00372543">
        <w:rPr>
          <w:rFonts w:ascii="Simplified Arabic" w:hAnsi="Simplified Arabic" w:cs="Simplified Arabic"/>
          <w:sz w:val="32"/>
          <w:szCs w:val="32"/>
          <w:rtl/>
          <w:lang w:bidi="ar-DZ"/>
        </w:rPr>
        <w:t xml:space="preserve"> و هو الشدة و المشقة ، و كل ما في الرفق من الخير ففي العنف من الشر مثله </w:t>
      </w:r>
      <w:r w:rsidR="00D102D7" w:rsidRPr="00FB2133">
        <w:rPr>
          <w:rStyle w:val="Appelnotedebasdep"/>
          <w:rFonts w:ascii="Simplified Arabic" w:hAnsi="Simplified Arabic" w:cs="Simplified Arabic"/>
          <w:b/>
          <w:bCs/>
          <w:sz w:val="32"/>
          <w:szCs w:val="32"/>
          <w:rtl/>
          <w:lang w:bidi="ar-DZ"/>
        </w:rPr>
        <w:footnoteReference w:id="84"/>
      </w:r>
      <w:r w:rsidR="00D102D7" w:rsidRPr="00FB2133">
        <w:rPr>
          <w:rFonts w:ascii="Simplified Arabic" w:hAnsi="Simplified Arabic" w:cs="Simplified Arabic"/>
          <w:b/>
          <w:bCs/>
          <w:sz w:val="32"/>
          <w:szCs w:val="32"/>
          <w:rtl/>
          <w:lang w:bidi="ar-DZ"/>
        </w:rPr>
        <w:t xml:space="preserve"> </w:t>
      </w:r>
      <w:r w:rsidR="00D102D7" w:rsidRPr="00372543">
        <w:rPr>
          <w:rFonts w:ascii="Simplified Arabic" w:hAnsi="Simplified Arabic" w:cs="Simplified Arabic"/>
          <w:sz w:val="32"/>
          <w:szCs w:val="32"/>
          <w:rtl/>
          <w:lang w:bidi="ar-DZ"/>
        </w:rPr>
        <w:t>.</w:t>
      </w:r>
    </w:p>
    <w:p w:rsidR="00D102D7" w:rsidRPr="00372543" w:rsidRDefault="00A27274" w:rsidP="00FB2133">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العنف </w:t>
      </w:r>
      <w:proofErr w:type="spellStart"/>
      <w:r w:rsidRPr="00372543">
        <w:rPr>
          <w:rFonts w:ascii="Simplified Arabic" w:hAnsi="Simplified Arabic" w:cs="Simplified Arabic"/>
          <w:sz w:val="32"/>
          <w:szCs w:val="32"/>
          <w:rtl/>
          <w:lang w:bidi="ar-DZ"/>
        </w:rPr>
        <w:t>إصطلاحا</w:t>
      </w:r>
      <w:proofErr w:type="spellEnd"/>
      <w:r w:rsidRPr="00372543">
        <w:rPr>
          <w:rFonts w:ascii="Simplified Arabic" w:hAnsi="Simplified Arabic" w:cs="Simplified Arabic"/>
          <w:sz w:val="32"/>
          <w:szCs w:val="32"/>
          <w:rtl/>
          <w:lang w:bidi="ar-DZ"/>
        </w:rPr>
        <w:t xml:space="preserve"> : هو الإيذاء باليد أو باللسان ، بالفعل أ</w:t>
      </w:r>
      <w:r w:rsidR="00FB2133">
        <w:rPr>
          <w:rFonts w:ascii="Simplified Arabic" w:hAnsi="Simplified Arabic" w:cs="Simplified Arabic"/>
          <w:sz w:val="32"/>
          <w:szCs w:val="32"/>
          <w:rtl/>
          <w:lang w:bidi="ar-DZ"/>
        </w:rPr>
        <w:t>و بالكلم</w:t>
      </w:r>
      <w:r w:rsidR="00FB2133">
        <w:rPr>
          <w:rFonts w:ascii="Simplified Arabic" w:hAnsi="Simplified Arabic" w:cs="Simplified Arabic" w:hint="cs"/>
          <w:sz w:val="32"/>
          <w:szCs w:val="32"/>
          <w:rtl/>
          <w:lang w:bidi="ar-DZ"/>
        </w:rPr>
        <w:t xml:space="preserve">ة </w:t>
      </w:r>
      <w:r w:rsidR="00D102D7" w:rsidRPr="00372543">
        <w:rPr>
          <w:rFonts w:ascii="Simplified Arabic" w:hAnsi="Simplified Arabic" w:cs="Simplified Arabic"/>
          <w:sz w:val="32"/>
          <w:szCs w:val="32"/>
          <w:rtl/>
          <w:lang w:bidi="ar-DZ"/>
        </w:rPr>
        <w:t>و ي</w:t>
      </w:r>
      <w:r w:rsidRPr="00372543">
        <w:rPr>
          <w:rFonts w:ascii="Simplified Arabic" w:hAnsi="Simplified Arabic" w:cs="Simplified Arabic"/>
          <w:sz w:val="32"/>
          <w:szCs w:val="32"/>
          <w:rtl/>
          <w:lang w:bidi="ar-DZ"/>
        </w:rPr>
        <w:t xml:space="preserve">عرف ساندا بول </w:t>
      </w:r>
      <w:proofErr w:type="spellStart"/>
      <w:r w:rsidRPr="00372543">
        <w:rPr>
          <w:rFonts w:ascii="Simplified Arabic" w:hAnsi="Simplified Arabic" w:cs="Simplified Arabic"/>
          <w:sz w:val="32"/>
          <w:szCs w:val="32"/>
          <w:rtl/>
          <w:lang w:bidi="ar-DZ"/>
        </w:rPr>
        <w:t>روكينغ</w:t>
      </w:r>
      <w:proofErr w:type="spellEnd"/>
      <w:r w:rsidRPr="00372543">
        <w:rPr>
          <w:rFonts w:ascii="Simplified Arabic" w:hAnsi="Simplified Arabic" w:cs="Simplified Arabic"/>
          <w:sz w:val="32"/>
          <w:szCs w:val="32"/>
          <w:rtl/>
          <w:lang w:bidi="ar-DZ"/>
        </w:rPr>
        <w:t xml:space="preserve"> :"العنف </w:t>
      </w:r>
      <w:proofErr w:type="spellStart"/>
      <w:r w:rsidRPr="00372543">
        <w:rPr>
          <w:rFonts w:ascii="Simplified Arabic" w:hAnsi="Simplified Arabic" w:cs="Simplified Arabic"/>
          <w:sz w:val="32"/>
          <w:szCs w:val="32"/>
          <w:rtl/>
          <w:lang w:bidi="ar-DZ"/>
        </w:rPr>
        <w:t>الإستخدام</w:t>
      </w:r>
      <w:proofErr w:type="spellEnd"/>
      <w:r w:rsidRPr="00372543">
        <w:rPr>
          <w:rFonts w:ascii="Simplified Arabic" w:hAnsi="Simplified Arabic" w:cs="Simplified Arabic"/>
          <w:sz w:val="32"/>
          <w:szCs w:val="32"/>
          <w:rtl/>
          <w:lang w:bidi="ar-DZ"/>
        </w:rPr>
        <w:t xml:space="preserve"> غير الشرعي للقوة أ</w:t>
      </w:r>
      <w:r w:rsidR="00D102D7" w:rsidRPr="00372543">
        <w:rPr>
          <w:rFonts w:ascii="Simplified Arabic" w:hAnsi="Simplified Arabic" w:cs="Simplified Arabic"/>
          <w:sz w:val="32"/>
          <w:szCs w:val="32"/>
          <w:rtl/>
          <w:lang w:bidi="ar-DZ"/>
        </w:rPr>
        <w:t xml:space="preserve">و التهديد </w:t>
      </w:r>
      <w:proofErr w:type="spellStart"/>
      <w:r w:rsidRPr="00372543">
        <w:rPr>
          <w:rFonts w:ascii="Simplified Arabic" w:hAnsi="Simplified Arabic" w:cs="Simplified Arabic"/>
          <w:sz w:val="32"/>
          <w:szCs w:val="32"/>
          <w:rtl/>
          <w:lang w:bidi="ar-DZ"/>
        </w:rPr>
        <w:t>بإستخدامها</w:t>
      </w:r>
      <w:proofErr w:type="spellEnd"/>
      <w:r w:rsidRPr="00372543">
        <w:rPr>
          <w:rFonts w:ascii="Simplified Arabic" w:hAnsi="Simplified Arabic" w:cs="Simplified Arabic"/>
          <w:sz w:val="32"/>
          <w:szCs w:val="32"/>
          <w:rtl/>
          <w:lang w:bidi="ar-DZ"/>
        </w:rPr>
        <w:t xml:space="preserve"> لإلحاق الأذى </w:t>
      </w:r>
      <w:r w:rsidR="00FB2133">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و الضرر بالآ</w:t>
      </w:r>
      <w:r w:rsidR="00D102D7" w:rsidRPr="00372543">
        <w:rPr>
          <w:rFonts w:ascii="Simplified Arabic" w:hAnsi="Simplified Arabic" w:cs="Simplified Arabic"/>
          <w:sz w:val="32"/>
          <w:szCs w:val="32"/>
          <w:rtl/>
          <w:lang w:bidi="ar-DZ"/>
        </w:rPr>
        <w:t xml:space="preserve">خرين </w:t>
      </w:r>
      <w:r w:rsidR="0018029D" w:rsidRPr="00FB2133">
        <w:rPr>
          <w:rStyle w:val="Appelnotedebasdep"/>
          <w:rFonts w:ascii="Simplified Arabic" w:hAnsi="Simplified Arabic" w:cs="Simplified Arabic"/>
          <w:b/>
          <w:bCs/>
          <w:sz w:val="32"/>
          <w:szCs w:val="32"/>
          <w:rtl/>
          <w:lang w:bidi="ar-DZ"/>
        </w:rPr>
        <w:footnoteReference w:id="85"/>
      </w:r>
      <w:r w:rsidR="00D102D7" w:rsidRPr="00372543">
        <w:rPr>
          <w:rFonts w:ascii="Simplified Arabic" w:hAnsi="Simplified Arabic" w:cs="Simplified Arabic"/>
          <w:sz w:val="32"/>
          <w:szCs w:val="32"/>
          <w:rtl/>
          <w:lang w:bidi="ar-DZ"/>
        </w:rPr>
        <w:t>.</w:t>
      </w:r>
    </w:p>
    <w:p w:rsidR="007A03ED" w:rsidRPr="007A03ED" w:rsidRDefault="007A03ED" w:rsidP="004A49CC">
      <w:pPr>
        <w:bidi/>
        <w:jc w:val="both"/>
        <w:rPr>
          <w:rFonts w:ascii="Simplified Arabic" w:hAnsi="Simplified Arabic" w:cs="Simplified Arabic"/>
          <w:b/>
          <w:bCs/>
          <w:sz w:val="14"/>
          <w:szCs w:val="14"/>
          <w:rtl/>
          <w:lang w:bidi="ar-DZ"/>
        </w:rPr>
      </w:pPr>
    </w:p>
    <w:p w:rsidR="00D102D7" w:rsidRPr="00326C17" w:rsidRDefault="00A27274" w:rsidP="007A03ED">
      <w:pPr>
        <w:bidi/>
        <w:jc w:val="both"/>
        <w:rPr>
          <w:rFonts w:ascii="Simplified Arabic" w:hAnsi="Simplified Arabic" w:cs="Simplified Arabic"/>
          <w:b/>
          <w:bCs/>
          <w:sz w:val="32"/>
          <w:szCs w:val="32"/>
          <w:rtl/>
          <w:lang w:bidi="ar-DZ"/>
        </w:rPr>
      </w:pPr>
      <w:r w:rsidRPr="00326C17">
        <w:rPr>
          <w:rFonts w:ascii="Simplified Arabic" w:hAnsi="Simplified Arabic" w:cs="Simplified Arabic"/>
          <w:b/>
          <w:bCs/>
          <w:sz w:val="32"/>
          <w:szCs w:val="32"/>
          <w:rtl/>
          <w:lang w:bidi="ar-DZ"/>
        </w:rPr>
        <w:t xml:space="preserve">المطلب الثاني : حكم </w:t>
      </w:r>
      <w:proofErr w:type="spellStart"/>
      <w:r w:rsidRPr="00326C17">
        <w:rPr>
          <w:rFonts w:ascii="Simplified Arabic" w:hAnsi="Simplified Arabic" w:cs="Simplified Arabic"/>
          <w:b/>
          <w:bCs/>
          <w:sz w:val="32"/>
          <w:szCs w:val="32"/>
          <w:rtl/>
          <w:lang w:bidi="ar-DZ"/>
        </w:rPr>
        <w:t>الإ</w:t>
      </w:r>
      <w:r w:rsidR="00D102D7" w:rsidRPr="00326C17">
        <w:rPr>
          <w:rFonts w:ascii="Simplified Arabic" w:hAnsi="Simplified Arabic" w:cs="Simplified Arabic"/>
          <w:b/>
          <w:bCs/>
          <w:sz w:val="32"/>
          <w:szCs w:val="32"/>
          <w:rtl/>
          <w:lang w:bidi="ar-DZ"/>
        </w:rPr>
        <w:t>عتداء</w:t>
      </w:r>
      <w:proofErr w:type="spellEnd"/>
      <w:r w:rsidR="00D102D7" w:rsidRPr="00326C17">
        <w:rPr>
          <w:rFonts w:ascii="Simplified Arabic" w:hAnsi="Simplified Arabic" w:cs="Simplified Arabic"/>
          <w:b/>
          <w:bCs/>
          <w:sz w:val="32"/>
          <w:szCs w:val="32"/>
          <w:rtl/>
          <w:lang w:bidi="ar-DZ"/>
        </w:rPr>
        <w:t xml:space="preserve"> على الموظف</w:t>
      </w:r>
    </w:p>
    <w:p w:rsidR="00D102D7" w:rsidRPr="00372543" w:rsidRDefault="0018029D" w:rsidP="00223965">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E502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A27274" w:rsidRPr="00372543">
        <w:rPr>
          <w:rFonts w:ascii="Simplified Arabic" w:hAnsi="Simplified Arabic" w:cs="Simplified Arabic"/>
          <w:sz w:val="32"/>
          <w:szCs w:val="32"/>
          <w:rtl/>
          <w:lang w:bidi="ar-DZ"/>
        </w:rPr>
        <w:t xml:space="preserve">إن الجرائم و </w:t>
      </w:r>
      <w:proofErr w:type="spellStart"/>
      <w:r w:rsidR="00A27274" w:rsidRPr="00372543">
        <w:rPr>
          <w:rFonts w:ascii="Simplified Arabic" w:hAnsi="Simplified Arabic" w:cs="Simplified Arabic"/>
          <w:sz w:val="32"/>
          <w:szCs w:val="32"/>
          <w:rtl/>
          <w:lang w:bidi="ar-DZ"/>
        </w:rPr>
        <w:t>الإعتداءات</w:t>
      </w:r>
      <w:proofErr w:type="spellEnd"/>
      <w:r w:rsidR="00A27274" w:rsidRPr="00372543">
        <w:rPr>
          <w:rFonts w:ascii="Simplified Arabic" w:hAnsi="Simplified Arabic" w:cs="Simplified Arabic"/>
          <w:sz w:val="32"/>
          <w:szCs w:val="32"/>
          <w:rtl/>
          <w:lang w:bidi="ar-DZ"/>
        </w:rPr>
        <w:t xml:space="preserve"> هي من الأ</w:t>
      </w:r>
      <w:r w:rsidR="00D102D7" w:rsidRPr="00372543">
        <w:rPr>
          <w:rFonts w:ascii="Simplified Arabic" w:hAnsi="Simplified Arabic" w:cs="Simplified Arabic"/>
          <w:sz w:val="32"/>
          <w:szCs w:val="32"/>
          <w:rtl/>
          <w:lang w:bidi="ar-DZ"/>
        </w:rPr>
        <w:t>مور غير المشروعة في القانون و قد حددت العقوبات لمرتكبي الجرائم ضد الموظفين العموميين في النصوص القانونية .</w:t>
      </w:r>
    </w:p>
    <w:p w:rsidR="00D102D7" w:rsidRPr="00FB2133" w:rsidRDefault="00A27274" w:rsidP="00E12831">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sz w:val="32"/>
          <w:szCs w:val="32"/>
          <w:rtl/>
          <w:lang w:bidi="ar-DZ"/>
        </w:rPr>
        <w:t xml:space="preserve">و ذلك لان </w:t>
      </w:r>
      <w:proofErr w:type="spellStart"/>
      <w:r w:rsidRPr="00372543">
        <w:rPr>
          <w:rFonts w:ascii="Simplified Arabic" w:hAnsi="Simplified Arabic" w:cs="Simplified Arabic"/>
          <w:sz w:val="32"/>
          <w:szCs w:val="32"/>
          <w:rtl/>
          <w:lang w:bidi="ar-DZ"/>
        </w:rPr>
        <w:t>الإ</w:t>
      </w:r>
      <w:r w:rsidR="00D102D7" w:rsidRPr="00372543">
        <w:rPr>
          <w:rFonts w:ascii="Simplified Arabic" w:hAnsi="Simplified Arabic" w:cs="Simplified Arabic"/>
          <w:sz w:val="32"/>
          <w:szCs w:val="32"/>
          <w:rtl/>
          <w:lang w:bidi="ar-DZ"/>
        </w:rPr>
        <w:t>عتداء</w:t>
      </w:r>
      <w:proofErr w:type="spellEnd"/>
      <w:r w:rsidR="00D102D7" w:rsidRPr="00372543">
        <w:rPr>
          <w:rFonts w:ascii="Simplified Arabic" w:hAnsi="Simplified Arabic" w:cs="Simplified Arabic"/>
          <w:sz w:val="32"/>
          <w:szCs w:val="32"/>
          <w:rtl/>
          <w:lang w:bidi="ar-DZ"/>
        </w:rPr>
        <w:t xml:space="preserve"> على الم</w:t>
      </w:r>
      <w:r w:rsidRPr="00372543">
        <w:rPr>
          <w:rFonts w:ascii="Simplified Arabic" w:hAnsi="Simplified Arabic" w:cs="Simplified Arabic"/>
          <w:sz w:val="32"/>
          <w:szCs w:val="32"/>
          <w:rtl/>
          <w:lang w:bidi="ar-DZ"/>
        </w:rPr>
        <w:t>وظف العام قد يصدر بقصد حمل الموظف على الإ</w:t>
      </w:r>
      <w:r w:rsidR="00D102D7" w:rsidRPr="00372543">
        <w:rPr>
          <w:rFonts w:ascii="Simplified Arabic" w:hAnsi="Simplified Arabic" w:cs="Simplified Arabic"/>
          <w:sz w:val="32"/>
          <w:szCs w:val="32"/>
          <w:rtl/>
          <w:lang w:bidi="ar-DZ"/>
        </w:rPr>
        <w:t xml:space="preserve">خلال بواجبه ، من </w:t>
      </w:r>
      <w:r w:rsidR="0018029D">
        <w:rPr>
          <w:rFonts w:ascii="Simplified Arabic" w:hAnsi="Simplified Arabic" w:cs="Simplified Arabic"/>
          <w:sz w:val="32"/>
          <w:szCs w:val="32"/>
          <w:rtl/>
          <w:lang w:bidi="ar-DZ"/>
        </w:rPr>
        <w:t>هنا كان لابد من تغلي</w:t>
      </w:r>
      <w:r w:rsidR="0018029D">
        <w:rPr>
          <w:rFonts w:ascii="Simplified Arabic" w:hAnsi="Simplified Arabic" w:cs="Simplified Arabic" w:hint="cs"/>
          <w:sz w:val="32"/>
          <w:szCs w:val="32"/>
          <w:rtl/>
          <w:lang w:bidi="ar-DZ"/>
        </w:rPr>
        <w:t xml:space="preserve">ظ </w:t>
      </w:r>
      <w:r w:rsidRPr="00372543">
        <w:rPr>
          <w:rFonts w:ascii="Simplified Arabic" w:hAnsi="Simplified Arabic" w:cs="Simplified Arabic"/>
          <w:sz w:val="32"/>
          <w:szCs w:val="32"/>
          <w:rtl/>
          <w:lang w:bidi="ar-DZ"/>
        </w:rPr>
        <w:t>العقوبة لإسباغ الحماية اللازمة له لأ</w:t>
      </w:r>
      <w:r w:rsidR="00D102D7" w:rsidRPr="00372543">
        <w:rPr>
          <w:rFonts w:ascii="Simplified Arabic" w:hAnsi="Simplified Arabic" w:cs="Simplified Arabic"/>
          <w:sz w:val="32"/>
          <w:szCs w:val="32"/>
          <w:rtl/>
          <w:lang w:bidi="ar-DZ"/>
        </w:rPr>
        <w:t xml:space="preserve">داء واجبه </w:t>
      </w:r>
      <w:r w:rsidR="00D102D7" w:rsidRPr="00FB2133">
        <w:rPr>
          <w:rStyle w:val="Appelnotedebasdep"/>
          <w:rFonts w:ascii="Simplified Arabic" w:hAnsi="Simplified Arabic" w:cs="Simplified Arabic"/>
          <w:b/>
          <w:bCs/>
          <w:sz w:val="32"/>
          <w:szCs w:val="32"/>
          <w:rtl/>
          <w:lang w:bidi="ar-DZ"/>
        </w:rPr>
        <w:footnoteReference w:id="86"/>
      </w:r>
    </w:p>
    <w:p w:rsidR="00D102D7" w:rsidRDefault="00D102D7" w:rsidP="007A03ED">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 يكتس</w:t>
      </w:r>
      <w:r w:rsidR="00A27274" w:rsidRPr="00372543">
        <w:rPr>
          <w:rFonts w:ascii="Simplified Arabic" w:hAnsi="Simplified Arabic" w:cs="Simplified Arabic"/>
          <w:sz w:val="32"/>
          <w:szCs w:val="32"/>
          <w:rtl/>
          <w:lang w:bidi="ar-DZ"/>
        </w:rPr>
        <w:t>ب موضوع الحماية الجنائية ل</w:t>
      </w:r>
      <w:r w:rsidR="0002577F" w:rsidRPr="00372543">
        <w:rPr>
          <w:rFonts w:ascii="Simplified Arabic" w:hAnsi="Simplified Arabic" w:cs="Simplified Arabic"/>
          <w:sz w:val="32"/>
          <w:szCs w:val="32"/>
          <w:rtl/>
          <w:lang w:bidi="ar-DZ"/>
        </w:rPr>
        <w:t xml:space="preserve">لموظف أهميته الخاصة من </w:t>
      </w:r>
      <w:proofErr w:type="spellStart"/>
      <w:r w:rsidR="0002577F" w:rsidRPr="00372543">
        <w:rPr>
          <w:rFonts w:ascii="Simplified Arabic" w:hAnsi="Simplified Arabic" w:cs="Simplified Arabic"/>
          <w:sz w:val="32"/>
          <w:szCs w:val="32"/>
          <w:rtl/>
          <w:lang w:bidi="ar-DZ"/>
        </w:rPr>
        <w:t>إتصاله</w:t>
      </w:r>
      <w:proofErr w:type="spellEnd"/>
      <w:r w:rsidR="0002577F" w:rsidRPr="00372543">
        <w:rPr>
          <w:rFonts w:ascii="Simplified Arabic" w:hAnsi="Simplified Arabic" w:cs="Simplified Arabic"/>
          <w:sz w:val="32"/>
          <w:szCs w:val="32"/>
          <w:rtl/>
          <w:lang w:bidi="ar-DZ"/>
        </w:rPr>
        <w:t xml:space="preserve"> بأ</w:t>
      </w:r>
      <w:r w:rsidR="00A27274" w:rsidRPr="00372543">
        <w:rPr>
          <w:rFonts w:ascii="Simplified Arabic" w:hAnsi="Simplified Arabic" w:cs="Simplified Arabic"/>
          <w:sz w:val="32"/>
          <w:szCs w:val="32"/>
          <w:rtl/>
          <w:lang w:bidi="ar-DZ"/>
        </w:rPr>
        <w:t xml:space="preserve">هم شريحة من شرائح المجتمع </w:t>
      </w:r>
      <w:r w:rsidR="007A03ED">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لا و هي الم</w:t>
      </w:r>
      <w:r w:rsidR="00A27274" w:rsidRPr="00372543">
        <w:rPr>
          <w:rFonts w:ascii="Simplified Arabic" w:hAnsi="Simplified Arabic" w:cs="Simplified Arabic"/>
          <w:sz w:val="32"/>
          <w:szCs w:val="32"/>
          <w:rtl/>
          <w:lang w:bidi="ar-DZ"/>
        </w:rPr>
        <w:t>وظفين العاميين الذين يعبرون عن إ</w:t>
      </w:r>
      <w:r w:rsidRPr="00372543">
        <w:rPr>
          <w:rFonts w:ascii="Simplified Arabic" w:hAnsi="Simplified Arabic" w:cs="Simplified Arabic"/>
          <w:sz w:val="32"/>
          <w:szCs w:val="32"/>
          <w:rtl/>
          <w:lang w:bidi="ar-DZ"/>
        </w:rPr>
        <w:t xml:space="preserve">رادة الدولة من خلال ممارسة وظائفها </w:t>
      </w:r>
      <w:r w:rsidR="00A27274" w:rsidRPr="00372543">
        <w:rPr>
          <w:rFonts w:ascii="Simplified Arabic" w:hAnsi="Simplified Arabic" w:cs="Simplified Arabic"/>
          <w:sz w:val="32"/>
          <w:szCs w:val="32"/>
          <w:rtl/>
          <w:lang w:bidi="ar-DZ"/>
        </w:rPr>
        <w:t>و تنفيذ برامجها</w:t>
      </w:r>
      <w:r w:rsidR="008A3CE9">
        <w:rPr>
          <w:rFonts w:ascii="Simplified Arabic" w:hAnsi="Simplified Arabic" w:cs="Simplified Arabic" w:hint="cs"/>
          <w:sz w:val="32"/>
          <w:szCs w:val="32"/>
          <w:rtl/>
          <w:lang w:bidi="ar-DZ"/>
        </w:rPr>
        <w:t xml:space="preserve"> </w:t>
      </w:r>
      <w:r w:rsidR="00A27274" w:rsidRPr="00372543">
        <w:rPr>
          <w:rFonts w:ascii="Simplified Arabic" w:hAnsi="Simplified Arabic" w:cs="Simplified Arabic"/>
          <w:sz w:val="32"/>
          <w:szCs w:val="32"/>
          <w:rtl/>
          <w:lang w:bidi="ar-DZ"/>
        </w:rPr>
        <w:t>و ترجمة سياستها إ</w:t>
      </w:r>
      <w:r w:rsidRPr="00372543">
        <w:rPr>
          <w:rFonts w:ascii="Simplified Arabic" w:hAnsi="Simplified Arabic" w:cs="Simplified Arabic"/>
          <w:sz w:val="32"/>
          <w:szCs w:val="32"/>
          <w:rtl/>
          <w:lang w:bidi="ar-DZ"/>
        </w:rPr>
        <w:t>لى الواقع العملي ، فهم عقلها المفكر و ساعدها المنفذ في كل ما</w:t>
      </w:r>
      <w:r w:rsidR="007A03ED">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تنوي القيام به خدمة للمصلحة العام</w:t>
      </w:r>
      <w:r w:rsidR="00A22269" w:rsidRPr="00372543">
        <w:rPr>
          <w:rFonts w:ascii="Simplified Arabic" w:hAnsi="Simplified Arabic" w:cs="Simplified Arabic"/>
          <w:sz w:val="32"/>
          <w:szCs w:val="32"/>
          <w:rtl/>
          <w:lang w:bidi="ar-DZ"/>
        </w:rPr>
        <w:t>ة</w:t>
      </w:r>
      <w:r w:rsidR="00A22269" w:rsidRPr="00FB2133">
        <w:rPr>
          <w:rStyle w:val="Appelnotedebasdep"/>
          <w:rFonts w:ascii="Simplified Arabic" w:hAnsi="Simplified Arabic" w:cs="Simplified Arabic"/>
          <w:b/>
          <w:bCs/>
          <w:sz w:val="32"/>
          <w:szCs w:val="32"/>
          <w:rtl/>
          <w:lang w:bidi="ar-DZ"/>
        </w:rPr>
        <w:footnoteReference w:id="87"/>
      </w:r>
      <w:r w:rsidR="00A22269" w:rsidRPr="00372543">
        <w:rPr>
          <w:rFonts w:ascii="Simplified Arabic" w:hAnsi="Simplified Arabic" w:cs="Simplified Arabic"/>
          <w:sz w:val="32"/>
          <w:szCs w:val="32"/>
          <w:rtl/>
          <w:lang w:bidi="ar-DZ"/>
        </w:rPr>
        <w:t>.</w:t>
      </w:r>
    </w:p>
    <w:p w:rsidR="00983759" w:rsidRDefault="007A03ED" w:rsidP="0092228E">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416D07">
        <w:rPr>
          <w:rFonts w:ascii="Simplified Arabic" w:hAnsi="Simplified Arabic" w:cs="Simplified Arabic" w:hint="cs"/>
          <w:sz w:val="32"/>
          <w:szCs w:val="32"/>
          <w:rtl/>
          <w:lang w:bidi="ar-DZ"/>
        </w:rPr>
        <w:t>فالقوانين الوضعية تجرم الاعتداء على الموظف العام و قد وضعت النصوص القانونية والمواد في قانون العقوبات</w:t>
      </w:r>
      <w:r w:rsidR="008244F3">
        <w:rPr>
          <w:rFonts w:ascii="Simplified Arabic" w:hAnsi="Simplified Arabic" w:cs="Simplified Arabic" w:hint="cs"/>
          <w:sz w:val="32"/>
          <w:szCs w:val="32"/>
          <w:rtl/>
          <w:lang w:bidi="ar-DZ"/>
        </w:rPr>
        <w:t>،</w:t>
      </w:r>
      <w:r w:rsidR="00416D07">
        <w:rPr>
          <w:rFonts w:ascii="Simplified Arabic" w:hAnsi="Simplified Arabic" w:cs="Simplified Arabic" w:hint="cs"/>
          <w:sz w:val="32"/>
          <w:szCs w:val="32"/>
          <w:rtl/>
          <w:lang w:bidi="ar-DZ"/>
        </w:rPr>
        <w:t xml:space="preserve"> التي تنص على حماية الموظف العام ، فعلى سبيل المثال لا الحصر </w:t>
      </w:r>
      <w:r w:rsidR="00983759">
        <w:rPr>
          <w:rFonts w:ascii="Simplified Arabic" w:hAnsi="Simplified Arabic" w:cs="Simplified Arabic" w:hint="cs"/>
          <w:sz w:val="32"/>
          <w:szCs w:val="32"/>
          <w:rtl/>
          <w:lang w:bidi="ar-DZ"/>
        </w:rPr>
        <w:t>ما نص عليه المشرع الجزائري في المادة 148 من قانون العقوبات</w:t>
      </w:r>
      <w:r w:rsidR="00D438D8">
        <w:rPr>
          <w:rFonts w:ascii="Simplified Arabic" w:hAnsi="Simplified Arabic" w:cs="Simplified Arabic" w:hint="cs"/>
          <w:sz w:val="32"/>
          <w:szCs w:val="32"/>
          <w:rtl/>
          <w:lang w:bidi="ar-DZ"/>
        </w:rPr>
        <w:t xml:space="preserve"> </w:t>
      </w:r>
      <w:r w:rsidR="00D438D8" w:rsidRPr="00A523C5">
        <w:rPr>
          <w:rFonts w:ascii="Simplified Arabic" w:hAnsi="Simplified Arabic" w:cs="Simplified Arabic" w:hint="cs"/>
          <w:sz w:val="32"/>
          <w:szCs w:val="32"/>
          <w:rtl/>
          <w:lang w:bidi="ar-DZ"/>
        </w:rPr>
        <w:t>الجزائري</w:t>
      </w:r>
      <w:r w:rsidR="00983759">
        <w:rPr>
          <w:rFonts w:ascii="Simplified Arabic" w:hAnsi="Simplified Arabic" w:cs="Simplified Arabic" w:hint="cs"/>
          <w:sz w:val="32"/>
          <w:szCs w:val="32"/>
          <w:rtl/>
          <w:lang w:bidi="ar-DZ"/>
        </w:rPr>
        <w:t xml:space="preserve"> بقوله</w:t>
      </w:r>
      <w:r w:rsidR="0092228E">
        <w:rPr>
          <w:rFonts w:ascii="Simplified Arabic" w:hAnsi="Simplified Arabic" w:cs="Simplified Arabic" w:hint="cs"/>
          <w:sz w:val="32"/>
          <w:szCs w:val="32"/>
          <w:rtl/>
          <w:lang w:bidi="ar-DZ"/>
        </w:rPr>
        <w:t xml:space="preserve">ا </w:t>
      </w:r>
      <w:r w:rsidR="00983759">
        <w:rPr>
          <w:rFonts w:ascii="Simplified Arabic" w:hAnsi="Simplified Arabic" w:cs="Simplified Arabic" w:hint="cs"/>
          <w:sz w:val="32"/>
          <w:szCs w:val="32"/>
          <w:rtl/>
          <w:lang w:bidi="ar-DZ"/>
        </w:rPr>
        <w:t xml:space="preserve">:" يعاقب بالحبس من سنتين الى خمس سنوات </w:t>
      </w:r>
      <w:r w:rsidR="00326C17">
        <w:rPr>
          <w:rFonts w:ascii="Simplified Arabic" w:hAnsi="Simplified Arabic" w:cs="Simplified Arabic" w:hint="cs"/>
          <w:sz w:val="32"/>
          <w:szCs w:val="32"/>
          <w:rtl/>
          <w:lang w:bidi="ar-DZ"/>
        </w:rPr>
        <w:t>و بغرامة من 200 الف دج إلى 500 أ</w:t>
      </w:r>
      <w:r w:rsidR="0092228E">
        <w:rPr>
          <w:rFonts w:ascii="Simplified Arabic" w:hAnsi="Simplified Arabic" w:cs="Simplified Arabic" w:hint="cs"/>
          <w:sz w:val="32"/>
          <w:szCs w:val="32"/>
          <w:rtl/>
          <w:lang w:bidi="ar-DZ"/>
        </w:rPr>
        <w:t xml:space="preserve">لف دج كل من يتعدى بالعنف </w:t>
      </w:r>
      <w:r w:rsidR="00EB5907">
        <w:rPr>
          <w:rFonts w:ascii="Simplified Arabic" w:hAnsi="Simplified Arabic" w:cs="Simplified Arabic" w:hint="cs"/>
          <w:sz w:val="32"/>
          <w:szCs w:val="32"/>
          <w:rtl/>
          <w:lang w:bidi="ar-DZ"/>
        </w:rPr>
        <w:t>أ</w:t>
      </w:r>
      <w:r w:rsidR="0092228E">
        <w:rPr>
          <w:rFonts w:ascii="Simplified Arabic" w:hAnsi="Simplified Arabic" w:cs="Simplified Arabic" w:hint="cs"/>
          <w:sz w:val="32"/>
          <w:szCs w:val="32"/>
          <w:rtl/>
          <w:lang w:bidi="ar-DZ"/>
        </w:rPr>
        <w:t>و القوة على أحد القضاة أو أحد الموظفين           أو رجال القوة العمومية أو الضباط العموميين في مباشرة  أعمال وظائفهم أو بمناسبة مباشرتها."</w:t>
      </w:r>
      <w:r w:rsidR="00983759">
        <w:rPr>
          <w:rFonts w:ascii="Simplified Arabic" w:hAnsi="Simplified Arabic" w:cs="Simplified Arabic" w:hint="cs"/>
          <w:sz w:val="32"/>
          <w:szCs w:val="32"/>
          <w:rtl/>
          <w:lang w:bidi="ar-DZ"/>
        </w:rPr>
        <w:t xml:space="preserve"> </w:t>
      </w:r>
      <w:r w:rsidR="0092228E" w:rsidRPr="008244F3">
        <w:rPr>
          <w:rStyle w:val="Appelnotedebasdep"/>
          <w:rFonts w:ascii="Simplified Arabic" w:hAnsi="Simplified Arabic" w:cs="Simplified Arabic"/>
          <w:b/>
          <w:bCs/>
          <w:sz w:val="32"/>
          <w:szCs w:val="32"/>
          <w:rtl/>
          <w:lang w:bidi="ar-DZ"/>
        </w:rPr>
        <w:footnoteReference w:id="88"/>
      </w:r>
      <w:r w:rsidR="00983759">
        <w:rPr>
          <w:rFonts w:ascii="Simplified Arabic" w:hAnsi="Simplified Arabic" w:cs="Simplified Arabic" w:hint="cs"/>
          <w:sz w:val="32"/>
          <w:szCs w:val="32"/>
          <w:rtl/>
          <w:lang w:bidi="ar-DZ"/>
        </w:rPr>
        <w:t xml:space="preserve"> </w:t>
      </w:r>
      <w:r w:rsidR="008244F3">
        <w:rPr>
          <w:rFonts w:ascii="Simplified Arabic" w:hAnsi="Simplified Arabic" w:cs="Simplified Arabic" w:hint="cs"/>
          <w:sz w:val="32"/>
          <w:szCs w:val="32"/>
          <w:rtl/>
          <w:lang w:bidi="ar-DZ"/>
        </w:rPr>
        <w:t>.</w:t>
      </w:r>
    </w:p>
    <w:p w:rsidR="007A03ED" w:rsidRDefault="0092228E" w:rsidP="0092228E">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كذلك </w:t>
      </w:r>
      <w:r w:rsidR="00416D07">
        <w:rPr>
          <w:rFonts w:ascii="Simplified Arabic" w:hAnsi="Simplified Arabic" w:cs="Simplified Arabic" w:hint="cs"/>
          <w:sz w:val="32"/>
          <w:szCs w:val="32"/>
          <w:rtl/>
          <w:lang w:bidi="ar-DZ"/>
        </w:rPr>
        <w:t xml:space="preserve"> </w:t>
      </w:r>
      <w:r w:rsidR="00983759">
        <w:rPr>
          <w:rFonts w:ascii="Simplified Arabic" w:hAnsi="Simplified Arabic" w:cs="Simplified Arabic" w:hint="cs"/>
          <w:sz w:val="32"/>
          <w:szCs w:val="32"/>
          <w:rtl/>
          <w:lang w:bidi="ar-DZ"/>
        </w:rPr>
        <w:t xml:space="preserve">ما فعله </w:t>
      </w:r>
      <w:r w:rsidR="00416D07">
        <w:rPr>
          <w:rFonts w:ascii="Simplified Arabic" w:hAnsi="Simplified Arabic" w:cs="Simplified Arabic" w:hint="cs"/>
          <w:sz w:val="32"/>
          <w:szCs w:val="32"/>
          <w:rtl/>
          <w:lang w:bidi="ar-DZ"/>
        </w:rPr>
        <w:t>القانون المصري في المادة 136 من قانون العقوبات والتي تنص على أنه:"</w:t>
      </w:r>
      <w:r w:rsidR="00055D59">
        <w:rPr>
          <w:rFonts w:ascii="Simplified Arabic" w:hAnsi="Simplified Arabic" w:cs="Simplified Arabic" w:hint="cs"/>
          <w:sz w:val="32"/>
          <w:szCs w:val="32"/>
          <w:rtl/>
          <w:lang w:bidi="ar-DZ"/>
        </w:rPr>
        <w:t xml:space="preserve"> </w:t>
      </w:r>
      <w:r w:rsidR="00416D07">
        <w:rPr>
          <w:rFonts w:ascii="Simplified Arabic" w:hAnsi="Simplified Arabic" w:cs="Simplified Arabic" w:hint="cs"/>
          <w:sz w:val="32"/>
          <w:szCs w:val="32"/>
          <w:rtl/>
          <w:lang w:bidi="ar-DZ"/>
        </w:rPr>
        <w:t xml:space="preserve">كل من اعتدى على أحد </w:t>
      </w:r>
      <w:proofErr w:type="spellStart"/>
      <w:r w:rsidR="00416D07">
        <w:rPr>
          <w:rFonts w:ascii="Simplified Arabic" w:hAnsi="Simplified Arabic" w:cs="Simplified Arabic" w:hint="cs"/>
          <w:sz w:val="32"/>
          <w:szCs w:val="32"/>
          <w:rtl/>
          <w:lang w:bidi="ar-DZ"/>
        </w:rPr>
        <w:t>الموظفيين</w:t>
      </w:r>
      <w:proofErr w:type="spellEnd"/>
      <w:r w:rsidR="00416D07">
        <w:rPr>
          <w:rFonts w:ascii="Simplified Arabic" w:hAnsi="Simplified Arabic" w:cs="Simplified Arabic" w:hint="cs"/>
          <w:sz w:val="32"/>
          <w:szCs w:val="32"/>
          <w:rtl/>
          <w:lang w:bidi="ar-DZ"/>
        </w:rPr>
        <w:t xml:space="preserve"> العموميين أو رجال الضبط أو أي انسان مكلف بخدمة عمومية</w:t>
      </w:r>
      <w:r w:rsidR="007A03ED">
        <w:rPr>
          <w:rFonts w:ascii="Simplified Arabic" w:hAnsi="Simplified Arabic" w:cs="Simplified Arabic" w:hint="cs"/>
          <w:sz w:val="32"/>
          <w:szCs w:val="32"/>
          <w:rtl/>
          <w:lang w:bidi="ar-DZ"/>
        </w:rPr>
        <w:t xml:space="preserve"> أو قاومه بالقوة او العنف اثناء </w:t>
      </w:r>
      <w:proofErr w:type="spellStart"/>
      <w:r w:rsidR="007A03ED">
        <w:rPr>
          <w:rFonts w:ascii="Simplified Arabic" w:hAnsi="Simplified Arabic" w:cs="Simplified Arabic" w:hint="cs"/>
          <w:sz w:val="32"/>
          <w:szCs w:val="32"/>
          <w:rtl/>
          <w:lang w:bidi="ar-DZ"/>
        </w:rPr>
        <w:t>نأدية</w:t>
      </w:r>
      <w:proofErr w:type="spellEnd"/>
      <w:r w:rsidR="007A03ED">
        <w:rPr>
          <w:rFonts w:ascii="Simplified Arabic" w:hAnsi="Simplified Arabic" w:cs="Simplified Arabic" w:hint="cs"/>
          <w:sz w:val="32"/>
          <w:szCs w:val="32"/>
          <w:rtl/>
          <w:lang w:bidi="ar-DZ"/>
        </w:rPr>
        <w:t xml:space="preserve"> وظيفته أو بسبب تأديتها يعاقب بالحبس مدة لا تزيد على ستة شهور أو بغرامة لا تتجاوز مائتي جنيه مصري"</w:t>
      </w:r>
      <w:r w:rsidR="007A03ED" w:rsidRPr="008244F3">
        <w:rPr>
          <w:rStyle w:val="Appelnotedebasdep"/>
          <w:rFonts w:ascii="Simplified Arabic" w:hAnsi="Simplified Arabic" w:cs="Simplified Arabic"/>
          <w:b/>
          <w:bCs/>
          <w:sz w:val="32"/>
          <w:szCs w:val="32"/>
          <w:rtl/>
          <w:lang w:bidi="ar-DZ"/>
        </w:rPr>
        <w:footnoteReference w:id="89"/>
      </w:r>
      <w:r w:rsidR="007A03ED">
        <w:rPr>
          <w:rFonts w:ascii="Simplified Arabic" w:hAnsi="Simplified Arabic" w:cs="Simplified Arabic" w:hint="cs"/>
          <w:sz w:val="32"/>
          <w:szCs w:val="32"/>
          <w:rtl/>
          <w:lang w:bidi="ar-DZ"/>
        </w:rPr>
        <w:t xml:space="preserve"> </w:t>
      </w:r>
      <w:r w:rsidR="008244F3">
        <w:rPr>
          <w:rFonts w:ascii="Simplified Arabic" w:hAnsi="Simplified Arabic" w:cs="Simplified Arabic" w:hint="cs"/>
          <w:sz w:val="32"/>
          <w:szCs w:val="32"/>
          <w:rtl/>
          <w:lang w:bidi="ar-DZ"/>
        </w:rPr>
        <w:t>.</w:t>
      </w:r>
    </w:p>
    <w:p w:rsidR="00416D07" w:rsidRDefault="007A03ED" w:rsidP="007A03E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أن القانون يجرم العديد من الافعال التي تقع على الموظف أثناء تأدية واجباته الوظيفية أو بسببها و فرض على ذلك عقوبات شديدة بسبب ما يترتب على وقوعها من أضرار تمس شخص الموظف العام و وظيفته في آن واحد .</w:t>
      </w:r>
      <w:r w:rsidR="00416D07">
        <w:rPr>
          <w:rFonts w:ascii="Simplified Arabic" w:hAnsi="Simplified Arabic" w:cs="Simplified Arabic" w:hint="cs"/>
          <w:sz w:val="32"/>
          <w:szCs w:val="32"/>
          <w:rtl/>
          <w:lang w:bidi="ar-DZ"/>
        </w:rPr>
        <w:t xml:space="preserve"> </w:t>
      </w:r>
    </w:p>
    <w:p w:rsidR="00983759" w:rsidRPr="00372543" w:rsidRDefault="0092228E" w:rsidP="00983759">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83759">
        <w:rPr>
          <w:rFonts w:ascii="Simplified Arabic" w:hAnsi="Simplified Arabic" w:cs="Simplified Arabic" w:hint="cs"/>
          <w:sz w:val="32"/>
          <w:szCs w:val="32"/>
          <w:rtl/>
          <w:lang w:bidi="ar-DZ"/>
        </w:rPr>
        <w:t xml:space="preserve">وقد برزت مكانة هذه الشريحة تبعا لتعاظم دور الدولة وتوسع  نشاطها في مختلف ميادين الحياة ، مما زاد من الاعتماد على الموظفين في تصريف شؤون الدولة المتشعبة مما زاد من اهتمام الدولة بهم الى درجة احاطتهم بحماية جنائية أكثر من تلك المقررة لبقية أفراد المجتمع. </w:t>
      </w:r>
    </w:p>
    <w:p w:rsidR="00A22269" w:rsidRPr="00372543" w:rsidRDefault="007A03ED" w:rsidP="00055D59">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A3CE9">
        <w:rPr>
          <w:rFonts w:ascii="Simplified Arabic" w:hAnsi="Simplified Arabic" w:cs="Simplified Arabic"/>
          <w:sz w:val="32"/>
          <w:szCs w:val="32"/>
          <w:rtl/>
          <w:lang w:bidi="ar-DZ"/>
        </w:rPr>
        <w:t>و</w:t>
      </w:r>
      <w:r w:rsidR="0092228E">
        <w:rPr>
          <w:rFonts w:ascii="Simplified Arabic" w:hAnsi="Simplified Arabic" w:cs="Simplified Arabic" w:hint="cs"/>
          <w:sz w:val="32"/>
          <w:szCs w:val="32"/>
          <w:rtl/>
          <w:lang w:bidi="ar-DZ"/>
        </w:rPr>
        <w:t xml:space="preserve"> مما سبق يتضح أن </w:t>
      </w:r>
      <w:r w:rsidR="008A3CE9">
        <w:rPr>
          <w:rFonts w:ascii="Simplified Arabic" w:hAnsi="Simplified Arabic" w:cs="Simplified Arabic"/>
          <w:sz w:val="32"/>
          <w:szCs w:val="32"/>
          <w:rtl/>
          <w:lang w:bidi="ar-DZ"/>
        </w:rPr>
        <w:t>الموظف العام</w:t>
      </w:r>
      <w:r w:rsidR="0092228E">
        <w:rPr>
          <w:rFonts w:ascii="Simplified Arabic" w:hAnsi="Simplified Arabic" w:cs="Simplified Arabic" w:hint="cs"/>
          <w:sz w:val="32"/>
          <w:szCs w:val="32"/>
          <w:rtl/>
          <w:lang w:bidi="ar-DZ"/>
        </w:rPr>
        <w:t xml:space="preserve"> يتمتع </w:t>
      </w:r>
      <w:r w:rsidR="008A3CE9">
        <w:rPr>
          <w:rFonts w:ascii="Simplified Arabic" w:hAnsi="Simplified Arabic" w:cs="Simplified Arabic"/>
          <w:sz w:val="32"/>
          <w:szCs w:val="32"/>
          <w:rtl/>
          <w:lang w:bidi="ar-DZ"/>
        </w:rPr>
        <w:t xml:space="preserve">في </w:t>
      </w:r>
      <w:r w:rsidR="008A3CE9">
        <w:rPr>
          <w:rFonts w:ascii="Simplified Arabic" w:hAnsi="Simplified Arabic" w:cs="Simplified Arabic" w:hint="cs"/>
          <w:sz w:val="32"/>
          <w:szCs w:val="32"/>
          <w:rtl/>
          <w:lang w:bidi="ar-DZ"/>
        </w:rPr>
        <w:t>ظ</w:t>
      </w:r>
      <w:r w:rsidR="00A22269" w:rsidRPr="00372543">
        <w:rPr>
          <w:rFonts w:ascii="Simplified Arabic" w:hAnsi="Simplified Arabic" w:cs="Simplified Arabic"/>
          <w:sz w:val="32"/>
          <w:szCs w:val="32"/>
          <w:rtl/>
          <w:lang w:bidi="ar-DZ"/>
        </w:rPr>
        <w:t xml:space="preserve">ل قانون العقوبات </w:t>
      </w:r>
      <w:r w:rsidR="00D438D8" w:rsidRPr="00A523C5">
        <w:rPr>
          <w:rFonts w:ascii="Simplified Arabic" w:hAnsi="Simplified Arabic" w:cs="Simplified Arabic" w:hint="cs"/>
          <w:sz w:val="32"/>
          <w:szCs w:val="32"/>
          <w:rtl/>
          <w:lang w:bidi="ar-DZ"/>
        </w:rPr>
        <w:t>الجزائري</w:t>
      </w:r>
      <w:r w:rsidR="00D438D8" w:rsidRPr="00372543">
        <w:rPr>
          <w:rFonts w:ascii="Simplified Arabic" w:hAnsi="Simplified Arabic" w:cs="Simplified Arabic"/>
          <w:sz w:val="32"/>
          <w:szCs w:val="32"/>
          <w:rtl/>
          <w:lang w:bidi="ar-DZ"/>
        </w:rPr>
        <w:t xml:space="preserve"> </w:t>
      </w:r>
      <w:r w:rsidR="00A22269" w:rsidRPr="00372543">
        <w:rPr>
          <w:rFonts w:ascii="Simplified Arabic" w:hAnsi="Simplified Arabic" w:cs="Simplified Arabic"/>
          <w:sz w:val="32"/>
          <w:szCs w:val="32"/>
          <w:rtl/>
          <w:lang w:bidi="ar-DZ"/>
        </w:rPr>
        <w:t xml:space="preserve">بحماية واسعة و </w:t>
      </w:r>
      <w:r w:rsidR="008A3CE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ن حكم الاعتداء عليه و </w:t>
      </w:r>
      <w:proofErr w:type="spellStart"/>
      <w:r w:rsidR="00035399" w:rsidRPr="00372543">
        <w:rPr>
          <w:rFonts w:ascii="Simplified Arabic" w:hAnsi="Simplified Arabic" w:cs="Simplified Arabic"/>
          <w:sz w:val="32"/>
          <w:szCs w:val="32"/>
          <w:rtl/>
          <w:lang w:bidi="ar-DZ"/>
        </w:rPr>
        <w:t>إرتكاب</w:t>
      </w:r>
      <w:proofErr w:type="spellEnd"/>
      <w:r w:rsidR="00035399" w:rsidRPr="00372543">
        <w:rPr>
          <w:rFonts w:ascii="Simplified Arabic" w:hAnsi="Simplified Arabic" w:cs="Simplified Arabic"/>
          <w:sz w:val="32"/>
          <w:szCs w:val="32"/>
          <w:rtl/>
          <w:lang w:bidi="ar-DZ"/>
        </w:rPr>
        <w:t xml:space="preserve"> الجرائم بحقه هو أ</w:t>
      </w:r>
      <w:r w:rsidR="008A3CE9">
        <w:rPr>
          <w:rFonts w:ascii="Simplified Arabic" w:hAnsi="Simplified Arabic" w:cs="Simplified Arabic"/>
          <w:sz w:val="32"/>
          <w:szCs w:val="32"/>
          <w:rtl/>
          <w:lang w:bidi="ar-DZ"/>
        </w:rPr>
        <w:t>مر مجرم</w:t>
      </w:r>
      <w:r w:rsidR="008A3CE9">
        <w:rPr>
          <w:rFonts w:ascii="Simplified Arabic" w:hAnsi="Simplified Arabic" w:cs="Simplified Arabic" w:hint="cs"/>
          <w:sz w:val="32"/>
          <w:szCs w:val="32"/>
          <w:rtl/>
          <w:lang w:bidi="ar-DZ"/>
        </w:rPr>
        <w:t xml:space="preserve"> </w:t>
      </w:r>
      <w:r w:rsidR="00055D59">
        <w:rPr>
          <w:rFonts w:ascii="Simplified Arabic" w:hAnsi="Simplified Arabic" w:cs="Simplified Arabic" w:hint="cs"/>
          <w:sz w:val="32"/>
          <w:szCs w:val="32"/>
          <w:rtl/>
          <w:lang w:bidi="ar-DZ"/>
        </w:rPr>
        <w:t xml:space="preserve">          </w:t>
      </w:r>
      <w:r w:rsidR="00A22269" w:rsidRPr="00372543">
        <w:rPr>
          <w:rFonts w:ascii="Simplified Arabic" w:hAnsi="Simplified Arabic" w:cs="Simplified Arabic"/>
          <w:sz w:val="32"/>
          <w:szCs w:val="32"/>
          <w:rtl/>
          <w:lang w:bidi="ar-DZ"/>
        </w:rPr>
        <w:t>في القانون</w:t>
      </w:r>
      <w:r w:rsidR="00055D59">
        <w:rPr>
          <w:rFonts w:ascii="Simplified Arabic" w:hAnsi="Simplified Arabic" w:cs="Simplified Arabic" w:hint="cs"/>
          <w:sz w:val="32"/>
          <w:szCs w:val="32"/>
          <w:rtl/>
          <w:lang w:bidi="ar-DZ"/>
        </w:rPr>
        <w:t>.</w:t>
      </w:r>
      <w:r w:rsidR="00A22269" w:rsidRPr="00372543">
        <w:rPr>
          <w:rFonts w:ascii="Simplified Arabic" w:hAnsi="Simplified Arabic" w:cs="Simplified Arabic"/>
          <w:sz w:val="32"/>
          <w:szCs w:val="32"/>
          <w:rtl/>
          <w:lang w:bidi="ar-DZ"/>
        </w:rPr>
        <w:t xml:space="preserve"> </w:t>
      </w:r>
    </w:p>
    <w:p w:rsidR="00035399" w:rsidRPr="00372543" w:rsidRDefault="00035399" w:rsidP="00256A63">
      <w:pPr>
        <w:bidi/>
        <w:jc w:val="both"/>
        <w:rPr>
          <w:rFonts w:ascii="Simplified Arabic" w:hAnsi="Simplified Arabic" w:cs="Simplified Arabic"/>
          <w:b/>
          <w:bCs/>
          <w:sz w:val="32"/>
          <w:szCs w:val="32"/>
          <w:rtl/>
          <w:lang w:bidi="ar-DZ"/>
        </w:rPr>
      </w:pPr>
      <w:r w:rsidRPr="00372543">
        <w:rPr>
          <w:rFonts w:ascii="Simplified Arabic" w:hAnsi="Simplified Arabic" w:cs="Simplified Arabic"/>
          <w:sz w:val="32"/>
          <w:szCs w:val="32"/>
          <w:lang w:bidi="ar-DZ"/>
        </w:rPr>
        <w:br w:type="page"/>
      </w:r>
      <w:r w:rsidRPr="00372543">
        <w:rPr>
          <w:rFonts w:ascii="Simplified Arabic" w:hAnsi="Simplified Arabic" w:cs="Simplified Arabic"/>
          <w:b/>
          <w:bCs/>
          <w:sz w:val="32"/>
          <w:szCs w:val="32"/>
          <w:rtl/>
          <w:lang w:bidi="ar-DZ"/>
        </w:rPr>
        <w:lastRenderedPageBreak/>
        <w:t xml:space="preserve">المبحث الثاني: أركان  جريمة </w:t>
      </w:r>
      <w:proofErr w:type="spellStart"/>
      <w:r w:rsidRPr="00372543">
        <w:rPr>
          <w:rFonts w:ascii="Simplified Arabic" w:hAnsi="Simplified Arabic" w:cs="Simplified Arabic"/>
          <w:b/>
          <w:bCs/>
          <w:sz w:val="32"/>
          <w:szCs w:val="32"/>
          <w:rtl/>
          <w:lang w:bidi="ar-DZ"/>
        </w:rPr>
        <w:t>الإعتداء</w:t>
      </w:r>
      <w:proofErr w:type="spellEnd"/>
      <w:r w:rsidRPr="00372543">
        <w:rPr>
          <w:rFonts w:ascii="Simplified Arabic" w:hAnsi="Simplified Arabic" w:cs="Simplified Arabic"/>
          <w:b/>
          <w:bCs/>
          <w:sz w:val="32"/>
          <w:szCs w:val="32"/>
          <w:rtl/>
          <w:lang w:bidi="ar-DZ"/>
        </w:rPr>
        <w:t xml:space="preserve"> على الموظف</w:t>
      </w:r>
    </w:p>
    <w:p w:rsidR="00A7350D" w:rsidRDefault="008A3CE9" w:rsidP="008A3CE9">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xml:space="preserve">يحمي القانون حق الإنسان في الحياة و حقه في سلامة جسمه حتى يتمكن </w:t>
      </w:r>
      <w:r w:rsidR="00055D59">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xml:space="preserve">من التمتع بالحياة وهو سليما معافى وحماية الحق في سلامة الجسم تقتضي تجريم كل صور </w:t>
      </w:r>
      <w:proofErr w:type="spellStart"/>
      <w:r w:rsidR="00035399" w:rsidRPr="00372543">
        <w:rPr>
          <w:rFonts w:ascii="Simplified Arabic" w:hAnsi="Simplified Arabic" w:cs="Simplified Arabic"/>
          <w:sz w:val="32"/>
          <w:szCs w:val="32"/>
          <w:rtl/>
          <w:lang w:bidi="ar-DZ"/>
        </w:rPr>
        <w:t>الإعتداء</w:t>
      </w:r>
      <w:proofErr w:type="spellEnd"/>
      <w:r w:rsidR="00035399" w:rsidRPr="00372543">
        <w:rPr>
          <w:rFonts w:ascii="Simplified Arabic" w:hAnsi="Simplified Arabic" w:cs="Simplified Arabic"/>
          <w:sz w:val="32"/>
          <w:szCs w:val="32"/>
          <w:rtl/>
          <w:lang w:bidi="ar-DZ"/>
        </w:rPr>
        <w:t xml:space="preserve"> على السلامة البدنية </w:t>
      </w:r>
      <w:r w:rsidRPr="008244F3">
        <w:rPr>
          <w:rStyle w:val="Appelnotedebasdep"/>
          <w:rFonts w:ascii="Simplified Arabic" w:hAnsi="Simplified Arabic" w:cs="Simplified Arabic"/>
          <w:b/>
          <w:bCs/>
          <w:sz w:val="32"/>
          <w:szCs w:val="32"/>
          <w:rtl/>
          <w:lang w:bidi="ar-DZ"/>
        </w:rPr>
        <w:footnoteReference w:id="90"/>
      </w:r>
      <w:r w:rsidR="00A7350D" w:rsidRPr="008244F3">
        <w:rPr>
          <w:rFonts w:ascii="Simplified Arabic" w:hAnsi="Simplified Arabic" w:cs="Simplified Arabic" w:hint="cs"/>
          <w:b/>
          <w:bCs/>
          <w:sz w:val="32"/>
          <w:szCs w:val="32"/>
          <w:rtl/>
          <w:lang w:bidi="ar-DZ"/>
        </w:rPr>
        <w:t xml:space="preserve"> </w:t>
      </w:r>
      <w:r w:rsidR="008244F3">
        <w:rPr>
          <w:rFonts w:ascii="Simplified Arabic" w:hAnsi="Simplified Arabic" w:cs="Simplified Arabic" w:hint="cs"/>
          <w:b/>
          <w:bCs/>
          <w:sz w:val="32"/>
          <w:szCs w:val="32"/>
          <w:rtl/>
          <w:lang w:bidi="ar-DZ"/>
        </w:rPr>
        <w:t>.</w:t>
      </w:r>
    </w:p>
    <w:p w:rsidR="00A7350D" w:rsidRPr="00372543" w:rsidRDefault="00A7350D" w:rsidP="00A7350D">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الجدير بالذكر أن بعض القوانين الجنائية لم تنص على صورة المقاومة بل اكتفت بالنص على صورة الاعتداء فقط </w:t>
      </w:r>
      <w:r w:rsidR="008244F3">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مثل قانون العقوبات الجزائري و قانون العقوبات المغربي  في حين نصت غالبية القوانين الجنائية على صورتي الاعتداء و المقاومة معا </w:t>
      </w:r>
    </w:p>
    <w:p w:rsidR="00A7350D" w:rsidRPr="006242C1" w:rsidRDefault="00A7350D" w:rsidP="00842165">
      <w:pPr>
        <w:pStyle w:val="Paragraphedeliste"/>
        <w:bidi/>
        <w:spacing w:after="0"/>
        <w:ind w:left="0"/>
        <w:jc w:val="both"/>
        <w:rPr>
          <w:rFonts w:ascii="Simplified Arabic" w:hAnsi="Simplified Arabic" w:cs="Simplified Arabic"/>
          <w:sz w:val="32"/>
          <w:szCs w:val="32"/>
          <w:rtl/>
          <w:lang w:bidi="ar-DZ"/>
        </w:rPr>
      </w:pPr>
      <w:r w:rsidRPr="006242C1">
        <w:rPr>
          <w:rFonts w:ascii="Simplified Arabic" w:hAnsi="Simplified Arabic" w:cs="Simplified Arabic" w:hint="cs"/>
          <w:sz w:val="32"/>
          <w:szCs w:val="32"/>
          <w:rtl/>
          <w:lang w:bidi="ar-DZ"/>
        </w:rPr>
        <w:t>و تتمثل المقاومة بكل سلوك إجرامي يقع على الموظف العام و لكنه</w:t>
      </w:r>
      <w:r>
        <w:rPr>
          <w:rFonts w:ascii="Simplified Arabic" w:hAnsi="Simplified Arabic" w:cs="Simplified Arabic" w:hint="cs"/>
          <w:sz w:val="32"/>
          <w:szCs w:val="32"/>
          <w:rtl/>
          <w:lang w:bidi="ar-DZ"/>
        </w:rPr>
        <w:t xml:space="preserve"> </w:t>
      </w:r>
      <w:r w:rsidRPr="006242C1">
        <w:rPr>
          <w:rFonts w:ascii="Simplified Arabic" w:hAnsi="Simplified Arabic" w:cs="Simplified Arabic" w:hint="cs"/>
          <w:sz w:val="32"/>
          <w:szCs w:val="32"/>
          <w:rtl/>
          <w:lang w:bidi="ar-DZ"/>
        </w:rPr>
        <w:t xml:space="preserve">يأخذ شكلا دفاعيا </w:t>
      </w:r>
      <w:r w:rsidR="00055D59">
        <w:rPr>
          <w:rFonts w:ascii="Simplified Arabic" w:hAnsi="Simplified Arabic" w:cs="Simplified Arabic" w:hint="cs"/>
          <w:sz w:val="32"/>
          <w:szCs w:val="32"/>
          <w:rtl/>
          <w:lang w:bidi="ar-DZ"/>
        </w:rPr>
        <w:t xml:space="preserve">  </w:t>
      </w:r>
      <w:r w:rsidRPr="006242C1">
        <w:rPr>
          <w:rFonts w:ascii="Simplified Arabic" w:hAnsi="Simplified Arabic" w:cs="Simplified Arabic" w:hint="cs"/>
          <w:sz w:val="32"/>
          <w:szCs w:val="32"/>
          <w:rtl/>
          <w:lang w:bidi="ar-DZ"/>
        </w:rPr>
        <w:t>لا هجوميا كالاعتداء ،فالمقاومة ماهي الا رد فعل يصدر عن الجاني تجاه ما يقوم به الموظف العام من واجب وظيفي ، فلا يمكن حدوثها ما لم يسبقها أداء واجب من قبل الموظف</w:t>
      </w:r>
      <w:r w:rsidR="00FB3012">
        <w:rPr>
          <w:rStyle w:val="Appelnotedebasdep"/>
          <w:rFonts w:ascii="Simplified Arabic" w:hAnsi="Simplified Arabic" w:cs="Simplified Arabic"/>
          <w:sz w:val="32"/>
          <w:szCs w:val="32"/>
          <w:rtl/>
          <w:lang w:bidi="ar-DZ"/>
        </w:rPr>
        <w:footnoteReference w:id="91"/>
      </w:r>
      <w:r w:rsidRPr="006242C1">
        <w:rPr>
          <w:rFonts w:ascii="Simplified Arabic" w:hAnsi="Simplified Arabic" w:cs="Simplified Arabic" w:hint="cs"/>
          <w:sz w:val="32"/>
          <w:szCs w:val="32"/>
          <w:rtl/>
          <w:lang w:bidi="ar-DZ"/>
        </w:rPr>
        <w:t>.</w:t>
      </w:r>
    </w:p>
    <w:p w:rsidR="00035399" w:rsidRDefault="00842165" w:rsidP="00842165">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7350D">
        <w:rPr>
          <w:rFonts w:ascii="Simplified Arabic" w:hAnsi="Simplified Arabic" w:cs="Simplified Arabic" w:hint="cs"/>
          <w:sz w:val="32"/>
          <w:szCs w:val="32"/>
          <w:rtl/>
          <w:lang w:bidi="ar-DZ"/>
        </w:rPr>
        <w:t>و</w:t>
      </w:r>
      <w:r w:rsidR="00035399" w:rsidRPr="00372543">
        <w:rPr>
          <w:rFonts w:ascii="Simplified Arabic" w:hAnsi="Simplified Arabic" w:cs="Simplified Arabic"/>
          <w:sz w:val="32"/>
          <w:szCs w:val="32"/>
          <w:rtl/>
          <w:lang w:bidi="ar-DZ"/>
        </w:rPr>
        <w:t xml:space="preserve"> ستقتصر دراستنا في هذا المبحث على جريمة التعدي الواقعة على الموظف العام وينقسم المبحث إلى ثلاثة مطالب نتناول فيها أركان جريمة </w:t>
      </w:r>
      <w:proofErr w:type="spellStart"/>
      <w:r w:rsidR="00035399" w:rsidRPr="00372543">
        <w:rPr>
          <w:rFonts w:ascii="Simplified Arabic" w:hAnsi="Simplified Arabic" w:cs="Simplified Arabic"/>
          <w:sz w:val="32"/>
          <w:szCs w:val="32"/>
          <w:rtl/>
          <w:lang w:bidi="ar-DZ"/>
        </w:rPr>
        <w:t>الإعتداء</w:t>
      </w:r>
      <w:proofErr w:type="spellEnd"/>
      <w:r w:rsidR="00035399" w:rsidRPr="00372543">
        <w:rPr>
          <w:rFonts w:ascii="Simplified Arabic" w:hAnsi="Simplified Arabic" w:cs="Simplified Arabic"/>
          <w:sz w:val="32"/>
          <w:szCs w:val="32"/>
          <w:rtl/>
          <w:lang w:bidi="ar-DZ"/>
        </w:rPr>
        <w:t xml:space="preserve"> بدء بالركن الشرعي و المادي ثم المعنوي.</w:t>
      </w:r>
    </w:p>
    <w:p w:rsidR="00842165" w:rsidRPr="00372543" w:rsidRDefault="00842165" w:rsidP="00842165">
      <w:pPr>
        <w:bidi/>
        <w:spacing w:after="0" w:line="240" w:lineRule="auto"/>
        <w:jc w:val="both"/>
        <w:rPr>
          <w:rFonts w:ascii="Simplified Arabic" w:hAnsi="Simplified Arabic" w:cs="Simplified Arabic"/>
          <w:sz w:val="32"/>
          <w:szCs w:val="32"/>
          <w:rtl/>
          <w:lang w:bidi="ar-DZ"/>
        </w:rPr>
      </w:pPr>
    </w:p>
    <w:p w:rsidR="00035399" w:rsidRPr="00372543" w:rsidRDefault="00035399" w:rsidP="0082117B">
      <w:pPr>
        <w:bidi/>
        <w:spacing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الأول: الركن الشرعي</w:t>
      </w:r>
    </w:p>
    <w:p w:rsidR="00035399" w:rsidRPr="00372543" w:rsidRDefault="00842165" w:rsidP="006B1C63">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xml:space="preserve">تأثر المشرع الجزائري فيما يخص أعمال العنف بقانون العقوبات الفرنسي قبل تعديله حيث كان يعتمد التقسيم الرباعي لجرائم العنف والتي تشتمل: الضرب الجرح أعمال العنف و التعدي وهو التقسيم الذي يعتمده المشرع الجزائري في حين </w:t>
      </w:r>
      <w:proofErr w:type="spellStart"/>
      <w:r w:rsidR="00035399" w:rsidRPr="00372543">
        <w:rPr>
          <w:rFonts w:ascii="Simplified Arabic" w:hAnsi="Simplified Arabic" w:cs="Simplified Arabic"/>
          <w:sz w:val="32"/>
          <w:szCs w:val="32"/>
          <w:rtl/>
          <w:lang w:bidi="ar-DZ"/>
        </w:rPr>
        <w:t>إستغنى</w:t>
      </w:r>
      <w:proofErr w:type="spellEnd"/>
      <w:r w:rsidR="00035399" w:rsidRPr="00372543">
        <w:rPr>
          <w:rFonts w:ascii="Simplified Arabic" w:hAnsi="Simplified Arabic" w:cs="Simplified Arabic"/>
          <w:sz w:val="32"/>
          <w:szCs w:val="32"/>
          <w:rtl/>
          <w:lang w:bidi="ar-DZ"/>
        </w:rPr>
        <w:t xml:space="preserve"> المشرع الفرنسي عنه و </w:t>
      </w:r>
      <w:proofErr w:type="spellStart"/>
      <w:r w:rsidR="00035399" w:rsidRPr="00372543">
        <w:rPr>
          <w:rFonts w:ascii="Simplified Arabic" w:hAnsi="Simplified Arabic" w:cs="Simplified Arabic"/>
          <w:sz w:val="32"/>
          <w:szCs w:val="32"/>
          <w:rtl/>
          <w:lang w:bidi="ar-DZ"/>
        </w:rPr>
        <w:t>إستبدله</w:t>
      </w:r>
      <w:proofErr w:type="spellEnd"/>
      <w:r w:rsidR="00035399" w:rsidRPr="00372543">
        <w:rPr>
          <w:rFonts w:ascii="Simplified Arabic" w:hAnsi="Simplified Arabic" w:cs="Simplified Arabic"/>
          <w:sz w:val="32"/>
          <w:szCs w:val="32"/>
          <w:rtl/>
          <w:lang w:bidi="ar-DZ"/>
        </w:rPr>
        <w:t xml:space="preserve"> بمصطلح أعمال العنف إثر صدور قانون العقوبات الفرنسي سنة </w:t>
      </w:r>
      <w:r w:rsidR="00035399" w:rsidRPr="00372543">
        <w:rPr>
          <w:rFonts w:ascii="Simplified Arabic" w:hAnsi="Simplified Arabic" w:cs="Simplified Arabic"/>
          <w:sz w:val="32"/>
          <w:szCs w:val="32"/>
          <w:rtl/>
          <w:lang w:bidi="ar-DZ"/>
        </w:rPr>
        <w:lastRenderedPageBreak/>
        <w:t>1992</w:t>
      </w:r>
      <w:r w:rsidR="00035399" w:rsidRPr="0058758B">
        <w:rPr>
          <w:rStyle w:val="Appelnotedebasdep"/>
          <w:rFonts w:ascii="Simplified Arabic" w:hAnsi="Simplified Arabic" w:cs="Simplified Arabic"/>
          <w:b/>
          <w:bCs/>
          <w:sz w:val="32"/>
          <w:szCs w:val="32"/>
          <w:rtl/>
          <w:lang w:bidi="ar-DZ"/>
        </w:rPr>
        <w:footnoteReference w:id="92"/>
      </w:r>
      <w:r w:rsidR="00035399" w:rsidRPr="00372543">
        <w:rPr>
          <w:rFonts w:ascii="Simplified Arabic" w:hAnsi="Simplified Arabic" w:cs="Simplified Arabic"/>
          <w:sz w:val="32"/>
          <w:szCs w:val="32"/>
          <w:rtl/>
          <w:lang w:bidi="ar-DZ"/>
        </w:rPr>
        <w:t xml:space="preserve">.و المشرع الجزائري أكد هذا التقسيم في المادة 148 من قانون العقوبات </w:t>
      </w:r>
      <w:r w:rsidR="00D438D8" w:rsidRPr="00A523C5">
        <w:rPr>
          <w:rFonts w:ascii="Simplified Arabic" w:hAnsi="Simplified Arabic" w:cs="Simplified Arabic" w:hint="cs"/>
          <w:sz w:val="32"/>
          <w:szCs w:val="32"/>
          <w:rtl/>
          <w:lang w:bidi="ar-DZ"/>
        </w:rPr>
        <w:t>الجزائري</w:t>
      </w:r>
      <w:r w:rsidR="00D438D8" w:rsidRPr="00372543">
        <w:rPr>
          <w:rFonts w:ascii="Simplified Arabic" w:hAnsi="Simplified Arabic" w:cs="Simplified Arabic"/>
          <w:sz w:val="32"/>
          <w:szCs w:val="32"/>
          <w:rtl/>
          <w:lang w:bidi="ar-DZ"/>
        </w:rPr>
        <w:t xml:space="preserve"> </w:t>
      </w:r>
      <w:r w:rsidR="00035399" w:rsidRPr="00372543">
        <w:rPr>
          <w:rFonts w:ascii="Simplified Arabic" w:hAnsi="Simplified Arabic" w:cs="Simplified Arabic"/>
          <w:sz w:val="32"/>
          <w:szCs w:val="32"/>
          <w:rtl/>
          <w:lang w:bidi="ar-DZ"/>
        </w:rPr>
        <w:t>حيث نص على أنه: "يعاقب بالحبس من سنتين(2) إلى خمس سنوات (5)</w:t>
      </w:r>
      <w:r w:rsidR="00035399" w:rsidRPr="00372543">
        <w:rPr>
          <w:rFonts w:ascii="Simplified Arabic" w:hAnsi="Simplified Arabic" w:cs="Simplified Arabic"/>
          <w:sz w:val="32"/>
          <w:szCs w:val="32"/>
          <w:lang w:bidi="ar-DZ"/>
        </w:rPr>
        <w:t xml:space="preserve"> </w:t>
      </w:r>
      <w:r w:rsidR="00035399" w:rsidRPr="00372543">
        <w:rPr>
          <w:rFonts w:ascii="Simplified Arabic" w:hAnsi="Simplified Arabic" w:cs="Simplified Arabic"/>
          <w:sz w:val="32"/>
          <w:szCs w:val="32"/>
          <w:rtl/>
          <w:lang w:bidi="ar-DZ"/>
        </w:rPr>
        <w:t>و بغرامة من 200.000 دج إلى 500.000 دج كل من يتعدى بال</w:t>
      </w:r>
      <w:r w:rsidR="0002577F" w:rsidRPr="00372543">
        <w:rPr>
          <w:rFonts w:ascii="Simplified Arabic" w:hAnsi="Simplified Arabic" w:cs="Simplified Arabic"/>
          <w:sz w:val="32"/>
          <w:szCs w:val="32"/>
          <w:rtl/>
          <w:lang w:bidi="ar-DZ"/>
        </w:rPr>
        <w:t xml:space="preserve">عنف و القوة على أحد القضاة </w:t>
      </w:r>
      <w:r w:rsidR="00055D59">
        <w:rPr>
          <w:rFonts w:ascii="Simplified Arabic" w:hAnsi="Simplified Arabic" w:cs="Simplified Arabic" w:hint="cs"/>
          <w:sz w:val="32"/>
          <w:szCs w:val="32"/>
          <w:rtl/>
          <w:lang w:bidi="ar-DZ"/>
        </w:rPr>
        <w:t xml:space="preserve">    </w:t>
      </w:r>
      <w:r w:rsidR="0002577F" w:rsidRPr="00372543">
        <w:rPr>
          <w:rFonts w:ascii="Simplified Arabic" w:hAnsi="Simplified Arabic" w:cs="Simplified Arabic"/>
          <w:sz w:val="32"/>
          <w:szCs w:val="32"/>
          <w:rtl/>
          <w:lang w:bidi="ar-DZ"/>
        </w:rPr>
        <w:t xml:space="preserve">أو </w:t>
      </w:r>
      <w:r w:rsidR="00035399" w:rsidRPr="00372543">
        <w:rPr>
          <w:rFonts w:ascii="Simplified Arabic" w:hAnsi="Simplified Arabic" w:cs="Simplified Arabic"/>
          <w:sz w:val="32"/>
          <w:szCs w:val="32"/>
          <w:rtl/>
          <w:lang w:bidi="ar-DZ"/>
        </w:rPr>
        <w:t>أحد الموظفين أ</w:t>
      </w:r>
      <w:r w:rsidR="007579C6" w:rsidRPr="00372543">
        <w:rPr>
          <w:rFonts w:ascii="Simplified Arabic" w:hAnsi="Simplified Arabic" w:cs="Simplified Arabic"/>
          <w:sz w:val="32"/>
          <w:szCs w:val="32"/>
          <w:rtl/>
          <w:lang w:bidi="ar-DZ"/>
        </w:rPr>
        <w:t>و رجال القوة العمومية أو الضباط العموميين في مباشرة أعمال وظائفهم أ</w:t>
      </w:r>
      <w:r w:rsidR="00035399" w:rsidRPr="00372543">
        <w:rPr>
          <w:rFonts w:ascii="Simplified Arabic" w:hAnsi="Simplified Arabic" w:cs="Simplified Arabic"/>
          <w:sz w:val="32"/>
          <w:szCs w:val="32"/>
          <w:rtl/>
          <w:lang w:bidi="ar-DZ"/>
        </w:rPr>
        <w:t>و بمناسبة مباشرتها .</w:t>
      </w:r>
    </w:p>
    <w:p w:rsidR="00035399" w:rsidRPr="00372543" w:rsidRDefault="007579C6"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وإذا ترتب عن العنف إسالة دماء أو جرح أو مرض أو وقع عن سبق إ</w:t>
      </w:r>
      <w:r w:rsidR="00035399" w:rsidRPr="00372543">
        <w:rPr>
          <w:rFonts w:ascii="Simplified Arabic" w:hAnsi="Simplified Arabic" w:cs="Simplified Arabic"/>
          <w:sz w:val="32"/>
          <w:szCs w:val="32"/>
          <w:rtl/>
          <w:lang w:bidi="ar-DZ"/>
        </w:rPr>
        <w:t xml:space="preserve">صرار </w:t>
      </w:r>
      <w:r w:rsidR="00055D59">
        <w:rPr>
          <w:rFonts w:ascii="Simplified Arabic" w:hAnsi="Simplified Arabic" w:cs="Simplified Arabic" w:hint="cs"/>
          <w:sz w:val="32"/>
          <w:szCs w:val="32"/>
          <w:rtl/>
          <w:lang w:bidi="ar-DZ"/>
        </w:rPr>
        <w:t xml:space="preserve">          </w:t>
      </w:r>
      <w:r w:rsidR="00EB5907">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و ترصد سو</w:t>
      </w:r>
      <w:r w:rsidRPr="00372543">
        <w:rPr>
          <w:rFonts w:ascii="Simplified Arabic" w:hAnsi="Simplified Arabic" w:cs="Simplified Arabic"/>
          <w:sz w:val="32"/>
          <w:szCs w:val="32"/>
          <w:rtl/>
          <w:lang w:bidi="ar-DZ"/>
        </w:rPr>
        <w:t>اء ضد أحد  القضاة أو الأعضاء المحلفين في جلسات محكمة أ</w:t>
      </w:r>
      <w:r w:rsidR="00035399" w:rsidRPr="00372543">
        <w:rPr>
          <w:rFonts w:ascii="Simplified Arabic" w:hAnsi="Simplified Arabic" w:cs="Simplified Arabic"/>
          <w:sz w:val="32"/>
          <w:szCs w:val="32"/>
          <w:rtl/>
          <w:lang w:bidi="ar-DZ"/>
        </w:rPr>
        <w:t>و مجلس قضائي</w:t>
      </w:r>
      <w:r w:rsidR="00EB5907">
        <w:rPr>
          <w:rFonts w:ascii="Simplified Arabic" w:hAnsi="Simplified Arabic" w:cs="Simplified Arabic" w:hint="cs"/>
          <w:sz w:val="32"/>
          <w:szCs w:val="32"/>
          <w:rtl/>
          <w:lang w:bidi="ar-DZ"/>
        </w:rPr>
        <w:t>،</w:t>
      </w:r>
      <w:r w:rsidR="00EB5907" w:rsidRPr="00EB5907">
        <w:rPr>
          <w:rFonts w:ascii="Simplified Arabic" w:hAnsi="Simplified Arabic" w:cs="Simplified Arabic" w:hint="cs"/>
          <w:sz w:val="32"/>
          <w:szCs w:val="32"/>
          <w:rtl/>
          <w:lang w:bidi="ar-DZ"/>
        </w:rPr>
        <w:t xml:space="preserve"> أو على إمام في المسجد بمناسبة تأدية العبادات ،</w:t>
      </w:r>
      <w:r w:rsidR="00EB5907" w:rsidRPr="00372543">
        <w:rPr>
          <w:rFonts w:ascii="Simplified Arabic" w:hAnsi="Simplified Arabic" w:cs="Simplified Arabic"/>
          <w:sz w:val="32"/>
          <w:szCs w:val="32"/>
          <w:rtl/>
          <w:lang w:bidi="ar-DZ"/>
        </w:rPr>
        <w:t xml:space="preserve"> </w:t>
      </w:r>
      <w:r w:rsidR="00035399" w:rsidRPr="00372543">
        <w:rPr>
          <w:rFonts w:ascii="Simplified Arabic" w:hAnsi="Simplified Arabic" w:cs="Simplified Arabic"/>
          <w:sz w:val="32"/>
          <w:szCs w:val="32"/>
          <w:rtl/>
          <w:lang w:bidi="ar-DZ"/>
        </w:rPr>
        <w:t xml:space="preserve"> تكون العقوبة</w:t>
      </w:r>
      <w:r w:rsidRPr="00372543">
        <w:rPr>
          <w:rFonts w:ascii="Simplified Arabic" w:hAnsi="Simplified Arabic" w:cs="Simplified Arabic"/>
          <w:sz w:val="32"/>
          <w:szCs w:val="32"/>
          <w:rtl/>
          <w:lang w:bidi="ar-DZ"/>
        </w:rPr>
        <w:t xml:space="preserve"> السجن المؤقت من خمس (5) سنوات إ</w:t>
      </w:r>
      <w:r w:rsidR="00035399" w:rsidRPr="00372543">
        <w:rPr>
          <w:rFonts w:ascii="Simplified Arabic" w:hAnsi="Simplified Arabic" w:cs="Simplified Arabic"/>
          <w:sz w:val="32"/>
          <w:szCs w:val="32"/>
          <w:rtl/>
          <w:lang w:bidi="ar-DZ"/>
        </w:rPr>
        <w:t>لى عشر(10</w:t>
      </w:r>
      <w:r w:rsidRPr="00372543">
        <w:rPr>
          <w:rFonts w:ascii="Simplified Arabic" w:hAnsi="Simplified Arabic" w:cs="Simplified Arabic"/>
          <w:sz w:val="32"/>
          <w:szCs w:val="32"/>
          <w:rtl/>
          <w:lang w:bidi="ar-DZ"/>
        </w:rPr>
        <w:t xml:space="preserve">) سنوات و الغرامة من 500.000دج </w:t>
      </w:r>
      <w:r w:rsidR="00055D59">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إ</w:t>
      </w:r>
      <w:r w:rsidR="00035399" w:rsidRPr="00372543">
        <w:rPr>
          <w:rFonts w:ascii="Simplified Arabic" w:hAnsi="Simplified Arabic" w:cs="Simplified Arabic"/>
          <w:sz w:val="32"/>
          <w:szCs w:val="32"/>
          <w:rtl/>
          <w:lang w:bidi="ar-DZ"/>
        </w:rPr>
        <w:t>لى 1.000.000دج .</w:t>
      </w:r>
    </w:p>
    <w:p w:rsidR="00035399" w:rsidRPr="00372543" w:rsidRDefault="007579C6"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وإذا ترتب عن العنف تشويه أو بتر أحد الأعضاء أو عجز عن </w:t>
      </w:r>
      <w:proofErr w:type="spellStart"/>
      <w:r w:rsidRPr="00372543">
        <w:rPr>
          <w:rFonts w:ascii="Simplified Arabic" w:hAnsi="Simplified Arabic" w:cs="Simplified Arabic"/>
          <w:sz w:val="32"/>
          <w:szCs w:val="32"/>
          <w:rtl/>
          <w:lang w:bidi="ar-DZ"/>
        </w:rPr>
        <w:t>إستعماله</w:t>
      </w:r>
      <w:proofErr w:type="spellEnd"/>
      <w:r w:rsidRPr="00372543">
        <w:rPr>
          <w:rFonts w:ascii="Simplified Arabic" w:hAnsi="Simplified Arabic" w:cs="Simplified Arabic"/>
          <w:sz w:val="32"/>
          <w:szCs w:val="32"/>
          <w:rtl/>
          <w:lang w:bidi="ar-DZ"/>
        </w:rPr>
        <w:t xml:space="preserve"> أو فقد النظر أو فقد أ</w:t>
      </w:r>
      <w:r w:rsidR="00035399" w:rsidRPr="00372543">
        <w:rPr>
          <w:rFonts w:ascii="Simplified Arabic" w:hAnsi="Simplified Arabic" w:cs="Simplified Arabic"/>
          <w:sz w:val="32"/>
          <w:szCs w:val="32"/>
          <w:rtl/>
          <w:lang w:bidi="ar-DZ"/>
        </w:rPr>
        <w:t>بصا</w:t>
      </w:r>
      <w:r w:rsidRPr="00372543">
        <w:rPr>
          <w:rFonts w:ascii="Simplified Arabic" w:hAnsi="Simplified Arabic" w:cs="Simplified Arabic"/>
          <w:sz w:val="32"/>
          <w:szCs w:val="32"/>
          <w:rtl/>
          <w:lang w:bidi="ar-DZ"/>
        </w:rPr>
        <w:t>ر إحدى العينين أو أ</w:t>
      </w:r>
      <w:r w:rsidR="00035399" w:rsidRPr="00372543">
        <w:rPr>
          <w:rFonts w:ascii="Simplified Arabic" w:hAnsi="Simplified Arabic" w:cs="Simplified Arabic"/>
          <w:sz w:val="32"/>
          <w:szCs w:val="32"/>
          <w:rtl/>
          <w:lang w:bidi="ar-DZ"/>
        </w:rPr>
        <w:t xml:space="preserve">ية عاهة مستديمة فتكون العقوبة </w:t>
      </w:r>
      <w:r w:rsidRPr="00372543">
        <w:rPr>
          <w:rFonts w:ascii="Simplified Arabic" w:hAnsi="Simplified Arabic" w:cs="Simplified Arabic"/>
          <w:sz w:val="32"/>
          <w:szCs w:val="32"/>
          <w:rtl/>
          <w:lang w:bidi="ar-DZ"/>
        </w:rPr>
        <w:t>السجن المؤقت من عشر سنوات (10) إ</w:t>
      </w:r>
      <w:r w:rsidR="00035399" w:rsidRPr="00372543">
        <w:rPr>
          <w:rFonts w:ascii="Simplified Arabic" w:hAnsi="Simplified Arabic" w:cs="Simplified Arabic"/>
          <w:sz w:val="32"/>
          <w:szCs w:val="32"/>
          <w:rtl/>
          <w:lang w:bidi="ar-DZ"/>
        </w:rPr>
        <w:t>لى عشرين (20) سنة .</w:t>
      </w:r>
    </w:p>
    <w:p w:rsidR="00035399" w:rsidRPr="00372543" w:rsidRDefault="007579C6" w:rsidP="006B1C63">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وإذا أدى العنف إلى الموت دون أن يكون الفاعل قصد إ</w:t>
      </w:r>
      <w:r w:rsidR="00035399" w:rsidRPr="00372543">
        <w:rPr>
          <w:rFonts w:ascii="Simplified Arabic" w:hAnsi="Simplified Arabic" w:cs="Simplified Arabic"/>
          <w:sz w:val="32"/>
          <w:szCs w:val="32"/>
          <w:rtl/>
          <w:lang w:bidi="ar-DZ"/>
        </w:rPr>
        <w:t>حداثها فتكون العقوبة  السجن المؤبد.</w:t>
      </w:r>
    </w:p>
    <w:p w:rsidR="00035399" w:rsidRPr="00372543" w:rsidRDefault="007579C6"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وإذا أدى العنف إلى الموت وكان قصد الفاعل هو إحداثه فتكون العقوبة الإ</w:t>
      </w:r>
      <w:r w:rsidR="00035399" w:rsidRPr="00372543">
        <w:rPr>
          <w:rFonts w:ascii="Simplified Arabic" w:hAnsi="Simplified Arabic" w:cs="Simplified Arabic"/>
          <w:sz w:val="32"/>
          <w:szCs w:val="32"/>
          <w:rtl/>
          <w:lang w:bidi="ar-DZ"/>
        </w:rPr>
        <w:t>عدام .</w:t>
      </w:r>
    </w:p>
    <w:p w:rsidR="00035399" w:rsidRPr="00372543" w:rsidRDefault="00035399" w:rsidP="006B1C63">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ويجوز حرمان الجاني المحكوم عليه بالحبس من مباشرة الحقوق الواردة في المادة 14</w:t>
      </w:r>
      <w:r w:rsidR="007579C6" w:rsidRPr="00372543">
        <w:rPr>
          <w:rFonts w:ascii="Simplified Arabic" w:hAnsi="Simplified Arabic" w:cs="Simplified Arabic"/>
          <w:sz w:val="32"/>
          <w:szCs w:val="32"/>
          <w:rtl/>
          <w:lang w:bidi="ar-DZ"/>
        </w:rPr>
        <w:t xml:space="preserve"> من هذا القانون لمدة سنة على الأقل و خمس سنوات على الأ</w:t>
      </w:r>
      <w:r w:rsidRPr="00372543">
        <w:rPr>
          <w:rFonts w:ascii="Simplified Arabic" w:hAnsi="Simplified Arabic" w:cs="Simplified Arabic"/>
          <w:sz w:val="32"/>
          <w:szCs w:val="32"/>
          <w:rtl/>
          <w:lang w:bidi="ar-DZ"/>
        </w:rPr>
        <w:t>كثر تبدأ من اليوم الذي تنفذ فيه العق</w:t>
      </w:r>
      <w:r w:rsidR="007579C6" w:rsidRPr="00372543">
        <w:rPr>
          <w:rFonts w:ascii="Simplified Arabic" w:hAnsi="Simplified Arabic" w:cs="Simplified Arabic"/>
          <w:sz w:val="32"/>
          <w:szCs w:val="32"/>
          <w:rtl/>
          <w:lang w:bidi="ar-DZ"/>
        </w:rPr>
        <w:t>وبة ، و الحكم عليه بالمنع من الإقامة من سنتين إ</w:t>
      </w:r>
      <w:r w:rsidRPr="00372543">
        <w:rPr>
          <w:rFonts w:ascii="Simplified Arabic" w:hAnsi="Simplified Arabic" w:cs="Simplified Arabic"/>
          <w:sz w:val="32"/>
          <w:szCs w:val="32"/>
          <w:rtl/>
          <w:lang w:bidi="ar-DZ"/>
        </w:rPr>
        <w:t>لى خمس سنوات"</w:t>
      </w:r>
      <w:r w:rsidRPr="0058758B">
        <w:rPr>
          <w:rStyle w:val="Appelnotedebasdep"/>
          <w:rFonts w:ascii="Simplified Arabic" w:hAnsi="Simplified Arabic" w:cs="Simplified Arabic"/>
          <w:b/>
          <w:bCs/>
          <w:sz w:val="32"/>
          <w:szCs w:val="32"/>
          <w:rtl/>
          <w:lang w:bidi="ar-DZ"/>
        </w:rPr>
        <w:footnoteReference w:id="93"/>
      </w:r>
      <w:r w:rsidRPr="00372543">
        <w:rPr>
          <w:rFonts w:ascii="Simplified Arabic" w:hAnsi="Simplified Arabic" w:cs="Simplified Arabic"/>
          <w:sz w:val="32"/>
          <w:szCs w:val="32"/>
          <w:rtl/>
          <w:lang w:bidi="ar-DZ"/>
        </w:rPr>
        <w:t>.</w:t>
      </w:r>
    </w:p>
    <w:p w:rsidR="006B1C63" w:rsidRDefault="00035399" w:rsidP="006B1C63">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ويتبين من خلال </w:t>
      </w:r>
      <w:r w:rsidR="007579C6" w:rsidRPr="00372543">
        <w:rPr>
          <w:rFonts w:ascii="Simplified Arabic" w:hAnsi="Simplified Arabic" w:cs="Simplified Arabic"/>
          <w:sz w:val="32"/>
          <w:szCs w:val="32"/>
          <w:rtl/>
          <w:lang w:bidi="ar-DZ"/>
        </w:rPr>
        <w:t>هذه المادة أ</w:t>
      </w:r>
      <w:r w:rsidRPr="00372543">
        <w:rPr>
          <w:rFonts w:ascii="Simplified Arabic" w:hAnsi="Simplified Arabic" w:cs="Simplified Arabic"/>
          <w:sz w:val="32"/>
          <w:szCs w:val="32"/>
          <w:rtl/>
          <w:lang w:bidi="ar-DZ"/>
        </w:rPr>
        <w:t xml:space="preserve">ن المشرع يعاقب على </w:t>
      </w:r>
      <w:r w:rsidR="007579C6" w:rsidRPr="00372543">
        <w:rPr>
          <w:rFonts w:ascii="Simplified Arabic" w:hAnsi="Simplified Arabic" w:cs="Simplified Arabic"/>
          <w:sz w:val="32"/>
          <w:szCs w:val="32"/>
          <w:rtl/>
          <w:lang w:bidi="ar-DZ"/>
        </w:rPr>
        <w:t xml:space="preserve">التعدي على الموظف العام بالقوة </w:t>
      </w:r>
      <w:r w:rsidR="00055D59">
        <w:rPr>
          <w:rFonts w:ascii="Simplified Arabic" w:hAnsi="Simplified Arabic" w:cs="Simplified Arabic" w:hint="cs"/>
          <w:sz w:val="32"/>
          <w:szCs w:val="32"/>
          <w:rtl/>
          <w:lang w:bidi="ar-DZ"/>
        </w:rPr>
        <w:t xml:space="preserve">          </w:t>
      </w:r>
      <w:r w:rsidR="007579C6" w:rsidRPr="00372543">
        <w:rPr>
          <w:rFonts w:ascii="Simplified Arabic" w:hAnsi="Simplified Arabic" w:cs="Simplified Arabic"/>
          <w:sz w:val="32"/>
          <w:szCs w:val="32"/>
          <w:rtl/>
          <w:lang w:bidi="ar-DZ"/>
        </w:rPr>
        <w:t>أو العنف أثناء تأدية وظيفته أ</w:t>
      </w:r>
      <w:r w:rsidRPr="00372543">
        <w:rPr>
          <w:rFonts w:ascii="Simplified Arabic" w:hAnsi="Simplified Arabic" w:cs="Simplified Arabic"/>
          <w:sz w:val="32"/>
          <w:szCs w:val="32"/>
          <w:rtl/>
          <w:lang w:bidi="ar-DZ"/>
        </w:rPr>
        <w:t>و بسببها .</w:t>
      </w:r>
    </w:p>
    <w:p w:rsidR="00035399" w:rsidRPr="00372543" w:rsidRDefault="006B1C63" w:rsidP="006B1C6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035399" w:rsidRPr="00372543">
        <w:rPr>
          <w:rFonts w:ascii="Simplified Arabic" w:hAnsi="Simplified Arabic" w:cs="Simplified Arabic"/>
          <w:sz w:val="32"/>
          <w:szCs w:val="32"/>
          <w:rtl/>
          <w:lang w:bidi="ar-DZ"/>
        </w:rPr>
        <w:t xml:space="preserve">ويجب أن يتوفر في المجني عليه صفة الموظف العام في هذه الجريمة و الموظف العام كما سبق القول بأنه كل شخص يعهد إليه قانونا بأداء عمل بصفة دائمة في خدمة مرفق عام تديره الدولة أو أحد الأشخاص المعنوية بطريقة </w:t>
      </w:r>
      <w:proofErr w:type="spellStart"/>
      <w:r w:rsidR="00035399" w:rsidRPr="00372543">
        <w:rPr>
          <w:rFonts w:ascii="Simplified Arabic" w:hAnsi="Simplified Arabic" w:cs="Simplified Arabic"/>
          <w:sz w:val="32"/>
          <w:szCs w:val="32"/>
          <w:rtl/>
          <w:lang w:bidi="ar-DZ"/>
        </w:rPr>
        <w:t>الإستغلال</w:t>
      </w:r>
      <w:proofErr w:type="spellEnd"/>
      <w:r w:rsidR="00035399" w:rsidRPr="00372543">
        <w:rPr>
          <w:rFonts w:ascii="Simplified Arabic" w:hAnsi="Simplified Arabic" w:cs="Simplified Arabic"/>
          <w:sz w:val="32"/>
          <w:szCs w:val="32"/>
          <w:rtl/>
          <w:lang w:bidi="ar-DZ"/>
        </w:rPr>
        <w:t xml:space="preserve"> المباشر</w:t>
      </w:r>
    </w:p>
    <w:p w:rsidR="006B1C63" w:rsidRDefault="006B1C63" w:rsidP="00EB590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579C6" w:rsidRPr="00372543">
        <w:rPr>
          <w:rFonts w:ascii="Simplified Arabic" w:hAnsi="Simplified Arabic" w:cs="Simplified Arabic"/>
          <w:sz w:val="32"/>
          <w:szCs w:val="32"/>
          <w:rtl/>
          <w:lang w:bidi="ar-DZ"/>
        </w:rPr>
        <w:t>أما المشرع الفرنسي نص على أنه كل من تعدى على موظف عام أثناء تأدية وظيفته أو بسببها و نتج عن التعدي نزيف أ</w:t>
      </w:r>
      <w:r w:rsidR="00035399" w:rsidRPr="00372543">
        <w:rPr>
          <w:rFonts w:ascii="Simplified Arabic" w:hAnsi="Simplified Arabic" w:cs="Simplified Arabic"/>
          <w:sz w:val="32"/>
          <w:szCs w:val="32"/>
          <w:rtl/>
          <w:lang w:bidi="ar-DZ"/>
        </w:rPr>
        <w:t>و جرح يعاقب بالحبس مدة لا تقل عن خمس</w:t>
      </w:r>
      <w:r w:rsidR="007579C6" w:rsidRPr="00372543">
        <w:rPr>
          <w:rFonts w:ascii="Simplified Arabic" w:hAnsi="Simplified Arabic" w:cs="Simplified Arabic"/>
          <w:sz w:val="32"/>
          <w:szCs w:val="32"/>
          <w:rtl/>
          <w:lang w:bidi="ar-DZ"/>
        </w:rPr>
        <w:t xml:space="preserve"> سنوات ولا تزيد عن عشر سنوات ، أما إذا أ</w:t>
      </w:r>
      <w:r w:rsidR="00035399" w:rsidRPr="00372543">
        <w:rPr>
          <w:rFonts w:ascii="Simplified Arabic" w:hAnsi="Simplified Arabic" w:cs="Simplified Arabic"/>
          <w:sz w:val="32"/>
          <w:szCs w:val="32"/>
          <w:rtl/>
          <w:lang w:bidi="ar-DZ"/>
        </w:rPr>
        <w:t>دى ا</w:t>
      </w:r>
      <w:r w:rsidR="007579C6" w:rsidRPr="00372543">
        <w:rPr>
          <w:rFonts w:ascii="Simplified Arabic" w:hAnsi="Simplified Arabic" w:cs="Simplified Arabic"/>
          <w:sz w:val="32"/>
          <w:szCs w:val="32"/>
          <w:rtl/>
          <w:lang w:bidi="ar-DZ"/>
        </w:rPr>
        <w:t>لتعدي إ</w:t>
      </w:r>
      <w:r w:rsidR="00035399" w:rsidRPr="00372543">
        <w:rPr>
          <w:rFonts w:ascii="Simplified Arabic" w:hAnsi="Simplified Arabic" w:cs="Simplified Arabic"/>
          <w:sz w:val="32"/>
          <w:szCs w:val="32"/>
          <w:rtl/>
          <w:lang w:bidi="ar-DZ"/>
        </w:rPr>
        <w:t xml:space="preserve">لى موت الموظف فيعاقب بالأشغال الشاقة المؤبدة </w:t>
      </w:r>
      <w:r w:rsidR="00035399" w:rsidRPr="0058758B">
        <w:rPr>
          <w:rStyle w:val="Appelnotedebasdep"/>
          <w:rFonts w:ascii="Simplified Arabic" w:hAnsi="Simplified Arabic" w:cs="Simplified Arabic"/>
          <w:b/>
          <w:bCs/>
          <w:sz w:val="32"/>
          <w:szCs w:val="32"/>
          <w:rtl/>
          <w:lang w:bidi="ar-DZ"/>
        </w:rPr>
        <w:footnoteReference w:id="94"/>
      </w:r>
      <w:r w:rsidR="00035399" w:rsidRPr="00372543">
        <w:rPr>
          <w:rFonts w:ascii="Simplified Arabic" w:hAnsi="Simplified Arabic" w:cs="Simplified Arabic"/>
          <w:sz w:val="32"/>
          <w:szCs w:val="32"/>
          <w:rtl/>
          <w:lang w:bidi="ar-DZ"/>
        </w:rPr>
        <w:t xml:space="preserve"> و</w:t>
      </w:r>
      <w:r w:rsidR="007579C6" w:rsidRPr="00372543">
        <w:rPr>
          <w:rFonts w:ascii="Simplified Arabic" w:hAnsi="Simplified Arabic" w:cs="Simplified Arabic"/>
          <w:sz w:val="32"/>
          <w:szCs w:val="32"/>
          <w:rtl/>
          <w:lang w:bidi="ar-DZ"/>
        </w:rPr>
        <w:t xml:space="preserve"> المشرع يستهدف من وراء تجريم الأفعال التي تشكل </w:t>
      </w:r>
      <w:proofErr w:type="spellStart"/>
      <w:r w:rsidR="007579C6" w:rsidRPr="00372543">
        <w:rPr>
          <w:rFonts w:ascii="Simplified Arabic" w:hAnsi="Simplified Arabic" w:cs="Simplified Arabic"/>
          <w:sz w:val="32"/>
          <w:szCs w:val="32"/>
          <w:rtl/>
          <w:lang w:bidi="ar-DZ"/>
        </w:rPr>
        <w:t>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sz w:val="32"/>
          <w:szCs w:val="32"/>
          <w:rtl/>
          <w:lang w:bidi="ar-DZ"/>
        </w:rPr>
        <w:t xml:space="preserve"> على الموظف العام حماية الوظيفة </w:t>
      </w:r>
      <w:r w:rsidR="007579C6" w:rsidRPr="00372543">
        <w:rPr>
          <w:rFonts w:ascii="Simplified Arabic" w:hAnsi="Simplified Arabic" w:cs="Simplified Arabic"/>
          <w:sz w:val="32"/>
          <w:szCs w:val="32"/>
          <w:rtl/>
          <w:lang w:bidi="ar-DZ"/>
        </w:rPr>
        <w:t>العامة من شر ذلك الاعتداء .كما أ</w:t>
      </w:r>
      <w:r w:rsidR="00035399" w:rsidRPr="00372543">
        <w:rPr>
          <w:rFonts w:ascii="Simplified Arabic" w:hAnsi="Simplified Arabic" w:cs="Simplified Arabic"/>
          <w:sz w:val="32"/>
          <w:szCs w:val="32"/>
          <w:rtl/>
          <w:lang w:bidi="ar-DZ"/>
        </w:rPr>
        <w:t>ن التجريم يأتي حفاظا على كرامة الموظف العام و هيبته</w:t>
      </w:r>
      <w:r w:rsidR="00035399" w:rsidRPr="0058758B">
        <w:rPr>
          <w:rStyle w:val="Appelnotedebasdep"/>
          <w:rFonts w:ascii="Simplified Arabic" w:hAnsi="Simplified Arabic" w:cs="Simplified Arabic"/>
          <w:b/>
          <w:bCs/>
          <w:sz w:val="32"/>
          <w:szCs w:val="32"/>
          <w:rtl/>
          <w:lang w:bidi="ar-DZ"/>
        </w:rPr>
        <w:footnoteReference w:id="95"/>
      </w:r>
      <w:r w:rsidR="00035399" w:rsidRPr="00372543">
        <w:rPr>
          <w:rFonts w:ascii="Simplified Arabic" w:hAnsi="Simplified Arabic" w:cs="Simplified Arabic"/>
          <w:sz w:val="32"/>
          <w:szCs w:val="32"/>
          <w:rtl/>
          <w:lang w:bidi="ar-DZ"/>
        </w:rPr>
        <w:t>.</w:t>
      </w:r>
    </w:p>
    <w:p w:rsidR="00EB5907" w:rsidRPr="00EB5907" w:rsidRDefault="00EB5907" w:rsidP="00EB5907">
      <w:pPr>
        <w:bidi/>
        <w:spacing w:after="0" w:line="240" w:lineRule="auto"/>
        <w:jc w:val="both"/>
        <w:rPr>
          <w:rFonts w:ascii="Simplified Arabic" w:hAnsi="Simplified Arabic" w:cs="Simplified Arabic"/>
          <w:sz w:val="16"/>
          <w:szCs w:val="16"/>
          <w:lang w:bidi="ar-DZ"/>
        </w:rPr>
      </w:pPr>
    </w:p>
    <w:p w:rsidR="00035399" w:rsidRPr="00372543" w:rsidRDefault="00035399" w:rsidP="00A7350D">
      <w:pPr>
        <w:bidi/>
        <w:spacing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الثاني : الركن المادي</w:t>
      </w:r>
    </w:p>
    <w:p w:rsidR="00035399" w:rsidRPr="00372543" w:rsidRDefault="00035399"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الركن المادي لجريمة التعدي على الموظف العام المنصوص عليها في الما</w:t>
      </w:r>
      <w:r w:rsidR="007579C6" w:rsidRPr="00372543">
        <w:rPr>
          <w:rFonts w:ascii="Simplified Arabic" w:hAnsi="Simplified Arabic" w:cs="Simplified Arabic"/>
          <w:sz w:val="32"/>
          <w:szCs w:val="32"/>
          <w:rtl/>
          <w:lang w:bidi="ar-DZ"/>
        </w:rPr>
        <w:t xml:space="preserve">دة 148 من قانون العقوبات يتمثل أما في الضرب أو الجرح  و أما في عمل من أعمال العنف </w:t>
      </w:r>
      <w:r w:rsidR="00055D59">
        <w:rPr>
          <w:rFonts w:ascii="Simplified Arabic" w:hAnsi="Simplified Arabic" w:cs="Simplified Arabic" w:hint="cs"/>
          <w:sz w:val="32"/>
          <w:szCs w:val="32"/>
          <w:rtl/>
          <w:lang w:bidi="ar-DZ"/>
        </w:rPr>
        <w:t xml:space="preserve">    </w:t>
      </w:r>
      <w:r w:rsidR="007579C6" w:rsidRPr="00372543">
        <w:rPr>
          <w:rFonts w:ascii="Simplified Arabic" w:hAnsi="Simplified Arabic" w:cs="Simplified Arabic"/>
          <w:sz w:val="32"/>
          <w:szCs w:val="32"/>
          <w:rtl/>
          <w:lang w:bidi="ar-DZ"/>
        </w:rPr>
        <w:t>أ</w:t>
      </w:r>
      <w:r w:rsidRPr="00372543">
        <w:rPr>
          <w:rFonts w:ascii="Simplified Arabic" w:hAnsi="Simplified Arabic" w:cs="Simplified Arabic"/>
          <w:sz w:val="32"/>
          <w:szCs w:val="32"/>
          <w:rtl/>
          <w:lang w:bidi="ar-DZ"/>
        </w:rPr>
        <w:t>و الاعتداء</w:t>
      </w:r>
      <w:r w:rsidRPr="0058758B">
        <w:rPr>
          <w:rStyle w:val="Appelnotedebasdep"/>
          <w:rFonts w:ascii="Simplified Arabic" w:hAnsi="Simplified Arabic" w:cs="Simplified Arabic"/>
          <w:b/>
          <w:bCs/>
          <w:sz w:val="32"/>
          <w:szCs w:val="32"/>
          <w:rtl/>
          <w:lang w:bidi="ar-DZ"/>
        </w:rPr>
        <w:footnoteReference w:id="96"/>
      </w:r>
      <w:r w:rsidR="00704043" w:rsidRPr="00372543">
        <w:rPr>
          <w:rFonts w:ascii="Simplified Arabic" w:hAnsi="Simplified Arabic" w:cs="Simplified Arabic"/>
          <w:sz w:val="32"/>
          <w:szCs w:val="32"/>
          <w:rtl/>
          <w:lang w:bidi="ar-DZ"/>
        </w:rPr>
        <w:t xml:space="preserve">  </w:t>
      </w:r>
      <w:r w:rsidR="0058758B">
        <w:rPr>
          <w:rFonts w:ascii="Simplified Arabic" w:hAnsi="Simplified Arabic" w:cs="Simplified Arabic" w:hint="cs"/>
          <w:sz w:val="32"/>
          <w:szCs w:val="32"/>
          <w:rtl/>
          <w:lang w:bidi="ar-DZ"/>
        </w:rPr>
        <w:t>،</w:t>
      </w:r>
      <w:r w:rsidR="00704043" w:rsidRPr="00372543">
        <w:rPr>
          <w:rFonts w:ascii="Simplified Arabic" w:hAnsi="Simplified Arabic" w:cs="Simplified Arabic"/>
          <w:sz w:val="32"/>
          <w:szCs w:val="32"/>
          <w:rtl/>
          <w:lang w:bidi="ar-DZ"/>
        </w:rPr>
        <w:t>و هي الأ</w:t>
      </w:r>
      <w:r w:rsidRPr="00372543">
        <w:rPr>
          <w:rFonts w:ascii="Simplified Arabic" w:hAnsi="Simplified Arabic" w:cs="Simplified Arabic"/>
          <w:sz w:val="32"/>
          <w:szCs w:val="32"/>
          <w:rtl/>
          <w:lang w:bidi="ar-DZ"/>
        </w:rPr>
        <w:t xml:space="preserve">فعال المنصوص و المعاقب عليها في المواد 264 الى 276 </w:t>
      </w:r>
      <w:r w:rsidR="00055D59">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و في المادتين 442 و 442 مكرر من قانون العقوبات</w:t>
      </w:r>
      <w:r w:rsidR="00D438D8">
        <w:rPr>
          <w:rFonts w:ascii="Simplified Arabic" w:hAnsi="Simplified Arabic" w:cs="Simplified Arabic" w:hint="cs"/>
          <w:sz w:val="32"/>
          <w:szCs w:val="32"/>
          <w:rtl/>
          <w:lang w:bidi="ar-DZ"/>
        </w:rPr>
        <w:t xml:space="preserve"> </w:t>
      </w:r>
      <w:r w:rsidR="00D438D8" w:rsidRPr="00A523C5">
        <w:rPr>
          <w:rFonts w:ascii="Simplified Arabic" w:hAnsi="Simplified Arabic" w:cs="Simplified Arabic" w:hint="cs"/>
          <w:sz w:val="32"/>
          <w:szCs w:val="32"/>
          <w:rtl/>
          <w:lang w:bidi="ar-DZ"/>
        </w:rPr>
        <w:t>الجزائري</w:t>
      </w:r>
      <w:r w:rsidRPr="00372543">
        <w:rPr>
          <w:rFonts w:ascii="Simplified Arabic" w:hAnsi="Simplified Arabic" w:cs="Simplified Arabic"/>
          <w:sz w:val="32"/>
          <w:szCs w:val="32"/>
          <w:rtl/>
          <w:lang w:bidi="ar-DZ"/>
        </w:rPr>
        <w:t>.</w:t>
      </w:r>
    </w:p>
    <w:p w:rsidR="006B1C63" w:rsidRDefault="00035399" w:rsidP="0058758B">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والركن المادي ي</w:t>
      </w:r>
      <w:r w:rsidR="00704043" w:rsidRPr="00372543">
        <w:rPr>
          <w:rFonts w:ascii="Simplified Arabic" w:hAnsi="Simplified Arabic" w:cs="Simplified Arabic"/>
          <w:sz w:val="32"/>
          <w:szCs w:val="32"/>
          <w:rtl/>
          <w:lang w:bidi="ar-DZ"/>
        </w:rPr>
        <w:t xml:space="preserve">قوم على ثلاثة عناصر هي : فعل </w:t>
      </w:r>
      <w:proofErr w:type="spellStart"/>
      <w:r w:rsidR="00704043" w:rsidRPr="00372543">
        <w:rPr>
          <w:rFonts w:ascii="Simplified Arabic" w:hAnsi="Simplified Arabic" w:cs="Simplified Arabic"/>
          <w:sz w:val="32"/>
          <w:szCs w:val="32"/>
          <w:rtl/>
          <w:lang w:bidi="ar-DZ"/>
        </w:rPr>
        <w:t>الإعتداء</w:t>
      </w:r>
      <w:proofErr w:type="spellEnd"/>
      <w:r w:rsidR="00704043" w:rsidRPr="00372543">
        <w:rPr>
          <w:rFonts w:ascii="Simplified Arabic" w:hAnsi="Simplified Arabic" w:cs="Simplified Arabic"/>
          <w:sz w:val="32"/>
          <w:szCs w:val="32"/>
          <w:rtl/>
          <w:lang w:bidi="ar-DZ"/>
        </w:rPr>
        <w:t xml:space="preserve"> أو السلوك الإجرامي للجاني ثم النتيجة التي أحدثها فعل </w:t>
      </w:r>
      <w:proofErr w:type="spellStart"/>
      <w:r w:rsidR="00704043" w:rsidRPr="00372543">
        <w:rPr>
          <w:rFonts w:ascii="Simplified Arabic" w:hAnsi="Simplified Arabic" w:cs="Simplified Arabic"/>
          <w:sz w:val="32"/>
          <w:szCs w:val="32"/>
          <w:rtl/>
          <w:lang w:bidi="ar-DZ"/>
        </w:rPr>
        <w:t>الإ</w:t>
      </w:r>
      <w:r w:rsidRPr="00372543">
        <w:rPr>
          <w:rFonts w:ascii="Simplified Arabic" w:hAnsi="Simplified Arabic" w:cs="Simplified Arabic"/>
          <w:sz w:val="32"/>
          <w:szCs w:val="32"/>
          <w:rtl/>
          <w:lang w:bidi="ar-DZ"/>
        </w:rPr>
        <w:t>عتداء</w:t>
      </w:r>
      <w:proofErr w:type="spellEnd"/>
      <w:r w:rsidRPr="00372543">
        <w:rPr>
          <w:rFonts w:ascii="Simplified Arabic" w:hAnsi="Simplified Arabic" w:cs="Simplified Arabic"/>
          <w:sz w:val="32"/>
          <w:szCs w:val="32"/>
          <w:rtl/>
          <w:lang w:bidi="ar-DZ"/>
        </w:rPr>
        <w:t xml:space="preserve"> ثم العلاقة السببية بين فعل الجاني و النتيجة </w:t>
      </w:r>
      <w:proofErr w:type="spellStart"/>
      <w:r w:rsidRPr="00372543">
        <w:rPr>
          <w:rFonts w:ascii="Simplified Arabic" w:hAnsi="Simplified Arabic" w:cs="Simplified Arabic"/>
          <w:sz w:val="32"/>
          <w:szCs w:val="32"/>
          <w:rtl/>
          <w:lang w:bidi="ar-DZ"/>
        </w:rPr>
        <w:t>المحققة</w:t>
      </w:r>
      <w:r w:rsidR="00704043" w:rsidRPr="00372543">
        <w:rPr>
          <w:rFonts w:ascii="Simplified Arabic" w:hAnsi="Simplified Arabic" w:cs="Simplified Arabic"/>
          <w:sz w:val="32"/>
          <w:szCs w:val="32"/>
          <w:rtl/>
          <w:lang w:bidi="ar-DZ"/>
        </w:rPr>
        <w:t>،و</w:t>
      </w:r>
      <w:proofErr w:type="spellEnd"/>
      <w:r w:rsidR="00704043" w:rsidRPr="00372543">
        <w:rPr>
          <w:rFonts w:ascii="Simplified Arabic" w:hAnsi="Simplified Arabic" w:cs="Simplified Arabic"/>
          <w:sz w:val="32"/>
          <w:szCs w:val="32"/>
          <w:rtl/>
          <w:lang w:bidi="ar-DZ"/>
        </w:rPr>
        <w:t xml:space="preserve"> كذا وقوع التعدي أثناء أداء الوظيفية أ</w:t>
      </w:r>
      <w:r w:rsidRPr="00372543">
        <w:rPr>
          <w:rFonts w:ascii="Simplified Arabic" w:hAnsi="Simplified Arabic" w:cs="Simplified Arabic"/>
          <w:sz w:val="32"/>
          <w:szCs w:val="32"/>
          <w:rtl/>
          <w:lang w:bidi="ar-DZ"/>
        </w:rPr>
        <w:t>و بسببها و هو ما يميز هذه الجريمة .</w:t>
      </w:r>
    </w:p>
    <w:p w:rsidR="0058758B" w:rsidRPr="00372543" w:rsidRDefault="0058758B" w:rsidP="0058758B">
      <w:pPr>
        <w:bidi/>
        <w:spacing w:after="0" w:line="240" w:lineRule="auto"/>
        <w:ind w:firstLine="565"/>
        <w:jc w:val="both"/>
        <w:rPr>
          <w:rFonts w:ascii="Simplified Arabic" w:hAnsi="Simplified Arabic" w:cs="Simplified Arabic"/>
          <w:sz w:val="32"/>
          <w:szCs w:val="32"/>
          <w:rtl/>
          <w:lang w:bidi="ar-DZ"/>
        </w:rPr>
      </w:pPr>
    </w:p>
    <w:p w:rsidR="00035399" w:rsidRPr="00372543" w:rsidRDefault="00704043" w:rsidP="00A7350D">
      <w:pPr>
        <w:bidi/>
        <w:spacing w:after="0"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lastRenderedPageBreak/>
        <w:t>أولا- السلوك الإ</w:t>
      </w:r>
      <w:r w:rsidR="00035399" w:rsidRPr="00372543">
        <w:rPr>
          <w:rFonts w:ascii="Simplified Arabic" w:hAnsi="Simplified Arabic" w:cs="Simplified Arabic"/>
          <w:b/>
          <w:bCs/>
          <w:sz w:val="32"/>
          <w:szCs w:val="32"/>
          <w:rtl/>
          <w:lang w:bidi="ar-DZ"/>
        </w:rPr>
        <w:t>جرامي :</w:t>
      </w:r>
      <w:r w:rsidR="00035399" w:rsidRPr="00372543">
        <w:rPr>
          <w:rFonts w:ascii="Simplified Arabic" w:hAnsi="Simplified Arabic" w:cs="Simplified Arabic"/>
          <w:sz w:val="32"/>
          <w:szCs w:val="32"/>
          <w:rtl/>
          <w:lang w:bidi="ar-DZ"/>
        </w:rPr>
        <w:t xml:space="preserve">نص المشرع الجزائري على حماية الانسان في سلامة جسمه ، </w:t>
      </w:r>
      <w:r w:rsidRPr="00372543">
        <w:rPr>
          <w:rFonts w:ascii="Simplified Arabic" w:hAnsi="Simplified Arabic" w:cs="Simplified Arabic"/>
          <w:sz w:val="32"/>
          <w:szCs w:val="32"/>
          <w:rtl/>
          <w:lang w:bidi="ar-DZ"/>
        </w:rPr>
        <w:t>كما جرم قانون العقوبات</w:t>
      </w:r>
      <w:r w:rsidR="00D438D8">
        <w:rPr>
          <w:rFonts w:ascii="Simplified Arabic" w:hAnsi="Simplified Arabic" w:cs="Simplified Arabic" w:hint="cs"/>
          <w:sz w:val="32"/>
          <w:szCs w:val="32"/>
          <w:rtl/>
          <w:lang w:bidi="ar-DZ"/>
        </w:rPr>
        <w:t xml:space="preserve"> </w:t>
      </w:r>
      <w:r w:rsidR="00D438D8" w:rsidRPr="00A523C5">
        <w:rPr>
          <w:rFonts w:ascii="Simplified Arabic" w:hAnsi="Simplified Arabic" w:cs="Simplified Arabic" w:hint="cs"/>
          <w:sz w:val="32"/>
          <w:szCs w:val="32"/>
          <w:rtl/>
          <w:lang w:bidi="ar-DZ"/>
        </w:rPr>
        <w:t>الجزائري</w:t>
      </w:r>
      <w:r w:rsidRPr="00372543">
        <w:rPr>
          <w:rFonts w:ascii="Simplified Arabic" w:hAnsi="Simplified Arabic" w:cs="Simplified Arabic"/>
          <w:sz w:val="32"/>
          <w:szCs w:val="32"/>
          <w:rtl/>
          <w:lang w:bidi="ar-DZ"/>
        </w:rPr>
        <w:t xml:space="preserve"> جرائم </w:t>
      </w:r>
      <w:proofErr w:type="spellStart"/>
      <w:r w:rsidRPr="00372543">
        <w:rPr>
          <w:rFonts w:ascii="Simplified Arabic" w:hAnsi="Simplified Arabic" w:cs="Simplified Arabic"/>
          <w:sz w:val="32"/>
          <w:szCs w:val="32"/>
          <w:rtl/>
          <w:lang w:bidi="ar-DZ"/>
        </w:rPr>
        <w:t>الإعتداء</w:t>
      </w:r>
      <w:proofErr w:type="spellEnd"/>
      <w:r w:rsidRPr="00372543">
        <w:rPr>
          <w:rFonts w:ascii="Simplified Arabic" w:hAnsi="Simplified Arabic" w:cs="Simplified Arabic"/>
          <w:sz w:val="32"/>
          <w:szCs w:val="32"/>
          <w:rtl/>
          <w:lang w:bidi="ar-DZ"/>
        </w:rPr>
        <w:t xml:space="preserve"> عليه ، و جعل كل سلوك أو فعل منها محققا لإحدى جرائم </w:t>
      </w:r>
      <w:proofErr w:type="spellStart"/>
      <w:r w:rsidRPr="00372543">
        <w:rPr>
          <w:rFonts w:ascii="Simplified Arabic" w:hAnsi="Simplified Arabic" w:cs="Simplified Arabic"/>
          <w:sz w:val="32"/>
          <w:szCs w:val="32"/>
          <w:rtl/>
          <w:lang w:bidi="ar-DZ"/>
        </w:rPr>
        <w:t>الإ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b/>
          <w:bCs/>
          <w:sz w:val="32"/>
          <w:szCs w:val="32"/>
          <w:rtl/>
          <w:lang w:bidi="ar-DZ"/>
        </w:rPr>
        <w:t xml:space="preserve"> </w:t>
      </w:r>
      <w:r w:rsidR="00035399" w:rsidRPr="0058758B">
        <w:rPr>
          <w:rStyle w:val="Appelnotedebasdep"/>
          <w:rFonts w:ascii="Simplified Arabic" w:hAnsi="Simplified Arabic" w:cs="Simplified Arabic"/>
          <w:b/>
          <w:bCs/>
          <w:sz w:val="32"/>
          <w:szCs w:val="32"/>
          <w:rtl/>
          <w:lang w:bidi="ar-DZ"/>
        </w:rPr>
        <w:footnoteReference w:id="97"/>
      </w:r>
      <w:r w:rsidR="00035399" w:rsidRPr="00372543">
        <w:rPr>
          <w:rFonts w:ascii="Simplified Arabic" w:hAnsi="Simplified Arabic" w:cs="Simplified Arabic"/>
          <w:b/>
          <w:bCs/>
          <w:sz w:val="32"/>
          <w:szCs w:val="32"/>
          <w:rtl/>
          <w:lang w:bidi="ar-DZ"/>
        </w:rPr>
        <w:t>.</w:t>
      </w:r>
    </w:p>
    <w:p w:rsidR="00035399" w:rsidRPr="00372543" w:rsidRDefault="008A3CE9" w:rsidP="006B1C63">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04043" w:rsidRPr="00372543">
        <w:rPr>
          <w:rFonts w:ascii="Simplified Arabic" w:hAnsi="Simplified Arabic" w:cs="Simplified Arabic"/>
          <w:sz w:val="32"/>
          <w:szCs w:val="32"/>
          <w:rtl/>
          <w:lang w:bidi="ar-DZ"/>
        </w:rPr>
        <w:t>و بالرجوع إ</w:t>
      </w:r>
      <w:r w:rsidR="00035399" w:rsidRPr="00372543">
        <w:rPr>
          <w:rFonts w:ascii="Simplified Arabic" w:hAnsi="Simplified Arabic" w:cs="Simplified Arabic"/>
          <w:sz w:val="32"/>
          <w:szCs w:val="32"/>
          <w:rtl/>
          <w:lang w:bidi="ar-DZ"/>
        </w:rPr>
        <w:t>لى نص المادة 148 ا</w:t>
      </w:r>
      <w:r w:rsidR="00704043" w:rsidRPr="00372543">
        <w:rPr>
          <w:rFonts w:ascii="Simplified Arabic" w:hAnsi="Simplified Arabic" w:cs="Simplified Arabic"/>
          <w:sz w:val="32"/>
          <w:szCs w:val="32"/>
          <w:rtl/>
          <w:lang w:bidi="ar-DZ"/>
        </w:rPr>
        <w:t>لتي نصت على" كل من تعدى بالعنف أ</w:t>
      </w:r>
      <w:r w:rsidR="00035399" w:rsidRPr="00372543">
        <w:rPr>
          <w:rFonts w:ascii="Simplified Arabic" w:hAnsi="Simplified Arabic" w:cs="Simplified Arabic"/>
          <w:sz w:val="32"/>
          <w:szCs w:val="32"/>
          <w:rtl/>
          <w:lang w:bidi="ar-DZ"/>
        </w:rPr>
        <w:t>و القو</w:t>
      </w:r>
      <w:r w:rsidR="00035399" w:rsidRPr="008A3CE9">
        <w:rPr>
          <w:rFonts w:ascii="Simplified Arabic" w:hAnsi="Simplified Arabic" w:cs="Simplified Arabic"/>
          <w:sz w:val="32"/>
          <w:szCs w:val="32"/>
          <w:rtl/>
          <w:lang w:bidi="ar-DZ"/>
        </w:rPr>
        <w:t>ة....</w:t>
      </w:r>
      <w:r w:rsidRPr="008A3CE9">
        <w:rPr>
          <w:rFonts w:ascii="Simplified Arabic" w:hAnsi="Simplified Arabic" w:cs="Simplified Arabic" w:hint="cs"/>
          <w:sz w:val="32"/>
          <w:szCs w:val="32"/>
          <w:rtl/>
          <w:lang w:bidi="ar-DZ"/>
        </w:rPr>
        <w:t>"</w:t>
      </w:r>
      <w:r w:rsidR="00035399" w:rsidRPr="00372543">
        <w:rPr>
          <w:rFonts w:ascii="Simplified Arabic" w:hAnsi="Simplified Arabic" w:cs="Simplified Arabic"/>
          <w:b/>
          <w:bCs/>
          <w:sz w:val="32"/>
          <w:szCs w:val="32"/>
          <w:rtl/>
          <w:lang w:bidi="ar-DZ"/>
        </w:rPr>
        <w:t xml:space="preserve"> </w:t>
      </w:r>
      <w:r w:rsidR="00704043" w:rsidRPr="00372543">
        <w:rPr>
          <w:rFonts w:ascii="Simplified Arabic" w:hAnsi="Simplified Arabic" w:cs="Simplified Arabic"/>
          <w:sz w:val="32"/>
          <w:szCs w:val="32"/>
          <w:rtl/>
          <w:lang w:bidi="ar-DZ"/>
        </w:rPr>
        <w:t>فقصد بالتعدي :تلك الأعمال المادية التي وإ</w:t>
      </w:r>
      <w:r w:rsidR="00035399" w:rsidRPr="00372543">
        <w:rPr>
          <w:rFonts w:ascii="Simplified Arabic" w:hAnsi="Simplified Arabic" w:cs="Simplified Arabic"/>
          <w:sz w:val="32"/>
          <w:szCs w:val="32"/>
          <w:rtl/>
          <w:lang w:bidi="ar-DZ"/>
        </w:rPr>
        <w:t xml:space="preserve">ن </w:t>
      </w:r>
      <w:r w:rsidR="00704043" w:rsidRPr="00372543">
        <w:rPr>
          <w:rFonts w:ascii="Simplified Arabic" w:hAnsi="Simplified Arabic" w:cs="Simplified Arabic"/>
          <w:sz w:val="32"/>
          <w:szCs w:val="32"/>
          <w:rtl/>
          <w:lang w:bidi="ar-DZ"/>
        </w:rPr>
        <w:t xml:space="preserve">كانت </w:t>
      </w:r>
      <w:proofErr w:type="spellStart"/>
      <w:r w:rsidR="00704043" w:rsidRPr="00372543">
        <w:rPr>
          <w:rFonts w:ascii="Simplified Arabic" w:hAnsi="Simplified Arabic" w:cs="Simplified Arabic"/>
          <w:sz w:val="32"/>
          <w:szCs w:val="32"/>
          <w:rtl/>
          <w:lang w:bidi="ar-DZ"/>
        </w:rPr>
        <w:t>لاتصيب</w:t>
      </w:r>
      <w:proofErr w:type="spellEnd"/>
      <w:r w:rsidR="00704043" w:rsidRPr="00372543">
        <w:rPr>
          <w:rFonts w:ascii="Simplified Arabic" w:hAnsi="Simplified Arabic" w:cs="Simplified Arabic"/>
          <w:sz w:val="32"/>
          <w:szCs w:val="32"/>
          <w:rtl/>
          <w:lang w:bidi="ar-DZ"/>
        </w:rPr>
        <w:t xml:space="preserve"> جسم الضحية مباشرة فإنها تسبب لها </w:t>
      </w:r>
      <w:proofErr w:type="spellStart"/>
      <w:r w:rsidR="00704043" w:rsidRPr="00372543">
        <w:rPr>
          <w:rFonts w:ascii="Simplified Arabic" w:hAnsi="Simplified Arabic" w:cs="Simplified Arabic"/>
          <w:sz w:val="32"/>
          <w:szCs w:val="32"/>
          <w:rtl/>
          <w:lang w:bidi="ar-DZ"/>
        </w:rPr>
        <w:t>إنزعاجا</w:t>
      </w:r>
      <w:proofErr w:type="spellEnd"/>
      <w:r w:rsidR="00704043" w:rsidRPr="00372543">
        <w:rPr>
          <w:rFonts w:ascii="Simplified Arabic" w:hAnsi="Simplified Arabic" w:cs="Simplified Arabic"/>
          <w:sz w:val="32"/>
          <w:szCs w:val="32"/>
          <w:rtl/>
          <w:lang w:bidi="ar-DZ"/>
        </w:rPr>
        <w:t xml:space="preserve"> أو رعبا شديدا من شأنه أن يؤدي إلى </w:t>
      </w:r>
      <w:proofErr w:type="spellStart"/>
      <w:r w:rsidR="00704043" w:rsidRPr="00372543">
        <w:rPr>
          <w:rFonts w:ascii="Simplified Arabic" w:hAnsi="Simplified Arabic" w:cs="Simplified Arabic"/>
          <w:sz w:val="32"/>
          <w:szCs w:val="32"/>
          <w:rtl/>
          <w:lang w:bidi="ar-DZ"/>
        </w:rPr>
        <w:t>إضطراب</w:t>
      </w:r>
      <w:proofErr w:type="spellEnd"/>
      <w:r w:rsidR="00704043" w:rsidRPr="00372543">
        <w:rPr>
          <w:rFonts w:ascii="Simplified Arabic" w:hAnsi="Simplified Arabic" w:cs="Simplified Arabic"/>
          <w:sz w:val="32"/>
          <w:szCs w:val="32"/>
          <w:rtl/>
          <w:lang w:bidi="ar-DZ"/>
        </w:rPr>
        <w:t xml:space="preserve"> في قواها الجسدية </w:t>
      </w:r>
      <w:r w:rsidR="0058758B">
        <w:rPr>
          <w:rFonts w:ascii="Simplified Arabic" w:hAnsi="Simplified Arabic" w:cs="Simplified Arabic" w:hint="cs"/>
          <w:sz w:val="32"/>
          <w:szCs w:val="32"/>
          <w:rtl/>
          <w:lang w:bidi="ar-DZ"/>
        </w:rPr>
        <w:t xml:space="preserve">   </w:t>
      </w:r>
      <w:r w:rsidR="00704043" w:rsidRPr="00372543">
        <w:rPr>
          <w:rFonts w:ascii="Simplified Arabic" w:hAnsi="Simplified Arabic" w:cs="Simplified Arabic"/>
          <w:sz w:val="32"/>
          <w:szCs w:val="32"/>
          <w:rtl/>
          <w:lang w:bidi="ar-DZ"/>
        </w:rPr>
        <w:t>أو العقلية، ومن هذا القبيل إطلاق عيار ناري لأ</w:t>
      </w:r>
      <w:r w:rsidR="00035399" w:rsidRPr="00372543">
        <w:rPr>
          <w:rFonts w:ascii="Simplified Arabic" w:hAnsi="Simplified Arabic" w:cs="Simplified Arabic"/>
          <w:sz w:val="32"/>
          <w:szCs w:val="32"/>
          <w:rtl/>
          <w:lang w:bidi="ar-DZ"/>
        </w:rPr>
        <w:t>حداث الرعب في</w:t>
      </w:r>
      <w:r w:rsidR="0058758B">
        <w:rPr>
          <w:rFonts w:ascii="Simplified Arabic" w:hAnsi="Simplified Arabic" w:cs="Simplified Arabic"/>
          <w:sz w:val="32"/>
          <w:szCs w:val="32"/>
          <w:rtl/>
          <w:lang w:bidi="ar-DZ"/>
        </w:rPr>
        <w:t xml:space="preserve"> نفس الشخص</w:t>
      </w:r>
      <w:r w:rsidR="00704043" w:rsidRPr="00372543">
        <w:rPr>
          <w:rFonts w:ascii="Simplified Arabic" w:hAnsi="Simplified Arabic" w:cs="Simplified Arabic"/>
          <w:sz w:val="32"/>
          <w:szCs w:val="32"/>
          <w:rtl/>
          <w:lang w:bidi="ar-DZ"/>
        </w:rPr>
        <w:t>،</w:t>
      </w:r>
      <w:r w:rsidR="0058758B">
        <w:rPr>
          <w:rFonts w:ascii="Simplified Arabic" w:hAnsi="Simplified Arabic" w:cs="Simplified Arabic" w:hint="cs"/>
          <w:sz w:val="32"/>
          <w:szCs w:val="32"/>
          <w:rtl/>
          <w:lang w:bidi="ar-DZ"/>
        </w:rPr>
        <w:t xml:space="preserve">       </w:t>
      </w:r>
      <w:r w:rsidR="00704043" w:rsidRPr="00372543">
        <w:rPr>
          <w:rFonts w:ascii="Simplified Arabic" w:hAnsi="Simplified Arabic" w:cs="Simplified Arabic"/>
          <w:sz w:val="32"/>
          <w:szCs w:val="32"/>
          <w:rtl/>
          <w:lang w:bidi="ar-DZ"/>
        </w:rPr>
        <w:t xml:space="preserve"> و تهديد شخص بمسدس أ</w:t>
      </w:r>
      <w:r w:rsidR="00035399" w:rsidRPr="00372543">
        <w:rPr>
          <w:rFonts w:ascii="Simplified Arabic" w:hAnsi="Simplified Arabic" w:cs="Simplified Arabic"/>
          <w:sz w:val="32"/>
          <w:szCs w:val="32"/>
          <w:rtl/>
          <w:lang w:bidi="ar-DZ"/>
        </w:rPr>
        <w:t>و ب</w:t>
      </w:r>
      <w:r w:rsidR="00704043" w:rsidRPr="00372543">
        <w:rPr>
          <w:rFonts w:ascii="Simplified Arabic" w:hAnsi="Simplified Arabic" w:cs="Simplified Arabic"/>
          <w:sz w:val="32"/>
          <w:szCs w:val="32"/>
          <w:rtl/>
          <w:lang w:bidi="ar-DZ"/>
        </w:rPr>
        <w:t>سكين أ</w:t>
      </w:r>
      <w:r w:rsidR="00035399" w:rsidRPr="00372543">
        <w:rPr>
          <w:rFonts w:ascii="Simplified Arabic" w:hAnsi="Simplified Arabic" w:cs="Simplified Arabic"/>
          <w:sz w:val="32"/>
          <w:szCs w:val="32"/>
          <w:rtl/>
          <w:lang w:bidi="ar-DZ"/>
        </w:rPr>
        <w:t>و ب</w:t>
      </w:r>
      <w:r w:rsidR="00704043" w:rsidRPr="00372543">
        <w:rPr>
          <w:rFonts w:ascii="Simplified Arabic" w:hAnsi="Simplified Arabic" w:cs="Simplified Arabic"/>
          <w:sz w:val="32"/>
          <w:szCs w:val="32"/>
          <w:rtl/>
          <w:lang w:bidi="ar-DZ"/>
        </w:rPr>
        <w:t>مذراة أو بعصا ، أو البصق في وجه شخص</w:t>
      </w:r>
      <w:r w:rsidR="0058758B">
        <w:rPr>
          <w:rFonts w:ascii="Simplified Arabic" w:hAnsi="Simplified Arabic" w:cs="Simplified Arabic" w:hint="cs"/>
          <w:sz w:val="32"/>
          <w:szCs w:val="32"/>
          <w:rtl/>
          <w:lang w:bidi="ar-DZ"/>
        </w:rPr>
        <w:t xml:space="preserve">     </w:t>
      </w:r>
      <w:r w:rsidR="00704043" w:rsidRPr="00372543">
        <w:rPr>
          <w:rFonts w:ascii="Simplified Arabic" w:hAnsi="Simplified Arabic" w:cs="Simplified Arabic"/>
          <w:sz w:val="32"/>
          <w:szCs w:val="32"/>
          <w:rtl/>
          <w:lang w:bidi="ar-DZ"/>
        </w:rPr>
        <w:t xml:space="preserve"> أو قذفه بالماء  ، وإ</w:t>
      </w:r>
      <w:r w:rsidR="00035399" w:rsidRPr="00372543">
        <w:rPr>
          <w:rFonts w:ascii="Simplified Arabic" w:hAnsi="Simplified Arabic" w:cs="Simplified Arabic"/>
          <w:sz w:val="32"/>
          <w:szCs w:val="32"/>
          <w:rtl/>
          <w:lang w:bidi="ar-DZ"/>
        </w:rPr>
        <w:t>رس</w:t>
      </w:r>
      <w:r w:rsidR="00704043" w:rsidRPr="00372543">
        <w:rPr>
          <w:rFonts w:ascii="Simplified Arabic" w:hAnsi="Simplified Arabic" w:cs="Simplified Arabic"/>
          <w:sz w:val="32"/>
          <w:szCs w:val="32"/>
          <w:rtl/>
          <w:lang w:bidi="ar-DZ"/>
        </w:rPr>
        <w:t>ال لشخص ظرفا يحتوي على قاذورات أو رسائل تحتوي على صور الأ</w:t>
      </w:r>
      <w:r w:rsidR="00035399" w:rsidRPr="00372543">
        <w:rPr>
          <w:rFonts w:ascii="Simplified Arabic" w:hAnsi="Simplified Arabic" w:cs="Simplified Arabic"/>
          <w:sz w:val="32"/>
          <w:szCs w:val="32"/>
          <w:rtl/>
          <w:lang w:bidi="ar-DZ"/>
        </w:rPr>
        <w:t>كفان</w:t>
      </w:r>
      <w:r w:rsidR="00035399" w:rsidRPr="0058758B">
        <w:rPr>
          <w:rStyle w:val="Appelnotedebasdep"/>
          <w:rFonts w:ascii="Simplified Arabic" w:hAnsi="Simplified Arabic" w:cs="Simplified Arabic"/>
          <w:b/>
          <w:bCs/>
          <w:sz w:val="32"/>
          <w:szCs w:val="32"/>
          <w:rtl/>
          <w:lang w:bidi="ar-DZ"/>
        </w:rPr>
        <w:footnoteReference w:id="98"/>
      </w:r>
      <w:r w:rsidR="00035399" w:rsidRPr="00372543">
        <w:rPr>
          <w:rFonts w:ascii="Simplified Arabic" w:hAnsi="Simplified Arabic" w:cs="Simplified Arabic"/>
          <w:sz w:val="32"/>
          <w:szCs w:val="32"/>
          <w:rtl/>
          <w:lang w:bidi="ar-DZ"/>
        </w:rPr>
        <w:t xml:space="preserve"> .</w:t>
      </w:r>
    </w:p>
    <w:p w:rsidR="00035399" w:rsidRPr="00372543" w:rsidRDefault="00606AA3" w:rsidP="006B1C63">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21B5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xml:space="preserve">ولقد قضت محكمة النقض المصرية بأن القوة قد تكون مادية أو معنوية ,ويعد من قبيل القوة المادية البصق في وجه الموظف العام أو تمزيق ملابسه </w:t>
      </w:r>
      <w:proofErr w:type="spellStart"/>
      <w:r w:rsidR="00035399" w:rsidRPr="00372543">
        <w:rPr>
          <w:rFonts w:ascii="Simplified Arabic" w:hAnsi="Simplified Arabic" w:cs="Simplified Arabic"/>
          <w:sz w:val="32"/>
          <w:szCs w:val="32"/>
          <w:rtl/>
          <w:lang w:bidi="ar-DZ"/>
        </w:rPr>
        <w:t>أودفعه</w:t>
      </w:r>
      <w:proofErr w:type="spellEnd"/>
      <w:r w:rsidR="00035399" w:rsidRPr="00372543">
        <w:rPr>
          <w:rFonts w:ascii="Simplified Arabic" w:hAnsi="Simplified Arabic" w:cs="Simplified Arabic"/>
          <w:sz w:val="32"/>
          <w:szCs w:val="32"/>
          <w:rtl/>
          <w:lang w:bidi="ar-DZ"/>
        </w:rPr>
        <w:t xml:space="preserve"> بش</w:t>
      </w:r>
      <w:r w:rsidR="0058758B">
        <w:rPr>
          <w:rFonts w:ascii="Simplified Arabic" w:hAnsi="Simplified Arabic" w:cs="Simplified Arabic"/>
          <w:sz w:val="32"/>
          <w:szCs w:val="32"/>
          <w:rtl/>
          <w:lang w:bidi="ar-DZ"/>
        </w:rPr>
        <w:t xml:space="preserve">دة </w:t>
      </w:r>
      <w:proofErr w:type="spellStart"/>
      <w:r w:rsidR="0058758B">
        <w:rPr>
          <w:rFonts w:ascii="Simplified Arabic" w:hAnsi="Simplified Arabic" w:cs="Simplified Arabic"/>
          <w:sz w:val="32"/>
          <w:szCs w:val="32"/>
          <w:rtl/>
          <w:lang w:bidi="ar-DZ"/>
        </w:rPr>
        <w:t>أوحجزه</w:t>
      </w:r>
      <w:proofErr w:type="spellEnd"/>
      <w:r w:rsidR="0058758B">
        <w:rPr>
          <w:rFonts w:ascii="Simplified Arabic" w:hAnsi="Simplified Arabic" w:cs="Simplified Arabic"/>
          <w:sz w:val="32"/>
          <w:szCs w:val="32"/>
          <w:rtl/>
          <w:lang w:bidi="ar-DZ"/>
        </w:rPr>
        <w:t xml:space="preserve"> في مكان معين أو ضربه </w:t>
      </w:r>
      <w:r w:rsidR="0058758B">
        <w:rPr>
          <w:rFonts w:ascii="Simplified Arabic" w:hAnsi="Simplified Arabic" w:cs="Simplified Arabic" w:hint="cs"/>
          <w:sz w:val="32"/>
          <w:szCs w:val="32"/>
          <w:rtl/>
          <w:lang w:bidi="ar-DZ"/>
        </w:rPr>
        <w:t>،</w:t>
      </w:r>
      <w:r w:rsidR="00035399" w:rsidRPr="00372543">
        <w:rPr>
          <w:rFonts w:ascii="Simplified Arabic" w:hAnsi="Simplified Arabic" w:cs="Simplified Arabic"/>
          <w:sz w:val="32"/>
          <w:szCs w:val="32"/>
          <w:rtl/>
          <w:lang w:bidi="ar-DZ"/>
        </w:rPr>
        <w:t xml:space="preserve">ويعد من قبيل القوة المعنوية التأثير على معنويات الموظف العام عن طريق التهديد </w:t>
      </w:r>
      <w:proofErr w:type="spellStart"/>
      <w:r w:rsidR="00035399" w:rsidRPr="00372543">
        <w:rPr>
          <w:rFonts w:ascii="Simplified Arabic" w:hAnsi="Simplified Arabic" w:cs="Simplified Arabic"/>
          <w:sz w:val="32"/>
          <w:szCs w:val="32"/>
          <w:rtl/>
          <w:lang w:bidi="ar-DZ"/>
        </w:rPr>
        <w:t>بإستخدام</w:t>
      </w:r>
      <w:proofErr w:type="spellEnd"/>
      <w:r w:rsidR="00035399" w:rsidRPr="00372543">
        <w:rPr>
          <w:rFonts w:ascii="Simplified Arabic" w:hAnsi="Simplified Arabic" w:cs="Simplified Arabic"/>
          <w:sz w:val="32"/>
          <w:szCs w:val="32"/>
          <w:rtl/>
          <w:lang w:bidi="ar-DZ"/>
        </w:rPr>
        <w:t xml:space="preserve"> السلاح وذلك لإرهابه وبث الخوف في نفسيته</w:t>
      </w:r>
      <w:r w:rsidR="00035399" w:rsidRPr="0058758B">
        <w:rPr>
          <w:rStyle w:val="Appelnotedebasdep"/>
          <w:rFonts w:ascii="Simplified Arabic" w:hAnsi="Simplified Arabic" w:cs="Simplified Arabic"/>
          <w:b/>
          <w:bCs/>
          <w:sz w:val="32"/>
          <w:szCs w:val="32"/>
          <w:rtl/>
          <w:lang w:bidi="ar-DZ"/>
        </w:rPr>
        <w:footnoteReference w:id="99"/>
      </w:r>
    </w:p>
    <w:p w:rsidR="00035399" w:rsidRDefault="00606AA3" w:rsidP="006B1C63">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وأما التعدي الذي يشتمل على أعمال عنف فيقصد بها تلك الأعمال التي تصيب جسم الضحية دون أن تؤثر عليه أو تترك أثرا فيه ومن هذا الق</w:t>
      </w:r>
      <w:r w:rsidR="008A3CE9">
        <w:rPr>
          <w:rFonts w:ascii="Simplified Arabic" w:hAnsi="Simplified Arabic" w:cs="Simplified Arabic"/>
          <w:sz w:val="32"/>
          <w:szCs w:val="32"/>
          <w:rtl/>
          <w:lang w:bidi="ar-DZ"/>
        </w:rPr>
        <w:t>بيل دفع شخص إلى أن يسقط أرضا ,ج</w:t>
      </w:r>
      <w:r w:rsidR="008A3CE9">
        <w:rPr>
          <w:rFonts w:ascii="Simplified Arabic" w:hAnsi="Simplified Arabic" w:cs="Simplified Arabic" w:hint="cs"/>
          <w:sz w:val="32"/>
          <w:szCs w:val="32"/>
          <w:rtl/>
          <w:lang w:bidi="ar-DZ"/>
        </w:rPr>
        <w:t>ذ</w:t>
      </w:r>
      <w:r w:rsidR="00035399" w:rsidRPr="00372543">
        <w:rPr>
          <w:rFonts w:ascii="Simplified Arabic" w:hAnsi="Simplified Arabic" w:cs="Simplified Arabic"/>
          <w:sz w:val="32"/>
          <w:szCs w:val="32"/>
          <w:rtl/>
          <w:lang w:bidi="ar-DZ"/>
        </w:rPr>
        <w:t>ب الشعر ,قص شعر شخص عنوة ,لم</w:t>
      </w:r>
      <w:r w:rsidR="000C4314">
        <w:rPr>
          <w:rFonts w:ascii="Simplified Arabic" w:hAnsi="Simplified Arabic" w:cs="Simplified Arabic" w:hint="cs"/>
          <w:sz w:val="32"/>
          <w:szCs w:val="32"/>
          <w:rtl/>
          <w:lang w:bidi="ar-DZ"/>
        </w:rPr>
        <w:t xml:space="preserve">س </w:t>
      </w:r>
      <w:proofErr w:type="spellStart"/>
      <w:r w:rsidR="00035399" w:rsidRPr="00372543">
        <w:rPr>
          <w:rFonts w:ascii="Simplified Arabic" w:hAnsi="Simplified Arabic" w:cs="Simplified Arabic"/>
          <w:sz w:val="32"/>
          <w:szCs w:val="32"/>
          <w:rtl/>
          <w:lang w:bidi="ar-DZ"/>
        </w:rPr>
        <w:t>إمرأة</w:t>
      </w:r>
      <w:proofErr w:type="spellEnd"/>
      <w:r w:rsidR="00035399" w:rsidRPr="00372543">
        <w:rPr>
          <w:rFonts w:ascii="Simplified Arabic" w:hAnsi="Simplified Arabic" w:cs="Simplified Arabic"/>
          <w:sz w:val="32"/>
          <w:szCs w:val="32"/>
          <w:rtl/>
          <w:lang w:bidi="ar-DZ"/>
        </w:rPr>
        <w:t xml:space="preserve"> على وجهها ,جلب شخص أو جذبه من أذنيه ,لوي ذراع شخص ...</w:t>
      </w:r>
      <w:r w:rsidR="00035399" w:rsidRPr="0058758B">
        <w:rPr>
          <w:rStyle w:val="Appelnotedebasdep"/>
          <w:rFonts w:ascii="Simplified Arabic" w:hAnsi="Simplified Arabic" w:cs="Simplified Arabic"/>
          <w:b/>
          <w:bCs/>
          <w:sz w:val="32"/>
          <w:szCs w:val="32"/>
          <w:rtl/>
          <w:lang w:bidi="ar-DZ"/>
        </w:rPr>
        <w:footnoteReference w:id="100"/>
      </w:r>
      <w:r w:rsidR="0058758B">
        <w:rPr>
          <w:rFonts w:ascii="Simplified Arabic" w:hAnsi="Simplified Arabic" w:cs="Simplified Arabic" w:hint="cs"/>
          <w:sz w:val="32"/>
          <w:szCs w:val="32"/>
          <w:rtl/>
          <w:lang w:bidi="ar-DZ"/>
        </w:rPr>
        <w:t>.</w:t>
      </w:r>
    </w:p>
    <w:p w:rsidR="007E502D" w:rsidRPr="00372543" w:rsidRDefault="00021B57" w:rsidP="007E502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606AA3">
        <w:rPr>
          <w:rFonts w:ascii="Simplified Arabic" w:hAnsi="Simplified Arabic" w:cs="Simplified Arabic" w:hint="cs"/>
          <w:sz w:val="32"/>
          <w:szCs w:val="32"/>
          <w:rtl/>
          <w:lang w:bidi="ar-DZ"/>
        </w:rPr>
        <w:t xml:space="preserve">و التعدي على الموظف قد </w:t>
      </w:r>
      <w:proofErr w:type="spellStart"/>
      <w:r w:rsidR="00606AA3">
        <w:rPr>
          <w:rFonts w:ascii="Simplified Arabic" w:hAnsi="Simplified Arabic" w:cs="Simplified Arabic" w:hint="cs"/>
          <w:sz w:val="32"/>
          <w:szCs w:val="32"/>
          <w:rtl/>
          <w:lang w:bidi="ar-DZ"/>
        </w:rPr>
        <w:t>يأخذشكل</w:t>
      </w:r>
      <w:proofErr w:type="spellEnd"/>
      <w:r w:rsidR="00606AA3">
        <w:rPr>
          <w:rFonts w:ascii="Simplified Arabic" w:hAnsi="Simplified Arabic" w:cs="Simplified Arabic" w:hint="cs"/>
          <w:sz w:val="32"/>
          <w:szCs w:val="32"/>
          <w:rtl/>
          <w:lang w:bidi="ar-DZ"/>
        </w:rPr>
        <w:t xml:space="preserve"> هجومي و يسمى في هذه الحالة تعديا ، و قد يأخذ شكل دفاعي فيسمى في هذه الحالة مقاومة ، و يتميز هذا الاعتداء بأنه مقترنا بالقوة أو العنف ، و لا يشترط أن يجتمع القوة و العنف معا </w:t>
      </w:r>
      <w:r>
        <w:rPr>
          <w:rStyle w:val="Appelnotedebasdep"/>
          <w:rFonts w:ascii="Simplified Arabic" w:hAnsi="Simplified Arabic" w:cs="Simplified Arabic"/>
          <w:sz w:val="32"/>
          <w:szCs w:val="32"/>
          <w:rtl/>
          <w:lang w:bidi="ar-DZ"/>
        </w:rPr>
        <w:footnoteReference w:id="101"/>
      </w:r>
      <w:r w:rsidR="00606AA3">
        <w:rPr>
          <w:rFonts w:ascii="Simplified Arabic" w:hAnsi="Simplified Arabic" w:cs="Simplified Arabic" w:hint="cs"/>
          <w:sz w:val="32"/>
          <w:szCs w:val="32"/>
          <w:rtl/>
          <w:lang w:bidi="ar-DZ"/>
        </w:rPr>
        <w:t>.</w:t>
      </w:r>
    </w:p>
    <w:p w:rsidR="00035399" w:rsidRPr="00372543" w:rsidRDefault="00035399" w:rsidP="00AF4A1D">
      <w:pPr>
        <w:bidi/>
        <w:spacing w:after="0" w:line="240" w:lineRule="auto"/>
        <w:ind w:firstLine="565"/>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و</w:t>
      </w:r>
      <w:r w:rsidR="00F145FE">
        <w:rPr>
          <w:rFonts w:ascii="Simplified Arabic" w:hAnsi="Simplified Arabic" w:cs="Simplified Arabic"/>
          <w:sz w:val="32"/>
          <w:szCs w:val="32"/>
          <w:rtl/>
          <w:lang w:bidi="ar-DZ"/>
        </w:rPr>
        <w:t xml:space="preserve">المشرع الجزائري في المادة 264 </w:t>
      </w:r>
      <w:proofErr w:type="spellStart"/>
      <w:r w:rsidR="00F145FE">
        <w:rPr>
          <w:rFonts w:ascii="Simplified Arabic" w:hAnsi="Simplified Arabic" w:cs="Simplified Arabic"/>
          <w:sz w:val="32"/>
          <w:szCs w:val="32"/>
          <w:rtl/>
          <w:lang w:bidi="ar-DZ"/>
        </w:rPr>
        <w:t>ق</w:t>
      </w:r>
      <w:r w:rsidR="00F145FE">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ع</w:t>
      </w:r>
      <w:r w:rsidR="00F145FE" w:rsidRPr="00372543">
        <w:rPr>
          <w:rFonts w:ascii="Simplified Arabic" w:hAnsi="Simplified Arabic" w:cs="Simplified Arabic"/>
          <w:sz w:val="32"/>
          <w:szCs w:val="32"/>
          <w:rtl/>
          <w:lang w:bidi="ar-DZ"/>
        </w:rPr>
        <w:t>.</w:t>
      </w:r>
      <w:r w:rsidR="00F145FE">
        <w:rPr>
          <w:rFonts w:ascii="Simplified Arabic" w:hAnsi="Simplified Arabic" w:cs="Simplified Arabic" w:hint="cs"/>
          <w:sz w:val="32"/>
          <w:szCs w:val="32"/>
          <w:rtl/>
          <w:lang w:val="fr-CA" w:bidi="ar-DZ"/>
        </w:rPr>
        <w:t>ج</w:t>
      </w:r>
      <w:proofErr w:type="spellEnd"/>
      <w:r w:rsidRPr="00372543">
        <w:rPr>
          <w:rFonts w:ascii="Simplified Arabic" w:hAnsi="Simplified Arabic" w:cs="Simplified Arabic"/>
          <w:sz w:val="32"/>
          <w:szCs w:val="32"/>
          <w:rtl/>
          <w:lang w:bidi="ar-DZ"/>
        </w:rPr>
        <w:t xml:space="preserve"> يجعل النص متضمنا كافة أنواع </w:t>
      </w:r>
      <w:proofErr w:type="spellStart"/>
      <w:r w:rsidRPr="00372543">
        <w:rPr>
          <w:rFonts w:ascii="Simplified Arabic" w:hAnsi="Simplified Arabic" w:cs="Simplified Arabic"/>
          <w:sz w:val="32"/>
          <w:szCs w:val="32"/>
          <w:rtl/>
          <w:lang w:bidi="ar-DZ"/>
        </w:rPr>
        <w:t>الإعتداء</w:t>
      </w:r>
      <w:proofErr w:type="spellEnd"/>
      <w:r w:rsidRPr="00372543">
        <w:rPr>
          <w:rFonts w:ascii="Simplified Arabic" w:hAnsi="Simplified Arabic" w:cs="Simplified Arabic"/>
          <w:sz w:val="32"/>
          <w:szCs w:val="32"/>
          <w:rtl/>
          <w:lang w:bidi="ar-DZ"/>
        </w:rPr>
        <w:t xml:space="preserve"> </w:t>
      </w:r>
      <w:r w:rsidRPr="00372543">
        <w:rPr>
          <w:rFonts w:ascii="Simplified Arabic" w:hAnsi="Simplified Arabic" w:cs="Simplified Arabic"/>
          <w:b/>
          <w:bCs/>
          <w:sz w:val="32"/>
          <w:szCs w:val="32"/>
          <w:rtl/>
          <w:lang w:bidi="ar-DZ"/>
        </w:rPr>
        <w:t>&lt;&lt;</w:t>
      </w:r>
      <w:r w:rsidRPr="00372543">
        <w:rPr>
          <w:rFonts w:ascii="Simplified Arabic" w:hAnsi="Simplified Arabic" w:cs="Simplified Arabic"/>
          <w:sz w:val="32"/>
          <w:szCs w:val="32"/>
          <w:rtl/>
          <w:lang w:bidi="ar-DZ"/>
        </w:rPr>
        <w:t xml:space="preserve">.....أو </w:t>
      </w:r>
      <w:proofErr w:type="spellStart"/>
      <w:r w:rsidRPr="00372543">
        <w:rPr>
          <w:rFonts w:ascii="Simplified Arabic" w:hAnsi="Simplified Arabic" w:cs="Simplified Arabic"/>
          <w:sz w:val="32"/>
          <w:szCs w:val="32"/>
          <w:rtl/>
          <w:lang w:bidi="ar-DZ"/>
        </w:rPr>
        <w:t>إرتكب</w:t>
      </w:r>
      <w:proofErr w:type="spellEnd"/>
      <w:r w:rsidRPr="00372543">
        <w:rPr>
          <w:rFonts w:ascii="Simplified Arabic" w:hAnsi="Simplified Arabic" w:cs="Simplified Arabic"/>
          <w:sz w:val="32"/>
          <w:szCs w:val="32"/>
          <w:rtl/>
          <w:lang w:bidi="ar-DZ"/>
        </w:rPr>
        <w:t xml:space="preserve"> أي عمل أخر من أعمال العنف أو </w:t>
      </w:r>
      <w:proofErr w:type="spellStart"/>
      <w:r w:rsidRPr="00372543">
        <w:rPr>
          <w:rFonts w:ascii="Simplified Arabic" w:hAnsi="Simplified Arabic" w:cs="Simplified Arabic"/>
          <w:sz w:val="32"/>
          <w:szCs w:val="32"/>
          <w:rtl/>
          <w:lang w:bidi="ar-DZ"/>
        </w:rPr>
        <w:t>الإعتداء</w:t>
      </w:r>
      <w:proofErr w:type="spellEnd"/>
      <w:r w:rsidRPr="00372543">
        <w:rPr>
          <w:rFonts w:ascii="Simplified Arabic" w:hAnsi="Simplified Arabic" w:cs="Simplified Arabic"/>
          <w:sz w:val="32"/>
          <w:szCs w:val="32"/>
          <w:rtl/>
          <w:lang w:bidi="ar-DZ"/>
        </w:rPr>
        <w:t xml:space="preserve"> .... &gt;&gt; كتسليط أشعة تعطل أجهزة الجسم الباطنية أو تتلفها ,وحسنا </w:t>
      </w:r>
      <w:proofErr w:type="spellStart"/>
      <w:r w:rsidRPr="00372543">
        <w:rPr>
          <w:rFonts w:ascii="Simplified Arabic" w:hAnsi="Simplified Arabic" w:cs="Simplified Arabic"/>
          <w:sz w:val="32"/>
          <w:szCs w:val="32"/>
          <w:rtl/>
          <w:lang w:bidi="ar-DZ"/>
        </w:rPr>
        <w:t>مافعل</w:t>
      </w:r>
      <w:proofErr w:type="spellEnd"/>
      <w:r w:rsidRPr="00372543">
        <w:rPr>
          <w:rFonts w:ascii="Simplified Arabic" w:hAnsi="Simplified Arabic" w:cs="Simplified Arabic"/>
          <w:sz w:val="32"/>
          <w:szCs w:val="32"/>
          <w:rtl/>
          <w:lang w:bidi="ar-DZ"/>
        </w:rPr>
        <w:t xml:space="preserve"> المشرع الجزائري لتشمل أنواع الإيذاء التي يكشف عنها التقدم العلمي</w:t>
      </w:r>
      <w:r w:rsidRPr="00372543">
        <w:rPr>
          <w:rStyle w:val="Appelnotedebasdep"/>
          <w:rFonts w:ascii="Simplified Arabic" w:hAnsi="Simplified Arabic" w:cs="Simplified Arabic"/>
          <w:sz w:val="32"/>
          <w:szCs w:val="32"/>
          <w:rtl/>
          <w:lang w:bidi="ar-DZ"/>
        </w:rPr>
        <w:footnoteReference w:id="102"/>
      </w:r>
    </w:p>
    <w:p w:rsidR="00035399" w:rsidRDefault="00035399" w:rsidP="00AF4A1D">
      <w:pPr>
        <w:bidi/>
        <w:spacing w:after="0" w:line="240" w:lineRule="auto"/>
        <w:ind w:left="-2" w:firstLine="567"/>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w:t>
      </w:r>
      <w:r w:rsidR="00704043" w:rsidRPr="00372543">
        <w:rPr>
          <w:rFonts w:ascii="Simplified Arabic" w:hAnsi="Simplified Arabic" w:cs="Simplified Arabic"/>
          <w:sz w:val="32"/>
          <w:szCs w:val="32"/>
          <w:rtl/>
          <w:lang w:bidi="ar-DZ"/>
        </w:rPr>
        <w:t>هذه الأفعال من التعدي أو أعمال العنف تقع على الأشخاص أثناء مباشرة</w:t>
      </w:r>
      <w:r w:rsidR="0058758B">
        <w:rPr>
          <w:rFonts w:ascii="Simplified Arabic" w:hAnsi="Simplified Arabic" w:cs="Simplified Arabic" w:hint="cs"/>
          <w:sz w:val="32"/>
          <w:szCs w:val="32"/>
          <w:rtl/>
          <w:lang w:bidi="ar-DZ"/>
        </w:rPr>
        <w:t xml:space="preserve">       </w:t>
      </w:r>
      <w:r w:rsidR="00704043" w:rsidRPr="00372543">
        <w:rPr>
          <w:rFonts w:ascii="Simplified Arabic" w:hAnsi="Simplified Arabic" w:cs="Simplified Arabic"/>
          <w:sz w:val="32"/>
          <w:szCs w:val="32"/>
          <w:rtl/>
          <w:lang w:bidi="ar-DZ"/>
        </w:rPr>
        <w:t xml:space="preserve"> أو بسبب الأ</w:t>
      </w:r>
      <w:r w:rsidRPr="00372543">
        <w:rPr>
          <w:rFonts w:ascii="Simplified Arabic" w:hAnsi="Simplified Arabic" w:cs="Simplified Arabic"/>
          <w:sz w:val="32"/>
          <w:szCs w:val="32"/>
          <w:rtl/>
          <w:lang w:bidi="ar-DZ"/>
        </w:rPr>
        <w:t>عمال المنوطة بهم دون غيرهم .</w:t>
      </w:r>
    </w:p>
    <w:p w:rsidR="007429B1" w:rsidRPr="00372543" w:rsidRDefault="007429B1" w:rsidP="007429B1">
      <w:pPr>
        <w:bidi/>
        <w:spacing w:after="0" w:line="240" w:lineRule="auto"/>
        <w:ind w:left="-2"/>
        <w:jc w:val="both"/>
        <w:rPr>
          <w:rFonts w:ascii="Simplified Arabic" w:hAnsi="Simplified Arabic" w:cs="Simplified Arabic"/>
          <w:sz w:val="32"/>
          <w:szCs w:val="32"/>
          <w:lang w:bidi="ar-DZ"/>
        </w:rPr>
      </w:pPr>
    </w:p>
    <w:p w:rsidR="00035399" w:rsidRPr="00372543" w:rsidRDefault="00035399" w:rsidP="00FA5E9D">
      <w:pPr>
        <w:bidi/>
        <w:spacing w:after="0" w:line="240" w:lineRule="auto"/>
        <w:ind w:left="-2"/>
        <w:jc w:val="both"/>
        <w:rPr>
          <w:rFonts w:ascii="Simplified Arabic" w:hAnsi="Simplified Arabic" w:cs="Simplified Arabic"/>
          <w:sz w:val="32"/>
          <w:szCs w:val="32"/>
          <w:lang w:bidi="ar-DZ"/>
        </w:rPr>
      </w:pPr>
      <w:r w:rsidRPr="00372543">
        <w:rPr>
          <w:rFonts w:ascii="Simplified Arabic" w:hAnsi="Simplified Arabic" w:cs="Simplified Arabic"/>
          <w:b/>
          <w:bCs/>
          <w:sz w:val="32"/>
          <w:szCs w:val="32"/>
          <w:rtl/>
          <w:lang w:bidi="ar-DZ"/>
        </w:rPr>
        <w:t>ثانيا :النتيجة المترتبة عن فعل الاعتداء</w:t>
      </w:r>
      <w:r w:rsidRPr="00372543">
        <w:rPr>
          <w:rFonts w:ascii="Simplified Arabic" w:hAnsi="Simplified Arabic" w:cs="Simplified Arabic"/>
          <w:sz w:val="32"/>
          <w:szCs w:val="32"/>
          <w:rtl/>
          <w:lang w:bidi="ar-DZ"/>
        </w:rPr>
        <w:t xml:space="preserve"> </w:t>
      </w:r>
    </w:p>
    <w:p w:rsidR="00035399" w:rsidRPr="00372543" w:rsidRDefault="00704043" w:rsidP="00AF4A1D">
      <w:pPr>
        <w:bidi/>
        <w:spacing w:line="240" w:lineRule="auto"/>
        <w:ind w:left="-2" w:firstLine="567"/>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أما نتائج السلوك الإ</w:t>
      </w:r>
      <w:r w:rsidR="00035399" w:rsidRPr="00372543">
        <w:rPr>
          <w:rFonts w:ascii="Simplified Arabic" w:hAnsi="Simplified Arabic" w:cs="Simplified Arabic"/>
          <w:sz w:val="32"/>
          <w:szCs w:val="32"/>
          <w:rtl/>
          <w:lang w:bidi="ar-DZ"/>
        </w:rPr>
        <w:t>جرا</w:t>
      </w:r>
      <w:r w:rsidRPr="00372543">
        <w:rPr>
          <w:rFonts w:ascii="Simplified Arabic" w:hAnsi="Simplified Arabic" w:cs="Simplified Arabic"/>
          <w:sz w:val="32"/>
          <w:szCs w:val="32"/>
          <w:rtl/>
          <w:lang w:bidi="ar-DZ"/>
        </w:rPr>
        <w:t xml:space="preserve">مي التي تقع على الموظف نتيجة </w:t>
      </w:r>
      <w:proofErr w:type="spellStart"/>
      <w:r w:rsidRPr="00372543">
        <w:rPr>
          <w:rFonts w:ascii="Simplified Arabic" w:hAnsi="Simplified Arabic" w:cs="Simplified Arabic"/>
          <w:sz w:val="32"/>
          <w:szCs w:val="32"/>
          <w:rtl/>
          <w:lang w:bidi="ar-DZ"/>
        </w:rPr>
        <w:t>الإعتداء</w:t>
      </w:r>
      <w:proofErr w:type="spellEnd"/>
      <w:r w:rsidRPr="00372543">
        <w:rPr>
          <w:rFonts w:ascii="Simplified Arabic" w:hAnsi="Simplified Arabic" w:cs="Simplified Arabic"/>
          <w:sz w:val="32"/>
          <w:szCs w:val="32"/>
          <w:rtl/>
          <w:lang w:bidi="ar-DZ"/>
        </w:rPr>
        <w:t xml:space="preserve"> بالعنف أ</w:t>
      </w:r>
      <w:r w:rsidR="00035399" w:rsidRPr="00372543">
        <w:rPr>
          <w:rFonts w:ascii="Simplified Arabic" w:hAnsi="Simplified Arabic" w:cs="Simplified Arabic"/>
          <w:sz w:val="32"/>
          <w:szCs w:val="32"/>
          <w:rtl/>
          <w:lang w:bidi="ar-DZ"/>
        </w:rPr>
        <w:t xml:space="preserve">و القوة  عليه </w:t>
      </w:r>
      <w:r w:rsidRPr="00372543">
        <w:rPr>
          <w:rFonts w:ascii="Simplified Arabic" w:hAnsi="Simplified Arabic" w:cs="Simplified Arabic"/>
          <w:sz w:val="32"/>
          <w:szCs w:val="32"/>
          <w:rtl/>
          <w:lang w:bidi="ar-DZ"/>
        </w:rPr>
        <w:t>فقد تكون إ</w:t>
      </w:r>
      <w:r w:rsidR="00035399" w:rsidRPr="00372543">
        <w:rPr>
          <w:rFonts w:ascii="Simplified Arabic" w:hAnsi="Simplified Arabic" w:cs="Simplified Arabic"/>
          <w:sz w:val="32"/>
          <w:szCs w:val="32"/>
          <w:rtl/>
          <w:lang w:bidi="ar-DZ"/>
        </w:rPr>
        <w:t>حدى النتائج التالية :</w:t>
      </w:r>
    </w:p>
    <w:p w:rsidR="00035399" w:rsidRPr="0016719E" w:rsidRDefault="0016719E" w:rsidP="008F1CF5">
      <w:pPr>
        <w:bidi/>
        <w:spacing w:after="0" w:line="240" w:lineRule="auto"/>
        <w:ind w:left="-2"/>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1-</w:t>
      </w:r>
      <w:r w:rsidR="00FA5E9D">
        <w:rPr>
          <w:rFonts w:ascii="Simplified Arabic" w:hAnsi="Simplified Arabic" w:cs="Simplified Arabic" w:hint="cs"/>
          <w:b/>
          <w:bCs/>
          <w:sz w:val="32"/>
          <w:szCs w:val="32"/>
          <w:rtl/>
          <w:lang w:bidi="ar-DZ"/>
        </w:rPr>
        <w:t xml:space="preserve"> </w:t>
      </w:r>
      <w:r w:rsidR="00035399" w:rsidRPr="0016719E">
        <w:rPr>
          <w:rFonts w:ascii="Simplified Arabic" w:hAnsi="Simplified Arabic" w:cs="Simplified Arabic"/>
          <w:b/>
          <w:bCs/>
          <w:sz w:val="32"/>
          <w:szCs w:val="32"/>
          <w:rtl/>
          <w:lang w:bidi="ar-DZ"/>
        </w:rPr>
        <w:t>الضرب</w:t>
      </w:r>
      <w:r w:rsidR="00035399" w:rsidRPr="0016719E">
        <w:rPr>
          <w:rFonts w:ascii="Simplified Arabic" w:hAnsi="Simplified Arabic" w:cs="Simplified Arabic"/>
          <w:sz w:val="32"/>
          <w:szCs w:val="32"/>
          <w:rtl/>
          <w:lang w:bidi="ar-DZ"/>
        </w:rPr>
        <w:t xml:space="preserve"> : و يراد به كل تأثير على جسم الانسان و لا يشترط أن يحدث جرحا</w:t>
      </w:r>
      <w:r>
        <w:rPr>
          <w:rFonts w:ascii="Simplified Arabic" w:hAnsi="Simplified Arabic" w:cs="Simplified Arabic" w:hint="cs"/>
          <w:sz w:val="32"/>
          <w:szCs w:val="32"/>
          <w:rtl/>
          <w:lang w:bidi="ar-DZ"/>
        </w:rPr>
        <w:t xml:space="preserve">           </w:t>
      </w:r>
      <w:r w:rsidR="00035399" w:rsidRPr="0016719E">
        <w:rPr>
          <w:rFonts w:ascii="Simplified Arabic" w:hAnsi="Simplified Arabic" w:cs="Simplified Arabic"/>
          <w:sz w:val="32"/>
          <w:szCs w:val="32"/>
          <w:rtl/>
          <w:lang w:bidi="ar-DZ"/>
        </w:rPr>
        <w:t>او يتخل</w:t>
      </w:r>
      <w:r w:rsidR="00704043" w:rsidRPr="0016719E">
        <w:rPr>
          <w:rFonts w:ascii="Simplified Arabic" w:hAnsi="Simplified Arabic" w:cs="Simplified Arabic"/>
          <w:sz w:val="32"/>
          <w:szCs w:val="32"/>
          <w:rtl/>
          <w:lang w:bidi="ar-DZ"/>
        </w:rPr>
        <w:t>ف عنه أثر أ</w:t>
      </w:r>
      <w:r w:rsidR="00035399" w:rsidRPr="0016719E">
        <w:rPr>
          <w:rFonts w:ascii="Simplified Arabic" w:hAnsi="Simplified Arabic" w:cs="Simplified Arabic"/>
          <w:sz w:val="32"/>
          <w:szCs w:val="32"/>
          <w:rtl/>
          <w:lang w:bidi="ar-DZ"/>
        </w:rPr>
        <w:t>و يستوجب علاجا .</w:t>
      </w:r>
    </w:p>
    <w:p w:rsidR="00480990" w:rsidRPr="00480990" w:rsidRDefault="00480990" w:rsidP="00EA7BB9">
      <w:pPr>
        <w:bidi/>
        <w:spacing w:after="0" w:line="240" w:lineRule="auto"/>
        <w:ind w:left="-2" w:firstLine="567"/>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يقصد بالضرب أيضا :كل ضغط مادي على الجسم ، لا يؤدي إلى إحداث قطع فيه أو تمزيق لأنسجته ، و لا يشترط أن يكون إلا ضغط على جسم الانسان </w:t>
      </w:r>
      <w:proofErr w:type="spellStart"/>
      <w:r>
        <w:rPr>
          <w:rFonts w:ascii="Simplified Arabic" w:hAnsi="Simplified Arabic" w:cs="Simplified Arabic" w:hint="cs"/>
          <w:sz w:val="32"/>
          <w:szCs w:val="32"/>
          <w:rtl/>
          <w:lang w:bidi="ar-DZ"/>
        </w:rPr>
        <w:t>بإستعمال</w:t>
      </w:r>
      <w:proofErr w:type="spellEnd"/>
      <w:r>
        <w:rPr>
          <w:rFonts w:ascii="Simplified Arabic" w:hAnsi="Simplified Arabic" w:cs="Simplified Arabic" w:hint="cs"/>
          <w:sz w:val="32"/>
          <w:szCs w:val="32"/>
          <w:rtl/>
          <w:lang w:bidi="ar-DZ"/>
        </w:rPr>
        <w:t xml:space="preserve"> أداة معينة و </w:t>
      </w:r>
      <w:proofErr w:type="spellStart"/>
      <w:r>
        <w:rPr>
          <w:rFonts w:ascii="Simplified Arabic" w:hAnsi="Simplified Arabic" w:cs="Simplified Arabic" w:hint="cs"/>
          <w:sz w:val="32"/>
          <w:szCs w:val="32"/>
          <w:rtl/>
          <w:lang w:bidi="ar-DZ"/>
        </w:rPr>
        <w:t>إنما</w:t>
      </w:r>
      <w:r w:rsidR="00EA7BB9">
        <w:rPr>
          <w:rFonts w:ascii="Simplified Arabic" w:hAnsi="Simplified Arabic" w:cs="Simplified Arabic" w:hint="cs"/>
          <w:sz w:val="32"/>
          <w:szCs w:val="32"/>
          <w:rtl/>
          <w:lang w:bidi="ar-DZ"/>
        </w:rPr>
        <w:t>الي</w:t>
      </w:r>
      <w:proofErr w:type="spellEnd"/>
      <w:r>
        <w:rPr>
          <w:rFonts w:ascii="Simplified Arabic" w:hAnsi="Simplified Arabic" w:cs="Simplified Arabic" w:hint="cs"/>
          <w:sz w:val="32"/>
          <w:szCs w:val="32"/>
          <w:rtl/>
          <w:lang w:bidi="ar-DZ"/>
        </w:rPr>
        <w:t xml:space="preserve"> قد يحدث ذلك بغير استعمال أداة لذلك يعتبر من قبيل الضرب توجيه </w:t>
      </w:r>
      <w:proofErr w:type="spellStart"/>
      <w:r>
        <w:rPr>
          <w:rFonts w:ascii="Simplified Arabic" w:hAnsi="Simplified Arabic" w:cs="Simplified Arabic" w:hint="cs"/>
          <w:sz w:val="32"/>
          <w:szCs w:val="32"/>
          <w:rtl/>
          <w:lang w:bidi="ar-DZ"/>
        </w:rPr>
        <w:t>توجيه</w:t>
      </w:r>
      <w:proofErr w:type="spellEnd"/>
      <w:r>
        <w:rPr>
          <w:rFonts w:ascii="Simplified Arabic" w:hAnsi="Simplified Arabic" w:cs="Simplified Arabic" w:hint="cs"/>
          <w:sz w:val="32"/>
          <w:szCs w:val="32"/>
          <w:rtl/>
          <w:lang w:bidi="ar-DZ"/>
        </w:rPr>
        <w:t xml:space="preserve"> صفعة ب</w:t>
      </w:r>
      <w:r w:rsidR="00EA7BB9">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د</w:t>
      </w:r>
      <w:r w:rsidRPr="00EA7BB9">
        <w:rPr>
          <w:rStyle w:val="Appelnotedebasdep"/>
          <w:rFonts w:ascii="Simplified Arabic" w:hAnsi="Simplified Arabic" w:cs="Simplified Arabic"/>
          <w:b/>
          <w:bCs/>
          <w:sz w:val="32"/>
          <w:szCs w:val="32"/>
          <w:rtl/>
          <w:lang w:bidi="ar-DZ"/>
        </w:rPr>
        <w:footnoteReference w:id="103"/>
      </w:r>
      <w:r>
        <w:rPr>
          <w:rFonts w:ascii="Simplified Arabic" w:hAnsi="Simplified Arabic" w:cs="Simplified Arabic" w:hint="cs"/>
          <w:sz w:val="32"/>
          <w:szCs w:val="32"/>
          <w:rtl/>
          <w:lang w:bidi="ar-DZ"/>
        </w:rPr>
        <w:t xml:space="preserve"> </w:t>
      </w:r>
      <w:r w:rsidR="00EA7BB9">
        <w:rPr>
          <w:rFonts w:ascii="Simplified Arabic" w:hAnsi="Simplified Arabic" w:cs="Simplified Arabic" w:hint="cs"/>
          <w:sz w:val="32"/>
          <w:szCs w:val="32"/>
          <w:rtl/>
          <w:lang w:bidi="ar-DZ"/>
        </w:rPr>
        <w:t>.</w:t>
      </w:r>
    </w:p>
    <w:p w:rsidR="00035399" w:rsidRDefault="00480990" w:rsidP="007429B1">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C35FC9">
        <w:rPr>
          <w:rFonts w:ascii="Simplified Arabic" w:hAnsi="Simplified Arabic" w:cs="Simplified Arabic"/>
          <w:sz w:val="32"/>
          <w:szCs w:val="32"/>
          <w:rtl/>
          <w:lang w:bidi="ar-DZ"/>
        </w:rPr>
        <w:t>و لقد قضت المحكمة العليا في القرار المؤرخ في : 30/04/1984 بأن " ف</w:t>
      </w:r>
      <w:r w:rsidR="00F145FE">
        <w:rPr>
          <w:rFonts w:ascii="Simplified Arabic" w:hAnsi="Simplified Arabic" w:cs="Simplified Arabic"/>
          <w:sz w:val="32"/>
          <w:szCs w:val="32"/>
          <w:rtl/>
          <w:lang w:bidi="ar-DZ"/>
        </w:rPr>
        <w:t xml:space="preserve">عل الضرب معاقب عليه في حد ذاته </w:t>
      </w:r>
      <w:r w:rsidR="00EA7BB9">
        <w:rPr>
          <w:rFonts w:ascii="Simplified Arabic" w:hAnsi="Simplified Arabic" w:cs="Simplified Arabic" w:hint="cs"/>
          <w:sz w:val="32"/>
          <w:szCs w:val="32"/>
          <w:rtl/>
          <w:lang w:bidi="ar-DZ"/>
        </w:rPr>
        <w:t>،</w:t>
      </w:r>
      <w:r w:rsidR="00F145FE">
        <w:rPr>
          <w:rFonts w:ascii="Simplified Arabic" w:hAnsi="Simplified Arabic" w:cs="Simplified Arabic" w:hint="cs"/>
          <w:sz w:val="32"/>
          <w:szCs w:val="32"/>
          <w:rtl/>
          <w:lang w:bidi="ar-DZ"/>
        </w:rPr>
        <w:t>أ</w:t>
      </w:r>
      <w:r w:rsidR="00035399" w:rsidRPr="00C35FC9">
        <w:rPr>
          <w:rFonts w:ascii="Simplified Arabic" w:hAnsi="Simplified Arabic" w:cs="Simplified Arabic"/>
          <w:sz w:val="32"/>
          <w:szCs w:val="32"/>
          <w:rtl/>
          <w:lang w:bidi="ar-DZ"/>
        </w:rPr>
        <w:t xml:space="preserve">يا كانت النتيجة المترتبة عليه ، لذلك يعتبر  مخالفا </w:t>
      </w:r>
      <w:r w:rsidR="00035399" w:rsidRPr="00C35FC9">
        <w:rPr>
          <w:rFonts w:ascii="Simplified Arabic" w:hAnsi="Simplified Arabic" w:cs="Simplified Arabic"/>
          <w:sz w:val="32"/>
          <w:szCs w:val="32"/>
          <w:rtl/>
          <w:lang w:bidi="ar-DZ"/>
        </w:rPr>
        <w:lastRenderedPageBreak/>
        <w:t>للقانون و يستوجب النقض قرار</w:t>
      </w:r>
      <w:r w:rsidR="00B74E7B" w:rsidRPr="00C35FC9">
        <w:rPr>
          <w:rFonts w:ascii="Simplified Arabic" w:hAnsi="Simplified Arabic" w:cs="Simplified Arabic"/>
          <w:sz w:val="32"/>
          <w:szCs w:val="32"/>
          <w:rtl/>
          <w:lang w:bidi="ar-DZ"/>
        </w:rPr>
        <w:t xml:space="preserve"> </w:t>
      </w:r>
      <w:r w:rsidR="00035399" w:rsidRPr="00C35FC9">
        <w:rPr>
          <w:rFonts w:ascii="Simplified Arabic" w:hAnsi="Simplified Arabic" w:cs="Simplified Arabic"/>
          <w:sz w:val="32"/>
          <w:szCs w:val="32"/>
          <w:rtl/>
          <w:lang w:bidi="ar-DZ"/>
        </w:rPr>
        <w:t>غرفة الاتهام التي بع</w:t>
      </w:r>
      <w:r w:rsidR="00F145FE">
        <w:rPr>
          <w:rFonts w:ascii="Simplified Arabic" w:hAnsi="Simplified Arabic" w:cs="Simplified Arabic"/>
          <w:sz w:val="32"/>
          <w:szCs w:val="32"/>
          <w:rtl/>
          <w:lang w:bidi="ar-DZ"/>
        </w:rPr>
        <w:t xml:space="preserve">د ان تأكدت من </w:t>
      </w:r>
      <w:r w:rsidR="00F145FE">
        <w:rPr>
          <w:rFonts w:ascii="Simplified Arabic" w:hAnsi="Simplified Arabic" w:cs="Simplified Arabic" w:hint="cs"/>
          <w:sz w:val="32"/>
          <w:szCs w:val="32"/>
          <w:rtl/>
          <w:lang w:bidi="ar-DZ"/>
        </w:rPr>
        <w:t>أ</w:t>
      </w:r>
      <w:r w:rsidR="00035399" w:rsidRPr="00C35FC9">
        <w:rPr>
          <w:rFonts w:ascii="Simplified Arabic" w:hAnsi="Simplified Arabic" w:cs="Simplified Arabic"/>
          <w:sz w:val="32"/>
          <w:szCs w:val="32"/>
          <w:rtl/>
          <w:lang w:bidi="ar-DZ"/>
        </w:rPr>
        <w:t xml:space="preserve">ن المتهم قام بإيذاء الضحية قضت </w:t>
      </w:r>
      <w:proofErr w:type="spellStart"/>
      <w:r w:rsidR="00035399" w:rsidRPr="00C35FC9">
        <w:rPr>
          <w:rFonts w:ascii="Simplified Arabic" w:hAnsi="Simplified Arabic" w:cs="Simplified Arabic"/>
          <w:sz w:val="32"/>
          <w:szCs w:val="32"/>
          <w:rtl/>
          <w:lang w:bidi="ar-DZ"/>
        </w:rPr>
        <w:t>بإنتفاء</w:t>
      </w:r>
      <w:proofErr w:type="spellEnd"/>
      <w:r w:rsidR="00035399" w:rsidRPr="00C35FC9">
        <w:rPr>
          <w:rFonts w:ascii="Simplified Arabic" w:hAnsi="Simplified Arabic" w:cs="Simplified Arabic"/>
          <w:sz w:val="32"/>
          <w:szCs w:val="32"/>
          <w:rtl/>
          <w:lang w:bidi="ar-DZ"/>
        </w:rPr>
        <w:t xml:space="preserve"> وجه الدعوى".</w:t>
      </w:r>
    </w:p>
    <w:p w:rsidR="00480990" w:rsidRPr="00C35FC9" w:rsidRDefault="00480990" w:rsidP="00FA5E9D">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فالقانون لا يتطلب في الضرب المع</w:t>
      </w:r>
      <w:r w:rsidR="00FA5E9D">
        <w:rPr>
          <w:rFonts w:ascii="Simplified Arabic" w:hAnsi="Simplified Arabic" w:cs="Simplified Arabic" w:hint="cs"/>
          <w:sz w:val="32"/>
          <w:szCs w:val="32"/>
          <w:rtl/>
          <w:lang w:bidi="ar-DZ"/>
        </w:rPr>
        <w:t xml:space="preserve">اقب عليه أن يكون على درجة </w:t>
      </w:r>
      <w:proofErr w:type="spellStart"/>
      <w:r w:rsidR="00FA5E9D">
        <w:rPr>
          <w:rFonts w:ascii="Simplified Arabic" w:hAnsi="Simplified Arabic" w:cs="Simplified Arabic" w:hint="cs"/>
          <w:sz w:val="32"/>
          <w:szCs w:val="32"/>
          <w:rtl/>
          <w:lang w:bidi="ar-DZ"/>
        </w:rPr>
        <w:t>معينة</w:t>
      </w:r>
      <w:r>
        <w:rPr>
          <w:rFonts w:ascii="Simplified Arabic" w:hAnsi="Simplified Arabic" w:cs="Simplified Arabic" w:hint="cs"/>
          <w:sz w:val="32"/>
          <w:szCs w:val="32"/>
          <w:rtl/>
          <w:lang w:bidi="ar-DZ"/>
        </w:rPr>
        <w:t>من</w:t>
      </w:r>
      <w:proofErr w:type="spellEnd"/>
      <w:r>
        <w:rPr>
          <w:rFonts w:ascii="Simplified Arabic" w:hAnsi="Simplified Arabic" w:cs="Simplified Arabic" w:hint="cs"/>
          <w:sz w:val="32"/>
          <w:szCs w:val="32"/>
          <w:rtl/>
          <w:lang w:bidi="ar-DZ"/>
        </w:rPr>
        <w:t xml:space="preserve"> الجسامة فالعقاب على الضرب</w:t>
      </w:r>
      <w:r w:rsidR="00EA7BB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واجب مهما كان بسيطا و لو لم يترك أي أثر ظاهر في الجسم.</w:t>
      </w:r>
    </w:p>
    <w:p w:rsidR="00C35FC9" w:rsidRPr="00FA5E9D" w:rsidRDefault="00FA5E9D" w:rsidP="00FA5E9D">
      <w:pPr>
        <w:bidi/>
        <w:spacing w:after="0" w:line="240" w:lineRule="auto"/>
        <w:ind w:left="-2"/>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2- </w:t>
      </w:r>
      <w:r w:rsidR="00035399" w:rsidRPr="00FA5E9D">
        <w:rPr>
          <w:rFonts w:ascii="Simplified Arabic" w:hAnsi="Simplified Arabic" w:cs="Simplified Arabic"/>
          <w:b/>
          <w:bCs/>
          <w:sz w:val="32"/>
          <w:szCs w:val="32"/>
          <w:rtl/>
          <w:lang w:bidi="ar-DZ"/>
        </w:rPr>
        <w:t>الجرح</w:t>
      </w:r>
      <w:r w:rsidR="00035399" w:rsidRPr="00FA5E9D">
        <w:rPr>
          <w:rFonts w:ascii="Simplified Arabic" w:hAnsi="Simplified Arabic" w:cs="Simplified Arabic"/>
          <w:sz w:val="32"/>
          <w:szCs w:val="32"/>
          <w:rtl/>
          <w:lang w:bidi="ar-DZ"/>
        </w:rPr>
        <w:t xml:space="preserve"> : و يراد بالجرح كل قطعة او تمزيق</w:t>
      </w:r>
      <w:r w:rsidR="00F145FE" w:rsidRPr="00FA5E9D">
        <w:rPr>
          <w:rFonts w:ascii="Simplified Arabic" w:hAnsi="Simplified Arabic" w:cs="Simplified Arabic"/>
          <w:sz w:val="32"/>
          <w:szCs w:val="32"/>
          <w:rtl/>
          <w:lang w:bidi="ar-DZ"/>
        </w:rPr>
        <w:t xml:space="preserve"> في الجسم </w:t>
      </w:r>
      <w:r w:rsidR="00F145FE" w:rsidRPr="00FA5E9D">
        <w:rPr>
          <w:rFonts w:ascii="Simplified Arabic" w:hAnsi="Simplified Arabic" w:cs="Simplified Arabic" w:hint="cs"/>
          <w:sz w:val="32"/>
          <w:szCs w:val="32"/>
          <w:rtl/>
          <w:lang w:bidi="ar-DZ"/>
        </w:rPr>
        <w:t>أ</w:t>
      </w:r>
      <w:r w:rsidR="00035399" w:rsidRPr="00FA5E9D">
        <w:rPr>
          <w:rFonts w:ascii="Simplified Arabic" w:hAnsi="Simplified Arabic" w:cs="Simplified Arabic"/>
          <w:sz w:val="32"/>
          <w:szCs w:val="32"/>
          <w:rtl/>
          <w:lang w:bidi="ar-DZ"/>
        </w:rPr>
        <w:t xml:space="preserve">و في انسجته يترك اثر يدل عليه كالعض و الحروق و الكسر والسلخ  والرضوض ، مهما كانت باطنية </w:t>
      </w:r>
      <w:r w:rsidR="00F145FE" w:rsidRPr="00FA5E9D">
        <w:rPr>
          <w:rFonts w:ascii="Simplified Arabic" w:hAnsi="Simplified Arabic" w:cs="Simplified Arabic" w:hint="cs"/>
          <w:sz w:val="32"/>
          <w:szCs w:val="32"/>
          <w:rtl/>
          <w:lang w:bidi="ar-DZ"/>
        </w:rPr>
        <w:t>أ</w:t>
      </w:r>
      <w:r w:rsidR="00035399" w:rsidRPr="00FA5E9D">
        <w:rPr>
          <w:rFonts w:ascii="Simplified Arabic" w:hAnsi="Simplified Arabic" w:cs="Simplified Arabic"/>
          <w:sz w:val="32"/>
          <w:szCs w:val="32"/>
          <w:rtl/>
          <w:lang w:bidi="ar-DZ"/>
        </w:rPr>
        <w:t xml:space="preserve">و ظاهرية </w:t>
      </w:r>
      <w:r>
        <w:rPr>
          <w:rFonts w:ascii="Simplified Arabic" w:hAnsi="Simplified Arabic" w:cs="Simplified Arabic" w:hint="cs"/>
          <w:sz w:val="32"/>
          <w:szCs w:val="32"/>
          <w:rtl/>
          <w:lang w:bidi="ar-DZ"/>
        </w:rPr>
        <w:t xml:space="preserve">      </w:t>
      </w:r>
      <w:r w:rsidR="00035399" w:rsidRPr="00FA5E9D">
        <w:rPr>
          <w:rFonts w:ascii="Simplified Arabic" w:hAnsi="Simplified Arabic" w:cs="Simplified Arabic"/>
          <w:sz w:val="32"/>
          <w:szCs w:val="32"/>
          <w:rtl/>
          <w:lang w:bidi="ar-DZ"/>
        </w:rPr>
        <w:t>و يحدث جرح بأي شيء مادي يلامس ال</w:t>
      </w:r>
      <w:r>
        <w:rPr>
          <w:rFonts w:ascii="Simplified Arabic" w:hAnsi="Simplified Arabic" w:cs="Simplified Arabic"/>
          <w:sz w:val="32"/>
          <w:szCs w:val="32"/>
          <w:rtl/>
          <w:lang w:bidi="ar-DZ"/>
        </w:rPr>
        <w:t>جسم و يصدمه كالسلاح الناري</w:t>
      </w:r>
      <w:r w:rsidR="006B1C63" w:rsidRPr="00FA5E9D">
        <w:rPr>
          <w:rFonts w:ascii="Simplified Arabic" w:hAnsi="Simplified Arabic" w:cs="Simplified Arabic" w:hint="cs"/>
          <w:sz w:val="32"/>
          <w:szCs w:val="32"/>
          <w:rtl/>
          <w:lang w:bidi="ar-DZ"/>
        </w:rPr>
        <w:t xml:space="preserve"> </w:t>
      </w:r>
      <w:r w:rsidR="00704043" w:rsidRPr="00FA5E9D">
        <w:rPr>
          <w:rFonts w:ascii="Simplified Arabic" w:hAnsi="Simplified Arabic" w:cs="Simplified Arabic"/>
          <w:sz w:val="32"/>
          <w:szCs w:val="32"/>
          <w:rtl/>
          <w:lang w:bidi="ar-DZ"/>
        </w:rPr>
        <w:t>أ</w:t>
      </w:r>
      <w:r w:rsidR="00F145FE" w:rsidRPr="00FA5E9D">
        <w:rPr>
          <w:rFonts w:ascii="Simplified Arabic" w:hAnsi="Simplified Arabic" w:cs="Simplified Arabic"/>
          <w:sz w:val="32"/>
          <w:szCs w:val="32"/>
          <w:rtl/>
          <w:lang w:bidi="ar-DZ"/>
        </w:rPr>
        <w:t xml:space="preserve">و عصا </w:t>
      </w:r>
      <w:r>
        <w:rPr>
          <w:rFonts w:ascii="Simplified Arabic" w:hAnsi="Simplified Arabic" w:cs="Simplified Arabic" w:hint="cs"/>
          <w:sz w:val="32"/>
          <w:szCs w:val="32"/>
          <w:rtl/>
          <w:lang w:bidi="ar-DZ"/>
        </w:rPr>
        <w:t xml:space="preserve">         </w:t>
      </w:r>
      <w:r w:rsidR="00F145FE" w:rsidRPr="00FA5E9D">
        <w:rPr>
          <w:rFonts w:ascii="Simplified Arabic" w:hAnsi="Simplified Arabic" w:cs="Simplified Arabic" w:hint="cs"/>
          <w:sz w:val="32"/>
          <w:szCs w:val="32"/>
          <w:rtl/>
          <w:lang w:bidi="ar-DZ"/>
        </w:rPr>
        <w:t>أ</w:t>
      </w:r>
      <w:r w:rsidR="00035399" w:rsidRPr="00FA5E9D">
        <w:rPr>
          <w:rFonts w:ascii="Simplified Arabic" w:hAnsi="Simplified Arabic" w:cs="Simplified Arabic"/>
          <w:sz w:val="32"/>
          <w:szCs w:val="32"/>
          <w:rtl/>
          <w:lang w:bidi="ar-DZ"/>
        </w:rPr>
        <w:t xml:space="preserve">و </w:t>
      </w:r>
      <w:r w:rsidR="00704043" w:rsidRPr="00FA5E9D">
        <w:rPr>
          <w:rFonts w:ascii="Simplified Arabic" w:hAnsi="Simplified Arabic" w:cs="Simplified Arabic"/>
          <w:sz w:val="32"/>
          <w:szCs w:val="32"/>
          <w:rtl/>
          <w:lang w:bidi="ar-DZ"/>
        </w:rPr>
        <w:t>حجر أو أداة قاطعة كالسكين أو إبرة أ</w:t>
      </w:r>
      <w:r w:rsidR="00035399" w:rsidRPr="00FA5E9D">
        <w:rPr>
          <w:rFonts w:ascii="Simplified Arabic" w:hAnsi="Simplified Arabic" w:cs="Simplified Arabic"/>
          <w:sz w:val="32"/>
          <w:szCs w:val="32"/>
          <w:rtl/>
          <w:lang w:bidi="ar-DZ"/>
        </w:rPr>
        <w:t xml:space="preserve">و غير ذلك ، و </w:t>
      </w:r>
      <w:r w:rsidR="00704043" w:rsidRPr="00FA5E9D">
        <w:rPr>
          <w:rFonts w:ascii="Simplified Arabic" w:hAnsi="Simplified Arabic" w:cs="Simplified Arabic"/>
          <w:sz w:val="32"/>
          <w:szCs w:val="32"/>
          <w:rtl/>
          <w:lang w:bidi="ar-DZ"/>
        </w:rPr>
        <w:t>قد يحص</w:t>
      </w:r>
      <w:r w:rsidR="00B72594" w:rsidRPr="00FA5E9D">
        <w:rPr>
          <w:rFonts w:ascii="Simplified Arabic" w:hAnsi="Simplified Arabic" w:cs="Simplified Arabic" w:hint="cs"/>
          <w:sz w:val="32"/>
          <w:szCs w:val="32"/>
          <w:rtl/>
          <w:lang w:bidi="ar-DZ"/>
        </w:rPr>
        <w:t>ل</w:t>
      </w:r>
      <w:r w:rsidR="00704043" w:rsidRPr="00FA5E9D">
        <w:rPr>
          <w:rFonts w:ascii="Simplified Arabic" w:hAnsi="Simplified Arabic" w:cs="Simplified Arabic"/>
          <w:sz w:val="32"/>
          <w:szCs w:val="32"/>
          <w:rtl/>
          <w:lang w:bidi="ar-DZ"/>
        </w:rPr>
        <w:t xml:space="preserve"> الجرح بفعل حيوان كالكلب أ</w:t>
      </w:r>
      <w:r w:rsidR="00035399" w:rsidRPr="00FA5E9D">
        <w:rPr>
          <w:rFonts w:ascii="Simplified Arabic" w:hAnsi="Simplified Arabic" w:cs="Simplified Arabic"/>
          <w:sz w:val="32"/>
          <w:szCs w:val="32"/>
          <w:rtl/>
          <w:lang w:bidi="ar-DZ"/>
        </w:rPr>
        <w:t xml:space="preserve">و الثور ... الخ </w:t>
      </w:r>
      <w:r w:rsidR="00035399" w:rsidRPr="00EA7BB9">
        <w:rPr>
          <w:rStyle w:val="Appelnotedebasdep"/>
          <w:rFonts w:ascii="Simplified Arabic" w:hAnsi="Simplified Arabic" w:cs="Simplified Arabic"/>
          <w:b/>
          <w:bCs/>
          <w:sz w:val="32"/>
          <w:szCs w:val="32"/>
          <w:rtl/>
          <w:lang w:bidi="ar-DZ"/>
        </w:rPr>
        <w:footnoteReference w:id="104"/>
      </w:r>
    </w:p>
    <w:p w:rsidR="005A3134" w:rsidRPr="005A3134" w:rsidRDefault="005A3134" w:rsidP="00EA7BB9">
      <w:pPr>
        <w:bidi/>
        <w:spacing w:after="0" w:line="240" w:lineRule="auto"/>
        <w:ind w:left="-2"/>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أو يستعمل الجاني أعضاء جسمه في الجرح كالأسنان و الأظافر و نحوها ولا عبرة إذا كان الدم قد سال من الجرح خارج الجسم أو يتجمع الدم تحت الجلد ويحدث زرقة قاتمة يظهر أثرها على الجلد</w:t>
      </w:r>
      <w:r w:rsidRPr="00EA7BB9">
        <w:rPr>
          <w:rStyle w:val="Appelnotedebasdep"/>
          <w:rFonts w:ascii="Simplified Arabic" w:hAnsi="Simplified Arabic" w:cs="Simplified Arabic"/>
          <w:b/>
          <w:bCs/>
          <w:sz w:val="32"/>
          <w:szCs w:val="32"/>
          <w:rtl/>
          <w:lang w:bidi="ar-DZ"/>
        </w:rPr>
        <w:footnoteReference w:id="105"/>
      </w:r>
      <w:r w:rsidR="00EA7BB9">
        <w:rPr>
          <w:rFonts w:ascii="Simplified Arabic" w:hAnsi="Simplified Arabic" w:cs="Simplified Arabic" w:hint="cs"/>
          <w:sz w:val="32"/>
          <w:szCs w:val="32"/>
          <w:rtl/>
          <w:lang w:bidi="ar-DZ"/>
        </w:rPr>
        <w:t>.</w:t>
      </w:r>
    </w:p>
    <w:p w:rsidR="00035399" w:rsidRPr="00FA5E9D" w:rsidRDefault="00FA5E9D" w:rsidP="00FA5E9D">
      <w:pPr>
        <w:pStyle w:val="Paragraphedeliste"/>
        <w:bidi/>
        <w:spacing w:after="0"/>
        <w:ind w:left="-2"/>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3- </w:t>
      </w:r>
      <w:r w:rsidR="00035399" w:rsidRPr="00FA5E9D">
        <w:rPr>
          <w:rFonts w:ascii="Simplified Arabic" w:hAnsi="Simplified Arabic" w:cs="Simplified Arabic"/>
          <w:b/>
          <w:bCs/>
          <w:sz w:val="32"/>
          <w:szCs w:val="32"/>
          <w:rtl/>
          <w:lang w:bidi="ar-DZ"/>
        </w:rPr>
        <w:t>المرض</w:t>
      </w:r>
      <w:r w:rsidR="00704043" w:rsidRPr="00FA5E9D">
        <w:rPr>
          <w:rFonts w:ascii="Simplified Arabic" w:hAnsi="Simplified Arabic" w:cs="Simplified Arabic"/>
          <w:sz w:val="32"/>
          <w:szCs w:val="32"/>
          <w:rtl/>
          <w:lang w:bidi="ar-DZ"/>
        </w:rPr>
        <w:t xml:space="preserve"> : يعرف المرض على أنه كل ما من شأنه أن يؤدي </w:t>
      </w:r>
      <w:proofErr w:type="spellStart"/>
      <w:r w:rsidR="00704043" w:rsidRPr="00FA5E9D">
        <w:rPr>
          <w:rFonts w:ascii="Simplified Arabic" w:hAnsi="Simplified Arabic" w:cs="Simplified Arabic"/>
          <w:sz w:val="32"/>
          <w:szCs w:val="32"/>
          <w:rtl/>
          <w:lang w:bidi="ar-DZ"/>
        </w:rPr>
        <w:t>إختلال</w:t>
      </w:r>
      <w:proofErr w:type="spellEnd"/>
      <w:r w:rsidR="00704043" w:rsidRPr="00FA5E9D">
        <w:rPr>
          <w:rFonts w:ascii="Simplified Arabic" w:hAnsi="Simplified Arabic" w:cs="Simplified Arabic"/>
          <w:sz w:val="32"/>
          <w:szCs w:val="32"/>
          <w:rtl/>
          <w:lang w:bidi="ar-DZ"/>
        </w:rPr>
        <w:t xml:space="preserve"> في وظائف أ</w:t>
      </w:r>
      <w:r w:rsidR="00035399" w:rsidRPr="00FA5E9D">
        <w:rPr>
          <w:rFonts w:ascii="Simplified Arabic" w:hAnsi="Simplified Arabic" w:cs="Simplified Arabic"/>
          <w:sz w:val="32"/>
          <w:szCs w:val="32"/>
          <w:rtl/>
          <w:lang w:bidi="ar-DZ"/>
        </w:rPr>
        <w:t>عضاء الجسم ،</w:t>
      </w:r>
      <w:r w:rsidR="00704043" w:rsidRPr="00FA5E9D">
        <w:rPr>
          <w:rFonts w:ascii="Simplified Arabic" w:hAnsi="Simplified Arabic" w:cs="Simplified Arabic"/>
          <w:sz w:val="32"/>
          <w:szCs w:val="32"/>
          <w:rtl/>
          <w:lang w:bidi="ar-DZ"/>
        </w:rPr>
        <w:t>يستوي أ</w:t>
      </w:r>
      <w:r w:rsidR="00035399" w:rsidRPr="00FA5E9D">
        <w:rPr>
          <w:rFonts w:ascii="Simplified Arabic" w:hAnsi="Simplified Arabic" w:cs="Simplified Arabic"/>
          <w:sz w:val="32"/>
          <w:szCs w:val="32"/>
          <w:rtl/>
          <w:lang w:bidi="ar-DZ"/>
        </w:rPr>
        <w:t xml:space="preserve">ن يكون مصحوب بالألم من عدمه </w:t>
      </w:r>
      <w:r w:rsidR="00035399" w:rsidRPr="00EA7BB9">
        <w:rPr>
          <w:rStyle w:val="Appelnotedebasdep"/>
          <w:rFonts w:ascii="Simplified Arabic" w:hAnsi="Simplified Arabic" w:cs="Simplified Arabic"/>
          <w:b/>
          <w:bCs/>
          <w:sz w:val="32"/>
          <w:szCs w:val="32"/>
          <w:rtl/>
          <w:lang w:bidi="ar-DZ"/>
        </w:rPr>
        <w:footnoteReference w:id="106"/>
      </w:r>
    </w:p>
    <w:p w:rsidR="00C35FC9" w:rsidRDefault="00704043" w:rsidP="00FE6586">
      <w:pPr>
        <w:bidi/>
        <w:spacing w:after="0"/>
        <w:rPr>
          <w:rFonts w:ascii="Simplified Arabic" w:hAnsi="Simplified Arabic" w:cs="Simplified Arabic"/>
          <w:sz w:val="32"/>
          <w:szCs w:val="32"/>
          <w:lang w:bidi="ar-DZ"/>
        </w:rPr>
      </w:pPr>
      <w:r w:rsidRPr="00EA5517">
        <w:rPr>
          <w:rFonts w:ascii="Simplified Arabic" w:hAnsi="Simplified Arabic" w:cs="Simplified Arabic"/>
          <w:sz w:val="32"/>
          <w:szCs w:val="32"/>
          <w:rtl/>
          <w:lang w:bidi="ar-DZ"/>
        </w:rPr>
        <w:t xml:space="preserve">أو هو </w:t>
      </w:r>
      <w:proofErr w:type="spellStart"/>
      <w:r w:rsidRPr="00EA5517">
        <w:rPr>
          <w:rFonts w:ascii="Simplified Arabic" w:hAnsi="Simplified Arabic" w:cs="Simplified Arabic"/>
          <w:sz w:val="32"/>
          <w:szCs w:val="32"/>
          <w:rtl/>
          <w:lang w:bidi="ar-DZ"/>
        </w:rPr>
        <w:t>إ</w:t>
      </w:r>
      <w:r w:rsidR="00035399" w:rsidRPr="00EA5517">
        <w:rPr>
          <w:rFonts w:ascii="Simplified Arabic" w:hAnsi="Simplified Arabic" w:cs="Simplified Arabic"/>
          <w:sz w:val="32"/>
          <w:szCs w:val="32"/>
          <w:rtl/>
          <w:lang w:bidi="ar-DZ"/>
        </w:rPr>
        <w:t>عتلال</w:t>
      </w:r>
      <w:proofErr w:type="spellEnd"/>
      <w:r w:rsidR="00035399" w:rsidRPr="00EA5517">
        <w:rPr>
          <w:rFonts w:ascii="Simplified Arabic" w:hAnsi="Simplified Arabic" w:cs="Simplified Arabic"/>
          <w:sz w:val="32"/>
          <w:szCs w:val="32"/>
          <w:rtl/>
          <w:lang w:bidi="ar-DZ"/>
        </w:rPr>
        <w:t xml:space="preserve"> الصحة الذي يضعف من مقاومة</w:t>
      </w:r>
      <w:r w:rsidR="007F6AB3" w:rsidRPr="00EA5517">
        <w:rPr>
          <w:rFonts w:ascii="Simplified Arabic" w:hAnsi="Simplified Arabic" w:cs="Simplified Arabic"/>
          <w:sz w:val="32"/>
          <w:szCs w:val="32"/>
          <w:rtl/>
          <w:lang w:bidi="ar-DZ"/>
        </w:rPr>
        <w:t xml:space="preserve"> الإنسان أو من مقدرة الأ</w:t>
      </w:r>
      <w:r w:rsidR="00035399" w:rsidRPr="00EA5517">
        <w:rPr>
          <w:rFonts w:ascii="Simplified Arabic" w:hAnsi="Simplified Arabic" w:cs="Simplified Arabic"/>
          <w:sz w:val="32"/>
          <w:szCs w:val="32"/>
          <w:rtl/>
          <w:lang w:bidi="ar-DZ"/>
        </w:rPr>
        <w:t>عضاء على القيام بوظائفها</w:t>
      </w:r>
      <w:r w:rsidR="00EA7BB9">
        <w:rPr>
          <w:rFonts w:ascii="Simplified Arabic" w:hAnsi="Simplified Arabic" w:cs="Simplified Arabic" w:hint="cs"/>
          <w:sz w:val="32"/>
          <w:szCs w:val="32"/>
          <w:rtl/>
          <w:lang w:bidi="ar-DZ"/>
        </w:rPr>
        <w:t xml:space="preserve"> </w:t>
      </w:r>
      <w:r w:rsidR="00035399" w:rsidRPr="00EA7BB9">
        <w:rPr>
          <w:rStyle w:val="Appelnotedebasdep"/>
          <w:rFonts w:ascii="Simplified Arabic" w:hAnsi="Simplified Arabic" w:cs="Simplified Arabic"/>
          <w:b/>
          <w:bCs/>
          <w:sz w:val="32"/>
          <w:szCs w:val="32"/>
          <w:rtl/>
          <w:lang w:bidi="ar-DZ"/>
        </w:rPr>
        <w:footnoteReference w:id="107"/>
      </w:r>
      <w:r w:rsidR="00EA7BB9">
        <w:rPr>
          <w:rFonts w:ascii="Simplified Arabic" w:hAnsi="Simplified Arabic" w:cs="Simplified Arabic" w:hint="cs"/>
          <w:sz w:val="32"/>
          <w:szCs w:val="32"/>
          <w:rtl/>
          <w:lang w:bidi="ar-DZ"/>
        </w:rPr>
        <w:t>.</w:t>
      </w:r>
    </w:p>
    <w:p w:rsidR="00FE6586" w:rsidRDefault="00480990" w:rsidP="00FF38D7">
      <w:pPr>
        <w:bidi/>
        <w:spacing w:after="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6586">
        <w:rPr>
          <w:rFonts w:ascii="Simplified Arabic" w:hAnsi="Simplified Arabic" w:cs="Simplified Arabic" w:hint="cs"/>
          <w:sz w:val="32"/>
          <w:szCs w:val="32"/>
          <w:rtl/>
          <w:lang w:bidi="ar-DZ"/>
        </w:rPr>
        <w:t xml:space="preserve">كما عرفه الدكتور حسين </w:t>
      </w:r>
      <w:proofErr w:type="spellStart"/>
      <w:r w:rsidR="00FE6586">
        <w:rPr>
          <w:rFonts w:ascii="Simplified Arabic" w:hAnsi="Simplified Arabic" w:cs="Simplified Arabic" w:hint="cs"/>
          <w:sz w:val="32"/>
          <w:szCs w:val="32"/>
          <w:rtl/>
          <w:lang w:bidi="ar-DZ"/>
        </w:rPr>
        <w:t>فريجة</w:t>
      </w:r>
      <w:proofErr w:type="spellEnd"/>
      <w:r w:rsidR="00FE6586">
        <w:rPr>
          <w:rFonts w:ascii="Simplified Arabic" w:hAnsi="Simplified Arabic" w:cs="Simplified Arabic" w:hint="cs"/>
          <w:sz w:val="32"/>
          <w:szCs w:val="32"/>
          <w:rtl/>
          <w:lang w:bidi="ar-DZ"/>
        </w:rPr>
        <w:t xml:space="preserve"> </w:t>
      </w:r>
      <w:proofErr w:type="spellStart"/>
      <w:r w:rsidR="00FE6586">
        <w:rPr>
          <w:rFonts w:ascii="Simplified Arabic" w:hAnsi="Simplified Arabic" w:cs="Simplified Arabic" w:hint="cs"/>
          <w:sz w:val="32"/>
          <w:szCs w:val="32"/>
          <w:rtl/>
          <w:lang w:bidi="ar-DZ"/>
        </w:rPr>
        <w:t>بأنه:"كل</w:t>
      </w:r>
      <w:proofErr w:type="spellEnd"/>
      <w:r w:rsidR="00FE6586">
        <w:rPr>
          <w:rFonts w:ascii="Simplified Arabic" w:hAnsi="Simplified Arabic" w:cs="Simplified Arabic" w:hint="cs"/>
          <w:sz w:val="32"/>
          <w:szCs w:val="32"/>
          <w:rtl/>
          <w:lang w:bidi="ar-DZ"/>
        </w:rPr>
        <w:t xml:space="preserve"> اعتلال في الصحة يؤدي الى الإخلال بالسير الطبيعي لوظيفة من وظائف الحياة في الجسم ، سواء أن يكون المرض بدنيا </w:t>
      </w:r>
      <w:r>
        <w:rPr>
          <w:rFonts w:ascii="Simplified Arabic" w:hAnsi="Simplified Arabic" w:cs="Simplified Arabic" w:hint="cs"/>
          <w:sz w:val="32"/>
          <w:szCs w:val="32"/>
          <w:rtl/>
          <w:lang w:bidi="ar-DZ"/>
        </w:rPr>
        <w:t xml:space="preserve">          </w:t>
      </w:r>
      <w:r w:rsidR="00FE6586">
        <w:rPr>
          <w:rFonts w:ascii="Simplified Arabic" w:hAnsi="Simplified Arabic" w:cs="Simplified Arabic" w:hint="cs"/>
          <w:sz w:val="32"/>
          <w:szCs w:val="32"/>
          <w:rtl/>
          <w:lang w:bidi="ar-DZ"/>
        </w:rPr>
        <w:t>أو نفسيا أو عقليا ، و يترتب عن المرض عجز عن العمل</w:t>
      </w:r>
      <w:r w:rsidR="000C4314">
        <w:rPr>
          <w:rFonts w:ascii="Simplified Arabic" w:hAnsi="Simplified Arabic" w:cs="Simplified Arabic" w:hint="cs"/>
          <w:sz w:val="32"/>
          <w:szCs w:val="32"/>
          <w:rtl/>
          <w:lang w:bidi="ar-DZ"/>
        </w:rPr>
        <w:t>."</w:t>
      </w:r>
      <w:r w:rsidR="000C4314" w:rsidRPr="00EA7BB9">
        <w:rPr>
          <w:rStyle w:val="Appelnotedebasdep"/>
          <w:rFonts w:ascii="Simplified Arabic" w:hAnsi="Simplified Arabic" w:cs="Simplified Arabic"/>
          <w:b/>
          <w:bCs/>
          <w:sz w:val="32"/>
          <w:szCs w:val="32"/>
          <w:rtl/>
          <w:lang w:bidi="ar-DZ"/>
        </w:rPr>
        <w:footnoteReference w:id="108"/>
      </w:r>
      <w:r w:rsidR="00FE6586" w:rsidRPr="00EA7BB9">
        <w:rPr>
          <w:rFonts w:ascii="Simplified Arabic" w:hAnsi="Simplified Arabic" w:cs="Simplified Arabic" w:hint="cs"/>
          <w:b/>
          <w:bCs/>
          <w:sz w:val="32"/>
          <w:szCs w:val="32"/>
          <w:rtl/>
          <w:lang w:bidi="ar-DZ"/>
        </w:rPr>
        <w:t xml:space="preserve"> </w:t>
      </w:r>
    </w:p>
    <w:p w:rsidR="00ED5CAE" w:rsidRPr="00FA5E9D" w:rsidRDefault="00FA5E9D" w:rsidP="00FA5E9D">
      <w:pPr>
        <w:pStyle w:val="Paragraphedeliste"/>
        <w:bidi/>
        <w:spacing w:after="0" w:line="240" w:lineRule="auto"/>
        <w:ind w:left="-2"/>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lastRenderedPageBreak/>
        <w:t>4-</w:t>
      </w:r>
      <w:r w:rsidR="00ED5CAE" w:rsidRPr="00FA5E9D">
        <w:rPr>
          <w:rFonts w:ascii="Simplified Arabic" w:hAnsi="Simplified Arabic" w:cs="Simplified Arabic" w:hint="cs"/>
          <w:b/>
          <w:bCs/>
          <w:sz w:val="32"/>
          <w:szCs w:val="32"/>
          <w:rtl/>
          <w:lang w:bidi="ar-DZ"/>
        </w:rPr>
        <w:t xml:space="preserve">العجز عن </w:t>
      </w:r>
      <w:proofErr w:type="spellStart"/>
      <w:r w:rsidR="00ED5CAE" w:rsidRPr="00FA5E9D">
        <w:rPr>
          <w:rFonts w:ascii="Simplified Arabic" w:hAnsi="Simplified Arabic" w:cs="Simplified Arabic" w:hint="cs"/>
          <w:b/>
          <w:bCs/>
          <w:sz w:val="32"/>
          <w:szCs w:val="32"/>
          <w:rtl/>
          <w:lang w:bidi="ar-DZ"/>
        </w:rPr>
        <w:t>الاستعمال</w:t>
      </w:r>
      <w:r w:rsidR="00ED5CAE" w:rsidRPr="00FA5E9D">
        <w:rPr>
          <w:rFonts w:ascii="Simplified Arabic" w:hAnsi="Simplified Arabic" w:cs="Simplified Arabic" w:hint="cs"/>
          <w:sz w:val="32"/>
          <w:szCs w:val="32"/>
          <w:rtl/>
          <w:lang w:bidi="ar-DZ"/>
        </w:rPr>
        <w:t>:العجز</w:t>
      </w:r>
      <w:proofErr w:type="spellEnd"/>
      <w:r w:rsidR="00ED5CAE" w:rsidRPr="00FA5E9D">
        <w:rPr>
          <w:rFonts w:ascii="Simplified Arabic" w:hAnsi="Simplified Arabic" w:cs="Simplified Arabic" w:hint="cs"/>
          <w:sz w:val="32"/>
          <w:szCs w:val="32"/>
          <w:rtl/>
          <w:lang w:bidi="ar-DZ"/>
        </w:rPr>
        <w:t xml:space="preserve"> عن استعمال العضو ليس المقصود به العجز </w:t>
      </w:r>
      <w:r w:rsidRPr="00FA5E9D">
        <w:rPr>
          <w:rFonts w:ascii="Simplified Arabic" w:hAnsi="Simplified Arabic" w:cs="Simplified Arabic" w:hint="cs"/>
          <w:sz w:val="32"/>
          <w:szCs w:val="32"/>
          <w:rtl/>
          <w:lang w:bidi="ar-DZ"/>
        </w:rPr>
        <w:t xml:space="preserve">            </w:t>
      </w:r>
      <w:r w:rsidR="00ED5CAE" w:rsidRPr="00FA5E9D">
        <w:rPr>
          <w:rFonts w:ascii="Simplified Arabic" w:hAnsi="Simplified Arabic" w:cs="Simplified Arabic" w:hint="cs"/>
          <w:sz w:val="32"/>
          <w:szCs w:val="32"/>
          <w:rtl/>
          <w:lang w:bidi="ar-DZ"/>
        </w:rPr>
        <w:t xml:space="preserve">عن القيام بالأعمال التي </w:t>
      </w:r>
      <w:proofErr w:type="spellStart"/>
      <w:r w:rsidR="00ED5CAE" w:rsidRPr="00FA5E9D">
        <w:rPr>
          <w:rFonts w:ascii="Simplified Arabic" w:hAnsi="Simplified Arabic" w:cs="Simplified Arabic" w:hint="cs"/>
          <w:sz w:val="32"/>
          <w:szCs w:val="32"/>
          <w:rtl/>
          <w:lang w:bidi="ar-DZ"/>
        </w:rPr>
        <w:t>تتطلبها</w:t>
      </w:r>
      <w:proofErr w:type="spellEnd"/>
      <w:r w:rsidR="00ED5CAE" w:rsidRPr="00FA5E9D">
        <w:rPr>
          <w:rFonts w:ascii="Simplified Arabic" w:hAnsi="Simplified Arabic" w:cs="Simplified Arabic" w:hint="cs"/>
          <w:sz w:val="32"/>
          <w:szCs w:val="32"/>
          <w:rtl/>
          <w:lang w:bidi="ar-DZ"/>
        </w:rPr>
        <w:t xml:space="preserve"> مهنة المجني </w:t>
      </w:r>
      <w:r w:rsidR="00700A21" w:rsidRPr="00FA5E9D">
        <w:rPr>
          <w:rFonts w:ascii="Simplified Arabic" w:hAnsi="Simplified Arabic" w:cs="Simplified Arabic" w:hint="cs"/>
          <w:sz w:val="32"/>
          <w:szCs w:val="32"/>
          <w:rtl/>
          <w:lang w:bidi="ar-DZ"/>
        </w:rPr>
        <w:t>عليه بل</w:t>
      </w:r>
      <w:r w:rsidR="00ED5CAE" w:rsidRPr="00FA5E9D">
        <w:rPr>
          <w:rFonts w:ascii="Simplified Arabic" w:hAnsi="Simplified Arabic" w:cs="Simplified Arabic" w:hint="cs"/>
          <w:sz w:val="32"/>
          <w:szCs w:val="32"/>
          <w:rtl/>
          <w:lang w:bidi="ar-DZ"/>
        </w:rPr>
        <w:t xml:space="preserve"> المقصود به العجز عن الاشغال الجسمية أي تعطيل وظائف الاعضاء اليد و القدم ، فمقدار العقوبة يتحدد بمقدار جسامة الاصابات </w:t>
      </w:r>
      <w:r w:rsidR="00700A21" w:rsidRPr="00FA5E9D">
        <w:rPr>
          <w:rFonts w:ascii="Simplified Arabic" w:hAnsi="Simplified Arabic" w:cs="Simplified Arabic" w:hint="cs"/>
          <w:sz w:val="32"/>
          <w:szCs w:val="32"/>
          <w:rtl/>
          <w:lang w:bidi="ar-DZ"/>
        </w:rPr>
        <w:t xml:space="preserve">و بعجز المجني عليه من مزاولة الاشغال البدنية </w:t>
      </w:r>
      <w:r w:rsidR="00700A21" w:rsidRPr="00EA7BB9">
        <w:rPr>
          <w:rStyle w:val="Appelnotedebasdep"/>
          <w:rFonts w:ascii="Simplified Arabic" w:hAnsi="Simplified Arabic" w:cs="Simplified Arabic"/>
          <w:b/>
          <w:bCs/>
          <w:sz w:val="32"/>
          <w:szCs w:val="32"/>
          <w:rtl/>
          <w:lang w:bidi="ar-DZ"/>
        </w:rPr>
        <w:footnoteReference w:id="109"/>
      </w:r>
      <w:r w:rsidR="00700A21" w:rsidRPr="00FA5E9D">
        <w:rPr>
          <w:rFonts w:ascii="Simplified Arabic" w:hAnsi="Simplified Arabic" w:cs="Simplified Arabic" w:hint="cs"/>
          <w:b/>
          <w:bCs/>
          <w:sz w:val="32"/>
          <w:szCs w:val="32"/>
          <w:rtl/>
          <w:lang w:bidi="ar-DZ"/>
        </w:rPr>
        <w:t>.</w:t>
      </w:r>
    </w:p>
    <w:p w:rsidR="00035399" w:rsidRPr="00FA5E9D" w:rsidRDefault="00FA5E9D" w:rsidP="00FA5E9D">
      <w:pPr>
        <w:bidi/>
        <w:spacing w:after="0" w:line="240" w:lineRule="auto"/>
        <w:ind w:left="-2"/>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5-</w:t>
      </w:r>
      <w:r w:rsidRPr="00FA5E9D">
        <w:rPr>
          <w:rFonts w:ascii="Simplified Arabic" w:hAnsi="Simplified Arabic" w:cs="Simplified Arabic" w:hint="cs"/>
          <w:b/>
          <w:bCs/>
          <w:sz w:val="32"/>
          <w:szCs w:val="32"/>
          <w:rtl/>
          <w:lang w:bidi="ar-DZ"/>
        </w:rPr>
        <w:t xml:space="preserve"> </w:t>
      </w:r>
      <w:r w:rsidR="00ED5CAE" w:rsidRPr="00FA5E9D">
        <w:rPr>
          <w:rFonts w:ascii="Simplified Arabic" w:hAnsi="Simplified Arabic" w:cs="Simplified Arabic"/>
          <w:b/>
          <w:bCs/>
          <w:sz w:val="32"/>
          <w:szCs w:val="32"/>
          <w:rtl/>
          <w:lang w:bidi="ar-DZ"/>
        </w:rPr>
        <w:t>العاهة المستديمة</w:t>
      </w:r>
      <w:r w:rsidR="00035399" w:rsidRPr="00FA5E9D">
        <w:rPr>
          <w:rFonts w:ascii="Simplified Arabic" w:hAnsi="Simplified Arabic" w:cs="Simplified Arabic"/>
          <w:sz w:val="32"/>
          <w:szCs w:val="32"/>
          <w:rtl/>
          <w:lang w:bidi="ar-DZ"/>
        </w:rPr>
        <w:t>: يقصد بالع</w:t>
      </w:r>
      <w:r w:rsidR="007F6AB3" w:rsidRPr="00FA5E9D">
        <w:rPr>
          <w:rFonts w:ascii="Simplified Arabic" w:hAnsi="Simplified Arabic" w:cs="Simplified Arabic"/>
          <w:sz w:val="32"/>
          <w:szCs w:val="32"/>
          <w:rtl/>
          <w:lang w:bidi="ar-DZ"/>
        </w:rPr>
        <w:t>اهة المستديمة فقد منفعة عضو من أعضاء الجسم فقدا كليا أ</w:t>
      </w:r>
      <w:r w:rsidR="00035399" w:rsidRPr="00FA5E9D">
        <w:rPr>
          <w:rFonts w:ascii="Simplified Arabic" w:hAnsi="Simplified Arabic" w:cs="Simplified Arabic"/>
          <w:sz w:val="32"/>
          <w:szCs w:val="32"/>
          <w:rtl/>
          <w:lang w:bidi="ar-DZ"/>
        </w:rPr>
        <w:t xml:space="preserve">و جزئيا ، </w:t>
      </w:r>
      <w:r w:rsidR="007F6AB3" w:rsidRPr="00FA5E9D">
        <w:rPr>
          <w:rFonts w:ascii="Simplified Arabic" w:hAnsi="Simplified Arabic" w:cs="Simplified Arabic"/>
          <w:sz w:val="32"/>
          <w:szCs w:val="32"/>
          <w:rtl/>
          <w:lang w:bidi="ar-DZ"/>
        </w:rPr>
        <w:t>سواء بفصل العضو أ</w:t>
      </w:r>
      <w:r w:rsidR="00035399" w:rsidRPr="00FA5E9D">
        <w:rPr>
          <w:rFonts w:ascii="Simplified Arabic" w:hAnsi="Simplified Arabic" w:cs="Simplified Arabic"/>
          <w:sz w:val="32"/>
          <w:szCs w:val="32"/>
          <w:rtl/>
          <w:lang w:bidi="ar-DZ"/>
        </w:rPr>
        <w:t>و بتعطيل وظيفته</w:t>
      </w:r>
      <w:r w:rsidR="007F6AB3" w:rsidRPr="00FA5E9D">
        <w:rPr>
          <w:rFonts w:ascii="Simplified Arabic" w:hAnsi="Simplified Arabic" w:cs="Simplified Arabic"/>
          <w:sz w:val="32"/>
          <w:szCs w:val="32"/>
          <w:rtl/>
          <w:lang w:bidi="ar-DZ"/>
        </w:rPr>
        <w:t xml:space="preserve"> أو مقاومته على أن يكون ذلك بصفة مستديمة أ</w:t>
      </w:r>
      <w:r w:rsidR="00035399" w:rsidRPr="00FA5E9D">
        <w:rPr>
          <w:rFonts w:ascii="Simplified Arabic" w:hAnsi="Simplified Arabic" w:cs="Simplified Arabic"/>
          <w:sz w:val="32"/>
          <w:szCs w:val="32"/>
          <w:rtl/>
          <w:lang w:bidi="ar-DZ"/>
        </w:rPr>
        <w:t>ي لا يرجى شفاء منه .</w:t>
      </w:r>
      <w:r w:rsidR="00A86F11" w:rsidRPr="00FA5E9D">
        <w:rPr>
          <w:rFonts w:ascii="Simplified Arabic" w:hAnsi="Simplified Arabic" w:cs="Simplified Arabic" w:hint="cs"/>
          <w:sz w:val="32"/>
          <w:szCs w:val="32"/>
          <w:rtl/>
          <w:lang w:bidi="ar-DZ"/>
        </w:rPr>
        <w:t xml:space="preserve">                                                                    </w:t>
      </w:r>
    </w:p>
    <w:p w:rsidR="00ED6A51" w:rsidRDefault="00035399" w:rsidP="00FA5E9D">
      <w:pPr>
        <w:bidi/>
        <w:spacing w:after="0" w:line="240" w:lineRule="auto"/>
        <w:ind w:hanging="2"/>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تقدير هذا متروك لقاضي الموضوع يبت فيه بناء على حالة المصاب وما </w:t>
      </w:r>
      <w:proofErr w:type="spellStart"/>
      <w:r w:rsidRPr="00372543">
        <w:rPr>
          <w:rFonts w:ascii="Simplified Arabic" w:hAnsi="Simplified Arabic" w:cs="Simplified Arabic"/>
          <w:sz w:val="32"/>
          <w:szCs w:val="32"/>
          <w:rtl/>
          <w:lang w:bidi="ar-DZ"/>
        </w:rPr>
        <w:t>يستخصله</w:t>
      </w:r>
      <w:proofErr w:type="spellEnd"/>
      <w:r w:rsidRPr="00372543">
        <w:rPr>
          <w:rFonts w:ascii="Simplified Arabic" w:hAnsi="Simplified Arabic" w:cs="Simplified Arabic"/>
          <w:sz w:val="32"/>
          <w:szCs w:val="32"/>
          <w:rtl/>
          <w:lang w:bidi="ar-DZ"/>
        </w:rPr>
        <w:t xml:space="preserve"> من تقرير الطبيب </w:t>
      </w:r>
      <w:r w:rsidRPr="00372543">
        <w:rPr>
          <w:rStyle w:val="Appelnotedebasdep"/>
          <w:rFonts w:ascii="Simplified Arabic" w:hAnsi="Simplified Arabic" w:cs="Simplified Arabic"/>
          <w:sz w:val="32"/>
          <w:szCs w:val="32"/>
          <w:rtl/>
          <w:lang w:bidi="ar-DZ"/>
        </w:rPr>
        <w:footnoteReference w:id="110"/>
      </w:r>
      <w:r w:rsidR="00AF4A1D">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و تنص المادة 264 في فقرتها على أ</w:t>
      </w:r>
      <w:r w:rsidRPr="00372543">
        <w:rPr>
          <w:rFonts w:ascii="Simplified Arabic" w:hAnsi="Simplified Arabic" w:cs="Simplified Arabic"/>
          <w:sz w:val="32"/>
          <w:szCs w:val="32"/>
          <w:rtl/>
          <w:lang w:bidi="ar-DZ"/>
        </w:rPr>
        <w:t xml:space="preserve">مثلة </w:t>
      </w:r>
      <w:r w:rsidR="007F6AB3" w:rsidRPr="00372543">
        <w:rPr>
          <w:rFonts w:ascii="Simplified Arabic" w:hAnsi="Simplified Arabic" w:cs="Simplified Arabic"/>
          <w:sz w:val="32"/>
          <w:szCs w:val="32"/>
          <w:rtl/>
          <w:lang w:bidi="ar-DZ"/>
        </w:rPr>
        <w:t xml:space="preserve">بما يعتبر عاهة مستديمة وهي بتر أحد الأعضاء ،الحرمان من </w:t>
      </w:r>
      <w:proofErr w:type="spellStart"/>
      <w:r w:rsidR="007F6AB3" w:rsidRPr="00372543">
        <w:rPr>
          <w:rFonts w:ascii="Simplified Arabic" w:hAnsi="Simplified Arabic" w:cs="Simplified Arabic"/>
          <w:sz w:val="32"/>
          <w:szCs w:val="32"/>
          <w:rtl/>
          <w:lang w:bidi="ar-DZ"/>
        </w:rPr>
        <w:t>إستعمال</w:t>
      </w:r>
      <w:proofErr w:type="spellEnd"/>
      <w:r w:rsidR="007F6AB3" w:rsidRPr="00372543">
        <w:rPr>
          <w:rFonts w:ascii="Simplified Arabic" w:hAnsi="Simplified Arabic" w:cs="Simplified Arabic"/>
          <w:sz w:val="32"/>
          <w:szCs w:val="32"/>
          <w:rtl/>
          <w:lang w:bidi="ar-DZ"/>
        </w:rPr>
        <w:t xml:space="preserve"> أحد الأعضاء ،فقد البصر ،</w:t>
      </w:r>
      <w:r w:rsidR="00FA5E9D">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فقد أبصار أحد العينين</w:t>
      </w:r>
      <w:r w:rsidR="005A3134">
        <w:rPr>
          <w:rFonts w:ascii="Simplified Arabic" w:hAnsi="Simplified Arabic" w:cs="Simplified Arabic" w:hint="cs"/>
          <w:sz w:val="32"/>
          <w:szCs w:val="32"/>
          <w:rtl/>
          <w:lang w:bidi="ar-DZ"/>
        </w:rPr>
        <w:t>.</w:t>
      </w:r>
    </w:p>
    <w:p w:rsidR="00ED6A51" w:rsidRPr="00ED6A51" w:rsidRDefault="00FF38D7" w:rsidP="00EA7BB9">
      <w:pPr>
        <w:bidi/>
        <w:spacing w:after="0" w:line="240" w:lineRule="auto"/>
        <w:jc w:val="both"/>
        <w:rPr>
          <w:rFonts w:cs="Simplified Arabic"/>
          <w:sz w:val="32"/>
          <w:szCs w:val="32"/>
          <w:rtl/>
          <w:lang w:bidi="ar-DZ"/>
        </w:rPr>
      </w:pPr>
      <w:r>
        <w:rPr>
          <w:rFonts w:ascii="Simplified Arabic" w:hAnsi="Simplified Arabic" w:cs="Simplified Arabic" w:hint="cs"/>
          <w:sz w:val="32"/>
          <w:szCs w:val="32"/>
          <w:rtl/>
          <w:lang w:bidi="ar-DZ"/>
        </w:rPr>
        <w:t xml:space="preserve">      </w:t>
      </w:r>
      <w:r w:rsidR="00ED6A51">
        <w:rPr>
          <w:rFonts w:ascii="Simplified Arabic" w:hAnsi="Simplified Arabic" w:cs="Simplified Arabic" w:hint="cs"/>
          <w:sz w:val="32"/>
          <w:szCs w:val="32"/>
          <w:rtl/>
          <w:lang w:bidi="ar-DZ"/>
        </w:rPr>
        <w:t>وقد حكم بأنه يعد عاهة مستديمة ،ضعف بصر أحد العينين ،بتر ذراع ،فقد جزء من فائدة الذراع بصفة دائمة ،وخلع كتف و تخلف عسر دائم في حركته و فقد س</w:t>
      </w:r>
      <w:r w:rsidR="00F145FE">
        <w:rPr>
          <w:rFonts w:ascii="Simplified Arabic" w:hAnsi="Simplified Arabic" w:cs="Simplified Arabic" w:hint="cs"/>
          <w:sz w:val="32"/>
          <w:szCs w:val="32"/>
          <w:rtl/>
          <w:lang w:bidi="ar-DZ"/>
        </w:rPr>
        <w:t>لامية من أحد أصابع اليد ، وعدم إ</w:t>
      </w:r>
      <w:r w:rsidR="00ED6A51">
        <w:rPr>
          <w:rFonts w:ascii="Simplified Arabic" w:hAnsi="Simplified Arabic" w:cs="Simplified Arabic" w:hint="cs"/>
          <w:sz w:val="32"/>
          <w:szCs w:val="32"/>
          <w:rtl/>
          <w:lang w:bidi="ar-DZ"/>
        </w:rPr>
        <w:t xml:space="preserve">مكان ثني </w:t>
      </w:r>
      <w:r w:rsidR="00F145FE">
        <w:rPr>
          <w:rFonts w:ascii="Simplified Arabic" w:hAnsi="Simplified Arabic" w:cs="Simplified Arabic" w:hint="cs"/>
          <w:sz w:val="32"/>
          <w:szCs w:val="32"/>
          <w:rtl/>
          <w:lang w:bidi="ar-DZ"/>
        </w:rPr>
        <w:t>أصبع اليد ،و تقصير الفخذ و عدم إ</w:t>
      </w:r>
      <w:r w:rsidR="00ED6A51">
        <w:rPr>
          <w:rFonts w:ascii="Simplified Arabic" w:hAnsi="Simplified Arabic" w:cs="Simplified Arabic" w:hint="cs"/>
          <w:sz w:val="32"/>
          <w:szCs w:val="32"/>
          <w:rtl/>
          <w:lang w:bidi="ar-DZ"/>
        </w:rPr>
        <w:t xml:space="preserve">مكان انطباق الفك العلوي على الفك الاسفل تماما </w:t>
      </w:r>
      <w:r w:rsidR="00F145FE">
        <w:rPr>
          <w:rFonts w:ascii="Simplified Arabic" w:hAnsi="Simplified Arabic" w:cs="Simplified Arabic" w:hint="cs"/>
          <w:sz w:val="32"/>
          <w:szCs w:val="32"/>
          <w:rtl/>
          <w:lang w:bidi="ar-DZ"/>
        </w:rPr>
        <w:t>،و العسر في حركات العنق من رفع أ</w:t>
      </w:r>
      <w:r w:rsidR="00ED6A51">
        <w:rPr>
          <w:rFonts w:ascii="Simplified Arabic" w:hAnsi="Simplified Arabic" w:cs="Simplified Arabic" w:hint="cs"/>
          <w:sz w:val="32"/>
          <w:szCs w:val="32"/>
          <w:rtl/>
          <w:lang w:bidi="ar-DZ"/>
        </w:rPr>
        <w:t xml:space="preserve">و خفض </w:t>
      </w:r>
      <w:r>
        <w:rPr>
          <w:rFonts w:ascii="Simplified Arabic" w:hAnsi="Simplified Arabic" w:cs="Simplified Arabic" w:hint="cs"/>
          <w:sz w:val="32"/>
          <w:szCs w:val="32"/>
          <w:rtl/>
          <w:lang w:bidi="ar-DZ"/>
        </w:rPr>
        <w:t xml:space="preserve">       </w:t>
      </w:r>
      <w:r w:rsidR="00ED6A51">
        <w:rPr>
          <w:rFonts w:ascii="Simplified Arabic" w:hAnsi="Simplified Arabic" w:cs="Simplified Arabic" w:hint="cs"/>
          <w:sz w:val="32"/>
          <w:szCs w:val="32"/>
          <w:rtl/>
          <w:lang w:bidi="ar-DZ"/>
        </w:rPr>
        <w:t xml:space="preserve">أو التفات يمينا و شمالا ، وفقد جزء من عظام الرأس و فصل صوان الأذن بأكمله </w:t>
      </w:r>
      <w:r>
        <w:rPr>
          <w:rFonts w:ascii="Simplified Arabic" w:hAnsi="Simplified Arabic" w:cs="Simplified Arabic" w:hint="cs"/>
          <w:sz w:val="32"/>
          <w:szCs w:val="32"/>
          <w:rtl/>
          <w:lang w:bidi="ar-DZ"/>
        </w:rPr>
        <w:t xml:space="preserve">     </w:t>
      </w:r>
      <w:r w:rsidR="00ED6A51">
        <w:rPr>
          <w:rFonts w:ascii="Simplified Arabic" w:hAnsi="Simplified Arabic" w:cs="Simplified Arabic" w:hint="cs"/>
          <w:sz w:val="32"/>
          <w:szCs w:val="32"/>
          <w:rtl/>
          <w:lang w:bidi="ar-DZ"/>
        </w:rPr>
        <w:t>و استئصال طحال المجني عليه بعد تمزقه من ضربة أحدثها المته</w:t>
      </w:r>
      <w:r w:rsidR="00F145FE">
        <w:rPr>
          <w:rFonts w:ascii="Simplified Arabic" w:hAnsi="Simplified Arabic" w:cs="Simplified Arabic" w:hint="cs"/>
          <w:sz w:val="32"/>
          <w:szCs w:val="32"/>
          <w:rtl/>
          <w:lang w:bidi="ar-DZ"/>
        </w:rPr>
        <w:t>م و كذلك الاعاقة في حركة ثني الإ</w:t>
      </w:r>
      <w:r w:rsidR="00ED6A51">
        <w:rPr>
          <w:rFonts w:ascii="Simplified Arabic" w:hAnsi="Simplified Arabic" w:cs="Simplified Arabic" w:hint="cs"/>
          <w:sz w:val="32"/>
          <w:szCs w:val="32"/>
          <w:rtl/>
          <w:lang w:bidi="ar-DZ"/>
        </w:rPr>
        <w:t>صبع الوسطى للكف مما يقلل من كفاءة المصاب على العمل بحوالي 30</w:t>
      </w:r>
      <w:r w:rsidR="00ED6A51">
        <w:rPr>
          <w:rFonts w:cs="Simplified Arabic"/>
          <w:sz w:val="32"/>
          <w:szCs w:val="32"/>
          <w:lang w:bidi="ar-DZ"/>
        </w:rPr>
        <w:t>%</w:t>
      </w:r>
      <w:r w:rsidR="00ED6A51" w:rsidRPr="00EA7BB9">
        <w:rPr>
          <w:rStyle w:val="Appelnotedebasdep"/>
          <w:rFonts w:cs="Simplified Arabic"/>
          <w:b/>
          <w:bCs/>
          <w:sz w:val="32"/>
          <w:szCs w:val="32"/>
          <w:rtl/>
          <w:lang w:bidi="ar-DZ"/>
        </w:rPr>
        <w:footnoteReference w:id="111"/>
      </w:r>
      <w:r w:rsidR="00EA7BB9">
        <w:rPr>
          <w:rFonts w:cs="Simplified Arabic" w:hint="cs"/>
          <w:sz w:val="32"/>
          <w:szCs w:val="32"/>
          <w:rtl/>
          <w:lang w:bidi="ar-DZ"/>
        </w:rPr>
        <w:t>.</w:t>
      </w:r>
    </w:p>
    <w:p w:rsidR="00615D16" w:rsidRDefault="00FF38D7" w:rsidP="00FF38D7">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0C4314" w:rsidRPr="00372543">
        <w:rPr>
          <w:rFonts w:ascii="Simplified Arabic" w:hAnsi="Simplified Arabic" w:cs="Simplified Arabic" w:hint="cs"/>
          <w:sz w:val="32"/>
          <w:szCs w:val="32"/>
          <w:rtl/>
          <w:lang w:bidi="ar-DZ"/>
        </w:rPr>
        <w:t>بالإضافة</w:t>
      </w:r>
      <w:r w:rsidR="007F6AB3" w:rsidRPr="00372543">
        <w:rPr>
          <w:rFonts w:ascii="Simplified Arabic" w:hAnsi="Simplified Arabic" w:cs="Simplified Arabic"/>
          <w:sz w:val="32"/>
          <w:szCs w:val="32"/>
          <w:rtl/>
          <w:lang w:bidi="ar-DZ"/>
        </w:rPr>
        <w:t xml:space="preserve"> إلى النتائج الأ</w:t>
      </w:r>
      <w:r w:rsidR="00035399" w:rsidRPr="00372543">
        <w:rPr>
          <w:rFonts w:ascii="Simplified Arabic" w:hAnsi="Simplified Arabic" w:cs="Simplified Arabic"/>
          <w:sz w:val="32"/>
          <w:szCs w:val="32"/>
          <w:rtl/>
          <w:lang w:bidi="ar-DZ"/>
        </w:rPr>
        <w:t>خرى ال</w:t>
      </w:r>
      <w:r w:rsidR="00022ACF">
        <w:rPr>
          <w:rFonts w:ascii="Simplified Arabic" w:hAnsi="Simplified Arabic" w:cs="Simplified Arabic" w:hint="cs"/>
          <w:sz w:val="32"/>
          <w:szCs w:val="32"/>
          <w:rtl/>
          <w:lang w:bidi="ar-DZ"/>
        </w:rPr>
        <w:t>ت</w:t>
      </w:r>
      <w:r w:rsidR="007F6AB3" w:rsidRPr="00372543">
        <w:rPr>
          <w:rFonts w:ascii="Simplified Arabic" w:hAnsi="Simplified Arabic" w:cs="Simplified Arabic"/>
          <w:sz w:val="32"/>
          <w:szCs w:val="32"/>
          <w:rtl/>
          <w:lang w:bidi="ar-DZ"/>
        </w:rPr>
        <w:t>ي تترتب عن السلوك الإ</w:t>
      </w:r>
      <w:r w:rsidR="00035399" w:rsidRPr="00372543">
        <w:rPr>
          <w:rFonts w:ascii="Simplified Arabic" w:hAnsi="Simplified Arabic" w:cs="Simplified Arabic"/>
          <w:sz w:val="32"/>
          <w:szCs w:val="32"/>
          <w:rtl/>
          <w:lang w:bidi="ar-DZ"/>
        </w:rPr>
        <w:t xml:space="preserve">جرامي </w:t>
      </w:r>
      <w:r w:rsidR="00871466">
        <w:rPr>
          <w:rFonts w:ascii="Simplified Arabic" w:hAnsi="Simplified Arabic" w:cs="Simplified Arabic" w:hint="cs"/>
          <w:sz w:val="32"/>
          <w:szCs w:val="32"/>
          <w:rtl/>
          <w:lang w:bidi="ar-DZ"/>
        </w:rPr>
        <w:t xml:space="preserve">التي </w:t>
      </w:r>
      <w:r w:rsidR="00035399" w:rsidRPr="00372543">
        <w:rPr>
          <w:rFonts w:ascii="Simplified Arabic" w:hAnsi="Simplified Arabic" w:cs="Simplified Arabic"/>
          <w:sz w:val="32"/>
          <w:szCs w:val="32"/>
          <w:rtl/>
          <w:lang w:bidi="ar-DZ"/>
        </w:rPr>
        <w:t>ذ</w:t>
      </w:r>
      <w:r w:rsidR="00F145FE">
        <w:rPr>
          <w:rFonts w:ascii="Simplified Arabic" w:hAnsi="Simplified Arabic" w:cs="Simplified Arabic"/>
          <w:sz w:val="32"/>
          <w:szCs w:val="32"/>
          <w:rtl/>
          <w:lang w:bidi="ar-DZ"/>
        </w:rPr>
        <w:t xml:space="preserve">كرت في المادة 148 من </w:t>
      </w:r>
      <w:proofErr w:type="spellStart"/>
      <w:r w:rsidR="00F145FE">
        <w:rPr>
          <w:rFonts w:ascii="Simplified Arabic" w:hAnsi="Simplified Arabic" w:cs="Simplified Arabic"/>
          <w:sz w:val="32"/>
          <w:szCs w:val="32"/>
          <w:rtl/>
          <w:lang w:bidi="ar-DZ"/>
        </w:rPr>
        <w:t>ق</w:t>
      </w:r>
      <w:r w:rsidR="00F145FE">
        <w:rPr>
          <w:rFonts w:ascii="Simplified Arabic" w:hAnsi="Simplified Arabic" w:cs="Simplified Arabic" w:hint="cs"/>
          <w:sz w:val="32"/>
          <w:szCs w:val="32"/>
          <w:rtl/>
          <w:lang w:bidi="ar-DZ"/>
        </w:rPr>
        <w:t>.</w:t>
      </w:r>
      <w:r w:rsidR="007F6AB3" w:rsidRPr="00372543">
        <w:rPr>
          <w:rFonts w:ascii="Simplified Arabic" w:hAnsi="Simplified Arabic" w:cs="Simplified Arabic"/>
          <w:sz w:val="32"/>
          <w:szCs w:val="32"/>
          <w:rtl/>
          <w:lang w:bidi="ar-DZ"/>
        </w:rPr>
        <w:t>ع</w:t>
      </w:r>
      <w:r w:rsidR="00F145FE" w:rsidRPr="00372543">
        <w:rPr>
          <w:rFonts w:ascii="Simplified Arabic" w:hAnsi="Simplified Arabic" w:cs="Simplified Arabic"/>
          <w:sz w:val="32"/>
          <w:szCs w:val="32"/>
          <w:rtl/>
          <w:lang w:bidi="ar-DZ"/>
        </w:rPr>
        <w:t>.</w:t>
      </w:r>
      <w:r w:rsidR="00F145FE">
        <w:rPr>
          <w:rFonts w:ascii="Simplified Arabic" w:hAnsi="Simplified Arabic" w:cs="Simplified Arabic" w:hint="cs"/>
          <w:sz w:val="32"/>
          <w:szCs w:val="32"/>
          <w:rtl/>
          <w:lang w:val="fr-CA" w:bidi="ar-DZ"/>
        </w:rPr>
        <w:t>ج</w:t>
      </w:r>
      <w:proofErr w:type="spellEnd"/>
      <w:r w:rsidR="007F6AB3" w:rsidRPr="00372543">
        <w:rPr>
          <w:rFonts w:ascii="Simplified Arabic" w:hAnsi="Simplified Arabic" w:cs="Simplified Arabic"/>
          <w:sz w:val="32"/>
          <w:szCs w:val="32"/>
          <w:rtl/>
          <w:lang w:bidi="ar-DZ"/>
        </w:rPr>
        <w:t xml:space="preserve"> و هي :</w:t>
      </w:r>
    </w:p>
    <w:p w:rsidR="00615D16" w:rsidRDefault="00615D16" w:rsidP="00615D16">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sz w:val="32"/>
          <w:szCs w:val="32"/>
          <w:lang w:bidi="ar-DZ"/>
        </w:rPr>
        <w:t>*</w:t>
      </w:r>
      <w:r w:rsidR="007F6AB3" w:rsidRPr="00372543">
        <w:rPr>
          <w:rFonts w:ascii="Simplified Arabic" w:hAnsi="Simplified Arabic" w:cs="Simplified Arabic"/>
          <w:sz w:val="32"/>
          <w:szCs w:val="32"/>
          <w:rtl/>
          <w:lang w:bidi="ar-DZ"/>
        </w:rPr>
        <w:t>إ</w:t>
      </w:r>
      <w:r w:rsidR="00035399" w:rsidRPr="00372543">
        <w:rPr>
          <w:rFonts w:ascii="Simplified Arabic" w:hAnsi="Simplified Arabic" w:cs="Simplified Arabic"/>
          <w:sz w:val="32"/>
          <w:szCs w:val="32"/>
          <w:rtl/>
          <w:lang w:bidi="ar-DZ"/>
        </w:rPr>
        <w:t>سالة الدماء</w:t>
      </w:r>
    </w:p>
    <w:p w:rsidR="00615D16" w:rsidRDefault="00615D16" w:rsidP="00615D16">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sz w:val="32"/>
          <w:szCs w:val="32"/>
          <w:lang w:bidi="ar-DZ"/>
        </w:rPr>
        <w:lastRenderedPageBreak/>
        <w:t>*</w:t>
      </w:r>
      <w:r w:rsidR="00035399" w:rsidRPr="00372543">
        <w:rPr>
          <w:rFonts w:ascii="Simplified Arabic" w:hAnsi="Simplified Arabic" w:cs="Simplified Arabic"/>
          <w:sz w:val="32"/>
          <w:szCs w:val="32"/>
          <w:rtl/>
          <w:lang w:bidi="ar-DZ"/>
        </w:rPr>
        <w:t>التشويه</w:t>
      </w:r>
    </w:p>
    <w:p w:rsidR="00615D16" w:rsidRDefault="00615D16" w:rsidP="00615D16">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*فقدان البصر</w:t>
      </w:r>
    </w:p>
    <w:p w:rsidR="00615D16" w:rsidRDefault="00615D16" w:rsidP="00615D16">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*فقدان ابصار احد العينين</w:t>
      </w:r>
    </w:p>
    <w:p w:rsidR="007737E9" w:rsidRDefault="00615D16" w:rsidP="00615D16">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كذلك </w:t>
      </w:r>
      <w:r w:rsidR="00035399" w:rsidRPr="00372543">
        <w:rPr>
          <w:rFonts w:ascii="Simplified Arabic" w:hAnsi="Simplified Arabic" w:cs="Simplified Arabic"/>
          <w:sz w:val="32"/>
          <w:szCs w:val="32"/>
          <w:rtl/>
          <w:lang w:bidi="ar-DZ"/>
        </w:rPr>
        <w:t xml:space="preserve">العنف و القوة </w:t>
      </w:r>
      <w:r w:rsidR="00022ACF">
        <w:rPr>
          <w:rFonts w:ascii="Simplified Arabic" w:hAnsi="Simplified Arabic" w:cs="Simplified Arabic" w:hint="cs"/>
          <w:sz w:val="32"/>
          <w:szCs w:val="32"/>
          <w:rtl/>
          <w:lang w:bidi="ar-DZ"/>
        </w:rPr>
        <w:t xml:space="preserve">إذا أدى الى الموت </w:t>
      </w:r>
      <w:r w:rsidR="007737E9">
        <w:rPr>
          <w:rFonts w:ascii="Simplified Arabic" w:hAnsi="Simplified Arabic" w:cs="Simplified Arabic" w:hint="cs"/>
          <w:sz w:val="32"/>
          <w:szCs w:val="32"/>
          <w:rtl/>
          <w:lang w:bidi="ar-DZ"/>
        </w:rPr>
        <w:t xml:space="preserve">دون قصد إحداثه </w:t>
      </w:r>
      <w:r w:rsidR="00022ACF">
        <w:rPr>
          <w:rFonts w:ascii="Simplified Arabic" w:hAnsi="Simplified Arabic" w:cs="Simplified Arabic" w:hint="cs"/>
          <w:sz w:val="32"/>
          <w:szCs w:val="32"/>
          <w:rtl/>
          <w:lang w:bidi="ar-DZ"/>
        </w:rPr>
        <w:t>ك</w:t>
      </w:r>
      <w:r w:rsidR="00035399" w:rsidRPr="00372543">
        <w:rPr>
          <w:rFonts w:ascii="Simplified Arabic" w:hAnsi="Simplified Arabic" w:cs="Simplified Arabic"/>
          <w:sz w:val="32"/>
          <w:szCs w:val="32"/>
          <w:rtl/>
          <w:lang w:bidi="ar-DZ"/>
        </w:rPr>
        <w:t xml:space="preserve">دفع المجني عليه </w:t>
      </w:r>
      <w:r w:rsidR="007F6AB3" w:rsidRPr="00372543">
        <w:rPr>
          <w:rFonts w:ascii="Simplified Arabic" w:hAnsi="Simplified Arabic" w:cs="Simplified Arabic"/>
          <w:sz w:val="32"/>
          <w:szCs w:val="32"/>
          <w:rtl/>
          <w:lang w:bidi="ar-DZ"/>
        </w:rPr>
        <w:t>فيسقط على حافة الطريق مما يؤدي إلى موته</w:t>
      </w:r>
      <w:r w:rsidR="007737E9">
        <w:rPr>
          <w:rFonts w:ascii="Simplified Arabic" w:hAnsi="Simplified Arabic" w:cs="Simplified Arabic" w:hint="cs"/>
          <w:sz w:val="32"/>
          <w:szCs w:val="32"/>
          <w:rtl/>
          <w:lang w:bidi="ar-DZ"/>
        </w:rPr>
        <w:t>.</w:t>
      </w:r>
    </w:p>
    <w:p w:rsidR="00035399" w:rsidRDefault="006B1C63" w:rsidP="00FF38D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38D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أما إ</w:t>
      </w:r>
      <w:r w:rsidR="00035399" w:rsidRPr="00372543">
        <w:rPr>
          <w:rFonts w:ascii="Simplified Arabic" w:hAnsi="Simplified Arabic" w:cs="Simplified Arabic"/>
          <w:sz w:val="32"/>
          <w:szCs w:val="32"/>
          <w:rtl/>
          <w:lang w:bidi="ar-DZ"/>
        </w:rPr>
        <w:t>ذا كان الموت</w:t>
      </w:r>
      <w:r w:rsidR="007F6AB3" w:rsidRPr="00372543">
        <w:rPr>
          <w:rFonts w:ascii="Simplified Arabic" w:hAnsi="Simplified Arabic" w:cs="Simplified Arabic"/>
          <w:sz w:val="32"/>
          <w:szCs w:val="32"/>
          <w:rtl/>
          <w:lang w:bidi="ar-DZ"/>
        </w:rPr>
        <w:t xml:space="preserve"> بقصد حيث يتجه فيه قصد الجاني إ</w:t>
      </w:r>
      <w:r w:rsidR="00035399" w:rsidRPr="00372543">
        <w:rPr>
          <w:rFonts w:ascii="Simplified Arabic" w:hAnsi="Simplified Arabic" w:cs="Simplified Arabic"/>
          <w:sz w:val="32"/>
          <w:szCs w:val="32"/>
          <w:rtl/>
          <w:lang w:bidi="ar-DZ"/>
        </w:rPr>
        <w:t xml:space="preserve">لى المساس بحياة المجني عليه </w:t>
      </w:r>
      <w:r w:rsidR="007737E9">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و ذلك باستعمال العن</w:t>
      </w:r>
      <w:r w:rsidR="007F6AB3" w:rsidRPr="00372543">
        <w:rPr>
          <w:rFonts w:ascii="Simplified Arabic" w:hAnsi="Simplified Arabic" w:cs="Simplified Arabic"/>
          <w:sz w:val="32"/>
          <w:szCs w:val="32"/>
          <w:rtl/>
          <w:lang w:bidi="ar-DZ"/>
        </w:rPr>
        <w:t>ف و القوة إلى أ</w:t>
      </w:r>
      <w:r w:rsidR="00035399" w:rsidRPr="00372543">
        <w:rPr>
          <w:rFonts w:ascii="Simplified Arabic" w:hAnsi="Simplified Arabic" w:cs="Simplified Arabic"/>
          <w:sz w:val="32"/>
          <w:szCs w:val="32"/>
          <w:rtl/>
          <w:lang w:bidi="ar-DZ"/>
        </w:rPr>
        <w:t>ن يرديه قتيلا</w:t>
      </w:r>
      <w:r w:rsidR="007737E9">
        <w:rPr>
          <w:rFonts w:ascii="Simplified Arabic" w:hAnsi="Simplified Arabic" w:cs="Simplified Arabic" w:hint="cs"/>
          <w:sz w:val="32"/>
          <w:szCs w:val="32"/>
          <w:rtl/>
          <w:lang w:bidi="ar-DZ"/>
        </w:rPr>
        <w:t xml:space="preserve"> وهنا تدخل النية الجرمية للجاني</w:t>
      </w:r>
      <w:r>
        <w:rPr>
          <w:rFonts w:ascii="Simplified Arabic" w:hAnsi="Simplified Arabic" w:cs="Simplified Arabic" w:hint="cs"/>
          <w:sz w:val="32"/>
          <w:szCs w:val="32"/>
          <w:rtl/>
          <w:lang w:bidi="ar-DZ"/>
        </w:rPr>
        <w:t xml:space="preserve"> </w:t>
      </w:r>
      <w:r w:rsidR="007737E9">
        <w:rPr>
          <w:rFonts w:ascii="Simplified Arabic" w:hAnsi="Simplified Arabic" w:cs="Simplified Arabic" w:hint="cs"/>
          <w:sz w:val="32"/>
          <w:szCs w:val="32"/>
          <w:rtl/>
          <w:lang w:bidi="ar-DZ"/>
        </w:rPr>
        <w:t xml:space="preserve">و هي قتل المجني عليه و مثال ذلك الخنق </w:t>
      </w:r>
      <w:r w:rsidR="00035399" w:rsidRPr="00372543">
        <w:rPr>
          <w:rFonts w:ascii="Simplified Arabic" w:hAnsi="Simplified Arabic" w:cs="Simplified Arabic"/>
          <w:sz w:val="32"/>
          <w:szCs w:val="32"/>
          <w:rtl/>
          <w:lang w:bidi="ar-DZ"/>
        </w:rPr>
        <w:t>.</w:t>
      </w:r>
    </w:p>
    <w:p w:rsidR="007737E9" w:rsidRDefault="00FF38D7" w:rsidP="00E2043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41D16">
        <w:rPr>
          <w:rFonts w:ascii="Simplified Arabic" w:hAnsi="Simplified Arabic" w:cs="Simplified Arabic" w:hint="cs"/>
          <w:sz w:val="32"/>
          <w:szCs w:val="32"/>
          <w:rtl/>
          <w:lang w:bidi="ar-DZ"/>
        </w:rPr>
        <w:t>و قد تعتري السلوك الاجرامي بعض</w:t>
      </w:r>
      <w:r w:rsidR="00F145FE">
        <w:rPr>
          <w:rFonts w:ascii="Simplified Arabic" w:hAnsi="Simplified Arabic" w:cs="Simplified Arabic" w:hint="cs"/>
          <w:sz w:val="32"/>
          <w:szCs w:val="32"/>
          <w:rtl/>
          <w:lang w:bidi="ar-DZ"/>
        </w:rPr>
        <w:t xml:space="preserve"> الظروف التي تسبق فعل التعدي و أ</w:t>
      </w:r>
      <w:r w:rsidR="00E41D16">
        <w:rPr>
          <w:rFonts w:ascii="Simplified Arabic" w:hAnsi="Simplified Arabic" w:cs="Simplified Arabic" w:hint="cs"/>
          <w:sz w:val="32"/>
          <w:szCs w:val="32"/>
          <w:rtl/>
          <w:lang w:bidi="ar-DZ"/>
        </w:rPr>
        <w:t>عمال العنف وهي سبق ا</w:t>
      </w:r>
      <w:r w:rsidR="00EA7BB9">
        <w:rPr>
          <w:rFonts w:ascii="Simplified Arabic" w:hAnsi="Simplified Arabic" w:cs="Simplified Arabic" w:hint="cs"/>
          <w:sz w:val="32"/>
          <w:szCs w:val="32"/>
          <w:rtl/>
          <w:lang w:bidi="ar-DZ"/>
        </w:rPr>
        <w:t>لاصرار و</w:t>
      </w:r>
      <w:r w:rsidR="00E20438">
        <w:rPr>
          <w:rFonts w:ascii="Simplified Arabic" w:hAnsi="Simplified Arabic" w:cs="Simplified Arabic" w:hint="cs"/>
          <w:sz w:val="32"/>
          <w:szCs w:val="32"/>
          <w:rtl/>
          <w:lang w:bidi="ar-DZ"/>
        </w:rPr>
        <w:t xml:space="preserve"> </w:t>
      </w:r>
      <w:r w:rsidR="00F145FE">
        <w:rPr>
          <w:rFonts w:ascii="Simplified Arabic" w:hAnsi="Simplified Arabic" w:cs="Simplified Arabic" w:hint="cs"/>
          <w:sz w:val="32"/>
          <w:szCs w:val="32"/>
          <w:rtl/>
          <w:lang w:bidi="ar-DZ"/>
        </w:rPr>
        <w:t>الترصد والتي تؤدي الى إ</w:t>
      </w:r>
      <w:r w:rsidR="00E41D16">
        <w:rPr>
          <w:rFonts w:ascii="Simplified Arabic" w:hAnsi="Simplified Arabic" w:cs="Simplified Arabic" w:hint="cs"/>
          <w:sz w:val="32"/>
          <w:szCs w:val="32"/>
          <w:rtl/>
          <w:lang w:bidi="ar-DZ"/>
        </w:rPr>
        <w:t xml:space="preserve">سالة الدماء ،الجرح </w:t>
      </w:r>
      <w:proofErr w:type="spellStart"/>
      <w:r w:rsidR="00E41D16">
        <w:rPr>
          <w:rFonts w:ascii="Simplified Arabic" w:hAnsi="Simplified Arabic" w:cs="Simplified Arabic" w:hint="cs"/>
          <w:sz w:val="32"/>
          <w:szCs w:val="32"/>
          <w:rtl/>
          <w:lang w:bidi="ar-DZ"/>
        </w:rPr>
        <w:t>الضرب،المرض</w:t>
      </w:r>
      <w:proofErr w:type="spellEnd"/>
      <w:r w:rsidR="00E41D16">
        <w:rPr>
          <w:rFonts w:ascii="Simplified Arabic" w:hAnsi="Simplified Arabic" w:cs="Simplified Arabic" w:hint="cs"/>
          <w:sz w:val="32"/>
          <w:szCs w:val="32"/>
          <w:rtl/>
          <w:lang w:bidi="ar-DZ"/>
        </w:rPr>
        <w:t xml:space="preserve"> و الموت.</w:t>
      </w:r>
    </w:p>
    <w:p w:rsidR="00FF38D7" w:rsidRDefault="00E41D16" w:rsidP="00FF38D7">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سبق </w:t>
      </w:r>
      <w:r w:rsidR="00B90BB5">
        <w:rPr>
          <w:rFonts w:ascii="Simplified Arabic" w:hAnsi="Simplified Arabic" w:cs="Simplified Arabic" w:hint="cs"/>
          <w:sz w:val="32"/>
          <w:szCs w:val="32"/>
          <w:rtl/>
          <w:lang w:bidi="ar-DZ"/>
        </w:rPr>
        <w:t>الإصرار</w:t>
      </w:r>
      <w:r w:rsidR="00BE1504">
        <w:rPr>
          <w:rFonts w:ascii="Simplified Arabic" w:hAnsi="Simplified Arabic" w:cs="Simplified Arabic" w:hint="cs"/>
          <w:sz w:val="32"/>
          <w:szCs w:val="32"/>
          <w:rtl/>
          <w:lang w:bidi="ar-DZ"/>
        </w:rPr>
        <w:t>:</w:t>
      </w:r>
      <w:r w:rsidR="00B90BB5">
        <w:rPr>
          <w:rFonts w:ascii="Simplified Arabic" w:hAnsi="Simplified Arabic" w:cs="Simplified Arabic" w:hint="cs"/>
          <w:sz w:val="32"/>
          <w:szCs w:val="32"/>
          <w:rtl/>
          <w:lang w:bidi="ar-DZ"/>
        </w:rPr>
        <w:t xml:space="preserve"> </w:t>
      </w:r>
      <w:r w:rsidR="00AD7125">
        <w:rPr>
          <w:rFonts w:ascii="Simplified Arabic" w:hAnsi="Simplified Arabic" w:cs="Simplified Arabic" w:hint="cs"/>
          <w:sz w:val="32"/>
          <w:szCs w:val="32"/>
          <w:rtl/>
          <w:lang w:bidi="ar-DZ"/>
        </w:rPr>
        <w:t>ومؤداه أن الجاني قد</w:t>
      </w:r>
      <w:r w:rsidR="00B90BB5">
        <w:rPr>
          <w:rFonts w:ascii="Simplified Arabic" w:hAnsi="Simplified Arabic" w:cs="Simplified Arabic" w:hint="cs"/>
          <w:sz w:val="32"/>
          <w:szCs w:val="32"/>
          <w:rtl/>
          <w:lang w:bidi="ar-DZ"/>
        </w:rPr>
        <w:t xml:space="preserve"> فكر </w:t>
      </w:r>
      <w:r w:rsidR="00AD7125">
        <w:rPr>
          <w:rFonts w:ascii="Simplified Arabic" w:hAnsi="Simplified Arabic" w:cs="Simplified Arabic" w:hint="cs"/>
          <w:sz w:val="32"/>
          <w:szCs w:val="32"/>
          <w:rtl/>
          <w:lang w:bidi="ar-DZ"/>
        </w:rPr>
        <w:t>في الجريمة تفكيرا هادئا قبل</w:t>
      </w:r>
      <w:r w:rsidR="00B90BB5">
        <w:rPr>
          <w:rFonts w:ascii="Simplified Arabic" w:hAnsi="Simplified Arabic" w:cs="Simplified Arabic" w:hint="cs"/>
          <w:sz w:val="32"/>
          <w:szCs w:val="32"/>
          <w:rtl/>
          <w:lang w:bidi="ar-DZ"/>
        </w:rPr>
        <w:t xml:space="preserve"> </w:t>
      </w:r>
      <w:r w:rsidR="00AD7125">
        <w:rPr>
          <w:rFonts w:ascii="Simplified Arabic" w:hAnsi="Simplified Arabic" w:cs="Simplified Arabic" w:hint="cs"/>
          <w:sz w:val="32"/>
          <w:szCs w:val="32"/>
          <w:rtl/>
          <w:lang w:bidi="ar-DZ"/>
        </w:rPr>
        <w:t>التصميم عليها وتنفيذها،</w:t>
      </w:r>
      <w:r w:rsidR="00B90BB5">
        <w:rPr>
          <w:rFonts w:ascii="Simplified Arabic" w:hAnsi="Simplified Arabic" w:cs="Simplified Arabic" w:hint="cs"/>
          <w:sz w:val="32"/>
          <w:szCs w:val="32"/>
          <w:rtl/>
          <w:lang w:bidi="ar-DZ"/>
        </w:rPr>
        <w:t xml:space="preserve"> </w:t>
      </w:r>
      <w:r w:rsidR="00AD7125">
        <w:rPr>
          <w:rFonts w:ascii="Simplified Arabic" w:hAnsi="Simplified Arabic" w:cs="Simplified Arabic" w:hint="cs"/>
          <w:sz w:val="32"/>
          <w:szCs w:val="32"/>
          <w:rtl/>
          <w:lang w:bidi="ar-DZ"/>
        </w:rPr>
        <w:t>فالجريمة تخطر للجاني كفكرة لا يرتكبها</w:t>
      </w:r>
      <w:r w:rsidR="00B90BB5">
        <w:rPr>
          <w:rFonts w:ascii="Simplified Arabic" w:hAnsi="Simplified Arabic" w:cs="Simplified Arabic" w:hint="cs"/>
          <w:sz w:val="32"/>
          <w:szCs w:val="32"/>
          <w:rtl/>
          <w:lang w:bidi="ar-DZ"/>
        </w:rPr>
        <w:t xml:space="preserve"> </w:t>
      </w:r>
      <w:r w:rsidR="00AD7125">
        <w:rPr>
          <w:rFonts w:ascii="Simplified Arabic" w:hAnsi="Simplified Arabic" w:cs="Simplified Arabic" w:hint="cs"/>
          <w:sz w:val="32"/>
          <w:szCs w:val="32"/>
          <w:rtl/>
          <w:lang w:bidi="ar-DZ"/>
        </w:rPr>
        <w:t xml:space="preserve">على </w:t>
      </w:r>
      <w:proofErr w:type="spellStart"/>
      <w:r w:rsidR="00AD7125">
        <w:rPr>
          <w:rFonts w:ascii="Simplified Arabic" w:hAnsi="Simplified Arabic" w:cs="Simplified Arabic" w:hint="cs"/>
          <w:sz w:val="32"/>
          <w:szCs w:val="32"/>
          <w:rtl/>
          <w:lang w:bidi="ar-DZ"/>
        </w:rPr>
        <w:t>الفور،و</w:t>
      </w:r>
      <w:proofErr w:type="spellEnd"/>
      <w:r w:rsidR="00AD7125">
        <w:rPr>
          <w:rFonts w:ascii="Simplified Arabic" w:hAnsi="Simplified Arabic" w:cs="Simplified Arabic" w:hint="cs"/>
          <w:sz w:val="32"/>
          <w:szCs w:val="32"/>
          <w:rtl/>
          <w:lang w:bidi="ar-DZ"/>
        </w:rPr>
        <w:t xml:space="preserve"> إنما يفكر بهدوء وروية بحيث يتدبر عواقبها و يقلب الامر على وجوهه المختلفة</w:t>
      </w:r>
      <w:r w:rsidR="00B90BB5">
        <w:rPr>
          <w:rFonts w:ascii="Simplified Arabic" w:hAnsi="Simplified Arabic" w:cs="Simplified Arabic" w:hint="cs"/>
          <w:sz w:val="32"/>
          <w:szCs w:val="32"/>
          <w:rtl/>
          <w:lang w:bidi="ar-DZ"/>
        </w:rPr>
        <w:t xml:space="preserve"> </w:t>
      </w:r>
      <w:r w:rsidR="00AD7125">
        <w:rPr>
          <w:rFonts w:ascii="Simplified Arabic" w:hAnsi="Simplified Arabic" w:cs="Simplified Arabic" w:hint="cs"/>
          <w:sz w:val="32"/>
          <w:szCs w:val="32"/>
          <w:rtl/>
          <w:lang w:bidi="ar-DZ"/>
        </w:rPr>
        <w:t>ثم يعزم الامر على ارتكابها</w:t>
      </w:r>
      <w:r w:rsidR="00B90BB5" w:rsidRPr="00EA7BB9">
        <w:rPr>
          <w:rStyle w:val="Appelnotedebasdep"/>
          <w:rFonts w:ascii="Simplified Arabic" w:hAnsi="Simplified Arabic" w:cs="Simplified Arabic"/>
          <w:b/>
          <w:bCs/>
          <w:sz w:val="32"/>
          <w:szCs w:val="32"/>
          <w:rtl/>
          <w:lang w:bidi="ar-DZ"/>
        </w:rPr>
        <w:footnoteReference w:id="112"/>
      </w:r>
      <w:r w:rsidR="00B90BB5" w:rsidRPr="00EA7BB9">
        <w:rPr>
          <w:rFonts w:ascii="Simplified Arabic" w:hAnsi="Simplified Arabic" w:cs="Simplified Arabic" w:hint="cs"/>
          <w:b/>
          <w:bCs/>
          <w:sz w:val="32"/>
          <w:szCs w:val="32"/>
          <w:rtl/>
          <w:lang w:bidi="ar-DZ"/>
        </w:rPr>
        <w:t xml:space="preserve"> </w:t>
      </w:r>
      <w:r w:rsidR="00A7350D">
        <w:rPr>
          <w:rFonts w:ascii="Simplified Arabic" w:hAnsi="Simplified Arabic" w:cs="Simplified Arabic" w:hint="cs"/>
          <w:sz w:val="32"/>
          <w:szCs w:val="32"/>
          <w:rtl/>
          <w:lang w:bidi="ar-DZ"/>
        </w:rPr>
        <w:t>.</w:t>
      </w:r>
    </w:p>
    <w:p w:rsidR="00BE1504" w:rsidRDefault="00AD7125" w:rsidP="00E20438">
      <w:pPr>
        <w:bidi/>
        <w:spacing w:after="0" w:line="240" w:lineRule="auto"/>
        <w:ind w:left="-2"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w:t>
      </w:r>
      <w:r w:rsidR="00B90BB5">
        <w:rPr>
          <w:rFonts w:ascii="Simplified Arabic" w:hAnsi="Simplified Arabic" w:cs="Simplified Arabic" w:hint="cs"/>
          <w:sz w:val="32"/>
          <w:szCs w:val="32"/>
          <w:rtl/>
          <w:lang w:bidi="ar-DZ"/>
        </w:rPr>
        <w:t xml:space="preserve">لقد </w:t>
      </w:r>
      <w:r>
        <w:rPr>
          <w:rFonts w:ascii="Simplified Arabic" w:hAnsi="Simplified Arabic" w:cs="Simplified Arabic" w:hint="cs"/>
          <w:sz w:val="32"/>
          <w:szCs w:val="32"/>
          <w:rtl/>
          <w:lang w:bidi="ar-DZ"/>
        </w:rPr>
        <w:t>عرفته المادة 256 من قانون العقوبات الجزائري على أنه:" سبق الاصرار</w:t>
      </w:r>
      <w:r w:rsidR="00E2043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هو عقد العزم قبل ارتكاب فعل الاعتداء على شخص معين أو حتى شخص يتصادف وجوده أو مقابلته</w:t>
      </w:r>
      <w:r w:rsidR="00B90BB5">
        <w:rPr>
          <w:rFonts w:ascii="Simplified Arabic" w:hAnsi="Simplified Arabic" w:cs="Simplified Arabic" w:hint="cs"/>
          <w:sz w:val="32"/>
          <w:szCs w:val="32"/>
          <w:rtl/>
          <w:lang w:bidi="ar-DZ"/>
        </w:rPr>
        <w:t xml:space="preserve"> و حتى لو كانت هذه النية متوقفة على أي ظرف أو شرط كان"</w:t>
      </w:r>
      <w:r w:rsidR="00AF4A1D">
        <w:rPr>
          <w:rFonts w:ascii="Simplified Arabic" w:hAnsi="Simplified Arabic" w:cs="Simplified Arabic" w:hint="cs"/>
          <w:sz w:val="32"/>
          <w:szCs w:val="32"/>
          <w:rtl/>
          <w:lang w:bidi="ar-DZ"/>
        </w:rPr>
        <w:t xml:space="preserve"> </w:t>
      </w:r>
      <w:r w:rsidR="00BE1504">
        <w:rPr>
          <w:rFonts w:ascii="Simplified Arabic" w:hAnsi="Simplified Arabic" w:cs="Simplified Arabic" w:hint="cs"/>
          <w:sz w:val="32"/>
          <w:szCs w:val="32"/>
          <w:rtl/>
          <w:lang w:bidi="ar-DZ"/>
        </w:rPr>
        <w:t xml:space="preserve">أما الفقه فقد عرف سبق الإصرار بأنه التفكير </w:t>
      </w:r>
      <w:proofErr w:type="spellStart"/>
      <w:r w:rsidR="00BE1504">
        <w:rPr>
          <w:rFonts w:ascii="Simplified Arabic" w:hAnsi="Simplified Arabic" w:cs="Simplified Arabic" w:hint="cs"/>
          <w:sz w:val="32"/>
          <w:szCs w:val="32"/>
          <w:rtl/>
          <w:lang w:bidi="ar-DZ"/>
        </w:rPr>
        <w:t>الهادىء</w:t>
      </w:r>
      <w:proofErr w:type="spellEnd"/>
      <w:r w:rsidR="00BE1504">
        <w:rPr>
          <w:rFonts w:ascii="Simplified Arabic" w:hAnsi="Simplified Arabic" w:cs="Simplified Arabic" w:hint="cs"/>
          <w:sz w:val="32"/>
          <w:szCs w:val="32"/>
          <w:rtl/>
          <w:lang w:bidi="ar-DZ"/>
        </w:rPr>
        <w:t xml:space="preserve"> بالجريمة قبل التصميم عليها</w:t>
      </w:r>
      <w:r w:rsidR="0093767D">
        <w:rPr>
          <w:rFonts w:ascii="Simplified Arabic" w:hAnsi="Simplified Arabic" w:cs="Simplified Arabic" w:hint="cs"/>
          <w:sz w:val="32"/>
          <w:szCs w:val="32"/>
          <w:rtl/>
          <w:lang w:bidi="ar-DZ"/>
        </w:rPr>
        <w:t xml:space="preserve"> </w:t>
      </w:r>
      <w:r w:rsidR="00E20438">
        <w:rPr>
          <w:rFonts w:ascii="Simplified Arabic" w:hAnsi="Simplified Arabic" w:cs="Simplified Arabic" w:hint="cs"/>
          <w:sz w:val="32"/>
          <w:szCs w:val="32"/>
          <w:rtl/>
          <w:lang w:bidi="ar-DZ"/>
        </w:rPr>
        <w:t xml:space="preserve">         </w:t>
      </w:r>
      <w:r w:rsidR="00BE1504">
        <w:rPr>
          <w:rFonts w:ascii="Simplified Arabic" w:hAnsi="Simplified Arabic" w:cs="Simplified Arabic" w:hint="cs"/>
          <w:sz w:val="32"/>
          <w:szCs w:val="32"/>
          <w:rtl/>
          <w:lang w:bidi="ar-DZ"/>
        </w:rPr>
        <w:t>و تنفيذها</w:t>
      </w:r>
      <w:r w:rsidR="00BE1504" w:rsidRPr="00EA7BB9">
        <w:rPr>
          <w:rStyle w:val="Appelnotedebasdep"/>
          <w:rFonts w:ascii="Simplified Arabic" w:hAnsi="Simplified Arabic" w:cs="Simplified Arabic"/>
          <w:b/>
          <w:bCs/>
          <w:sz w:val="32"/>
          <w:szCs w:val="32"/>
          <w:rtl/>
          <w:lang w:bidi="ar-DZ"/>
        </w:rPr>
        <w:footnoteReference w:id="113"/>
      </w:r>
      <w:r w:rsidR="00EA7BB9" w:rsidRPr="00EA7BB9">
        <w:rPr>
          <w:rFonts w:ascii="Simplified Arabic" w:hAnsi="Simplified Arabic" w:cs="Simplified Arabic" w:hint="cs"/>
          <w:b/>
          <w:bCs/>
          <w:sz w:val="32"/>
          <w:szCs w:val="32"/>
          <w:rtl/>
          <w:lang w:bidi="ar-DZ"/>
        </w:rPr>
        <w:t>.</w:t>
      </w:r>
    </w:p>
    <w:p w:rsidR="00FF38D7" w:rsidRPr="00FF38D7" w:rsidRDefault="00FF38D7" w:rsidP="00FF38D7">
      <w:pPr>
        <w:bidi/>
        <w:spacing w:after="0" w:line="240" w:lineRule="auto"/>
        <w:ind w:left="-2"/>
        <w:jc w:val="both"/>
        <w:rPr>
          <w:rFonts w:ascii="Simplified Arabic" w:hAnsi="Simplified Arabic" w:cs="Simplified Arabic"/>
          <w:sz w:val="18"/>
          <w:szCs w:val="18"/>
          <w:rtl/>
          <w:lang w:bidi="ar-DZ"/>
        </w:rPr>
      </w:pPr>
    </w:p>
    <w:p w:rsidR="00B90BB5" w:rsidRPr="00EA7BB9" w:rsidRDefault="00B90BB5" w:rsidP="00EA7BB9">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الترصد: عرف المشرع الج</w:t>
      </w:r>
      <w:r w:rsidR="00F145FE">
        <w:rPr>
          <w:rFonts w:ascii="Simplified Arabic" w:hAnsi="Simplified Arabic" w:cs="Simplified Arabic" w:hint="cs"/>
          <w:sz w:val="32"/>
          <w:szCs w:val="32"/>
          <w:rtl/>
          <w:lang w:bidi="ar-DZ"/>
        </w:rPr>
        <w:t xml:space="preserve">زائري الترصد في المادة 257 من </w:t>
      </w:r>
      <w:proofErr w:type="spellStart"/>
      <w:r w:rsidR="00F145FE">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ع</w:t>
      </w:r>
      <w:r w:rsidR="00F145FE" w:rsidRPr="00372543">
        <w:rPr>
          <w:rFonts w:ascii="Simplified Arabic" w:hAnsi="Simplified Arabic" w:cs="Simplified Arabic"/>
          <w:sz w:val="32"/>
          <w:szCs w:val="32"/>
          <w:rtl/>
          <w:lang w:bidi="ar-DZ"/>
        </w:rPr>
        <w:t>.</w:t>
      </w:r>
      <w:r w:rsidR="00F145FE">
        <w:rPr>
          <w:rFonts w:ascii="Simplified Arabic" w:hAnsi="Simplified Arabic" w:cs="Simplified Arabic" w:hint="cs"/>
          <w:sz w:val="32"/>
          <w:szCs w:val="32"/>
          <w:rtl/>
          <w:lang w:val="fr-CA" w:bidi="ar-DZ"/>
        </w:rPr>
        <w:t>ج</w:t>
      </w:r>
      <w:proofErr w:type="spellEnd"/>
      <w:r>
        <w:rPr>
          <w:rFonts w:ascii="Simplified Arabic" w:hAnsi="Simplified Arabic" w:cs="Simplified Arabic" w:hint="cs"/>
          <w:sz w:val="32"/>
          <w:szCs w:val="32"/>
          <w:rtl/>
          <w:lang w:bidi="ar-DZ"/>
        </w:rPr>
        <w:t xml:space="preserve"> بقوله:" الترصد هو انتظار شخص لفترة طالت أو قصرت في مكان أو أكثر و ذلك لإزهاق روحه </w:t>
      </w:r>
      <w:r w:rsidR="00E2043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أو </w:t>
      </w:r>
      <w:proofErr w:type="spellStart"/>
      <w:r>
        <w:rPr>
          <w:rFonts w:ascii="Simplified Arabic" w:hAnsi="Simplified Arabic" w:cs="Simplified Arabic" w:hint="cs"/>
          <w:sz w:val="32"/>
          <w:szCs w:val="32"/>
          <w:rtl/>
          <w:lang w:bidi="ar-DZ"/>
        </w:rPr>
        <w:t>الإعتداء</w:t>
      </w:r>
      <w:proofErr w:type="spellEnd"/>
      <w:r>
        <w:rPr>
          <w:rFonts w:ascii="Simplified Arabic" w:hAnsi="Simplified Arabic" w:cs="Simplified Arabic" w:hint="cs"/>
          <w:sz w:val="32"/>
          <w:szCs w:val="32"/>
          <w:rtl/>
          <w:lang w:bidi="ar-DZ"/>
        </w:rPr>
        <w:t xml:space="preserve"> عليه"</w:t>
      </w:r>
      <w:r w:rsidR="00AF4A1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فالترصد معناه تربص الجاني و ترقبه للمجني عليه فترة من الزمن </w:t>
      </w:r>
      <w:r>
        <w:rPr>
          <w:rFonts w:ascii="Simplified Arabic" w:hAnsi="Simplified Arabic" w:cs="Simplified Arabic" w:hint="cs"/>
          <w:sz w:val="32"/>
          <w:szCs w:val="32"/>
          <w:rtl/>
          <w:lang w:bidi="ar-DZ"/>
        </w:rPr>
        <w:lastRenderedPageBreak/>
        <w:t>طالت أم قصرت في مكان يعتقد ملاءمته لتنفيذ الجريمة تنفيذا</w:t>
      </w:r>
      <w:r w:rsidR="00EF1068">
        <w:rPr>
          <w:rFonts w:ascii="Simplified Arabic" w:hAnsi="Simplified Arabic" w:cs="Simplified Arabic" w:hint="cs"/>
          <w:sz w:val="32"/>
          <w:szCs w:val="32"/>
          <w:rtl/>
          <w:lang w:bidi="ar-DZ"/>
        </w:rPr>
        <w:t xml:space="preserve"> مباغتا ، فقد يكون المكان خاصا أ</w:t>
      </w:r>
      <w:r>
        <w:rPr>
          <w:rFonts w:ascii="Simplified Arabic" w:hAnsi="Simplified Arabic" w:cs="Simplified Arabic" w:hint="cs"/>
          <w:sz w:val="32"/>
          <w:szCs w:val="32"/>
          <w:rtl/>
          <w:lang w:bidi="ar-DZ"/>
        </w:rPr>
        <w:t xml:space="preserve">و في الطريق العام  و لا عبرة </w:t>
      </w:r>
      <w:r w:rsidR="000146E2">
        <w:rPr>
          <w:rFonts w:ascii="Simplified Arabic" w:hAnsi="Simplified Arabic" w:cs="Simplified Arabic" w:hint="cs"/>
          <w:sz w:val="32"/>
          <w:szCs w:val="32"/>
          <w:rtl/>
          <w:lang w:bidi="ar-DZ"/>
        </w:rPr>
        <w:t>أثناء الانتظار أن يكون الجاني مختبئا ام ظاهرا ، و لا عبرة بقصر المدة أو طولها فتقدير المدة يرجع الى قاضي الموضوع</w:t>
      </w:r>
      <w:r w:rsidR="000146E2" w:rsidRPr="00EA7BB9">
        <w:rPr>
          <w:rStyle w:val="Appelnotedebasdep"/>
          <w:rFonts w:ascii="Simplified Arabic" w:hAnsi="Simplified Arabic" w:cs="Simplified Arabic"/>
          <w:b/>
          <w:bCs/>
          <w:sz w:val="32"/>
          <w:szCs w:val="32"/>
          <w:rtl/>
          <w:lang w:bidi="ar-DZ"/>
        </w:rPr>
        <w:footnoteReference w:id="114"/>
      </w:r>
      <w:r w:rsidR="00EA7BB9" w:rsidRPr="00EA7BB9">
        <w:rPr>
          <w:rFonts w:ascii="Simplified Arabic" w:hAnsi="Simplified Arabic" w:cs="Simplified Arabic" w:hint="cs"/>
          <w:b/>
          <w:bCs/>
          <w:sz w:val="32"/>
          <w:szCs w:val="32"/>
          <w:rtl/>
          <w:lang w:bidi="ar-DZ"/>
        </w:rPr>
        <w:t>.</w:t>
      </w:r>
    </w:p>
    <w:p w:rsidR="00A7350D" w:rsidRDefault="00A7350D" w:rsidP="005A3134">
      <w:pPr>
        <w:bidi/>
        <w:spacing w:after="0" w:line="240" w:lineRule="auto"/>
        <w:jc w:val="both"/>
        <w:rPr>
          <w:rFonts w:ascii="Simplified Arabic" w:hAnsi="Simplified Arabic" w:cs="Simplified Arabic"/>
          <w:sz w:val="32"/>
          <w:szCs w:val="32"/>
          <w:rtl/>
          <w:lang w:bidi="ar-DZ"/>
        </w:rPr>
      </w:pPr>
    </w:p>
    <w:p w:rsidR="00E014D0" w:rsidRDefault="00035399" w:rsidP="00E014D0">
      <w:pPr>
        <w:bidi/>
        <w:spacing w:after="0" w:line="240" w:lineRule="auto"/>
        <w:jc w:val="both"/>
        <w:rPr>
          <w:rFonts w:ascii="Simplified Arabic" w:hAnsi="Simplified Arabic" w:cs="Simplified Arabic"/>
          <w:sz w:val="32"/>
          <w:szCs w:val="32"/>
          <w:rtl/>
          <w:lang w:bidi="ar-DZ"/>
        </w:rPr>
      </w:pPr>
      <w:r w:rsidRPr="00A7350D">
        <w:rPr>
          <w:rFonts w:ascii="Simplified Arabic" w:hAnsi="Simplified Arabic" w:cs="Simplified Arabic"/>
          <w:b/>
          <w:bCs/>
          <w:sz w:val="32"/>
          <w:szCs w:val="32"/>
          <w:rtl/>
          <w:lang w:bidi="ar-DZ"/>
        </w:rPr>
        <w:t>ثالثا : الع</w:t>
      </w:r>
      <w:r w:rsidR="007F6AB3" w:rsidRPr="00A7350D">
        <w:rPr>
          <w:rFonts w:ascii="Simplified Arabic" w:hAnsi="Simplified Arabic" w:cs="Simplified Arabic"/>
          <w:b/>
          <w:bCs/>
          <w:sz w:val="32"/>
          <w:szCs w:val="32"/>
          <w:rtl/>
          <w:lang w:bidi="ar-DZ"/>
        </w:rPr>
        <w:t>لاقة السببية بين سلوك الجاني الإ</w:t>
      </w:r>
      <w:r w:rsidRPr="00A7350D">
        <w:rPr>
          <w:rFonts w:ascii="Simplified Arabic" w:hAnsi="Simplified Arabic" w:cs="Simplified Arabic"/>
          <w:b/>
          <w:bCs/>
          <w:sz w:val="32"/>
          <w:szCs w:val="32"/>
          <w:rtl/>
          <w:lang w:bidi="ar-DZ"/>
        </w:rPr>
        <w:t>جرامي و</w:t>
      </w:r>
      <w:r w:rsidR="007C0EE0" w:rsidRPr="00A7350D">
        <w:rPr>
          <w:rFonts w:ascii="Simplified Arabic" w:hAnsi="Simplified Arabic" w:cs="Simplified Arabic"/>
          <w:b/>
          <w:bCs/>
          <w:sz w:val="32"/>
          <w:szCs w:val="32"/>
          <w:rtl/>
          <w:lang w:bidi="ar-DZ"/>
        </w:rPr>
        <w:t xml:space="preserve"> نتيجة الفعل الإجرامي</w:t>
      </w:r>
      <w:r w:rsidR="007C0EE0">
        <w:rPr>
          <w:rFonts w:ascii="Simplified Arabic" w:hAnsi="Simplified Arabic" w:cs="Simplified Arabic" w:hint="cs"/>
          <w:sz w:val="32"/>
          <w:szCs w:val="32"/>
          <w:rtl/>
          <w:lang w:bidi="ar-DZ"/>
        </w:rPr>
        <w:t>:</w:t>
      </w:r>
    </w:p>
    <w:p w:rsidR="00035399" w:rsidRPr="00372543" w:rsidRDefault="00E014D0" w:rsidP="00126642">
      <w:pPr>
        <w:bidi/>
        <w:spacing w:after="0" w:line="24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w:t>
      </w:r>
      <w:r w:rsidR="00035399" w:rsidRPr="00372543">
        <w:rPr>
          <w:rFonts w:ascii="Simplified Arabic" w:hAnsi="Simplified Arabic" w:cs="Simplified Arabic"/>
          <w:sz w:val="32"/>
          <w:szCs w:val="32"/>
          <w:rtl/>
          <w:lang w:bidi="ar-DZ"/>
        </w:rPr>
        <w:t>و</w:t>
      </w:r>
      <w:r w:rsidR="00126642">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التعدي</w:t>
      </w:r>
      <w:r w:rsidR="00615D16">
        <w:rPr>
          <w:rFonts w:ascii="Simplified Arabic" w:hAnsi="Simplified Arabic" w:cs="Simplified Arabic"/>
          <w:sz w:val="32"/>
          <w:szCs w:val="32"/>
          <w:lang w:bidi="ar-DZ"/>
        </w:rPr>
        <w:t xml:space="preserve"> </w:t>
      </w:r>
      <w:r w:rsidR="00035399" w:rsidRPr="00372543">
        <w:rPr>
          <w:rFonts w:ascii="Simplified Arabic" w:hAnsi="Simplified Arabic" w:cs="Simplified Arabic"/>
          <w:sz w:val="32"/>
          <w:szCs w:val="32"/>
          <w:rtl/>
          <w:lang w:bidi="ar-DZ"/>
        </w:rPr>
        <w:t>بالعنف أ</w:t>
      </w:r>
      <w:r w:rsidR="007F6AB3" w:rsidRPr="00372543">
        <w:rPr>
          <w:rFonts w:ascii="Simplified Arabic" w:hAnsi="Simplified Arabic" w:cs="Simplified Arabic"/>
          <w:sz w:val="32"/>
          <w:szCs w:val="32"/>
          <w:rtl/>
          <w:lang w:bidi="ar-DZ"/>
        </w:rPr>
        <w:t>و القوة المرتبطة نتيجة الفعل الإ</w:t>
      </w:r>
      <w:r w:rsidR="00035399" w:rsidRPr="00372543">
        <w:rPr>
          <w:rFonts w:ascii="Simplified Arabic" w:hAnsi="Simplified Arabic" w:cs="Simplified Arabic"/>
          <w:sz w:val="32"/>
          <w:szCs w:val="32"/>
          <w:rtl/>
          <w:lang w:bidi="ar-DZ"/>
        </w:rPr>
        <w:t>جرامي</w:t>
      </w:r>
      <w:r>
        <w:rPr>
          <w:rFonts w:ascii="Simplified Arabic" w:hAnsi="Simplified Arabic" w:cs="Simplified Arabic" w:hint="cs"/>
          <w:sz w:val="32"/>
          <w:szCs w:val="32"/>
          <w:rtl/>
          <w:lang w:bidi="ar-DZ"/>
        </w:rPr>
        <w:t xml:space="preserve"> </w:t>
      </w:r>
      <w:r w:rsidR="00126642" w:rsidRPr="00372543">
        <w:rPr>
          <w:rFonts w:ascii="Simplified Arabic" w:hAnsi="Simplified Arabic" w:cs="Simplified Arabic"/>
          <w:sz w:val="32"/>
          <w:szCs w:val="32"/>
          <w:rtl/>
          <w:lang w:bidi="ar-DZ"/>
        </w:rPr>
        <w:t xml:space="preserve">و يتمثل فعل </w:t>
      </w:r>
      <w:proofErr w:type="spellStart"/>
      <w:r w:rsidR="00126642" w:rsidRPr="00372543">
        <w:rPr>
          <w:rFonts w:ascii="Simplified Arabic" w:hAnsi="Simplified Arabic" w:cs="Simplified Arabic"/>
          <w:sz w:val="32"/>
          <w:szCs w:val="32"/>
          <w:rtl/>
          <w:lang w:bidi="ar-DZ"/>
        </w:rPr>
        <w:t>الإعتداء</w:t>
      </w:r>
      <w:proofErr w:type="spellEnd"/>
      <w:r>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في الأ</w:t>
      </w:r>
      <w:r w:rsidR="00035399" w:rsidRPr="00372543">
        <w:rPr>
          <w:rFonts w:ascii="Simplified Arabic" w:hAnsi="Simplified Arabic" w:cs="Simplified Arabic"/>
          <w:sz w:val="32"/>
          <w:szCs w:val="32"/>
          <w:rtl/>
          <w:lang w:bidi="ar-DZ"/>
        </w:rPr>
        <w:t>ذى</w:t>
      </w:r>
      <w:r w:rsidR="007F6AB3" w:rsidRPr="00372543">
        <w:rPr>
          <w:rFonts w:ascii="Simplified Arabic" w:hAnsi="Simplified Arabic" w:cs="Simplified Arabic"/>
          <w:sz w:val="32"/>
          <w:szCs w:val="32"/>
          <w:rtl/>
          <w:lang w:bidi="ar-DZ"/>
        </w:rPr>
        <w:t xml:space="preserve"> الذي يلحق بجسم المجني عليه أي أ</w:t>
      </w:r>
      <w:r w:rsidR="00035399" w:rsidRPr="00372543">
        <w:rPr>
          <w:rFonts w:ascii="Simplified Arabic" w:hAnsi="Simplified Arabic" w:cs="Simplified Arabic"/>
          <w:sz w:val="32"/>
          <w:szCs w:val="32"/>
          <w:rtl/>
          <w:lang w:bidi="ar-DZ"/>
        </w:rPr>
        <w:t>ن النتيجة التي يجرمها القانون هي المساس بحق المجني عليه في سلامة جسمه ، فإذا لم ي</w:t>
      </w:r>
      <w:r w:rsidR="007F6AB3" w:rsidRPr="00372543">
        <w:rPr>
          <w:rFonts w:ascii="Simplified Arabic" w:hAnsi="Simplified Arabic" w:cs="Simplified Arabic"/>
          <w:sz w:val="32"/>
          <w:szCs w:val="32"/>
          <w:rtl/>
          <w:lang w:bidi="ar-DZ"/>
        </w:rPr>
        <w:t>ترتب على الفعل أ</w:t>
      </w:r>
      <w:r w:rsidR="00035399" w:rsidRPr="00372543">
        <w:rPr>
          <w:rFonts w:ascii="Simplified Arabic" w:hAnsi="Simplified Arabic" w:cs="Simplified Arabic"/>
          <w:sz w:val="32"/>
          <w:szCs w:val="32"/>
          <w:rtl/>
          <w:lang w:bidi="ar-DZ"/>
        </w:rPr>
        <w:t>ي مساس بسلامة جسم المجني عليه فلا تقوم الجريمة .</w:t>
      </w:r>
    </w:p>
    <w:p w:rsidR="00035399" w:rsidRDefault="00615D16" w:rsidP="004B2D1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و يجب أ</w:t>
      </w:r>
      <w:r w:rsidR="00035399" w:rsidRPr="00372543">
        <w:rPr>
          <w:rFonts w:ascii="Simplified Arabic" w:hAnsi="Simplified Arabic" w:cs="Simplified Arabic"/>
          <w:sz w:val="32"/>
          <w:szCs w:val="32"/>
          <w:rtl/>
          <w:lang w:bidi="ar-DZ"/>
        </w:rPr>
        <w:t xml:space="preserve">ن تتوافر الرابطة السببية بين فعل </w:t>
      </w:r>
      <w:r w:rsidR="007F6AB3" w:rsidRPr="00372543">
        <w:rPr>
          <w:rFonts w:ascii="Simplified Arabic" w:hAnsi="Simplified Arabic" w:cs="Simplified Arabic"/>
          <w:sz w:val="32"/>
          <w:szCs w:val="32"/>
          <w:rtl/>
          <w:lang w:bidi="ar-DZ"/>
        </w:rPr>
        <w:t>المتهم و ما تحقق من أذى ، فإذا أ</w:t>
      </w:r>
      <w:r w:rsidR="00035399" w:rsidRPr="00372543">
        <w:rPr>
          <w:rFonts w:ascii="Simplified Arabic" w:hAnsi="Simplified Arabic" w:cs="Simplified Arabic"/>
          <w:sz w:val="32"/>
          <w:szCs w:val="32"/>
          <w:rtl/>
          <w:lang w:bidi="ar-DZ"/>
        </w:rPr>
        <w:t xml:space="preserve">نتفت رابطة السببية ، أنتفت مسؤولية المتهم </w:t>
      </w:r>
      <w:r w:rsidR="00035399" w:rsidRPr="00EA7BB9">
        <w:rPr>
          <w:rStyle w:val="Appelnotedebasdep"/>
          <w:rFonts w:ascii="Simplified Arabic" w:hAnsi="Simplified Arabic" w:cs="Simplified Arabic"/>
          <w:b/>
          <w:bCs/>
          <w:sz w:val="32"/>
          <w:szCs w:val="32"/>
          <w:rtl/>
          <w:lang w:bidi="ar-DZ"/>
        </w:rPr>
        <w:footnoteReference w:id="115"/>
      </w:r>
      <w:r w:rsidR="00F60512">
        <w:rPr>
          <w:rFonts w:ascii="Simplified Arabic" w:hAnsi="Simplified Arabic" w:cs="Simplified Arabic" w:hint="cs"/>
          <w:sz w:val="32"/>
          <w:szCs w:val="32"/>
          <w:rtl/>
          <w:lang w:bidi="ar-DZ"/>
        </w:rPr>
        <w:t>و تكون النتيجة قائمة عندما ترتبط بالسلوك الذي أتاه الجاني دون تدخل عوامل شاذة ،أي أن رابطة السببية تقوم على أساس التوقع و الاحتمال .</w:t>
      </w:r>
    </w:p>
    <w:p w:rsidR="00F60512" w:rsidRPr="00372543" w:rsidRDefault="00615D16" w:rsidP="00E20438">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F60512">
        <w:rPr>
          <w:rFonts w:ascii="Simplified Arabic" w:hAnsi="Simplified Arabic" w:cs="Simplified Arabic" w:hint="cs"/>
          <w:sz w:val="32"/>
          <w:szCs w:val="32"/>
          <w:rtl/>
          <w:lang w:bidi="ar-DZ"/>
        </w:rPr>
        <w:t>و توضيح علاقة السببية يعد من المسائل التي هي منوطة بقاضي الموضوع دون رقابة المحكمة العليا عليه متى كان فصله فيها مبنيا على أسباب معقولة ، و قاضي الموضوع ملزم بتبيان علاقة السببية إذا أدان الجاني كما انها شرط لتحمل المسؤولية عنها</w:t>
      </w:r>
      <w:r w:rsidR="00F60512" w:rsidRPr="00EA7BB9">
        <w:rPr>
          <w:rStyle w:val="Appelnotedebasdep"/>
          <w:rFonts w:ascii="Simplified Arabic" w:hAnsi="Simplified Arabic" w:cs="Simplified Arabic"/>
          <w:b/>
          <w:bCs/>
          <w:sz w:val="32"/>
          <w:szCs w:val="32"/>
          <w:rtl/>
          <w:lang w:bidi="ar-DZ"/>
        </w:rPr>
        <w:footnoteReference w:id="116"/>
      </w:r>
      <w:r w:rsidR="00ED490C">
        <w:rPr>
          <w:rFonts w:ascii="Simplified Arabic" w:hAnsi="Simplified Arabic" w:cs="Simplified Arabic" w:hint="cs"/>
          <w:sz w:val="32"/>
          <w:szCs w:val="32"/>
          <w:rtl/>
          <w:lang w:bidi="ar-DZ"/>
        </w:rPr>
        <w:t>.</w:t>
      </w:r>
    </w:p>
    <w:p w:rsidR="00ED5CAE" w:rsidRPr="007C0EE0" w:rsidRDefault="00ED5CAE" w:rsidP="004B2D17">
      <w:pPr>
        <w:bidi/>
        <w:spacing w:line="240" w:lineRule="auto"/>
        <w:jc w:val="both"/>
        <w:rPr>
          <w:rFonts w:ascii="Simplified Arabic" w:hAnsi="Simplified Arabic" w:cs="Simplified Arabic"/>
          <w:b/>
          <w:bCs/>
          <w:sz w:val="14"/>
          <w:szCs w:val="14"/>
          <w:rtl/>
          <w:lang w:bidi="ar-DZ"/>
        </w:rPr>
      </w:pPr>
    </w:p>
    <w:p w:rsidR="00035399" w:rsidRPr="00372543" w:rsidRDefault="00035399" w:rsidP="00ED5CAE">
      <w:pPr>
        <w:bidi/>
        <w:spacing w:line="240" w:lineRule="auto"/>
        <w:jc w:val="both"/>
        <w:rPr>
          <w:rFonts w:ascii="Simplified Arabic" w:hAnsi="Simplified Arabic" w:cs="Simplified Arabic"/>
          <w:sz w:val="32"/>
          <w:szCs w:val="32"/>
          <w:rtl/>
          <w:lang w:bidi="ar-DZ"/>
        </w:rPr>
      </w:pPr>
      <w:r w:rsidRPr="00372543">
        <w:rPr>
          <w:rFonts w:ascii="Simplified Arabic" w:hAnsi="Simplified Arabic" w:cs="Simplified Arabic"/>
          <w:b/>
          <w:bCs/>
          <w:sz w:val="32"/>
          <w:szCs w:val="32"/>
          <w:rtl/>
          <w:lang w:bidi="ar-DZ"/>
        </w:rPr>
        <w:t>رابعا : وقوع التعدي أثناء أداء الوظيفة أو بسببها</w:t>
      </w:r>
      <w:r w:rsidRPr="00372543">
        <w:rPr>
          <w:rFonts w:ascii="Simplified Arabic" w:hAnsi="Simplified Arabic" w:cs="Simplified Arabic"/>
          <w:sz w:val="32"/>
          <w:szCs w:val="32"/>
          <w:rtl/>
          <w:lang w:bidi="ar-DZ"/>
        </w:rPr>
        <w:t xml:space="preserve"> .</w:t>
      </w:r>
    </w:p>
    <w:p w:rsidR="00035399" w:rsidRPr="00372543" w:rsidRDefault="00615D16" w:rsidP="00E20438">
      <w:pPr>
        <w:bidi/>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نص ا</w:t>
      </w:r>
      <w:r w:rsidR="007F6AB3" w:rsidRPr="00372543">
        <w:rPr>
          <w:rFonts w:ascii="Simplified Arabic" w:hAnsi="Simplified Arabic" w:cs="Simplified Arabic"/>
          <w:sz w:val="32"/>
          <w:szCs w:val="32"/>
          <w:rtl/>
          <w:lang w:bidi="ar-DZ"/>
        </w:rPr>
        <w:t xml:space="preserve">لمشرع في المادة 148 من </w:t>
      </w:r>
      <w:proofErr w:type="spellStart"/>
      <w:r w:rsidR="007F6AB3" w:rsidRPr="00372543">
        <w:rPr>
          <w:rFonts w:ascii="Simplified Arabic" w:hAnsi="Simplified Arabic" w:cs="Simplified Arabic"/>
          <w:sz w:val="32"/>
          <w:szCs w:val="32"/>
          <w:rtl/>
          <w:lang w:bidi="ar-DZ"/>
        </w:rPr>
        <w:t>ق</w:t>
      </w:r>
      <w:r w:rsidR="002F23BE" w:rsidRPr="00372543">
        <w:rPr>
          <w:rFonts w:ascii="Simplified Arabic" w:hAnsi="Simplified Arabic" w:cs="Simplified Arabic"/>
          <w:sz w:val="32"/>
          <w:szCs w:val="32"/>
          <w:rtl/>
          <w:lang w:bidi="ar-DZ"/>
        </w:rPr>
        <w:t>.</w:t>
      </w:r>
      <w:r w:rsidR="007F6AB3" w:rsidRPr="00372543">
        <w:rPr>
          <w:rFonts w:ascii="Simplified Arabic" w:hAnsi="Simplified Arabic" w:cs="Simplified Arabic"/>
          <w:sz w:val="32"/>
          <w:szCs w:val="32"/>
          <w:rtl/>
          <w:lang w:bidi="ar-DZ"/>
        </w:rPr>
        <w:t>ع</w:t>
      </w:r>
      <w:proofErr w:type="spellEnd"/>
      <w:r w:rsidR="007F6AB3" w:rsidRPr="00372543">
        <w:rPr>
          <w:rFonts w:ascii="Simplified Arabic" w:hAnsi="Simplified Arabic" w:cs="Simplified Arabic"/>
          <w:sz w:val="32"/>
          <w:szCs w:val="32"/>
          <w:rtl/>
          <w:lang w:bidi="ar-DZ"/>
        </w:rPr>
        <w:t xml:space="preserve"> </w:t>
      </w:r>
      <w:r w:rsidR="002F23BE" w:rsidRPr="00372543">
        <w:rPr>
          <w:rFonts w:ascii="Simplified Arabic" w:hAnsi="Simplified Arabic" w:cs="Simplified Arabic"/>
          <w:sz w:val="32"/>
          <w:szCs w:val="32"/>
          <w:rtl/>
          <w:lang w:bidi="ar-DZ"/>
        </w:rPr>
        <w:t>.</w:t>
      </w:r>
      <w:r w:rsidR="002F23BE">
        <w:rPr>
          <w:rFonts w:ascii="Simplified Arabic" w:hAnsi="Simplified Arabic" w:cs="Simplified Arabic" w:hint="cs"/>
          <w:sz w:val="32"/>
          <w:szCs w:val="32"/>
          <w:rtl/>
          <w:lang w:val="fr-CA" w:bidi="ar-DZ"/>
        </w:rPr>
        <w:t>ج</w:t>
      </w:r>
      <w:r w:rsidR="002F23BE" w:rsidRPr="00372543">
        <w:rPr>
          <w:rFonts w:ascii="Simplified Arabic" w:hAnsi="Simplified Arabic" w:cs="Simplified Arabic"/>
          <w:sz w:val="32"/>
          <w:szCs w:val="32"/>
          <w:rtl/>
          <w:lang w:bidi="ar-DZ"/>
        </w:rPr>
        <w:t xml:space="preserve"> </w:t>
      </w:r>
      <w:r w:rsidR="007F6AB3" w:rsidRPr="00372543">
        <w:rPr>
          <w:rFonts w:ascii="Simplified Arabic" w:hAnsi="Simplified Arabic" w:cs="Simplified Arabic"/>
          <w:sz w:val="32"/>
          <w:szCs w:val="32"/>
          <w:rtl/>
          <w:lang w:bidi="ar-DZ"/>
        </w:rPr>
        <w:t xml:space="preserve">على أن جريمة التعدي بالعنف </w:t>
      </w:r>
      <w:r w:rsidR="00E20438">
        <w:rPr>
          <w:rFonts w:ascii="Simplified Arabic" w:hAnsi="Simplified Arabic" w:cs="Simplified Arabic" w:hint="cs"/>
          <w:sz w:val="32"/>
          <w:szCs w:val="32"/>
          <w:rtl/>
          <w:lang w:bidi="ar-DZ"/>
        </w:rPr>
        <w:t xml:space="preserve">          </w:t>
      </w:r>
      <w:r w:rsidR="007F6AB3" w:rsidRPr="00372543">
        <w:rPr>
          <w:rFonts w:ascii="Simplified Arabic" w:hAnsi="Simplified Arabic" w:cs="Simplified Arabic"/>
          <w:sz w:val="32"/>
          <w:szCs w:val="32"/>
          <w:rtl/>
          <w:lang w:bidi="ar-DZ"/>
        </w:rPr>
        <w:t xml:space="preserve">أو بالقوة على الموظف تكون أثناء:" </w:t>
      </w:r>
      <w:r w:rsidR="004B2D17">
        <w:rPr>
          <w:rFonts w:ascii="Simplified Arabic" w:hAnsi="Simplified Arabic" w:cs="Simplified Arabic" w:hint="cs"/>
          <w:sz w:val="32"/>
          <w:szCs w:val="32"/>
          <w:rtl/>
          <w:lang w:bidi="ar-DZ"/>
        </w:rPr>
        <w:t>...</w:t>
      </w:r>
      <w:r w:rsidR="007F6AB3" w:rsidRPr="00372543">
        <w:rPr>
          <w:rFonts w:ascii="Simplified Arabic" w:hAnsi="Simplified Arabic" w:cs="Simplified Arabic"/>
          <w:sz w:val="32"/>
          <w:szCs w:val="32"/>
          <w:rtl/>
          <w:lang w:bidi="ar-DZ"/>
        </w:rPr>
        <w:t>مباشرة أعمال وظائفهم أ</w:t>
      </w:r>
      <w:r w:rsidR="00035399" w:rsidRPr="00372543">
        <w:rPr>
          <w:rFonts w:ascii="Simplified Arabic" w:hAnsi="Simplified Arabic" w:cs="Simplified Arabic"/>
          <w:sz w:val="32"/>
          <w:szCs w:val="32"/>
          <w:rtl/>
          <w:lang w:bidi="ar-DZ"/>
        </w:rPr>
        <w:t>و بمناسبة مباشرتها ..."'.</w:t>
      </w:r>
    </w:p>
    <w:p w:rsidR="00035399" w:rsidRPr="00372543" w:rsidRDefault="007F6AB3"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 xml:space="preserve">أي أن المشرع </w:t>
      </w:r>
      <w:proofErr w:type="spellStart"/>
      <w:r w:rsidRPr="00372543">
        <w:rPr>
          <w:rFonts w:ascii="Simplified Arabic" w:hAnsi="Simplified Arabic" w:cs="Simplified Arabic"/>
          <w:sz w:val="32"/>
          <w:szCs w:val="32"/>
          <w:rtl/>
          <w:lang w:bidi="ar-DZ"/>
        </w:rPr>
        <w:t>إشترط</w:t>
      </w:r>
      <w:proofErr w:type="spellEnd"/>
      <w:r w:rsidRPr="00372543">
        <w:rPr>
          <w:rFonts w:ascii="Simplified Arabic" w:hAnsi="Simplified Arabic" w:cs="Simplified Arabic"/>
          <w:sz w:val="32"/>
          <w:szCs w:val="32"/>
          <w:rtl/>
          <w:lang w:bidi="ar-DZ"/>
        </w:rPr>
        <w:t xml:space="preserve"> أن تكون أفعال التعدي أو أعمال العنف أن تقع على الموظف أثناء مباشرة عمله أو بسبب الأ</w:t>
      </w:r>
      <w:r w:rsidR="00035399" w:rsidRPr="00372543">
        <w:rPr>
          <w:rFonts w:ascii="Simplified Arabic" w:hAnsi="Simplified Arabic" w:cs="Simplified Arabic"/>
          <w:sz w:val="32"/>
          <w:szCs w:val="32"/>
          <w:rtl/>
          <w:lang w:bidi="ar-DZ"/>
        </w:rPr>
        <w:t xml:space="preserve">عمال المنوطة له دون غيره </w:t>
      </w:r>
      <w:r w:rsidR="004B2D17">
        <w:rPr>
          <w:rFonts w:ascii="Simplified Arabic" w:hAnsi="Simplified Arabic" w:cs="Simplified Arabic" w:hint="cs"/>
          <w:sz w:val="32"/>
          <w:szCs w:val="32"/>
          <w:rtl/>
          <w:lang w:bidi="ar-DZ"/>
        </w:rPr>
        <w:t>، وهذا ما ذهب إليه ال</w:t>
      </w:r>
      <w:r w:rsidR="00E4654F">
        <w:rPr>
          <w:rFonts w:ascii="Simplified Arabic" w:hAnsi="Simplified Arabic" w:cs="Simplified Arabic" w:hint="cs"/>
          <w:sz w:val="32"/>
          <w:szCs w:val="32"/>
          <w:rtl/>
          <w:lang w:bidi="ar-DZ"/>
        </w:rPr>
        <w:t xml:space="preserve">قرار </w:t>
      </w:r>
      <w:r w:rsidR="004B2D17">
        <w:rPr>
          <w:rFonts w:ascii="Simplified Arabic" w:hAnsi="Simplified Arabic" w:cs="Simplified Arabic" w:hint="cs"/>
          <w:sz w:val="32"/>
          <w:szCs w:val="32"/>
          <w:rtl/>
          <w:lang w:bidi="ar-DZ"/>
        </w:rPr>
        <w:t xml:space="preserve">الصادر عن مجلس قضاء </w:t>
      </w:r>
      <w:proofErr w:type="spellStart"/>
      <w:r w:rsidR="004B2D17">
        <w:rPr>
          <w:rFonts w:ascii="Simplified Arabic" w:hAnsi="Simplified Arabic" w:cs="Simplified Arabic" w:hint="cs"/>
          <w:sz w:val="32"/>
          <w:szCs w:val="32"/>
          <w:rtl/>
          <w:lang w:bidi="ar-DZ"/>
        </w:rPr>
        <w:t>الجزائر:"حيث</w:t>
      </w:r>
      <w:proofErr w:type="spellEnd"/>
      <w:r w:rsidR="004B2D17">
        <w:rPr>
          <w:rFonts w:ascii="Simplified Arabic" w:hAnsi="Simplified Arabic" w:cs="Simplified Arabic" w:hint="cs"/>
          <w:sz w:val="32"/>
          <w:szCs w:val="32"/>
          <w:rtl/>
          <w:lang w:bidi="ar-DZ"/>
        </w:rPr>
        <w:t xml:space="preserve"> تبين للمجلس من خلال الملف </w:t>
      </w:r>
      <w:r w:rsidR="00E20438">
        <w:rPr>
          <w:rFonts w:ascii="Simplified Arabic" w:hAnsi="Simplified Arabic" w:cs="Simplified Arabic" w:hint="cs"/>
          <w:sz w:val="32"/>
          <w:szCs w:val="32"/>
          <w:rtl/>
          <w:lang w:bidi="ar-DZ"/>
        </w:rPr>
        <w:t xml:space="preserve">          </w:t>
      </w:r>
      <w:r w:rsidR="004B2D17">
        <w:rPr>
          <w:rFonts w:ascii="Simplified Arabic" w:hAnsi="Simplified Arabic" w:cs="Simplified Arabic" w:hint="cs"/>
          <w:sz w:val="32"/>
          <w:szCs w:val="32"/>
          <w:rtl/>
          <w:lang w:bidi="ar-DZ"/>
        </w:rPr>
        <w:t xml:space="preserve">و المناقشات بأن التهمة المنسوبة للمتهم ثابتة في حقه لقيامه بإهانة موظف (الضحية) أثناء تأدية مهامه و هو عون أمن </w:t>
      </w:r>
      <w:r w:rsidR="0026424B">
        <w:rPr>
          <w:rFonts w:ascii="Simplified Arabic" w:hAnsi="Simplified Arabic" w:cs="Simplified Arabic" w:hint="cs"/>
          <w:sz w:val="32"/>
          <w:szCs w:val="32"/>
          <w:rtl/>
          <w:lang w:bidi="ar-DZ"/>
        </w:rPr>
        <w:t xml:space="preserve">و </w:t>
      </w:r>
      <w:r w:rsidR="000C2C5C">
        <w:rPr>
          <w:rFonts w:ascii="Simplified Arabic" w:hAnsi="Simplified Arabic" w:cs="Simplified Arabic" w:hint="cs"/>
          <w:sz w:val="32"/>
          <w:szCs w:val="32"/>
          <w:rtl/>
          <w:lang w:bidi="ar-DZ"/>
        </w:rPr>
        <w:t>و</w:t>
      </w:r>
      <w:r w:rsidR="0026424B">
        <w:rPr>
          <w:rFonts w:ascii="Simplified Arabic" w:hAnsi="Simplified Arabic" w:cs="Simplified Arabic" w:hint="cs"/>
          <w:sz w:val="32"/>
          <w:szCs w:val="32"/>
          <w:rtl/>
          <w:lang w:bidi="ar-DZ"/>
        </w:rPr>
        <w:t>قاية</w:t>
      </w:r>
      <w:r w:rsidR="007C0EE0">
        <w:rPr>
          <w:rFonts w:ascii="Simplified Arabic" w:hAnsi="Simplified Arabic" w:cs="Simplified Arabic" w:hint="cs"/>
          <w:sz w:val="32"/>
          <w:szCs w:val="32"/>
          <w:rtl/>
          <w:lang w:bidi="ar-DZ"/>
        </w:rPr>
        <w:t xml:space="preserve"> </w:t>
      </w:r>
      <w:r w:rsidR="000C2C5C">
        <w:rPr>
          <w:rFonts w:ascii="Simplified Arabic" w:hAnsi="Simplified Arabic" w:cs="Simplified Arabic" w:hint="cs"/>
          <w:sz w:val="32"/>
          <w:szCs w:val="32"/>
          <w:rtl/>
          <w:lang w:bidi="ar-DZ"/>
        </w:rPr>
        <w:t>عندما كان يمارس مهامه</w:t>
      </w:r>
      <w:r w:rsidR="007C0EE0">
        <w:rPr>
          <w:rFonts w:ascii="Simplified Arabic" w:hAnsi="Simplified Arabic" w:cs="Simplified Arabic" w:hint="cs"/>
          <w:sz w:val="32"/>
          <w:szCs w:val="32"/>
          <w:rtl/>
          <w:lang w:bidi="ar-DZ"/>
        </w:rPr>
        <w:t xml:space="preserve"> </w:t>
      </w:r>
      <w:r w:rsidR="000C2C5C">
        <w:rPr>
          <w:rFonts w:ascii="Simplified Arabic" w:hAnsi="Simplified Arabic" w:cs="Simplified Arabic" w:hint="cs"/>
          <w:sz w:val="32"/>
          <w:szCs w:val="32"/>
          <w:rtl/>
          <w:lang w:bidi="ar-DZ"/>
        </w:rPr>
        <w:t xml:space="preserve">وهذا مؤكد بشهادة الشهود الواردة بمحضر </w:t>
      </w:r>
      <w:r w:rsidR="007C0EE0">
        <w:rPr>
          <w:rFonts w:ascii="Simplified Arabic" w:hAnsi="Simplified Arabic" w:cs="Simplified Arabic" w:hint="cs"/>
          <w:sz w:val="32"/>
          <w:szCs w:val="32"/>
          <w:rtl/>
          <w:lang w:bidi="ar-DZ"/>
        </w:rPr>
        <w:t>الضبطية القضائية و عليه فإن القا</w:t>
      </w:r>
      <w:r w:rsidR="00E4654F">
        <w:rPr>
          <w:rFonts w:ascii="Simplified Arabic" w:hAnsi="Simplified Arabic" w:cs="Simplified Arabic" w:hint="cs"/>
          <w:sz w:val="32"/>
          <w:szCs w:val="32"/>
          <w:rtl/>
          <w:lang w:bidi="ar-DZ"/>
        </w:rPr>
        <w:t>ضي الاول أخطأ في حكمه مما يتعين إلغاء الحكم المستأنف والقضاء من جديد بإدانة المتهم بالجرم المنسوب إليه ومعاقبته طبقا للقانون"</w:t>
      </w:r>
      <w:r w:rsidR="00E4654F" w:rsidRPr="00ED490C">
        <w:rPr>
          <w:rStyle w:val="Appelnotedebasdep"/>
          <w:rFonts w:ascii="Simplified Arabic" w:hAnsi="Simplified Arabic" w:cs="Simplified Arabic"/>
          <w:b/>
          <w:bCs/>
          <w:sz w:val="32"/>
          <w:szCs w:val="32"/>
          <w:rtl/>
          <w:lang w:bidi="ar-DZ"/>
        </w:rPr>
        <w:footnoteReference w:id="117"/>
      </w:r>
      <w:r w:rsidR="0026424B">
        <w:rPr>
          <w:rFonts w:ascii="Simplified Arabic" w:hAnsi="Simplified Arabic" w:cs="Simplified Arabic" w:hint="cs"/>
          <w:sz w:val="32"/>
          <w:szCs w:val="32"/>
          <w:rtl/>
          <w:lang w:bidi="ar-DZ"/>
        </w:rPr>
        <w:t xml:space="preserve"> </w:t>
      </w:r>
      <w:r w:rsidR="004B2D17">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w:t>
      </w:r>
    </w:p>
    <w:p w:rsidR="00035399" w:rsidRPr="00372543" w:rsidRDefault="00615D16" w:rsidP="00871466">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و يحدث ذلك عندما يكون ا</w:t>
      </w:r>
      <w:r w:rsidR="007F6AB3" w:rsidRPr="00372543">
        <w:rPr>
          <w:rFonts w:ascii="Simplified Arabic" w:hAnsi="Simplified Arabic" w:cs="Simplified Arabic"/>
          <w:sz w:val="32"/>
          <w:szCs w:val="32"/>
          <w:rtl/>
          <w:lang w:bidi="ar-DZ"/>
        </w:rPr>
        <w:t>لموظف قائما بعمل من أعمال وظيفته و يحدث التعدي عليه أثناء عمله ، أو أ</w:t>
      </w:r>
      <w:r w:rsidR="00035399" w:rsidRPr="00372543">
        <w:rPr>
          <w:rFonts w:ascii="Simplified Arabic" w:hAnsi="Simplified Arabic" w:cs="Simplified Arabic"/>
          <w:sz w:val="32"/>
          <w:szCs w:val="32"/>
          <w:rtl/>
          <w:lang w:bidi="ar-DZ"/>
        </w:rPr>
        <w:t>ن يكون العمل الذي قام به سبب وقوع التعدي عليه.</w:t>
      </w:r>
    </w:p>
    <w:p w:rsidR="00871466" w:rsidRDefault="00035399"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 قد قضت محكمة النقض المص</w:t>
      </w:r>
      <w:r w:rsidR="007F6AB3" w:rsidRPr="00372543">
        <w:rPr>
          <w:rFonts w:ascii="Simplified Arabic" w:hAnsi="Simplified Arabic" w:cs="Simplified Arabic"/>
          <w:sz w:val="32"/>
          <w:szCs w:val="32"/>
          <w:rtl/>
          <w:lang w:bidi="ar-DZ"/>
        </w:rPr>
        <w:t>رية في حكم لها بتاريخ 1982 على أنه " إذا ذكر في الحكم أ</w:t>
      </w:r>
      <w:r w:rsidRPr="00372543">
        <w:rPr>
          <w:rFonts w:ascii="Simplified Arabic" w:hAnsi="Simplified Arabic" w:cs="Simplified Arabic"/>
          <w:sz w:val="32"/>
          <w:szCs w:val="32"/>
          <w:rtl/>
          <w:lang w:bidi="ar-DZ"/>
        </w:rPr>
        <w:t>ن المجني عليه بصفته عمدة سمع صياحا فذهب نحوه فقابله المتهم و قام بالتعدي عليه بالضرب بعصا مثلا</w:t>
      </w:r>
      <w:r w:rsidR="007F6AB3" w:rsidRPr="00372543">
        <w:rPr>
          <w:rFonts w:ascii="Simplified Arabic" w:hAnsi="Simplified Arabic" w:cs="Simplified Arabic"/>
          <w:sz w:val="32"/>
          <w:szCs w:val="32"/>
          <w:rtl/>
          <w:lang w:bidi="ar-DZ"/>
        </w:rPr>
        <w:t xml:space="preserve"> و هو يحافظ على الأمن العام  عندما شرع في </w:t>
      </w:r>
      <w:proofErr w:type="spellStart"/>
      <w:r w:rsidR="007F6AB3" w:rsidRPr="00372543">
        <w:rPr>
          <w:rFonts w:ascii="Simplified Arabic" w:hAnsi="Simplified Arabic" w:cs="Simplified Arabic"/>
          <w:sz w:val="32"/>
          <w:szCs w:val="32"/>
          <w:rtl/>
          <w:lang w:bidi="ar-DZ"/>
        </w:rPr>
        <w:t>الإستطلاع</w:t>
      </w:r>
      <w:proofErr w:type="spellEnd"/>
      <w:r w:rsidR="007F6AB3" w:rsidRPr="00372543">
        <w:rPr>
          <w:rFonts w:ascii="Simplified Arabic" w:hAnsi="Simplified Arabic" w:cs="Simplified Arabic"/>
          <w:sz w:val="32"/>
          <w:szCs w:val="32"/>
          <w:rtl/>
          <w:lang w:bidi="ar-DZ"/>
        </w:rPr>
        <w:t xml:space="preserve">  أ</w:t>
      </w:r>
      <w:r w:rsidRPr="00372543">
        <w:rPr>
          <w:rFonts w:ascii="Simplified Arabic" w:hAnsi="Simplified Arabic" w:cs="Simplified Arabic"/>
          <w:sz w:val="32"/>
          <w:szCs w:val="32"/>
          <w:rtl/>
          <w:lang w:bidi="ar-DZ"/>
        </w:rPr>
        <w:t>سبا</w:t>
      </w:r>
      <w:r w:rsidR="007F6AB3" w:rsidRPr="00372543">
        <w:rPr>
          <w:rFonts w:ascii="Simplified Arabic" w:hAnsi="Simplified Arabic" w:cs="Simplified Arabic"/>
          <w:sz w:val="32"/>
          <w:szCs w:val="32"/>
          <w:rtl/>
          <w:lang w:bidi="ar-DZ"/>
        </w:rPr>
        <w:t>ب الصياح و يكون التعدي هنا حدث أثناء تأ</w:t>
      </w:r>
      <w:r w:rsidRPr="00372543">
        <w:rPr>
          <w:rFonts w:ascii="Simplified Arabic" w:hAnsi="Simplified Arabic" w:cs="Simplified Arabic"/>
          <w:sz w:val="32"/>
          <w:szCs w:val="32"/>
          <w:rtl/>
          <w:lang w:bidi="ar-DZ"/>
        </w:rPr>
        <w:t>دية وظيفته"</w:t>
      </w:r>
      <w:r w:rsidRPr="00ED490C">
        <w:rPr>
          <w:rStyle w:val="Appelnotedebasdep"/>
          <w:rFonts w:ascii="Simplified Arabic" w:hAnsi="Simplified Arabic" w:cs="Simplified Arabic"/>
          <w:b/>
          <w:bCs/>
          <w:sz w:val="32"/>
          <w:szCs w:val="32"/>
          <w:rtl/>
          <w:lang w:bidi="ar-DZ"/>
        </w:rPr>
        <w:footnoteReference w:id="118"/>
      </w:r>
    </w:p>
    <w:p w:rsidR="000146E2" w:rsidRPr="00501EE1" w:rsidRDefault="000146E2" w:rsidP="00501EE1">
      <w:pPr>
        <w:bidi/>
        <w:spacing w:after="0" w:line="240" w:lineRule="auto"/>
        <w:jc w:val="both"/>
        <w:rPr>
          <w:rFonts w:ascii="Simplified Arabic" w:hAnsi="Simplified Arabic" w:cs="Simplified Arabic"/>
          <w:b/>
          <w:bCs/>
          <w:sz w:val="14"/>
          <w:szCs w:val="14"/>
          <w:rtl/>
          <w:lang w:bidi="ar-DZ"/>
        </w:rPr>
      </w:pPr>
    </w:p>
    <w:p w:rsidR="00F001E1" w:rsidRPr="00372543" w:rsidRDefault="00035399" w:rsidP="00501EE1">
      <w:pPr>
        <w:bidi/>
        <w:spacing w:line="240" w:lineRule="auto"/>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الثالث : الركن المعنوي .</w:t>
      </w:r>
    </w:p>
    <w:p w:rsidR="00AF4A1D" w:rsidRDefault="00D32D9C" w:rsidP="00AF4A1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جريمة التعدي على الموظف الع</w:t>
      </w:r>
      <w:r w:rsidR="007F6AB3" w:rsidRPr="00372543">
        <w:rPr>
          <w:rFonts w:ascii="Simplified Arabic" w:hAnsi="Simplified Arabic" w:cs="Simplified Arabic"/>
          <w:sz w:val="32"/>
          <w:szCs w:val="32"/>
          <w:rtl/>
          <w:lang w:bidi="ar-DZ"/>
        </w:rPr>
        <w:t>ام من الجرائم العمدية إ</w:t>
      </w:r>
      <w:r w:rsidR="00035399" w:rsidRPr="00372543">
        <w:rPr>
          <w:rFonts w:ascii="Simplified Arabic" w:hAnsi="Simplified Arabic" w:cs="Simplified Arabic"/>
          <w:sz w:val="32"/>
          <w:szCs w:val="32"/>
          <w:rtl/>
          <w:lang w:bidi="ar-DZ"/>
        </w:rPr>
        <w:t>ذ لا يتطلب ركنها الم</w:t>
      </w:r>
      <w:r w:rsidR="007F6AB3" w:rsidRPr="00372543">
        <w:rPr>
          <w:rFonts w:ascii="Simplified Arabic" w:hAnsi="Simplified Arabic" w:cs="Simplified Arabic"/>
          <w:sz w:val="32"/>
          <w:szCs w:val="32"/>
          <w:rtl/>
          <w:lang w:bidi="ar-DZ"/>
        </w:rPr>
        <w:t>عنوي سوى تلازم عنصري العلم و الإ</w:t>
      </w:r>
      <w:r w:rsidR="00035399" w:rsidRPr="00372543">
        <w:rPr>
          <w:rFonts w:ascii="Simplified Arabic" w:hAnsi="Simplified Arabic" w:cs="Simplified Arabic"/>
          <w:sz w:val="32"/>
          <w:szCs w:val="32"/>
          <w:rtl/>
          <w:lang w:bidi="ar-DZ"/>
        </w:rPr>
        <w:t xml:space="preserve">رادة </w:t>
      </w:r>
      <w:r w:rsidR="00035399" w:rsidRPr="00ED490C">
        <w:rPr>
          <w:rStyle w:val="Appelnotedebasdep"/>
          <w:rFonts w:ascii="Simplified Arabic" w:hAnsi="Simplified Arabic" w:cs="Simplified Arabic"/>
          <w:b/>
          <w:bCs/>
          <w:sz w:val="32"/>
          <w:szCs w:val="32"/>
          <w:rtl/>
          <w:lang w:bidi="ar-DZ"/>
        </w:rPr>
        <w:footnoteReference w:id="119"/>
      </w:r>
      <w:r w:rsidR="00D90514">
        <w:rPr>
          <w:rFonts w:ascii="Simplified Arabic" w:hAnsi="Simplified Arabic" w:cs="Simplified Arabic" w:hint="cs"/>
          <w:sz w:val="32"/>
          <w:szCs w:val="32"/>
          <w:rtl/>
          <w:lang w:bidi="ar-DZ"/>
        </w:rPr>
        <w:t xml:space="preserve">، أي علم الجاني </w:t>
      </w:r>
      <w:proofErr w:type="spellStart"/>
      <w:r w:rsidR="00D90514">
        <w:rPr>
          <w:rFonts w:ascii="Simplified Arabic" w:hAnsi="Simplified Arabic" w:cs="Simplified Arabic" w:hint="cs"/>
          <w:sz w:val="32"/>
          <w:szCs w:val="32"/>
          <w:rtl/>
          <w:lang w:bidi="ar-DZ"/>
        </w:rPr>
        <w:t>الجاني</w:t>
      </w:r>
      <w:proofErr w:type="spellEnd"/>
      <w:r w:rsidR="00D90514">
        <w:rPr>
          <w:rFonts w:ascii="Simplified Arabic" w:hAnsi="Simplified Arabic" w:cs="Simplified Arabic" w:hint="cs"/>
          <w:sz w:val="32"/>
          <w:szCs w:val="32"/>
          <w:rtl/>
          <w:lang w:bidi="ar-DZ"/>
        </w:rPr>
        <w:t xml:space="preserve"> بوقائع </w:t>
      </w:r>
      <w:r w:rsidR="00126642">
        <w:rPr>
          <w:rFonts w:ascii="Simplified Arabic" w:hAnsi="Simplified Arabic" w:cs="Simplified Arabic" w:hint="cs"/>
          <w:sz w:val="32"/>
          <w:szCs w:val="32"/>
          <w:rtl/>
          <w:lang w:bidi="ar-DZ"/>
        </w:rPr>
        <w:t xml:space="preserve"> </w:t>
      </w:r>
      <w:r w:rsidR="00D90514">
        <w:rPr>
          <w:rFonts w:ascii="Simplified Arabic" w:hAnsi="Simplified Arabic" w:cs="Simplified Arabic" w:hint="cs"/>
          <w:sz w:val="32"/>
          <w:szCs w:val="32"/>
          <w:rtl/>
          <w:lang w:bidi="ar-DZ"/>
        </w:rPr>
        <w:t xml:space="preserve">أو ماديات الجريمة و اتجاه إرادته الى ارتكاب الفعل المكون لها و تحقيق نتيجته </w:t>
      </w:r>
      <w:r w:rsidR="007F6AB3" w:rsidRPr="00372543">
        <w:rPr>
          <w:rFonts w:ascii="Simplified Arabic" w:hAnsi="Simplified Arabic" w:cs="Simplified Arabic"/>
          <w:sz w:val="32"/>
          <w:szCs w:val="32"/>
          <w:rtl/>
          <w:lang w:bidi="ar-DZ"/>
        </w:rPr>
        <w:t>يلزم أ</w:t>
      </w:r>
      <w:r w:rsidR="00035399" w:rsidRPr="00372543">
        <w:rPr>
          <w:rFonts w:ascii="Simplified Arabic" w:hAnsi="Simplified Arabic" w:cs="Simplified Arabic"/>
          <w:sz w:val="32"/>
          <w:szCs w:val="32"/>
          <w:rtl/>
          <w:lang w:bidi="ar-DZ"/>
        </w:rPr>
        <w:t xml:space="preserve">ن يكون </w:t>
      </w:r>
      <w:r w:rsidR="007F6AB3" w:rsidRPr="00372543">
        <w:rPr>
          <w:rFonts w:ascii="Simplified Arabic" w:hAnsi="Simplified Arabic" w:cs="Simplified Arabic"/>
          <w:sz w:val="32"/>
          <w:szCs w:val="32"/>
          <w:rtl/>
          <w:lang w:bidi="ar-DZ"/>
        </w:rPr>
        <w:t>الجاني عالما بصفة المجني عليه بأنه موظف عام أو مكلف بخدمة عامة و أن التعدي عليه أثناء تأدية الوظيفة أ</w:t>
      </w:r>
      <w:r w:rsidR="00035399" w:rsidRPr="00372543">
        <w:rPr>
          <w:rFonts w:ascii="Simplified Arabic" w:hAnsi="Simplified Arabic" w:cs="Simplified Arabic"/>
          <w:sz w:val="32"/>
          <w:szCs w:val="32"/>
          <w:rtl/>
          <w:lang w:bidi="ar-DZ"/>
        </w:rPr>
        <w:t>و بسببها</w:t>
      </w:r>
      <w:r w:rsidR="007F6AB3" w:rsidRPr="00372543">
        <w:rPr>
          <w:rFonts w:ascii="Simplified Arabic" w:hAnsi="Simplified Arabic" w:cs="Simplified Arabic"/>
          <w:sz w:val="32"/>
          <w:szCs w:val="32"/>
          <w:rtl/>
          <w:lang w:bidi="ar-DZ"/>
        </w:rPr>
        <w:t xml:space="preserve"> ، كما يشترط أ</w:t>
      </w:r>
      <w:r w:rsidR="00035399" w:rsidRPr="00372543">
        <w:rPr>
          <w:rFonts w:ascii="Simplified Arabic" w:hAnsi="Simplified Arabic" w:cs="Simplified Arabic"/>
          <w:sz w:val="32"/>
          <w:szCs w:val="32"/>
          <w:rtl/>
          <w:lang w:bidi="ar-DZ"/>
        </w:rPr>
        <w:t>ن يكون عالما بجمي</w:t>
      </w:r>
      <w:r w:rsidR="007F6AB3" w:rsidRPr="00372543">
        <w:rPr>
          <w:rFonts w:ascii="Simplified Arabic" w:hAnsi="Simplified Arabic" w:cs="Simplified Arabic"/>
          <w:sz w:val="32"/>
          <w:szCs w:val="32"/>
          <w:rtl/>
          <w:lang w:bidi="ar-DZ"/>
        </w:rPr>
        <w:t>ع أ</w:t>
      </w:r>
      <w:r w:rsidR="00035399" w:rsidRPr="00372543">
        <w:rPr>
          <w:rFonts w:ascii="Simplified Arabic" w:hAnsi="Simplified Arabic" w:cs="Simplified Arabic"/>
          <w:sz w:val="32"/>
          <w:szCs w:val="32"/>
          <w:rtl/>
          <w:lang w:bidi="ar-DZ"/>
        </w:rPr>
        <w:t>ركان  الجريم</w:t>
      </w:r>
      <w:r w:rsidR="007F6AB3" w:rsidRPr="00372543">
        <w:rPr>
          <w:rFonts w:ascii="Simplified Arabic" w:hAnsi="Simplified Arabic" w:cs="Simplified Arabic"/>
          <w:sz w:val="32"/>
          <w:szCs w:val="32"/>
          <w:rtl/>
          <w:lang w:bidi="ar-DZ"/>
        </w:rPr>
        <w:t>ة و أ</w:t>
      </w:r>
      <w:r w:rsidR="00035399" w:rsidRPr="00372543">
        <w:rPr>
          <w:rFonts w:ascii="Simplified Arabic" w:hAnsi="Simplified Arabic" w:cs="Simplified Arabic"/>
          <w:sz w:val="32"/>
          <w:szCs w:val="32"/>
          <w:rtl/>
          <w:lang w:bidi="ar-DZ"/>
        </w:rPr>
        <w:t>ن</w:t>
      </w:r>
      <w:r w:rsidR="007F6AB3" w:rsidRPr="00372543">
        <w:rPr>
          <w:rFonts w:ascii="Simplified Arabic" w:hAnsi="Simplified Arabic" w:cs="Simplified Arabic"/>
          <w:sz w:val="32"/>
          <w:szCs w:val="32"/>
          <w:rtl/>
          <w:lang w:bidi="ar-DZ"/>
        </w:rPr>
        <w:t xml:space="preserve"> تتجه إرادته إلى </w:t>
      </w:r>
      <w:proofErr w:type="spellStart"/>
      <w:r w:rsidR="007F6AB3" w:rsidRPr="00372543">
        <w:rPr>
          <w:rFonts w:ascii="Simplified Arabic" w:hAnsi="Simplified Arabic" w:cs="Simplified Arabic"/>
          <w:sz w:val="32"/>
          <w:szCs w:val="32"/>
          <w:rtl/>
          <w:lang w:bidi="ar-DZ"/>
        </w:rPr>
        <w:t>إ</w:t>
      </w:r>
      <w:r w:rsidR="00035399" w:rsidRPr="00372543">
        <w:rPr>
          <w:rFonts w:ascii="Simplified Arabic" w:hAnsi="Simplified Arabic" w:cs="Simplified Arabic"/>
          <w:sz w:val="32"/>
          <w:szCs w:val="32"/>
          <w:rtl/>
          <w:lang w:bidi="ar-DZ"/>
        </w:rPr>
        <w:t>رتكاب</w:t>
      </w:r>
      <w:proofErr w:type="spellEnd"/>
      <w:r w:rsidR="00035399" w:rsidRPr="00372543">
        <w:rPr>
          <w:rFonts w:ascii="Simplified Arabic" w:hAnsi="Simplified Arabic" w:cs="Simplified Arabic"/>
          <w:sz w:val="32"/>
          <w:szCs w:val="32"/>
          <w:rtl/>
          <w:lang w:bidi="ar-DZ"/>
        </w:rPr>
        <w:t xml:space="preserve"> فعله </w:t>
      </w:r>
      <w:r w:rsidR="00035399" w:rsidRPr="00ED490C">
        <w:rPr>
          <w:rStyle w:val="Appelnotedebasdep"/>
          <w:rFonts w:ascii="Simplified Arabic" w:hAnsi="Simplified Arabic" w:cs="Simplified Arabic"/>
          <w:b/>
          <w:bCs/>
          <w:sz w:val="32"/>
          <w:szCs w:val="32"/>
          <w:rtl/>
          <w:lang w:bidi="ar-DZ"/>
        </w:rPr>
        <w:footnoteReference w:id="120"/>
      </w:r>
      <w:r w:rsidRPr="00ED490C">
        <w:rPr>
          <w:rFonts w:ascii="Simplified Arabic" w:hAnsi="Simplified Arabic" w:cs="Simplified Arabic" w:hint="cs"/>
          <w:b/>
          <w:bCs/>
          <w:sz w:val="32"/>
          <w:szCs w:val="32"/>
          <w:rtl/>
          <w:lang w:bidi="ar-DZ"/>
        </w:rPr>
        <w:t xml:space="preserve"> </w:t>
      </w:r>
      <w:r w:rsidR="00AF4A1D">
        <w:rPr>
          <w:rFonts w:ascii="Simplified Arabic" w:hAnsi="Simplified Arabic" w:cs="Simplified Arabic" w:hint="cs"/>
          <w:sz w:val="32"/>
          <w:szCs w:val="32"/>
          <w:rtl/>
          <w:lang w:bidi="ar-DZ"/>
        </w:rPr>
        <w:t>.</w:t>
      </w:r>
    </w:p>
    <w:p w:rsidR="00035399" w:rsidRPr="00372543" w:rsidRDefault="00035399" w:rsidP="00AF4A1D">
      <w:pPr>
        <w:bidi/>
        <w:spacing w:after="0" w:line="240" w:lineRule="auto"/>
        <w:ind w:firstLine="565"/>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lastRenderedPageBreak/>
        <w:t>و فضلا عن عنصر العلم بوق</w:t>
      </w:r>
      <w:r w:rsidR="002F23BE">
        <w:rPr>
          <w:rFonts w:ascii="Simplified Arabic" w:hAnsi="Simplified Arabic" w:cs="Simplified Arabic"/>
          <w:sz w:val="32"/>
          <w:szCs w:val="32"/>
          <w:rtl/>
          <w:lang w:bidi="ar-DZ"/>
        </w:rPr>
        <w:t xml:space="preserve">ائع الجريمة لابد ايضا من اتجاه </w:t>
      </w:r>
      <w:r w:rsidR="002F23BE">
        <w:rPr>
          <w:rFonts w:ascii="Simplified Arabic" w:hAnsi="Simplified Arabic" w:cs="Simplified Arabic" w:hint="cs"/>
          <w:sz w:val="32"/>
          <w:szCs w:val="32"/>
          <w:rtl/>
          <w:lang w:bidi="ar-DZ"/>
        </w:rPr>
        <w:t>إ</w:t>
      </w:r>
      <w:r w:rsidR="002F23BE">
        <w:rPr>
          <w:rFonts w:ascii="Simplified Arabic" w:hAnsi="Simplified Arabic" w:cs="Simplified Arabic"/>
          <w:sz w:val="32"/>
          <w:szCs w:val="32"/>
          <w:rtl/>
          <w:lang w:bidi="ar-DZ"/>
        </w:rPr>
        <w:t xml:space="preserve">رادة الجاني </w:t>
      </w:r>
      <w:r w:rsidR="002F23BE">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 xml:space="preserve">لى تحقيقها </w:t>
      </w:r>
      <w:r w:rsidR="002F23BE">
        <w:rPr>
          <w:rFonts w:ascii="Simplified Arabic" w:hAnsi="Simplified Arabic" w:cs="Simplified Arabic"/>
          <w:sz w:val="32"/>
          <w:szCs w:val="32"/>
          <w:rtl/>
          <w:lang w:bidi="ar-DZ"/>
        </w:rPr>
        <w:t xml:space="preserve">بغية </w:t>
      </w:r>
      <w:proofErr w:type="spellStart"/>
      <w:r w:rsidR="002F23BE">
        <w:rPr>
          <w:rFonts w:ascii="Simplified Arabic" w:hAnsi="Simplified Arabic" w:cs="Simplified Arabic" w:hint="cs"/>
          <w:sz w:val="32"/>
          <w:szCs w:val="32"/>
          <w:rtl/>
          <w:lang w:bidi="ar-DZ"/>
        </w:rPr>
        <w:t>إ</w:t>
      </w:r>
      <w:r w:rsidR="002F23BE">
        <w:rPr>
          <w:rFonts w:ascii="Simplified Arabic" w:hAnsi="Simplified Arabic" w:cs="Simplified Arabic"/>
          <w:sz w:val="32"/>
          <w:szCs w:val="32"/>
          <w:rtl/>
          <w:lang w:bidi="ar-DZ"/>
        </w:rPr>
        <w:t>كتمال</w:t>
      </w:r>
      <w:proofErr w:type="spellEnd"/>
      <w:r w:rsidR="002F23BE">
        <w:rPr>
          <w:rFonts w:ascii="Simplified Arabic" w:hAnsi="Simplified Arabic" w:cs="Simplified Arabic"/>
          <w:sz w:val="32"/>
          <w:szCs w:val="32"/>
          <w:rtl/>
          <w:lang w:bidi="ar-DZ"/>
        </w:rPr>
        <w:t xml:space="preserve"> عناصر القصد الجرمي و يجب </w:t>
      </w:r>
      <w:r w:rsidR="002F23BE">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ن تكون ارادته في ذلك معتبرة قانونا  فإن لم ت</w:t>
      </w:r>
      <w:r w:rsidR="002F23BE">
        <w:rPr>
          <w:rFonts w:ascii="Simplified Arabic" w:hAnsi="Simplified Arabic" w:cs="Simplified Arabic"/>
          <w:sz w:val="32"/>
          <w:szCs w:val="32"/>
          <w:rtl/>
          <w:lang w:bidi="ar-DZ"/>
        </w:rPr>
        <w:t xml:space="preserve">كن كذلك كما لو كانت غير متميزة </w:t>
      </w:r>
      <w:r w:rsidR="002F23BE">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 xml:space="preserve">و غير حرة فلا يصور عند ذلك تحقق القصد الجرمي </w:t>
      </w:r>
      <w:proofErr w:type="spellStart"/>
      <w:r w:rsidRPr="00372543">
        <w:rPr>
          <w:rFonts w:ascii="Simplified Arabic" w:hAnsi="Simplified Arabic" w:cs="Simplified Arabic"/>
          <w:sz w:val="32"/>
          <w:szCs w:val="32"/>
          <w:rtl/>
          <w:lang w:bidi="ar-DZ"/>
        </w:rPr>
        <w:t>للإعتداء</w:t>
      </w:r>
      <w:proofErr w:type="spellEnd"/>
      <w:r w:rsidRPr="00ED490C">
        <w:rPr>
          <w:rStyle w:val="Appelnotedebasdep"/>
          <w:rFonts w:ascii="Simplified Arabic" w:hAnsi="Simplified Arabic" w:cs="Simplified Arabic"/>
          <w:b/>
          <w:bCs/>
          <w:sz w:val="32"/>
          <w:szCs w:val="32"/>
          <w:rtl/>
          <w:lang w:bidi="ar-DZ"/>
        </w:rPr>
        <w:footnoteReference w:id="121"/>
      </w:r>
      <w:r w:rsidR="00AF4A1D">
        <w:rPr>
          <w:rFonts w:ascii="Simplified Arabic" w:hAnsi="Simplified Arabic" w:cs="Simplified Arabic" w:hint="cs"/>
          <w:sz w:val="32"/>
          <w:szCs w:val="32"/>
          <w:rtl/>
          <w:lang w:bidi="ar-DZ"/>
        </w:rPr>
        <w:t>.</w:t>
      </w:r>
    </w:p>
    <w:p w:rsidR="00035399" w:rsidRDefault="00D32D9C" w:rsidP="002F23BE">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2F23BE">
        <w:rPr>
          <w:rFonts w:ascii="Simplified Arabic" w:hAnsi="Simplified Arabic" w:cs="Simplified Arabic"/>
          <w:sz w:val="32"/>
          <w:szCs w:val="32"/>
          <w:rtl/>
          <w:lang w:bidi="ar-DZ"/>
        </w:rPr>
        <w:t>و بتوافر عنصري العلم و ال</w:t>
      </w:r>
      <w:r w:rsidR="002F23BE">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رادة تقوم جريمة التعدي على الموظف تبعا لذلك لا يهم الدافع من وراء الاعتد</w:t>
      </w:r>
      <w:r w:rsidR="002F23BE">
        <w:rPr>
          <w:rFonts w:ascii="Simplified Arabic" w:hAnsi="Simplified Arabic" w:cs="Simplified Arabic"/>
          <w:sz w:val="32"/>
          <w:szCs w:val="32"/>
          <w:rtl/>
          <w:lang w:bidi="ar-DZ"/>
        </w:rPr>
        <w:t>اء على الموظف</w:t>
      </w:r>
      <w:r w:rsidR="00ED490C">
        <w:rPr>
          <w:rFonts w:ascii="Simplified Arabic" w:hAnsi="Simplified Arabic" w:cs="Simplified Arabic" w:hint="cs"/>
          <w:sz w:val="32"/>
          <w:szCs w:val="32"/>
          <w:rtl/>
          <w:lang w:bidi="ar-DZ"/>
        </w:rPr>
        <w:t>،</w:t>
      </w:r>
      <w:r w:rsidR="002F23BE">
        <w:rPr>
          <w:rFonts w:ascii="Simplified Arabic" w:hAnsi="Simplified Arabic" w:cs="Simplified Arabic"/>
          <w:sz w:val="32"/>
          <w:szCs w:val="32"/>
          <w:rtl/>
          <w:lang w:bidi="ar-DZ"/>
        </w:rPr>
        <w:t xml:space="preserve"> سواء كان بدافع </w:t>
      </w:r>
      <w:proofErr w:type="spellStart"/>
      <w:r w:rsidR="002F23BE">
        <w:rPr>
          <w:rFonts w:ascii="Simplified Arabic" w:hAnsi="Simplified Arabic" w:cs="Simplified Arabic"/>
          <w:sz w:val="32"/>
          <w:szCs w:val="32"/>
          <w:rtl/>
          <w:lang w:bidi="ar-DZ"/>
        </w:rPr>
        <w:t>ال</w:t>
      </w:r>
      <w:r w:rsidR="002F23BE">
        <w:rPr>
          <w:rFonts w:ascii="Simplified Arabic" w:hAnsi="Simplified Arabic" w:cs="Simplified Arabic" w:hint="cs"/>
          <w:sz w:val="32"/>
          <w:szCs w:val="32"/>
          <w:rtl/>
          <w:lang w:bidi="ar-DZ"/>
        </w:rPr>
        <w:t>إ</w:t>
      </w:r>
      <w:r w:rsidR="002F23BE">
        <w:rPr>
          <w:rFonts w:ascii="Simplified Arabic" w:hAnsi="Simplified Arabic" w:cs="Simplified Arabic"/>
          <w:sz w:val="32"/>
          <w:szCs w:val="32"/>
          <w:rtl/>
          <w:lang w:bidi="ar-DZ"/>
        </w:rPr>
        <w:t>نتقام</w:t>
      </w:r>
      <w:proofErr w:type="spellEnd"/>
      <w:r w:rsidR="002F23BE">
        <w:rPr>
          <w:rFonts w:ascii="Simplified Arabic" w:hAnsi="Simplified Arabic" w:cs="Simplified Arabic"/>
          <w:sz w:val="32"/>
          <w:szCs w:val="32"/>
          <w:rtl/>
          <w:lang w:bidi="ar-DZ"/>
        </w:rPr>
        <w:t xml:space="preserve"> </w:t>
      </w:r>
      <w:r w:rsidR="002F23BE">
        <w:rPr>
          <w:rFonts w:ascii="Simplified Arabic" w:hAnsi="Simplified Arabic" w:cs="Simplified Arabic" w:hint="cs"/>
          <w:sz w:val="32"/>
          <w:szCs w:val="32"/>
          <w:rtl/>
          <w:lang w:bidi="ar-DZ"/>
        </w:rPr>
        <w:t>أ</w:t>
      </w:r>
      <w:r w:rsidR="002F23BE">
        <w:rPr>
          <w:rFonts w:ascii="Simplified Arabic" w:hAnsi="Simplified Arabic" w:cs="Simplified Arabic"/>
          <w:sz w:val="32"/>
          <w:szCs w:val="32"/>
          <w:rtl/>
          <w:lang w:bidi="ar-DZ"/>
        </w:rPr>
        <w:t>و ا</w:t>
      </w:r>
      <w:r w:rsidR="002F23BE">
        <w:rPr>
          <w:rFonts w:ascii="Simplified Arabic" w:hAnsi="Simplified Arabic" w:cs="Simplified Arabic" w:hint="cs"/>
          <w:sz w:val="32"/>
          <w:szCs w:val="32"/>
          <w:rtl/>
          <w:lang w:bidi="ar-DZ"/>
        </w:rPr>
        <w:t>لإ</w:t>
      </w:r>
      <w:r w:rsidR="002F23BE">
        <w:rPr>
          <w:rFonts w:ascii="Simplified Arabic" w:hAnsi="Simplified Arabic" w:cs="Simplified Arabic"/>
          <w:sz w:val="32"/>
          <w:szCs w:val="32"/>
          <w:rtl/>
          <w:lang w:bidi="ar-DZ"/>
        </w:rPr>
        <w:t xml:space="preserve">صلاح  فالباعث قد يكون له </w:t>
      </w:r>
      <w:r w:rsidR="002F23BE">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ثر في تقدير العقوبة </w:t>
      </w:r>
      <w:r w:rsidR="004B2D17" w:rsidRPr="00372543">
        <w:rPr>
          <w:rFonts w:ascii="Simplified Arabic" w:hAnsi="Simplified Arabic" w:cs="Simplified Arabic" w:hint="cs"/>
          <w:sz w:val="32"/>
          <w:szCs w:val="32"/>
          <w:rtl/>
          <w:lang w:bidi="ar-DZ"/>
        </w:rPr>
        <w:t>إلا</w:t>
      </w:r>
      <w:r w:rsidR="002F23BE">
        <w:rPr>
          <w:rFonts w:ascii="Simplified Arabic" w:hAnsi="Simplified Arabic" w:cs="Simplified Arabic"/>
          <w:sz w:val="32"/>
          <w:szCs w:val="32"/>
          <w:rtl/>
          <w:lang w:bidi="ar-DZ"/>
        </w:rPr>
        <w:t xml:space="preserve"> انه ليس له </w:t>
      </w:r>
      <w:r w:rsidR="002F23BE">
        <w:rPr>
          <w:rFonts w:ascii="Simplified Arabic" w:hAnsi="Simplified Arabic" w:cs="Simplified Arabic" w:hint="cs"/>
          <w:sz w:val="32"/>
          <w:szCs w:val="32"/>
          <w:rtl/>
          <w:lang w:bidi="ar-DZ"/>
        </w:rPr>
        <w:t>أ</w:t>
      </w:r>
      <w:r w:rsidR="002F23BE">
        <w:rPr>
          <w:rFonts w:ascii="Simplified Arabic" w:hAnsi="Simplified Arabic" w:cs="Simplified Arabic"/>
          <w:sz w:val="32"/>
          <w:szCs w:val="32"/>
          <w:rtl/>
          <w:lang w:bidi="ar-DZ"/>
        </w:rPr>
        <w:t xml:space="preserve">ي </w:t>
      </w:r>
      <w:r w:rsidR="002F23BE">
        <w:rPr>
          <w:rFonts w:ascii="Simplified Arabic" w:hAnsi="Simplified Arabic" w:cs="Simplified Arabic" w:hint="cs"/>
          <w:sz w:val="32"/>
          <w:szCs w:val="32"/>
          <w:rtl/>
          <w:lang w:bidi="ar-DZ"/>
        </w:rPr>
        <w:t>أ</w:t>
      </w:r>
      <w:r w:rsidR="002F23BE">
        <w:rPr>
          <w:rFonts w:ascii="Simplified Arabic" w:hAnsi="Simplified Arabic" w:cs="Simplified Arabic"/>
          <w:sz w:val="32"/>
          <w:szCs w:val="32"/>
          <w:rtl/>
          <w:lang w:bidi="ar-DZ"/>
        </w:rPr>
        <w:t xml:space="preserve">ثر في قيام </w:t>
      </w:r>
      <w:r w:rsidR="002F23BE">
        <w:rPr>
          <w:rFonts w:ascii="Simplified Arabic" w:hAnsi="Simplified Arabic" w:cs="Simplified Arabic" w:hint="cs"/>
          <w:sz w:val="32"/>
          <w:szCs w:val="32"/>
          <w:rtl/>
          <w:lang w:bidi="ar-DZ"/>
        </w:rPr>
        <w:t>أ</w:t>
      </w:r>
      <w:r w:rsidR="002F23BE">
        <w:rPr>
          <w:rFonts w:ascii="Simplified Arabic" w:hAnsi="Simplified Arabic" w:cs="Simplified Arabic"/>
          <w:sz w:val="32"/>
          <w:szCs w:val="32"/>
          <w:rtl/>
          <w:lang w:bidi="ar-DZ"/>
        </w:rPr>
        <w:t xml:space="preserve">و </w:t>
      </w:r>
      <w:proofErr w:type="spellStart"/>
      <w:r w:rsidR="002F23BE">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نتفاء</w:t>
      </w:r>
      <w:proofErr w:type="spellEnd"/>
      <w:r w:rsidR="00035399" w:rsidRPr="00372543">
        <w:rPr>
          <w:rFonts w:ascii="Simplified Arabic" w:hAnsi="Simplified Arabic" w:cs="Simplified Arabic"/>
          <w:sz w:val="32"/>
          <w:szCs w:val="32"/>
          <w:rtl/>
          <w:lang w:bidi="ar-DZ"/>
        </w:rPr>
        <w:t xml:space="preserve"> القصد الجرمي لهذه الجريمة ، و تطبيقا لذلك قضت محكمة النقض المصرية في قرار لها بالقول " لا يعتد بالباعث في جر</w:t>
      </w:r>
      <w:r w:rsidR="002F23BE">
        <w:rPr>
          <w:rFonts w:ascii="Simplified Arabic" w:hAnsi="Simplified Arabic" w:cs="Simplified Arabic"/>
          <w:sz w:val="32"/>
          <w:szCs w:val="32"/>
          <w:rtl/>
          <w:lang w:bidi="ar-DZ"/>
        </w:rPr>
        <w:t xml:space="preserve">ائم </w:t>
      </w:r>
      <w:proofErr w:type="spellStart"/>
      <w:r w:rsidR="002F23BE">
        <w:rPr>
          <w:rFonts w:ascii="Simplified Arabic" w:hAnsi="Simplified Arabic" w:cs="Simplified Arabic"/>
          <w:sz w:val="32"/>
          <w:szCs w:val="32"/>
          <w:rtl/>
          <w:lang w:bidi="ar-DZ"/>
        </w:rPr>
        <w:t>ال</w:t>
      </w:r>
      <w:r w:rsidR="002F23BE">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sz w:val="32"/>
          <w:szCs w:val="32"/>
          <w:rtl/>
          <w:lang w:bidi="ar-DZ"/>
        </w:rPr>
        <w:t xml:space="preserve"> على </w:t>
      </w:r>
      <w:r w:rsidR="004B2D17" w:rsidRPr="00372543">
        <w:rPr>
          <w:rFonts w:ascii="Simplified Arabic" w:hAnsi="Simplified Arabic" w:cs="Simplified Arabic" w:hint="cs"/>
          <w:sz w:val="32"/>
          <w:szCs w:val="32"/>
          <w:rtl/>
          <w:lang w:bidi="ar-DZ"/>
        </w:rPr>
        <w:t>الموظفين</w:t>
      </w:r>
      <w:r w:rsidR="00035399" w:rsidRPr="00372543">
        <w:rPr>
          <w:rFonts w:ascii="Simplified Arabic" w:hAnsi="Simplified Arabic" w:cs="Simplified Arabic"/>
          <w:sz w:val="32"/>
          <w:szCs w:val="32"/>
          <w:rtl/>
          <w:lang w:bidi="ar-DZ"/>
        </w:rPr>
        <w:t xml:space="preserve"> و مقاومتهم الواردة في البا</w:t>
      </w:r>
      <w:r w:rsidR="002F23BE">
        <w:rPr>
          <w:rFonts w:ascii="Simplified Arabic" w:hAnsi="Simplified Arabic" w:cs="Simplified Arabic"/>
          <w:sz w:val="32"/>
          <w:szCs w:val="32"/>
          <w:rtl/>
          <w:lang w:bidi="ar-DZ"/>
        </w:rPr>
        <w:t>ب السابع من قانون العقوبات</w:t>
      </w:r>
      <w:r w:rsidR="002F23BE">
        <w:rPr>
          <w:rFonts w:ascii="Simplified Arabic" w:hAnsi="Simplified Arabic" w:cs="Simplified Arabic" w:hint="cs"/>
          <w:sz w:val="32"/>
          <w:szCs w:val="32"/>
          <w:rtl/>
          <w:lang w:bidi="ar-DZ"/>
        </w:rPr>
        <w:t xml:space="preserve"> الجزائري </w:t>
      </w:r>
      <w:r w:rsidR="002F23BE">
        <w:rPr>
          <w:rFonts w:ascii="Simplified Arabic" w:hAnsi="Simplified Arabic" w:cs="Simplified Arabic"/>
          <w:sz w:val="32"/>
          <w:szCs w:val="32"/>
          <w:rtl/>
          <w:lang w:bidi="ar-DZ"/>
        </w:rPr>
        <w:t xml:space="preserve"> ، و </w:t>
      </w:r>
      <w:r w:rsidR="002F23BE">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نما يكفي لتواف</w:t>
      </w:r>
      <w:r w:rsidR="002F23BE">
        <w:rPr>
          <w:rFonts w:ascii="Simplified Arabic" w:hAnsi="Simplified Arabic" w:cs="Simplified Arabic"/>
          <w:sz w:val="32"/>
          <w:szCs w:val="32"/>
          <w:rtl/>
          <w:lang w:bidi="ar-DZ"/>
        </w:rPr>
        <w:t xml:space="preserve">ر الركن المعنوي في تلك الجرائم </w:t>
      </w:r>
      <w:r w:rsidR="002F23BE">
        <w:rPr>
          <w:rFonts w:ascii="Simplified Arabic" w:hAnsi="Simplified Arabic" w:cs="Simplified Arabic" w:hint="cs"/>
          <w:sz w:val="32"/>
          <w:szCs w:val="32"/>
          <w:rtl/>
          <w:lang w:bidi="ar-DZ"/>
        </w:rPr>
        <w:t>أ</w:t>
      </w:r>
      <w:r w:rsidR="002F23BE">
        <w:rPr>
          <w:rFonts w:ascii="Simplified Arabic" w:hAnsi="Simplified Arabic" w:cs="Simplified Arabic"/>
          <w:sz w:val="32"/>
          <w:szCs w:val="32"/>
          <w:rtl/>
          <w:lang w:bidi="ar-DZ"/>
        </w:rPr>
        <w:t xml:space="preserve">ن يرتكب الجاني </w:t>
      </w:r>
      <w:proofErr w:type="spellStart"/>
      <w:r w:rsidR="002F23BE">
        <w:rPr>
          <w:rFonts w:ascii="Simplified Arabic" w:hAnsi="Simplified Arabic" w:cs="Simplified Arabic"/>
          <w:sz w:val="32"/>
          <w:szCs w:val="32"/>
          <w:rtl/>
          <w:lang w:bidi="ar-DZ"/>
        </w:rPr>
        <w:t>ال</w:t>
      </w:r>
      <w:r w:rsidR="002F23BE">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sz w:val="32"/>
          <w:szCs w:val="32"/>
          <w:rtl/>
          <w:lang w:bidi="ar-DZ"/>
        </w:rPr>
        <w:t xml:space="preserve"> و هو مدرك لما يفعل ، عالما بشروط الجريمة التي لا يلزم لوجودها غير توافر القصد الجنائي العام " </w:t>
      </w:r>
      <w:r w:rsidR="00035399" w:rsidRPr="00ED490C">
        <w:rPr>
          <w:rStyle w:val="Appelnotedebasdep"/>
          <w:rFonts w:ascii="Simplified Arabic" w:hAnsi="Simplified Arabic" w:cs="Simplified Arabic"/>
          <w:b/>
          <w:bCs/>
          <w:sz w:val="32"/>
          <w:szCs w:val="32"/>
          <w:rtl/>
          <w:lang w:bidi="ar-DZ"/>
        </w:rPr>
        <w:footnoteReference w:id="122"/>
      </w: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E61537" w:rsidRDefault="00E61537" w:rsidP="00E61537">
      <w:pPr>
        <w:bidi/>
        <w:spacing w:after="0" w:line="240" w:lineRule="auto"/>
        <w:jc w:val="both"/>
        <w:rPr>
          <w:rFonts w:ascii="Simplified Arabic" w:hAnsi="Simplified Arabic" w:cs="Simplified Arabic"/>
          <w:sz w:val="32"/>
          <w:szCs w:val="32"/>
          <w:lang w:bidi="ar-DZ"/>
        </w:rPr>
      </w:pPr>
    </w:p>
    <w:p w:rsidR="00035399" w:rsidRPr="00372543" w:rsidRDefault="00035399" w:rsidP="00F60512">
      <w:pPr>
        <w:bidi/>
        <w:jc w:val="both"/>
        <w:rPr>
          <w:rFonts w:ascii="Simplified Arabic" w:hAnsi="Simplified Arabic" w:cs="Simplified Arabic"/>
          <w:sz w:val="32"/>
          <w:szCs w:val="32"/>
          <w:rtl/>
          <w:lang w:bidi="ar-DZ"/>
        </w:rPr>
      </w:pPr>
      <w:r w:rsidRPr="00372543">
        <w:rPr>
          <w:rFonts w:ascii="Simplified Arabic" w:hAnsi="Simplified Arabic" w:cs="Simplified Arabic"/>
          <w:b/>
          <w:bCs/>
          <w:sz w:val="32"/>
          <w:szCs w:val="32"/>
          <w:rtl/>
          <w:lang w:bidi="ar-DZ"/>
        </w:rPr>
        <w:t>المبحث الثالث : عقوبة جريمة التعدي على الموظف</w:t>
      </w:r>
      <w:r w:rsidRPr="00372543">
        <w:rPr>
          <w:rFonts w:ascii="Simplified Arabic" w:hAnsi="Simplified Arabic" w:cs="Simplified Arabic"/>
          <w:sz w:val="32"/>
          <w:szCs w:val="32"/>
          <w:rtl/>
          <w:lang w:bidi="ar-DZ"/>
        </w:rPr>
        <w:t>.</w:t>
      </w:r>
    </w:p>
    <w:p w:rsidR="00035399" w:rsidRPr="00372543" w:rsidRDefault="00126642" w:rsidP="00EB5907">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sidR="004A0739">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ختلفت</w:t>
      </w:r>
      <w:proofErr w:type="spellEnd"/>
      <w:r w:rsidR="00035399" w:rsidRPr="00372543">
        <w:rPr>
          <w:rFonts w:ascii="Simplified Arabic" w:hAnsi="Simplified Arabic" w:cs="Simplified Arabic"/>
          <w:sz w:val="32"/>
          <w:szCs w:val="32"/>
          <w:rtl/>
          <w:lang w:bidi="ar-DZ"/>
        </w:rPr>
        <w:t xml:space="preserve"> التشريعات الج</w:t>
      </w:r>
      <w:r w:rsidR="004A0739">
        <w:rPr>
          <w:rFonts w:ascii="Simplified Arabic" w:hAnsi="Simplified Arabic" w:cs="Simplified Arabic"/>
          <w:sz w:val="32"/>
          <w:szCs w:val="32"/>
          <w:rtl/>
          <w:lang w:bidi="ar-DZ"/>
        </w:rPr>
        <w:t>نائية بشأن تحديد عقوبة جريمة ال</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 xml:space="preserve">هانة ، كما </w:t>
      </w:r>
      <w:proofErr w:type="spellStart"/>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ختلفت</w:t>
      </w:r>
      <w:proofErr w:type="spellEnd"/>
      <w:r w:rsidR="004A0739">
        <w:rPr>
          <w:rFonts w:ascii="Simplified Arabic" w:hAnsi="Simplified Arabic" w:cs="Simplified Arabic"/>
          <w:sz w:val="32"/>
          <w:szCs w:val="32"/>
          <w:rtl/>
          <w:lang w:bidi="ar-DZ"/>
        </w:rPr>
        <w:t xml:space="preserve">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يضا بشأن عقوبة جريمة </w:t>
      </w:r>
      <w:proofErr w:type="spellStart"/>
      <w:r w:rsidR="004A0739">
        <w:rPr>
          <w:rFonts w:ascii="Simplified Arabic" w:hAnsi="Simplified Arabic" w:cs="Simplified Arabic"/>
          <w:sz w:val="32"/>
          <w:szCs w:val="32"/>
          <w:rtl/>
          <w:lang w:bidi="ar-DZ"/>
        </w:rPr>
        <w:t>ال</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عتداء</w:t>
      </w:r>
      <w:proofErr w:type="spellEnd"/>
      <w:r w:rsidR="004A0739">
        <w:rPr>
          <w:rFonts w:ascii="Simplified Arabic" w:hAnsi="Simplified Arabic" w:cs="Simplified Arabic"/>
          <w:sz w:val="32"/>
          <w:szCs w:val="32"/>
          <w:rtl/>
          <w:lang w:bidi="ar-DZ"/>
        </w:rPr>
        <w:t xml:space="preserve">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و المقاومة ،</w:t>
      </w:r>
      <w:r w:rsidR="004A0739">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ذ فرضت بعضها على مرتكب هذه الجريمة عقوبة الحبس فقط ، ك</w:t>
      </w:r>
      <w:r w:rsidR="00EB5907">
        <w:rPr>
          <w:rFonts w:ascii="Simplified Arabic" w:hAnsi="Simplified Arabic" w:cs="Simplified Arabic" w:hint="cs"/>
          <w:sz w:val="32"/>
          <w:szCs w:val="32"/>
          <w:rtl/>
          <w:lang w:bidi="ar-DZ"/>
        </w:rPr>
        <w:t>ال</w:t>
      </w:r>
      <w:r w:rsidR="00035399" w:rsidRPr="00372543">
        <w:rPr>
          <w:rFonts w:ascii="Simplified Arabic" w:hAnsi="Simplified Arabic" w:cs="Simplified Arabic"/>
          <w:sz w:val="32"/>
          <w:szCs w:val="32"/>
          <w:rtl/>
          <w:lang w:bidi="ar-DZ"/>
        </w:rPr>
        <w:t>قانون</w:t>
      </w:r>
      <w:r w:rsidR="00EB5907">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الليبي و المغربي مثلا ، في حي</w:t>
      </w:r>
      <w:r w:rsidR="004A0739">
        <w:rPr>
          <w:rFonts w:ascii="Simplified Arabic" w:hAnsi="Simplified Arabic" w:cs="Simplified Arabic"/>
          <w:sz w:val="32"/>
          <w:szCs w:val="32"/>
          <w:rtl/>
          <w:lang w:bidi="ar-DZ"/>
        </w:rPr>
        <w:t xml:space="preserve">ن لم تكتف بعضها بعقوبة الحبس و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ضافت </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 xml:space="preserve">ليها عقوبة الغرامة </w:t>
      </w:r>
      <w:r w:rsidR="004A073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يضا كقانون</w:t>
      </w:r>
      <w:r w:rsidR="00EB5907" w:rsidRPr="00EB5907">
        <w:rPr>
          <w:rFonts w:ascii="Simplified Arabic" w:hAnsi="Simplified Arabic" w:cs="Simplified Arabic"/>
          <w:sz w:val="32"/>
          <w:szCs w:val="32"/>
          <w:rtl/>
          <w:lang w:bidi="ar-DZ"/>
        </w:rPr>
        <w:t xml:space="preserve"> العقوبات الجزائري </w:t>
      </w:r>
      <w:r w:rsidR="00EB5907" w:rsidRPr="00EB5907">
        <w:rPr>
          <w:rFonts w:ascii="Simplified Arabic" w:hAnsi="Simplified Arabic" w:cs="Simplified Arabic" w:hint="cs"/>
          <w:sz w:val="32"/>
          <w:szCs w:val="32"/>
          <w:rtl/>
          <w:lang w:bidi="ar-DZ"/>
        </w:rPr>
        <w:t>و</w:t>
      </w:r>
      <w:r w:rsidR="00035399" w:rsidRPr="00372543">
        <w:rPr>
          <w:rFonts w:ascii="Simplified Arabic" w:hAnsi="Simplified Arabic" w:cs="Simplified Arabic"/>
          <w:sz w:val="32"/>
          <w:szCs w:val="32"/>
          <w:rtl/>
          <w:lang w:bidi="ar-DZ"/>
        </w:rPr>
        <w:t xml:space="preserve"> </w:t>
      </w:r>
      <w:r w:rsidR="00EB5907" w:rsidRPr="00EB5907">
        <w:rPr>
          <w:rFonts w:ascii="Simplified Arabic" w:hAnsi="Simplified Arabic" w:cs="Simplified Arabic"/>
          <w:sz w:val="32"/>
          <w:szCs w:val="32"/>
          <w:rtl/>
          <w:lang w:bidi="ar-DZ"/>
        </w:rPr>
        <w:t>قانون</w:t>
      </w:r>
      <w:r w:rsidR="00EB5907" w:rsidRPr="00372543">
        <w:rPr>
          <w:rFonts w:ascii="Simplified Arabic" w:hAnsi="Simplified Arabic" w:cs="Simplified Arabic"/>
          <w:sz w:val="32"/>
          <w:szCs w:val="32"/>
          <w:rtl/>
          <w:lang w:bidi="ar-DZ"/>
        </w:rPr>
        <w:t xml:space="preserve"> </w:t>
      </w:r>
      <w:r w:rsidR="00035399" w:rsidRPr="00372543">
        <w:rPr>
          <w:rFonts w:ascii="Simplified Arabic" w:hAnsi="Simplified Arabic" w:cs="Simplified Arabic"/>
          <w:sz w:val="32"/>
          <w:szCs w:val="32"/>
          <w:rtl/>
          <w:lang w:bidi="ar-DZ"/>
        </w:rPr>
        <w:t>العقوبات التونسي وسل</w:t>
      </w:r>
      <w:r w:rsidR="004A0739">
        <w:rPr>
          <w:rFonts w:ascii="Simplified Arabic" w:hAnsi="Simplified Arabic" w:cs="Simplified Arabic"/>
          <w:sz w:val="32"/>
          <w:szCs w:val="32"/>
          <w:rtl/>
          <w:lang w:bidi="ar-DZ"/>
        </w:rPr>
        <w:t>طنة عمان ، في حين خيرت البعض ال</w:t>
      </w:r>
      <w:r w:rsidR="004A073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خر من التشريعات الجنائية محكمة </w:t>
      </w:r>
      <w:r w:rsidR="004A0739">
        <w:rPr>
          <w:rFonts w:ascii="Simplified Arabic" w:hAnsi="Simplified Arabic" w:cs="Simplified Arabic"/>
          <w:sz w:val="32"/>
          <w:szCs w:val="32"/>
          <w:rtl/>
          <w:lang w:bidi="ar-DZ"/>
        </w:rPr>
        <w:t xml:space="preserve">الموضوع بين الحكم بعقوبة الحبس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الغرامة </w:t>
      </w:r>
      <w:r w:rsidR="004A073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و كليهما كقانون العقوبات القطري </w:t>
      </w:r>
      <w:r w:rsidR="00582945">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xml:space="preserve">و </w:t>
      </w:r>
      <w:proofErr w:type="spellStart"/>
      <w:r w:rsidR="00035399" w:rsidRPr="00372543">
        <w:rPr>
          <w:rFonts w:ascii="Simplified Arabic" w:hAnsi="Simplified Arabic" w:cs="Simplified Arabic"/>
          <w:sz w:val="32"/>
          <w:szCs w:val="32"/>
          <w:rtl/>
          <w:lang w:bidi="ar-DZ"/>
        </w:rPr>
        <w:t>ال</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مارتي</w:t>
      </w:r>
      <w:proofErr w:type="spellEnd"/>
      <w:r w:rsidR="004A0739">
        <w:rPr>
          <w:rFonts w:ascii="Simplified Arabic" w:hAnsi="Simplified Arabic" w:cs="Simplified Arabic"/>
          <w:sz w:val="32"/>
          <w:szCs w:val="32"/>
          <w:rtl/>
          <w:lang w:bidi="ar-DZ"/>
        </w:rPr>
        <w:t xml:space="preserve"> و السوداني ،</w:t>
      </w:r>
      <w:r w:rsidR="004A073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ما قانون العقوبات المصري فقد عاقب مرتكبها بالحبس </w:t>
      </w:r>
      <w:r w:rsidR="00582945">
        <w:rPr>
          <w:rFonts w:ascii="Simplified Arabic" w:hAnsi="Simplified Arabic" w:cs="Simplified Arabic" w:hint="cs"/>
          <w:sz w:val="32"/>
          <w:szCs w:val="32"/>
          <w:rtl/>
          <w:lang w:bidi="ar-DZ"/>
        </w:rPr>
        <w:t xml:space="preserve">         </w:t>
      </w:r>
      <w:r w:rsidR="004A0739">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و الغرامة دون الجمع بينهما </w:t>
      </w:r>
      <w:r w:rsidR="00035399" w:rsidRPr="00ED490C">
        <w:rPr>
          <w:rStyle w:val="Appelnotedebasdep"/>
          <w:rFonts w:ascii="Simplified Arabic" w:hAnsi="Simplified Arabic" w:cs="Simplified Arabic"/>
          <w:b/>
          <w:bCs/>
          <w:sz w:val="32"/>
          <w:szCs w:val="32"/>
          <w:rtl/>
          <w:lang w:bidi="ar-DZ"/>
        </w:rPr>
        <w:footnoteReference w:id="123"/>
      </w:r>
      <w:r w:rsidR="00ED490C">
        <w:rPr>
          <w:rFonts w:ascii="Simplified Arabic" w:hAnsi="Simplified Arabic" w:cs="Simplified Arabic" w:hint="cs"/>
          <w:sz w:val="32"/>
          <w:szCs w:val="32"/>
          <w:rtl/>
          <w:lang w:bidi="ar-DZ"/>
        </w:rPr>
        <w:t>.</w:t>
      </w:r>
    </w:p>
    <w:p w:rsidR="00200734" w:rsidRPr="00C35FC9" w:rsidRDefault="00035399" w:rsidP="008E1C23">
      <w:pPr>
        <w:bidi/>
        <w:spacing w:after="0"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w:t>
      </w:r>
      <w:r w:rsidR="00615D16">
        <w:rPr>
          <w:rFonts w:ascii="Simplified Arabic" w:hAnsi="Simplified Arabic" w:cs="Simplified Arabic" w:hint="cs"/>
          <w:sz w:val="32"/>
          <w:szCs w:val="32"/>
          <w:rtl/>
          <w:lang w:bidi="ar-DZ"/>
        </w:rPr>
        <w:t xml:space="preserve">سنتناول في هذا المبحث </w:t>
      </w:r>
      <w:r w:rsidR="004A0739">
        <w:rPr>
          <w:rFonts w:ascii="Simplified Arabic" w:hAnsi="Simplified Arabic" w:cs="Simplified Arabic"/>
          <w:sz w:val="32"/>
          <w:szCs w:val="32"/>
          <w:rtl/>
          <w:lang w:bidi="ar-DZ"/>
        </w:rPr>
        <w:t xml:space="preserve">عقوبة </w:t>
      </w:r>
      <w:proofErr w:type="spellStart"/>
      <w:r w:rsidR="004A0739">
        <w:rPr>
          <w:rFonts w:ascii="Simplified Arabic" w:hAnsi="Simplified Arabic" w:cs="Simplified Arabic"/>
          <w:sz w:val="32"/>
          <w:szCs w:val="32"/>
          <w:rtl/>
          <w:lang w:bidi="ar-DZ"/>
        </w:rPr>
        <w:t>ال</w:t>
      </w:r>
      <w:r w:rsidR="004A0739">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عتداء</w:t>
      </w:r>
      <w:proofErr w:type="spellEnd"/>
      <w:r w:rsidRPr="00372543">
        <w:rPr>
          <w:rFonts w:ascii="Simplified Arabic" w:hAnsi="Simplified Arabic" w:cs="Simplified Arabic"/>
          <w:sz w:val="32"/>
          <w:szCs w:val="32"/>
          <w:rtl/>
          <w:lang w:bidi="ar-DZ"/>
        </w:rPr>
        <w:t xml:space="preserve"> على الموظف في قانون العقوبات الجزائري  في المطلب الاول تم أسباب تشديد العقوبة في المطلب الثاني .</w:t>
      </w:r>
    </w:p>
    <w:p w:rsidR="006B1C63" w:rsidRPr="00E61537" w:rsidRDefault="006B1C63" w:rsidP="00C35FC9">
      <w:pPr>
        <w:bidi/>
        <w:spacing w:line="240" w:lineRule="auto"/>
        <w:jc w:val="both"/>
        <w:rPr>
          <w:rFonts w:ascii="Simplified Arabic" w:hAnsi="Simplified Arabic" w:cs="Simplified Arabic"/>
          <w:b/>
          <w:bCs/>
          <w:sz w:val="16"/>
          <w:szCs w:val="16"/>
          <w:rtl/>
          <w:lang w:bidi="ar-DZ"/>
        </w:rPr>
      </w:pPr>
    </w:p>
    <w:p w:rsidR="00035399" w:rsidRPr="00372543" w:rsidRDefault="004A0739" w:rsidP="006B1C63">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المطلب ال</w:t>
      </w:r>
      <w:r>
        <w:rPr>
          <w:rFonts w:ascii="Simplified Arabic" w:hAnsi="Simplified Arabic" w:cs="Simplified Arabic" w:hint="cs"/>
          <w:b/>
          <w:bCs/>
          <w:sz w:val="32"/>
          <w:szCs w:val="32"/>
          <w:rtl/>
          <w:lang w:bidi="ar-DZ"/>
        </w:rPr>
        <w:t>أ</w:t>
      </w:r>
      <w:r w:rsidR="00035399" w:rsidRPr="00372543">
        <w:rPr>
          <w:rFonts w:ascii="Simplified Arabic" w:hAnsi="Simplified Arabic" w:cs="Simplified Arabic"/>
          <w:b/>
          <w:bCs/>
          <w:sz w:val="32"/>
          <w:szCs w:val="32"/>
          <w:rtl/>
          <w:lang w:bidi="ar-DZ"/>
        </w:rPr>
        <w:t>ول : العقوبات الاصلية و التكميلية</w:t>
      </w:r>
      <w:r w:rsidR="00035399" w:rsidRPr="00372543">
        <w:rPr>
          <w:rFonts w:ascii="Simplified Arabic" w:hAnsi="Simplified Arabic" w:cs="Simplified Arabic"/>
          <w:sz w:val="32"/>
          <w:szCs w:val="32"/>
          <w:rtl/>
          <w:lang w:bidi="ar-DZ"/>
        </w:rPr>
        <w:t xml:space="preserve"> .</w:t>
      </w:r>
    </w:p>
    <w:p w:rsidR="00035399" w:rsidRPr="00372543" w:rsidRDefault="00035399" w:rsidP="008E1C23">
      <w:pPr>
        <w:bidi/>
        <w:spacing w:line="240" w:lineRule="auto"/>
        <w:ind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بالرجوع الى نص الم</w:t>
      </w:r>
      <w:r w:rsidR="007C0EE0">
        <w:rPr>
          <w:rFonts w:ascii="Simplified Arabic" w:hAnsi="Simplified Arabic" w:cs="Simplified Arabic" w:hint="cs"/>
          <w:sz w:val="32"/>
          <w:szCs w:val="32"/>
          <w:rtl/>
          <w:lang w:bidi="ar-DZ"/>
        </w:rPr>
        <w:t>ا</w:t>
      </w:r>
      <w:r w:rsidRPr="00372543">
        <w:rPr>
          <w:rFonts w:ascii="Simplified Arabic" w:hAnsi="Simplified Arabic" w:cs="Simplified Arabic"/>
          <w:sz w:val="32"/>
          <w:szCs w:val="32"/>
          <w:rtl/>
          <w:lang w:bidi="ar-DZ"/>
        </w:rPr>
        <w:t xml:space="preserve">دة 148 من ق </w:t>
      </w:r>
      <w:r w:rsidR="004A0739" w:rsidRPr="00372543">
        <w:rPr>
          <w:rFonts w:ascii="Simplified Arabic" w:hAnsi="Simplified Arabic" w:cs="Simplified Arabic"/>
          <w:sz w:val="32"/>
          <w:szCs w:val="32"/>
          <w:rtl/>
          <w:lang w:bidi="ar-DZ"/>
        </w:rPr>
        <w:t>.</w:t>
      </w:r>
      <w:r w:rsidRPr="00372543">
        <w:rPr>
          <w:rFonts w:ascii="Simplified Arabic" w:hAnsi="Simplified Arabic" w:cs="Simplified Arabic"/>
          <w:sz w:val="32"/>
          <w:szCs w:val="32"/>
          <w:rtl/>
          <w:lang w:bidi="ar-DZ"/>
        </w:rPr>
        <w:t xml:space="preserve">ع </w:t>
      </w:r>
      <w:r w:rsidR="004A0739" w:rsidRPr="00372543">
        <w:rPr>
          <w:rFonts w:ascii="Simplified Arabic" w:hAnsi="Simplified Arabic" w:cs="Simplified Arabic"/>
          <w:sz w:val="32"/>
          <w:szCs w:val="32"/>
          <w:rtl/>
          <w:lang w:bidi="ar-DZ"/>
        </w:rPr>
        <w:t>.</w:t>
      </w:r>
      <w:r w:rsidR="004A0739">
        <w:rPr>
          <w:rFonts w:ascii="Simplified Arabic" w:hAnsi="Simplified Arabic" w:cs="Simplified Arabic"/>
          <w:sz w:val="32"/>
          <w:szCs w:val="32"/>
          <w:rtl/>
          <w:lang w:bidi="ar-DZ"/>
        </w:rPr>
        <w:t>ج نجدها قد حددت العقوبات ال</w:t>
      </w:r>
      <w:r w:rsidR="004A0739">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 xml:space="preserve">صلية </w:t>
      </w:r>
      <w:r w:rsidR="007C0EE0">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 xml:space="preserve">و التكميلية في حالة التعدي على الفئات التي ذكرتهم بما فيهم الموظف </w:t>
      </w:r>
      <w:r w:rsidRPr="00ED490C">
        <w:rPr>
          <w:rStyle w:val="Appelnotedebasdep"/>
          <w:rFonts w:ascii="Simplified Arabic" w:hAnsi="Simplified Arabic" w:cs="Simplified Arabic"/>
          <w:b/>
          <w:bCs/>
          <w:sz w:val="32"/>
          <w:szCs w:val="32"/>
          <w:rtl/>
          <w:lang w:bidi="ar-DZ"/>
        </w:rPr>
        <w:footnoteReference w:id="124"/>
      </w:r>
      <w:r w:rsidR="00ED490C">
        <w:rPr>
          <w:rFonts w:ascii="Simplified Arabic" w:hAnsi="Simplified Arabic" w:cs="Simplified Arabic" w:hint="cs"/>
          <w:sz w:val="32"/>
          <w:szCs w:val="32"/>
          <w:rtl/>
          <w:lang w:bidi="ar-DZ"/>
        </w:rPr>
        <w:t>.</w:t>
      </w:r>
    </w:p>
    <w:p w:rsidR="00035399" w:rsidRPr="00372543" w:rsidRDefault="004A0739" w:rsidP="007C0EE0">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أ</w:t>
      </w:r>
      <w:r w:rsidR="00035399" w:rsidRPr="00372543">
        <w:rPr>
          <w:rFonts w:ascii="Simplified Arabic" w:hAnsi="Simplified Arabic" w:cs="Simplified Arabic"/>
          <w:b/>
          <w:bCs/>
          <w:sz w:val="32"/>
          <w:szCs w:val="32"/>
          <w:rtl/>
          <w:lang w:bidi="ar-DZ"/>
        </w:rPr>
        <w:t>ولا – العقوبات الاصلية</w:t>
      </w:r>
      <w:r>
        <w:rPr>
          <w:rFonts w:ascii="Simplified Arabic" w:hAnsi="Simplified Arabic" w:cs="Simplified Arabic"/>
          <w:sz w:val="32"/>
          <w:szCs w:val="32"/>
          <w:rtl/>
          <w:lang w:bidi="ar-DZ"/>
        </w:rPr>
        <w:t xml:space="preserve"> : نصت المادة 148 من ق ع ج على </w:t>
      </w:r>
      <w:r>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 xml:space="preserve">نه " يعاقب بالحبس </w:t>
      </w:r>
      <w:r>
        <w:rPr>
          <w:rFonts w:ascii="Simplified Arabic" w:hAnsi="Simplified Arabic" w:cs="Simplified Arabic"/>
          <w:sz w:val="32"/>
          <w:szCs w:val="32"/>
          <w:rtl/>
          <w:lang w:bidi="ar-DZ"/>
        </w:rPr>
        <w:t xml:space="preserve">من سنتين </w:t>
      </w:r>
      <w:r>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لى خمسة سنوات و بغرامة مالية من 200.000 دج الى 500.000 دج  كل من يتعد</w:t>
      </w:r>
      <w:r w:rsidR="005A3134">
        <w:rPr>
          <w:rFonts w:ascii="Simplified Arabic" w:hAnsi="Simplified Arabic" w:cs="Simplified Arabic" w:hint="cs"/>
          <w:sz w:val="32"/>
          <w:szCs w:val="32"/>
          <w:rtl/>
          <w:lang w:bidi="ar-DZ"/>
        </w:rPr>
        <w:t>ى</w:t>
      </w:r>
      <w:r>
        <w:rPr>
          <w:rFonts w:ascii="Simplified Arabic" w:hAnsi="Simplified Arabic" w:cs="Simplified Arabic"/>
          <w:sz w:val="32"/>
          <w:szCs w:val="32"/>
          <w:rtl/>
          <w:lang w:bidi="ar-DZ"/>
        </w:rPr>
        <w:t xml:space="preserve"> بالعنف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القوة على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حد القضاة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حد الموظفين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رجال القوة العموميين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الضباط العموميين في مباشرة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عمال وظائفهم </w:t>
      </w:r>
      <w:r>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و بمناسبة مباشرتها ".</w:t>
      </w:r>
    </w:p>
    <w:p w:rsidR="00035399" w:rsidRPr="00372543" w:rsidRDefault="00035399" w:rsidP="00AF4A1D">
      <w:pPr>
        <w:bidi/>
        <w:spacing w:after="0" w:line="240" w:lineRule="auto"/>
        <w:ind w:firstLine="565"/>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 xml:space="preserve">فالمشرع الجزائري يميز من حيث الجزاء بين المجني عليهم ، فالعقوبة واحدة مهما كانت صفة الضحية </w:t>
      </w:r>
      <w:r w:rsidR="005A3134" w:rsidRPr="00372543">
        <w:rPr>
          <w:rFonts w:ascii="Simplified Arabic" w:hAnsi="Simplified Arabic" w:cs="Simplified Arabic" w:hint="cs"/>
          <w:sz w:val="32"/>
          <w:szCs w:val="32"/>
          <w:rtl/>
          <w:lang w:bidi="ar-DZ"/>
        </w:rPr>
        <w:t>إلا</w:t>
      </w:r>
      <w:r w:rsidR="004A0739">
        <w:rPr>
          <w:rFonts w:ascii="Simplified Arabic" w:hAnsi="Simplified Arabic" w:cs="Simplified Arabic"/>
          <w:sz w:val="32"/>
          <w:szCs w:val="32"/>
          <w:rtl/>
          <w:lang w:bidi="ar-DZ"/>
        </w:rPr>
        <w:t xml:space="preserve"> </w:t>
      </w:r>
      <w:r w:rsidR="004A0739">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ن العقوبة السالبة ل</w:t>
      </w:r>
      <w:r w:rsidR="004A0739">
        <w:rPr>
          <w:rFonts w:ascii="Simplified Arabic" w:hAnsi="Simplified Arabic" w:cs="Simplified Arabic"/>
          <w:sz w:val="32"/>
          <w:szCs w:val="32"/>
          <w:rtl/>
          <w:lang w:bidi="ar-DZ"/>
        </w:rPr>
        <w:t xml:space="preserve">لحرية ترفع  في حالة التعدي على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حد القضاة </w:t>
      </w:r>
      <w:r w:rsidR="004A0739">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و</w:t>
      </w:r>
      <w:r w:rsidR="004A0739">
        <w:rPr>
          <w:rFonts w:ascii="Simplified Arabic" w:hAnsi="Simplified Arabic" w:cs="Simplified Arabic" w:hint="cs"/>
          <w:sz w:val="32"/>
          <w:szCs w:val="32"/>
          <w:rtl/>
          <w:lang w:bidi="ar-DZ"/>
        </w:rPr>
        <w:t xml:space="preserve"> أ</w:t>
      </w:r>
      <w:r w:rsidR="00ED5CAE">
        <w:rPr>
          <w:rFonts w:ascii="Simplified Arabic" w:hAnsi="Simplified Arabic" w:cs="Simplified Arabic" w:hint="cs"/>
          <w:sz w:val="32"/>
          <w:szCs w:val="32"/>
          <w:rtl/>
          <w:lang w:bidi="ar-DZ"/>
        </w:rPr>
        <w:t>حد ال</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عضاء المحلفين في جلسة المحاكمة </w:t>
      </w:r>
      <w:r w:rsidR="004A0739">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و</w:t>
      </w:r>
      <w:r w:rsidR="00ED5CAE">
        <w:rPr>
          <w:rFonts w:ascii="Simplified Arabic" w:hAnsi="Simplified Arabic" w:cs="Simplified Arabic" w:hint="cs"/>
          <w:sz w:val="32"/>
          <w:szCs w:val="32"/>
          <w:rtl/>
          <w:lang w:bidi="ar-DZ"/>
        </w:rPr>
        <w:t xml:space="preserve"> </w:t>
      </w:r>
      <w:r w:rsidRPr="00372543">
        <w:rPr>
          <w:rFonts w:ascii="Simplified Arabic" w:hAnsi="Simplified Arabic" w:cs="Simplified Arabic"/>
          <w:sz w:val="32"/>
          <w:szCs w:val="32"/>
          <w:rtl/>
          <w:lang w:bidi="ar-DZ"/>
        </w:rPr>
        <w:t>مجلس قضائي</w:t>
      </w:r>
      <w:r w:rsidR="000147E1" w:rsidRPr="000147E1">
        <w:rPr>
          <w:rFonts w:ascii="Simplified Arabic" w:hAnsi="Simplified Arabic" w:cs="Simplified Arabic"/>
          <w:sz w:val="32"/>
          <w:szCs w:val="32"/>
          <w:rtl/>
          <w:lang w:bidi="ar-DZ"/>
        </w:rPr>
        <w:t xml:space="preserve"> </w:t>
      </w:r>
      <w:proofErr w:type="spellStart"/>
      <w:r w:rsidR="000147E1" w:rsidRPr="00372543">
        <w:rPr>
          <w:rFonts w:ascii="Simplified Arabic" w:hAnsi="Simplified Arabic" w:cs="Simplified Arabic"/>
          <w:sz w:val="32"/>
          <w:szCs w:val="32"/>
          <w:rtl/>
          <w:lang w:bidi="ar-DZ"/>
        </w:rPr>
        <w:t>قضائي</w:t>
      </w:r>
      <w:proofErr w:type="spellEnd"/>
      <w:r w:rsidR="000147E1">
        <w:rPr>
          <w:rFonts w:ascii="Simplified Arabic" w:hAnsi="Simplified Arabic" w:cs="Simplified Arabic" w:hint="cs"/>
          <w:sz w:val="32"/>
          <w:szCs w:val="32"/>
          <w:rtl/>
          <w:lang w:bidi="ar-DZ"/>
        </w:rPr>
        <w:t xml:space="preserve"> </w:t>
      </w:r>
      <w:r w:rsidR="000147E1" w:rsidRPr="000147E1">
        <w:rPr>
          <w:rFonts w:ascii="Simplified Arabic" w:hAnsi="Simplified Arabic" w:cs="Simplified Arabic" w:hint="cs"/>
          <w:sz w:val="32"/>
          <w:szCs w:val="32"/>
          <w:rtl/>
          <w:lang w:bidi="ar-DZ"/>
        </w:rPr>
        <w:t>أو على إمام المسجد بمناسبة تأدية العبادات،</w:t>
      </w:r>
      <w:r w:rsidRPr="00372543">
        <w:rPr>
          <w:rFonts w:ascii="Simplified Arabic" w:hAnsi="Simplified Arabic" w:cs="Simplified Arabic"/>
          <w:sz w:val="32"/>
          <w:szCs w:val="32"/>
          <w:rtl/>
          <w:lang w:bidi="ar-DZ"/>
        </w:rPr>
        <w:t xml:space="preserve"> من خمسة </w:t>
      </w:r>
      <w:r w:rsidR="004A0739">
        <w:rPr>
          <w:rFonts w:ascii="Simplified Arabic" w:hAnsi="Simplified Arabic" w:cs="Simplified Arabic"/>
          <w:sz w:val="32"/>
          <w:szCs w:val="32"/>
          <w:rtl/>
          <w:lang w:bidi="ar-DZ"/>
        </w:rPr>
        <w:t xml:space="preserve">سنوات </w:t>
      </w:r>
      <w:r w:rsidR="004A0739">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لى عشرة سنوات ، و الغرامة من 50</w:t>
      </w:r>
      <w:r w:rsidR="004A0739">
        <w:rPr>
          <w:rFonts w:ascii="Simplified Arabic" w:hAnsi="Simplified Arabic" w:cs="Simplified Arabic"/>
          <w:sz w:val="32"/>
          <w:szCs w:val="32"/>
          <w:rtl/>
          <w:lang w:bidi="ar-DZ"/>
        </w:rPr>
        <w:t xml:space="preserve">0.000 الف دج الى 1.000.000 دج  </w:t>
      </w:r>
      <w:r w:rsidR="004A0739">
        <w:rPr>
          <w:rFonts w:ascii="Simplified Arabic" w:hAnsi="Simplified Arabic" w:cs="Simplified Arabic" w:hint="cs"/>
          <w:sz w:val="32"/>
          <w:szCs w:val="32"/>
          <w:rtl/>
          <w:lang w:bidi="ar-DZ"/>
        </w:rPr>
        <w:t>إ</w:t>
      </w:r>
      <w:r w:rsidRPr="00372543">
        <w:rPr>
          <w:rFonts w:ascii="Simplified Arabic" w:hAnsi="Simplified Arabic" w:cs="Simplified Arabic"/>
          <w:sz w:val="32"/>
          <w:szCs w:val="32"/>
          <w:rtl/>
          <w:lang w:bidi="ar-DZ"/>
        </w:rPr>
        <w:t xml:space="preserve">ذا </w:t>
      </w:r>
      <w:r w:rsidR="004A0739">
        <w:rPr>
          <w:rFonts w:ascii="Simplified Arabic" w:hAnsi="Simplified Arabic" w:cs="Simplified Arabic"/>
          <w:sz w:val="32"/>
          <w:szCs w:val="32"/>
          <w:rtl/>
          <w:lang w:bidi="ar-DZ"/>
        </w:rPr>
        <w:t xml:space="preserve">ترتب عن العنف </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 xml:space="preserve">سالة دماء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مرض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وقع عن سبق </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 xml:space="preserve">صرار </w:t>
      </w:r>
      <w:r w:rsidR="004A0739">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و ترصد .</w:t>
      </w:r>
    </w:p>
    <w:p w:rsidR="00035399" w:rsidRPr="00AF4A1D" w:rsidRDefault="00035399" w:rsidP="00AF4A1D">
      <w:pPr>
        <w:pStyle w:val="Paragraphedeliste"/>
        <w:numPr>
          <w:ilvl w:val="0"/>
          <w:numId w:val="31"/>
        </w:numPr>
        <w:bidi/>
        <w:spacing w:after="0" w:line="240" w:lineRule="auto"/>
        <w:jc w:val="both"/>
        <w:rPr>
          <w:rFonts w:ascii="Simplified Arabic" w:hAnsi="Simplified Arabic" w:cs="Simplified Arabic"/>
          <w:sz w:val="32"/>
          <w:szCs w:val="32"/>
          <w:lang w:bidi="ar-DZ"/>
        </w:rPr>
      </w:pPr>
      <w:r w:rsidRPr="00AF4A1D">
        <w:rPr>
          <w:rFonts w:ascii="Simplified Arabic" w:hAnsi="Simplified Arabic" w:cs="Simplified Arabic"/>
          <w:sz w:val="32"/>
          <w:szCs w:val="32"/>
          <w:rtl/>
          <w:lang w:bidi="ar-DZ"/>
        </w:rPr>
        <w:t>و تكون  العقوبة السجن المؤقت</w:t>
      </w:r>
      <w:r w:rsidR="004A0739">
        <w:rPr>
          <w:rFonts w:ascii="Simplified Arabic" w:hAnsi="Simplified Arabic" w:cs="Simplified Arabic"/>
          <w:sz w:val="32"/>
          <w:szCs w:val="32"/>
          <w:rtl/>
          <w:lang w:bidi="ar-DZ"/>
        </w:rPr>
        <w:t xml:space="preserve"> من عشرة سنوات </w:t>
      </w:r>
      <w:r w:rsidR="004A0739">
        <w:rPr>
          <w:rFonts w:ascii="Simplified Arabic" w:hAnsi="Simplified Arabic" w:cs="Simplified Arabic" w:hint="cs"/>
          <w:sz w:val="32"/>
          <w:szCs w:val="32"/>
          <w:rtl/>
          <w:lang w:bidi="ar-DZ"/>
        </w:rPr>
        <w:t>إ</w:t>
      </w:r>
      <w:r w:rsidR="006519AC" w:rsidRPr="00AF4A1D">
        <w:rPr>
          <w:rFonts w:ascii="Simplified Arabic" w:hAnsi="Simplified Arabic" w:cs="Simplified Arabic"/>
          <w:sz w:val="32"/>
          <w:szCs w:val="32"/>
          <w:rtl/>
          <w:lang w:bidi="ar-DZ"/>
        </w:rPr>
        <w:t>لى عشرين سنة ، إ</w:t>
      </w:r>
      <w:r w:rsidR="004A0739">
        <w:rPr>
          <w:rFonts w:ascii="Simplified Arabic" w:hAnsi="Simplified Arabic" w:cs="Simplified Arabic"/>
          <w:sz w:val="32"/>
          <w:szCs w:val="32"/>
          <w:rtl/>
          <w:lang w:bidi="ar-DZ"/>
        </w:rPr>
        <w:t xml:space="preserve">ذا ترتب عن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عمال العنف تشويه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بتر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حد ال</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عضاء </w:t>
      </w:r>
      <w:r w:rsidR="004A0739">
        <w:rPr>
          <w:rFonts w:ascii="Simplified Arabic" w:hAnsi="Simplified Arabic" w:cs="Simplified Arabic" w:hint="cs"/>
          <w:sz w:val="32"/>
          <w:szCs w:val="32"/>
          <w:rtl/>
          <w:lang w:bidi="ar-DZ"/>
        </w:rPr>
        <w:t>أ</w:t>
      </w:r>
      <w:r w:rsidRPr="00AF4A1D">
        <w:rPr>
          <w:rFonts w:ascii="Simplified Arabic" w:hAnsi="Simplified Arabic" w:cs="Simplified Arabic"/>
          <w:sz w:val="32"/>
          <w:szCs w:val="32"/>
          <w:rtl/>
          <w:lang w:bidi="ar-DZ"/>
        </w:rPr>
        <w:t xml:space="preserve">و عجز عن </w:t>
      </w:r>
      <w:proofErr w:type="spellStart"/>
      <w:r w:rsidR="004A0739">
        <w:rPr>
          <w:rFonts w:ascii="Simplified Arabic" w:hAnsi="Simplified Arabic" w:cs="Simplified Arabic" w:hint="cs"/>
          <w:sz w:val="32"/>
          <w:szCs w:val="32"/>
          <w:rtl/>
          <w:lang w:bidi="ar-DZ"/>
        </w:rPr>
        <w:t>إ</w:t>
      </w:r>
      <w:r w:rsidR="00396D8F" w:rsidRPr="00AF4A1D">
        <w:rPr>
          <w:rFonts w:ascii="Simplified Arabic" w:hAnsi="Simplified Arabic" w:cs="Simplified Arabic"/>
          <w:sz w:val="32"/>
          <w:szCs w:val="32"/>
          <w:rtl/>
          <w:lang w:bidi="ar-DZ"/>
        </w:rPr>
        <w:t>ستعماله</w:t>
      </w:r>
      <w:proofErr w:type="spellEnd"/>
      <w:r w:rsidR="00396D8F" w:rsidRPr="00AF4A1D">
        <w:rPr>
          <w:rFonts w:ascii="Simplified Arabic" w:hAnsi="Simplified Arabic" w:cs="Simplified Arabic"/>
          <w:sz w:val="32"/>
          <w:szCs w:val="32"/>
          <w:rtl/>
          <w:lang w:bidi="ar-DZ"/>
        </w:rPr>
        <w:t xml:space="preserve">،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فقد النظر ،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فقد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بصار </w:t>
      </w:r>
      <w:r w:rsidR="004A0739">
        <w:rPr>
          <w:rFonts w:ascii="Simplified Arabic" w:hAnsi="Simplified Arabic" w:cs="Simplified Arabic" w:hint="cs"/>
          <w:sz w:val="32"/>
          <w:szCs w:val="32"/>
          <w:rtl/>
          <w:lang w:bidi="ar-DZ"/>
        </w:rPr>
        <w:t>إ</w:t>
      </w:r>
      <w:r w:rsidR="004A0739">
        <w:rPr>
          <w:rFonts w:ascii="Simplified Arabic" w:hAnsi="Simplified Arabic" w:cs="Simplified Arabic"/>
          <w:sz w:val="32"/>
          <w:szCs w:val="32"/>
          <w:rtl/>
          <w:lang w:bidi="ar-DZ"/>
        </w:rPr>
        <w:t xml:space="preserve">حدى العينين </w:t>
      </w:r>
      <w:r w:rsidR="004A0739">
        <w:rPr>
          <w:rFonts w:ascii="Simplified Arabic" w:hAnsi="Simplified Arabic" w:cs="Simplified Arabic" w:hint="cs"/>
          <w:sz w:val="32"/>
          <w:szCs w:val="32"/>
          <w:rtl/>
          <w:lang w:bidi="ar-DZ"/>
        </w:rPr>
        <w:t>أ</w:t>
      </w:r>
      <w:r w:rsidR="004A0739">
        <w:rPr>
          <w:rFonts w:ascii="Simplified Arabic" w:hAnsi="Simplified Arabic" w:cs="Simplified Arabic"/>
          <w:sz w:val="32"/>
          <w:szCs w:val="32"/>
          <w:rtl/>
          <w:lang w:bidi="ar-DZ"/>
        </w:rPr>
        <w:t xml:space="preserve">و </w:t>
      </w:r>
      <w:r w:rsidR="004A0739">
        <w:rPr>
          <w:rFonts w:ascii="Simplified Arabic" w:hAnsi="Simplified Arabic" w:cs="Simplified Arabic" w:hint="cs"/>
          <w:sz w:val="32"/>
          <w:szCs w:val="32"/>
          <w:rtl/>
          <w:lang w:bidi="ar-DZ"/>
        </w:rPr>
        <w:t>أ</w:t>
      </w:r>
      <w:r w:rsidRPr="00AF4A1D">
        <w:rPr>
          <w:rFonts w:ascii="Simplified Arabic" w:hAnsi="Simplified Arabic" w:cs="Simplified Arabic"/>
          <w:sz w:val="32"/>
          <w:szCs w:val="32"/>
          <w:rtl/>
          <w:lang w:bidi="ar-DZ"/>
        </w:rPr>
        <w:t>ية عاهة مستديمة .</w:t>
      </w:r>
    </w:p>
    <w:p w:rsidR="00035399" w:rsidRPr="00AF4A1D" w:rsidRDefault="004A0739" w:rsidP="00AF4A1D">
      <w:pPr>
        <w:pStyle w:val="Paragraphedeliste"/>
        <w:numPr>
          <w:ilvl w:val="0"/>
          <w:numId w:val="31"/>
        </w:num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w:t>
      </w:r>
      <w:r w:rsidR="007A26EF" w:rsidRPr="00AF4A1D">
        <w:rPr>
          <w:rFonts w:ascii="Simplified Arabic" w:hAnsi="Simplified Arabic" w:cs="Simplified Arabic"/>
          <w:sz w:val="32"/>
          <w:szCs w:val="32"/>
          <w:rtl/>
          <w:lang w:bidi="ar-DZ"/>
        </w:rPr>
        <w:t>ما</w:t>
      </w:r>
      <w:r>
        <w:rPr>
          <w:rFonts w:ascii="Simplified Arabic" w:hAnsi="Simplified Arabic" w:cs="Simplified Arabic"/>
          <w:sz w:val="32"/>
          <w:szCs w:val="32"/>
          <w:rtl/>
          <w:lang w:bidi="ar-DZ"/>
        </w:rPr>
        <w:t xml:space="preserve"> في حالة </w:t>
      </w:r>
      <w:r>
        <w:rPr>
          <w:rFonts w:ascii="Simplified Arabic" w:hAnsi="Simplified Arabic" w:cs="Simplified Arabic" w:hint="cs"/>
          <w:sz w:val="32"/>
          <w:szCs w:val="32"/>
          <w:rtl/>
          <w:lang w:bidi="ar-DZ"/>
        </w:rPr>
        <w:t>إ</w:t>
      </w:r>
      <w:r w:rsidR="00DA13A7">
        <w:rPr>
          <w:rFonts w:ascii="Simplified Arabic" w:hAnsi="Simplified Arabic" w:cs="Simplified Arabic"/>
          <w:sz w:val="32"/>
          <w:szCs w:val="32"/>
          <w:rtl/>
          <w:lang w:bidi="ar-DZ"/>
        </w:rPr>
        <w:t xml:space="preserve">ذا ما أدى العنف </w:t>
      </w:r>
      <w:r w:rsidR="00DA13A7">
        <w:rPr>
          <w:rFonts w:ascii="Simplified Arabic" w:hAnsi="Simplified Arabic" w:cs="Simplified Arabic" w:hint="cs"/>
          <w:sz w:val="32"/>
          <w:szCs w:val="32"/>
          <w:rtl/>
          <w:lang w:bidi="ar-DZ"/>
        </w:rPr>
        <w:t>إ</w:t>
      </w:r>
      <w:r w:rsidR="007A26EF" w:rsidRPr="00AF4A1D">
        <w:rPr>
          <w:rFonts w:ascii="Simplified Arabic" w:hAnsi="Simplified Arabic" w:cs="Simplified Arabic"/>
          <w:sz w:val="32"/>
          <w:szCs w:val="32"/>
          <w:rtl/>
          <w:lang w:bidi="ar-DZ"/>
        </w:rPr>
        <w:t>لى الموت دون أ</w:t>
      </w:r>
      <w:r w:rsidR="006519AC" w:rsidRPr="00AF4A1D">
        <w:rPr>
          <w:rFonts w:ascii="Simplified Arabic" w:hAnsi="Simplified Arabic" w:cs="Simplified Arabic"/>
          <w:sz w:val="32"/>
          <w:szCs w:val="32"/>
          <w:rtl/>
          <w:lang w:bidi="ar-DZ"/>
        </w:rPr>
        <w:t>ن يكون الفاعل قصد إ</w:t>
      </w:r>
      <w:r w:rsidR="00035399" w:rsidRPr="00AF4A1D">
        <w:rPr>
          <w:rFonts w:ascii="Simplified Arabic" w:hAnsi="Simplified Arabic" w:cs="Simplified Arabic"/>
          <w:sz w:val="32"/>
          <w:szCs w:val="32"/>
          <w:rtl/>
          <w:lang w:bidi="ar-DZ"/>
        </w:rPr>
        <w:t>حداثها فتكون العقوبة السجن المؤبد .</w:t>
      </w:r>
    </w:p>
    <w:p w:rsidR="00035399" w:rsidRPr="00AF4A1D" w:rsidRDefault="00DA13A7" w:rsidP="00AF4A1D">
      <w:pPr>
        <w:pStyle w:val="Paragraphedeliste"/>
        <w:numPr>
          <w:ilvl w:val="0"/>
          <w:numId w:val="31"/>
        </w:num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ما </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 xml:space="preserve">ذا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دى العنف </w:t>
      </w:r>
      <w:r>
        <w:rPr>
          <w:rFonts w:ascii="Simplified Arabic" w:hAnsi="Simplified Arabic" w:cs="Simplified Arabic" w:hint="cs"/>
          <w:sz w:val="32"/>
          <w:szCs w:val="32"/>
          <w:rtl/>
          <w:lang w:bidi="ar-DZ"/>
        </w:rPr>
        <w:t>إ</w:t>
      </w:r>
      <w:r w:rsidR="00035399" w:rsidRPr="00AF4A1D">
        <w:rPr>
          <w:rFonts w:ascii="Simplified Arabic" w:hAnsi="Simplified Arabic" w:cs="Simplified Arabic"/>
          <w:sz w:val="32"/>
          <w:szCs w:val="32"/>
          <w:rtl/>
          <w:lang w:bidi="ar-DZ"/>
        </w:rPr>
        <w:t>لى الوفاة و كا</w:t>
      </w:r>
      <w:r>
        <w:rPr>
          <w:rFonts w:ascii="Simplified Arabic" w:hAnsi="Simplified Arabic" w:cs="Simplified Arabic"/>
          <w:sz w:val="32"/>
          <w:szCs w:val="32"/>
          <w:rtl/>
          <w:lang w:bidi="ar-DZ"/>
        </w:rPr>
        <w:t>ن الفاعل قصدها فتكون العقوبة ال</w:t>
      </w:r>
      <w:r>
        <w:rPr>
          <w:rFonts w:ascii="Simplified Arabic" w:hAnsi="Simplified Arabic" w:cs="Simplified Arabic" w:hint="cs"/>
          <w:sz w:val="32"/>
          <w:szCs w:val="32"/>
          <w:rtl/>
          <w:lang w:bidi="ar-DZ"/>
        </w:rPr>
        <w:t>إ</w:t>
      </w:r>
      <w:r w:rsidR="00035399" w:rsidRPr="00AF4A1D">
        <w:rPr>
          <w:rFonts w:ascii="Simplified Arabic" w:hAnsi="Simplified Arabic" w:cs="Simplified Arabic"/>
          <w:sz w:val="32"/>
          <w:szCs w:val="32"/>
          <w:rtl/>
          <w:lang w:bidi="ar-DZ"/>
        </w:rPr>
        <w:t>عدام .</w:t>
      </w:r>
    </w:p>
    <w:p w:rsidR="001D0CED" w:rsidRPr="001D0CED" w:rsidRDefault="001D0CED" w:rsidP="001D0CED">
      <w:pPr>
        <w:bidi/>
        <w:spacing w:after="0" w:line="240" w:lineRule="auto"/>
        <w:jc w:val="both"/>
        <w:rPr>
          <w:rFonts w:ascii="Simplified Arabic" w:hAnsi="Simplified Arabic" w:cs="Simplified Arabic"/>
          <w:sz w:val="18"/>
          <w:szCs w:val="18"/>
          <w:rtl/>
          <w:lang w:bidi="ar-DZ"/>
        </w:rPr>
      </w:pPr>
    </w:p>
    <w:p w:rsidR="00035399" w:rsidRDefault="00035399" w:rsidP="0082117B">
      <w:p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b/>
          <w:bCs/>
          <w:sz w:val="32"/>
          <w:szCs w:val="32"/>
          <w:rtl/>
          <w:lang w:bidi="ar-DZ"/>
        </w:rPr>
        <w:t xml:space="preserve">ثانيا : العقوبات التكميلية </w:t>
      </w:r>
      <w:r w:rsidRPr="00372543">
        <w:rPr>
          <w:rFonts w:ascii="Simplified Arabic" w:hAnsi="Simplified Arabic" w:cs="Simplified Arabic"/>
          <w:sz w:val="32"/>
          <w:szCs w:val="32"/>
          <w:rtl/>
          <w:lang w:bidi="ar-DZ"/>
        </w:rPr>
        <w:t>.</w:t>
      </w:r>
    </w:p>
    <w:p w:rsidR="001D0CED" w:rsidRPr="001D0CED" w:rsidRDefault="001D0CED" w:rsidP="001D0CED">
      <w:pPr>
        <w:bidi/>
        <w:spacing w:after="0" w:line="240" w:lineRule="auto"/>
        <w:jc w:val="both"/>
        <w:rPr>
          <w:rFonts w:ascii="Simplified Arabic" w:hAnsi="Simplified Arabic" w:cs="Simplified Arabic"/>
          <w:sz w:val="14"/>
          <w:szCs w:val="14"/>
          <w:rtl/>
          <w:lang w:bidi="ar-DZ"/>
        </w:rPr>
      </w:pPr>
    </w:p>
    <w:p w:rsidR="00035399" w:rsidRPr="00372543" w:rsidRDefault="00DA13A7" w:rsidP="008E1C23">
      <w:pPr>
        <w:bidi/>
        <w:spacing w:after="0" w:line="240" w:lineRule="auto"/>
        <w:ind w:firstLine="708"/>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نصت المادة 148 من </w:t>
      </w:r>
      <w:proofErr w:type="spellStart"/>
      <w:r>
        <w:rPr>
          <w:rFonts w:ascii="Simplified Arabic" w:hAnsi="Simplified Arabic" w:cs="Simplified Arabic"/>
          <w:sz w:val="32"/>
          <w:szCs w:val="32"/>
          <w:rtl/>
          <w:lang w:bidi="ar-DZ"/>
        </w:rPr>
        <w:t>ق</w:t>
      </w:r>
      <w:r w:rsidRPr="00372543">
        <w:rPr>
          <w:rFonts w:ascii="Simplified Arabic" w:hAnsi="Simplified Arabic" w:cs="Simplified Arabic"/>
          <w:sz w:val="32"/>
          <w:szCs w:val="32"/>
          <w:rtl/>
          <w:lang w:bidi="ar-DZ"/>
        </w:rPr>
        <w:t>.</w:t>
      </w:r>
      <w:r>
        <w:rPr>
          <w:rFonts w:ascii="Simplified Arabic" w:hAnsi="Simplified Arabic" w:cs="Simplified Arabic"/>
          <w:sz w:val="32"/>
          <w:szCs w:val="32"/>
          <w:rtl/>
          <w:lang w:bidi="ar-DZ"/>
        </w:rPr>
        <w:t>ع</w:t>
      </w:r>
      <w:r w:rsidRPr="00372543">
        <w:rPr>
          <w:rFonts w:ascii="Simplified Arabic" w:hAnsi="Simplified Arabic" w:cs="Simplified Arabic"/>
          <w:sz w:val="32"/>
          <w:szCs w:val="32"/>
          <w:rtl/>
          <w:lang w:bidi="ar-DZ"/>
        </w:rPr>
        <w:t>.</w:t>
      </w:r>
      <w:r w:rsidR="00035399" w:rsidRPr="00372543">
        <w:rPr>
          <w:rFonts w:ascii="Simplified Arabic" w:hAnsi="Simplified Arabic" w:cs="Simplified Arabic"/>
          <w:sz w:val="32"/>
          <w:szCs w:val="32"/>
          <w:rtl/>
          <w:lang w:bidi="ar-DZ"/>
        </w:rPr>
        <w:t>ج</w:t>
      </w:r>
      <w:proofErr w:type="spellEnd"/>
      <w:r w:rsidR="00035399" w:rsidRPr="00372543">
        <w:rPr>
          <w:rFonts w:ascii="Simplified Arabic" w:hAnsi="Simplified Arabic" w:cs="Simplified Arabic"/>
          <w:sz w:val="32"/>
          <w:szCs w:val="32"/>
          <w:rtl/>
          <w:lang w:bidi="ar-DZ"/>
        </w:rPr>
        <w:t xml:space="preserve"> على جواز حرمان الجاني المحكوم عليه بالحبس من مب</w:t>
      </w:r>
      <w:r w:rsidR="00396D8F">
        <w:rPr>
          <w:rFonts w:ascii="Simplified Arabic" w:hAnsi="Simplified Arabic" w:cs="Simplified Arabic"/>
          <w:sz w:val="32"/>
          <w:szCs w:val="32"/>
          <w:rtl/>
          <w:lang w:bidi="ar-DZ"/>
        </w:rPr>
        <w:t>اشرة الحقوق الواردة في نص الماد</w:t>
      </w:r>
      <w:r w:rsidR="00396D8F">
        <w:rPr>
          <w:rFonts w:ascii="Simplified Arabic" w:hAnsi="Simplified Arabic" w:cs="Simplified Arabic" w:hint="cs"/>
          <w:sz w:val="32"/>
          <w:szCs w:val="32"/>
          <w:rtl/>
          <w:lang w:bidi="ar-DZ"/>
        </w:rPr>
        <w:t>ة</w:t>
      </w:r>
      <w:r w:rsidR="00035399" w:rsidRPr="00372543">
        <w:rPr>
          <w:rFonts w:ascii="Simplified Arabic" w:hAnsi="Simplified Arabic" w:cs="Simplified Arabic"/>
          <w:sz w:val="32"/>
          <w:szCs w:val="32"/>
          <w:rtl/>
          <w:lang w:bidi="ar-DZ"/>
        </w:rPr>
        <w:t xml:space="preserve"> 14</w:t>
      </w:r>
      <w:r w:rsidR="006519AC" w:rsidRPr="00372543">
        <w:rPr>
          <w:rFonts w:ascii="Simplified Arabic" w:hAnsi="Simplified Arabic" w:cs="Simplified Arabic"/>
          <w:sz w:val="32"/>
          <w:szCs w:val="32"/>
          <w:rtl/>
          <w:lang w:bidi="ar-DZ"/>
        </w:rPr>
        <w:t xml:space="preserve"> من هذا القانون لمدة سنة على الأقل </w:t>
      </w:r>
      <w:r w:rsidR="001D0CED">
        <w:rPr>
          <w:rFonts w:ascii="Simplified Arabic" w:hAnsi="Simplified Arabic" w:cs="Simplified Arabic" w:hint="cs"/>
          <w:sz w:val="32"/>
          <w:szCs w:val="32"/>
          <w:rtl/>
          <w:lang w:bidi="ar-DZ"/>
        </w:rPr>
        <w:t xml:space="preserve">         </w:t>
      </w:r>
      <w:r w:rsidR="006519AC" w:rsidRPr="00372543">
        <w:rPr>
          <w:rFonts w:ascii="Simplified Arabic" w:hAnsi="Simplified Arabic" w:cs="Simplified Arabic"/>
          <w:sz w:val="32"/>
          <w:szCs w:val="32"/>
          <w:rtl/>
          <w:lang w:bidi="ar-DZ"/>
        </w:rPr>
        <w:t>و خمس سنوات على الأ</w:t>
      </w:r>
      <w:r w:rsidR="00035399" w:rsidRPr="00372543">
        <w:rPr>
          <w:rFonts w:ascii="Simplified Arabic" w:hAnsi="Simplified Arabic" w:cs="Simplified Arabic"/>
          <w:sz w:val="32"/>
          <w:szCs w:val="32"/>
          <w:rtl/>
          <w:lang w:bidi="ar-DZ"/>
        </w:rPr>
        <w:t>كثر ، تبدأ من يوم الذي تنفذ فيه ال</w:t>
      </w:r>
      <w:r w:rsidR="006519AC" w:rsidRPr="00372543">
        <w:rPr>
          <w:rFonts w:ascii="Simplified Arabic" w:hAnsi="Simplified Arabic" w:cs="Simplified Arabic"/>
          <w:sz w:val="32"/>
          <w:szCs w:val="32"/>
          <w:rtl/>
          <w:lang w:bidi="ar-DZ"/>
        </w:rPr>
        <w:t>عقوبة و الحكم عليه بالمنع من الإ</w:t>
      </w:r>
      <w:r w:rsidR="00035399" w:rsidRPr="00372543">
        <w:rPr>
          <w:rFonts w:ascii="Simplified Arabic" w:hAnsi="Simplified Arabic" w:cs="Simplified Arabic"/>
          <w:sz w:val="32"/>
          <w:szCs w:val="32"/>
          <w:rtl/>
          <w:lang w:bidi="ar-DZ"/>
        </w:rPr>
        <w:t>قامة من سنتين الى خمس سنوات .</w:t>
      </w:r>
    </w:p>
    <w:p w:rsidR="00035399" w:rsidRPr="00372543" w:rsidRDefault="00DA13A7" w:rsidP="006035ED">
      <w:pPr>
        <w:bidi/>
        <w:spacing w:after="0" w:line="240" w:lineRule="auto"/>
        <w:ind w:firstLine="565"/>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 لقد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حالت المادة 14 من </w:t>
      </w:r>
      <w:proofErr w:type="spellStart"/>
      <w:r>
        <w:rPr>
          <w:rFonts w:ascii="Simplified Arabic" w:hAnsi="Simplified Arabic" w:cs="Simplified Arabic"/>
          <w:sz w:val="32"/>
          <w:szCs w:val="32"/>
          <w:rtl/>
          <w:lang w:bidi="ar-DZ"/>
        </w:rPr>
        <w:t>ق</w:t>
      </w:r>
      <w:r w:rsidRPr="00372543">
        <w:rPr>
          <w:rFonts w:ascii="Simplified Arabic" w:hAnsi="Simplified Arabic" w:cs="Simplified Arabic"/>
          <w:sz w:val="32"/>
          <w:szCs w:val="32"/>
          <w:rtl/>
          <w:lang w:bidi="ar-DZ"/>
        </w:rPr>
        <w:t>.</w:t>
      </w:r>
      <w:r w:rsidR="00035399" w:rsidRPr="00372543">
        <w:rPr>
          <w:rFonts w:ascii="Simplified Arabic" w:hAnsi="Simplified Arabic" w:cs="Simplified Arabic"/>
          <w:sz w:val="32"/>
          <w:szCs w:val="32"/>
          <w:rtl/>
          <w:lang w:bidi="ar-DZ"/>
        </w:rPr>
        <w:t>ع</w:t>
      </w:r>
      <w:r w:rsidRPr="00372543">
        <w:rPr>
          <w:rFonts w:ascii="Simplified Arabic" w:hAnsi="Simplified Arabic" w:cs="Simplified Arabic"/>
          <w:sz w:val="32"/>
          <w:szCs w:val="32"/>
          <w:rtl/>
          <w:lang w:bidi="ar-DZ"/>
        </w:rPr>
        <w:t>.</w:t>
      </w:r>
      <w:r>
        <w:rPr>
          <w:rFonts w:ascii="Simplified Arabic" w:hAnsi="Simplified Arabic" w:cs="Simplified Arabic"/>
          <w:sz w:val="32"/>
          <w:szCs w:val="32"/>
          <w:rtl/>
          <w:lang w:bidi="ar-DZ"/>
        </w:rPr>
        <w:t>ج</w:t>
      </w:r>
      <w:proofErr w:type="spellEnd"/>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إ</w:t>
      </w:r>
      <w:r w:rsidR="00035399" w:rsidRPr="00372543">
        <w:rPr>
          <w:rFonts w:ascii="Simplified Arabic" w:hAnsi="Simplified Arabic" w:cs="Simplified Arabic"/>
          <w:sz w:val="32"/>
          <w:szCs w:val="32"/>
          <w:rtl/>
          <w:lang w:bidi="ar-DZ"/>
        </w:rPr>
        <w:t>لى المادة 09 مكر</w:t>
      </w:r>
      <w:r>
        <w:rPr>
          <w:rFonts w:ascii="Simplified Arabic" w:hAnsi="Simplified Arabic" w:cs="Simplified Arabic"/>
          <w:sz w:val="32"/>
          <w:szCs w:val="32"/>
          <w:rtl/>
          <w:lang w:bidi="ar-DZ"/>
        </w:rPr>
        <w:t xml:space="preserve">ر 1 من </w:t>
      </w:r>
      <w:proofErr w:type="spellStart"/>
      <w:r>
        <w:rPr>
          <w:rFonts w:ascii="Simplified Arabic" w:hAnsi="Simplified Arabic" w:cs="Simplified Arabic"/>
          <w:sz w:val="32"/>
          <w:szCs w:val="32"/>
          <w:rtl/>
          <w:lang w:bidi="ar-DZ"/>
        </w:rPr>
        <w:t>ق</w:t>
      </w:r>
      <w:r w:rsidRPr="00372543">
        <w:rPr>
          <w:rFonts w:ascii="Simplified Arabic" w:hAnsi="Simplified Arabic" w:cs="Simplified Arabic"/>
          <w:sz w:val="32"/>
          <w:szCs w:val="32"/>
          <w:rtl/>
          <w:lang w:bidi="ar-DZ"/>
        </w:rPr>
        <w:t>.</w:t>
      </w:r>
      <w:r w:rsidR="00035399" w:rsidRPr="00372543">
        <w:rPr>
          <w:rFonts w:ascii="Simplified Arabic" w:hAnsi="Simplified Arabic" w:cs="Simplified Arabic"/>
          <w:sz w:val="32"/>
          <w:szCs w:val="32"/>
          <w:rtl/>
          <w:lang w:bidi="ar-DZ"/>
        </w:rPr>
        <w:t>ع</w:t>
      </w:r>
      <w:r w:rsidRPr="00372543">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ج</w:t>
      </w:r>
      <w:proofErr w:type="spellEnd"/>
      <w:r w:rsidR="00035399" w:rsidRPr="00372543">
        <w:rPr>
          <w:rFonts w:ascii="Simplified Arabic" w:hAnsi="Simplified Arabic" w:cs="Simplified Arabic"/>
          <w:sz w:val="32"/>
          <w:szCs w:val="32"/>
          <w:rtl/>
          <w:lang w:bidi="ar-DZ"/>
        </w:rPr>
        <w:t xml:space="preserve"> </w:t>
      </w:r>
      <w:r w:rsidR="00035399" w:rsidRPr="00511DF3">
        <w:rPr>
          <w:rStyle w:val="Appelnotedebasdep"/>
          <w:rFonts w:ascii="Simplified Arabic" w:hAnsi="Simplified Arabic" w:cs="Simplified Arabic"/>
          <w:b/>
          <w:bCs/>
          <w:sz w:val="32"/>
          <w:szCs w:val="32"/>
          <w:rtl/>
          <w:lang w:bidi="ar-DZ"/>
        </w:rPr>
        <w:footnoteReference w:id="125"/>
      </w:r>
      <w:r w:rsidR="00035399" w:rsidRPr="00372543">
        <w:rPr>
          <w:rFonts w:ascii="Simplified Arabic" w:hAnsi="Simplified Arabic" w:cs="Simplified Arabic"/>
          <w:sz w:val="32"/>
          <w:szCs w:val="32"/>
          <w:rtl/>
          <w:lang w:bidi="ar-DZ"/>
        </w:rPr>
        <w:t>و التي تحدد الحرمان من الحقوق الوطنية و المدنية و العائلية وهي :</w:t>
      </w:r>
    </w:p>
    <w:p w:rsidR="00035399" w:rsidRPr="00372543" w:rsidRDefault="00035399" w:rsidP="0082117B">
      <w:pPr>
        <w:pStyle w:val="Paragraphedeliste"/>
        <w:bidi/>
        <w:spacing w:after="0" w:line="240" w:lineRule="auto"/>
        <w:ind w:left="-2"/>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العزل و الاقصاء من جميع الوظائف و المناصب العمومية التي لها علاقة بالجريمة .</w:t>
      </w:r>
    </w:p>
    <w:p w:rsidR="00035399" w:rsidRPr="00372543" w:rsidRDefault="00DA13A7" w:rsidP="006035ED">
      <w:pPr>
        <w:pStyle w:val="Paragraphedeliste"/>
        <w:numPr>
          <w:ilvl w:val="0"/>
          <w:numId w:val="32"/>
        </w:num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الحرمان من حق </w:t>
      </w:r>
      <w:proofErr w:type="spellStart"/>
      <w:r>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إ</w:t>
      </w:r>
      <w:r>
        <w:rPr>
          <w:rFonts w:ascii="Simplified Arabic" w:hAnsi="Simplified Arabic" w:cs="Simplified Arabic"/>
          <w:sz w:val="32"/>
          <w:szCs w:val="32"/>
          <w:rtl/>
          <w:lang w:bidi="ar-DZ"/>
        </w:rPr>
        <w:t>نتخاب</w:t>
      </w:r>
      <w:proofErr w:type="spellEnd"/>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 xml:space="preserve">و الترشح من حمل </w:t>
      </w:r>
      <w:r>
        <w:rPr>
          <w:rFonts w:ascii="Simplified Arabic" w:hAnsi="Simplified Arabic" w:cs="Simplified Arabic" w:hint="cs"/>
          <w:sz w:val="32"/>
          <w:szCs w:val="32"/>
          <w:rtl/>
          <w:lang w:bidi="ar-DZ"/>
        </w:rPr>
        <w:t>أ</w:t>
      </w:r>
      <w:r w:rsidR="00035399" w:rsidRPr="00372543">
        <w:rPr>
          <w:rFonts w:ascii="Simplified Arabic" w:hAnsi="Simplified Arabic" w:cs="Simplified Arabic"/>
          <w:sz w:val="32"/>
          <w:szCs w:val="32"/>
          <w:rtl/>
          <w:lang w:bidi="ar-DZ"/>
        </w:rPr>
        <w:t>ي وسام .</w:t>
      </w:r>
    </w:p>
    <w:p w:rsidR="00035399" w:rsidRPr="00372543" w:rsidRDefault="00035399" w:rsidP="006035ED">
      <w:pPr>
        <w:pStyle w:val="Paragraphedeliste"/>
        <w:numPr>
          <w:ilvl w:val="0"/>
          <w:numId w:val="32"/>
        </w:numPr>
        <w:bidi/>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lastRenderedPageBreak/>
        <w:t>عدم</w:t>
      </w:r>
      <w:r w:rsidR="00DA13A7">
        <w:rPr>
          <w:rFonts w:ascii="Simplified Arabic" w:hAnsi="Simplified Arabic" w:cs="Simplified Arabic"/>
          <w:sz w:val="32"/>
          <w:szCs w:val="32"/>
          <w:rtl/>
          <w:lang w:bidi="ar-DZ"/>
        </w:rPr>
        <w:t xml:space="preserve">  </w:t>
      </w:r>
      <w:r w:rsidR="00DA13A7">
        <w:rPr>
          <w:rFonts w:ascii="Simplified Arabic" w:hAnsi="Simplified Arabic" w:cs="Simplified Arabic" w:hint="cs"/>
          <w:sz w:val="32"/>
          <w:szCs w:val="32"/>
          <w:rtl/>
          <w:lang w:bidi="ar-DZ"/>
        </w:rPr>
        <w:t>أ</w:t>
      </w:r>
      <w:r w:rsidR="006519AC" w:rsidRPr="00372543">
        <w:rPr>
          <w:rFonts w:ascii="Simplified Arabic" w:hAnsi="Simplified Arabic" w:cs="Simplified Arabic"/>
          <w:sz w:val="32"/>
          <w:szCs w:val="32"/>
          <w:rtl/>
          <w:lang w:bidi="ar-DZ"/>
        </w:rPr>
        <w:t>هلية لأن يكون مساعدا محلفا أو خبيرا أو شاهدا على أي عقد أو شاهد أمام القضاء إ</w:t>
      </w:r>
      <w:r w:rsidRPr="00372543">
        <w:rPr>
          <w:rFonts w:ascii="Simplified Arabic" w:hAnsi="Simplified Arabic" w:cs="Simplified Arabic"/>
          <w:sz w:val="32"/>
          <w:szCs w:val="32"/>
          <w:rtl/>
          <w:lang w:bidi="ar-DZ"/>
        </w:rPr>
        <w:t>لا على سبيل الاستدلال .</w:t>
      </w:r>
    </w:p>
    <w:p w:rsidR="00035399" w:rsidRPr="00372543" w:rsidRDefault="00035399" w:rsidP="006035ED">
      <w:pPr>
        <w:pStyle w:val="Paragraphedeliste"/>
        <w:numPr>
          <w:ilvl w:val="0"/>
          <w:numId w:val="32"/>
        </w:numPr>
        <w:bidi/>
        <w:spacing w:after="0" w:line="240" w:lineRule="auto"/>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الحرمان من الحق </w:t>
      </w:r>
      <w:r w:rsidR="006519AC" w:rsidRPr="00372543">
        <w:rPr>
          <w:rFonts w:ascii="Simplified Arabic" w:hAnsi="Simplified Arabic" w:cs="Simplified Arabic"/>
          <w:sz w:val="32"/>
          <w:szCs w:val="32"/>
          <w:rtl/>
          <w:lang w:bidi="ar-DZ"/>
        </w:rPr>
        <w:t>في حمل الاسلحة و في التدريس في إدارة مدرسة أ</w:t>
      </w:r>
      <w:r w:rsidRPr="00372543">
        <w:rPr>
          <w:rFonts w:ascii="Simplified Arabic" w:hAnsi="Simplified Arabic" w:cs="Simplified Arabic"/>
          <w:sz w:val="32"/>
          <w:szCs w:val="32"/>
          <w:rtl/>
          <w:lang w:bidi="ar-DZ"/>
        </w:rPr>
        <w:t>و</w:t>
      </w:r>
      <w:r w:rsidR="006519AC" w:rsidRPr="00372543">
        <w:rPr>
          <w:rFonts w:ascii="Simplified Arabic" w:hAnsi="Simplified Arabic" w:cs="Simplified Arabic"/>
          <w:sz w:val="32"/>
          <w:szCs w:val="32"/>
          <w:rtl/>
          <w:lang w:bidi="ar-DZ"/>
        </w:rPr>
        <w:t xml:space="preserve"> الخدمة في مؤسسة التعليم بوصفه أستاذ أو مدرسا أ</w:t>
      </w:r>
      <w:r w:rsidRPr="00372543">
        <w:rPr>
          <w:rFonts w:ascii="Simplified Arabic" w:hAnsi="Simplified Arabic" w:cs="Simplified Arabic"/>
          <w:sz w:val="32"/>
          <w:szCs w:val="32"/>
          <w:rtl/>
          <w:lang w:bidi="ar-DZ"/>
        </w:rPr>
        <w:t>و مراقبا .</w:t>
      </w:r>
    </w:p>
    <w:p w:rsidR="00B60EA7" w:rsidRPr="00372543" w:rsidRDefault="006519AC" w:rsidP="006035ED">
      <w:pPr>
        <w:pStyle w:val="Paragraphedeliste"/>
        <w:numPr>
          <w:ilvl w:val="0"/>
          <w:numId w:val="32"/>
        </w:numPr>
        <w:tabs>
          <w:tab w:val="right" w:pos="423"/>
        </w:tabs>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عدم أهلية لأن يكون وصيا أ</w:t>
      </w:r>
      <w:r w:rsidR="00035399" w:rsidRPr="00372543">
        <w:rPr>
          <w:rFonts w:ascii="Simplified Arabic" w:hAnsi="Simplified Arabic" w:cs="Simplified Arabic"/>
          <w:sz w:val="32"/>
          <w:szCs w:val="32"/>
          <w:rtl/>
          <w:lang w:bidi="ar-DZ"/>
        </w:rPr>
        <w:t>و قيما .</w:t>
      </w:r>
    </w:p>
    <w:p w:rsidR="00035399" w:rsidRDefault="006519AC" w:rsidP="006035ED">
      <w:pPr>
        <w:pStyle w:val="Paragraphedeliste"/>
        <w:numPr>
          <w:ilvl w:val="0"/>
          <w:numId w:val="32"/>
        </w:numPr>
        <w:tabs>
          <w:tab w:val="right" w:pos="423"/>
        </w:tabs>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bidi="ar-DZ"/>
        </w:rPr>
        <w:t>سقوط حقوق الولاية كلها أ</w:t>
      </w:r>
      <w:r w:rsidR="00035399" w:rsidRPr="00372543">
        <w:rPr>
          <w:rFonts w:ascii="Simplified Arabic" w:hAnsi="Simplified Arabic" w:cs="Simplified Arabic"/>
          <w:sz w:val="32"/>
          <w:szCs w:val="32"/>
          <w:rtl/>
          <w:lang w:bidi="ar-DZ"/>
        </w:rPr>
        <w:t>و بعضها .</w:t>
      </w:r>
    </w:p>
    <w:p w:rsidR="005A3134" w:rsidRPr="00E61537" w:rsidRDefault="005A3134" w:rsidP="001D0CED">
      <w:pPr>
        <w:pStyle w:val="Paragraphedeliste"/>
        <w:bidi/>
        <w:spacing w:after="0" w:line="240" w:lineRule="auto"/>
        <w:ind w:left="1080"/>
        <w:jc w:val="both"/>
        <w:rPr>
          <w:rFonts w:ascii="Simplified Arabic" w:hAnsi="Simplified Arabic" w:cs="Simplified Arabic"/>
          <w:b/>
          <w:bCs/>
          <w:sz w:val="16"/>
          <w:szCs w:val="16"/>
          <w:rtl/>
          <w:lang w:bidi="ar-DZ"/>
        </w:rPr>
      </w:pPr>
    </w:p>
    <w:p w:rsidR="00035399" w:rsidRDefault="00035399" w:rsidP="001D0CED">
      <w:pPr>
        <w:pStyle w:val="Paragraphedeliste"/>
        <w:bidi/>
        <w:spacing w:after="0" w:line="240" w:lineRule="auto"/>
        <w:ind w:left="-2"/>
        <w:jc w:val="both"/>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t>المطلب الثاني : اسباب تشديد العقوبة</w:t>
      </w:r>
    </w:p>
    <w:p w:rsidR="00157DC0" w:rsidRPr="00157DC0" w:rsidRDefault="00157DC0" w:rsidP="00FF40D6">
      <w:pPr>
        <w:pStyle w:val="Paragraphedeliste"/>
        <w:bidi/>
        <w:spacing w:after="0" w:line="240" w:lineRule="auto"/>
        <w:ind w:left="0"/>
        <w:jc w:val="both"/>
        <w:rPr>
          <w:rFonts w:ascii="Simplified Arabic" w:hAnsi="Simplified Arabic" w:cs="Simplified Arabic"/>
          <w:sz w:val="18"/>
          <w:szCs w:val="18"/>
          <w:rtl/>
          <w:lang w:bidi="ar-DZ"/>
        </w:rPr>
      </w:pPr>
    </w:p>
    <w:p w:rsidR="00035399" w:rsidRPr="00372543" w:rsidRDefault="00035399" w:rsidP="00DA13A7">
      <w:pPr>
        <w:pStyle w:val="Paragraphedeliste"/>
        <w:bidi/>
        <w:spacing w:after="0" w:line="240" w:lineRule="auto"/>
        <w:ind w:left="0"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نصت غالبية التشريعات على تشديد عقوبة ال</w:t>
      </w:r>
      <w:r w:rsidR="006519AC" w:rsidRPr="00372543">
        <w:rPr>
          <w:rFonts w:ascii="Simplified Arabic" w:hAnsi="Simplified Arabic" w:cs="Simplified Arabic"/>
          <w:sz w:val="32"/>
          <w:szCs w:val="32"/>
          <w:rtl/>
          <w:lang w:bidi="ar-DZ"/>
        </w:rPr>
        <w:t xml:space="preserve">جريمة اذا حصل مع فعل الاعتداء </w:t>
      </w:r>
      <w:r w:rsidR="006B6AE1">
        <w:rPr>
          <w:rFonts w:ascii="Simplified Arabic" w:hAnsi="Simplified Arabic" w:cs="Simplified Arabic" w:hint="cs"/>
          <w:sz w:val="32"/>
          <w:szCs w:val="32"/>
          <w:rtl/>
          <w:lang w:bidi="ar-DZ"/>
        </w:rPr>
        <w:t xml:space="preserve">        </w:t>
      </w:r>
      <w:r w:rsidR="006519AC" w:rsidRPr="00372543">
        <w:rPr>
          <w:rFonts w:ascii="Simplified Arabic" w:hAnsi="Simplified Arabic" w:cs="Simplified Arabic"/>
          <w:sz w:val="32"/>
          <w:szCs w:val="32"/>
          <w:rtl/>
          <w:lang w:bidi="ar-DZ"/>
        </w:rPr>
        <w:t>أ</w:t>
      </w:r>
      <w:r w:rsidRPr="00372543">
        <w:rPr>
          <w:rFonts w:ascii="Simplified Arabic" w:hAnsi="Simplified Arabic" w:cs="Simplified Arabic"/>
          <w:sz w:val="32"/>
          <w:szCs w:val="32"/>
          <w:rtl/>
          <w:lang w:bidi="ar-DZ"/>
        </w:rPr>
        <w:t>و المقاومة ضرب او نشأ عنه جرح ، بل ان ا</w:t>
      </w:r>
      <w:r w:rsidR="006519AC" w:rsidRPr="00372543">
        <w:rPr>
          <w:rFonts w:ascii="Simplified Arabic" w:hAnsi="Simplified Arabic" w:cs="Simplified Arabic"/>
          <w:sz w:val="32"/>
          <w:szCs w:val="32"/>
          <w:rtl/>
          <w:lang w:bidi="ar-DZ"/>
        </w:rPr>
        <w:t>لبعض من هذه التشريعات ذهبت الى أبعد من ذلك ، إذ شددت أ</w:t>
      </w:r>
      <w:r w:rsidRPr="00372543">
        <w:rPr>
          <w:rFonts w:ascii="Simplified Arabic" w:hAnsi="Simplified Arabic" w:cs="Simplified Arabic"/>
          <w:sz w:val="32"/>
          <w:szCs w:val="32"/>
          <w:rtl/>
          <w:lang w:bidi="ar-DZ"/>
        </w:rPr>
        <w:t>كثر من عقوبة الجريمة و في ذا</w:t>
      </w:r>
      <w:r w:rsidR="006519AC" w:rsidRPr="00372543">
        <w:rPr>
          <w:rFonts w:ascii="Simplified Arabic" w:hAnsi="Simplified Arabic" w:cs="Simplified Arabic"/>
          <w:sz w:val="32"/>
          <w:szCs w:val="32"/>
          <w:rtl/>
          <w:lang w:bidi="ar-DZ"/>
        </w:rPr>
        <w:t xml:space="preserve">ت النص اذا ترتب على الفعل بتر لأحد الاعضاء أو عجز عن </w:t>
      </w:r>
      <w:proofErr w:type="spellStart"/>
      <w:r w:rsidR="006519AC" w:rsidRPr="00372543">
        <w:rPr>
          <w:rFonts w:ascii="Simplified Arabic" w:hAnsi="Simplified Arabic" w:cs="Simplified Arabic"/>
          <w:sz w:val="32"/>
          <w:szCs w:val="32"/>
          <w:rtl/>
          <w:lang w:bidi="ar-DZ"/>
        </w:rPr>
        <w:t>إستعماله</w:t>
      </w:r>
      <w:proofErr w:type="spellEnd"/>
      <w:r w:rsidR="006519AC" w:rsidRPr="00372543">
        <w:rPr>
          <w:rFonts w:ascii="Simplified Arabic" w:hAnsi="Simplified Arabic" w:cs="Simplified Arabic"/>
          <w:sz w:val="32"/>
          <w:szCs w:val="32"/>
          <w:rtl/>
          <w:lang w:bidi="ar-DZ"/>
        </w:rPr>
        <w:t xml:space="preserve"> او فقد النظر أو اية عاهة  مستديمة</w:t>
      </w:r>
      <w:r w:rsidR="00DA13A7">
        <w:rPr>
          <w:rFonts w:ascii="Simplified Arabic" w:hAnsi="Simplified Arabic" w:cs="Simplified Arabic" w:hint="cs"/>
          <w:sz w:val="32"/>
          <w:szCs w:val="32"/>
          <w:rtl/>
          <w:lang w:bidi="ar-DZ"/>
        </w:rPr>
        <w:t xml:space="preserve"> </w:t>
      </w:r>
      <w:r w:rsidR="00DA13A7">
        <w:rPr>
          <w:rFonts w:ascii="Simplified Arabic" w:hAnsi="Simplified Arabic" w:cs="Simplified Arabic"/>
          <w:sz w:val="32"/>
          <w:szCs w:val="32"/>
          <w:rtl/>
          <w:lang w:bidi="ar-DZ"/>
        </w:rPr>
        <w:t>أو</w:t>
      </w:r>
      <w:r w:rsidR="00DA13A7">
        <w:rPr>
          <w:rFonts w:ascii="Simplified Arabic" w:hAnsi="Simplified Arabic" w:cs="Simplified Arabic" w:hint="cs"/>
          <w:sz w:val="32"/>
          <w:szCs w:val="32"/>
          <w:rtl/>
          <w:lang w:bidi="ar-DZ"/>
        </w:rPr>
        <w:t xml:space="preserve"> </w:t>
      </w:r>
      <w:r w:rsidR="006519AC" w:rsidRPr="00372543">
        <w:rPr>
          <w:rFonts w:ascii="Simplified Arabic" w:hAnsi="Simplified Arabic" w:cs="Simplified Arabic"/>
          <w:sz w:val="32"/>
          <w:szCs w:val="32"/>
          <w:rtl/>
          <w:lang w:bidi="ar-DZ"/>
        </w:rPr>
        <w:t>الموت بقصد أ</w:t>
      </w:r>
      <w:r w:rsidRPr="00372543">
        <w:rPr>
          <w:rFonts w:ascii="Simplified Arabic" w:hAnsi="Simplified Arabic" w:cs="Simplified Arabic"/>
          <w:sz w:val="32"/>
          <w:szCs w:val="32"/>
          <w:rtl/>
          <w:lang w:bidi="ar-DZ"/>
        </w:rPr>
        <w:t xml:space="preserve">و بدون قصد </w:t>
      </w:r>
      <w:r w:rsidRPr="001765C3">
        <w:rPr>
          <w:rStyle w:val="Appelnotedebasdep"/>
          <w:rFonts w:ascii="Simplified Arabic" w:hAnsi="Simplified Arabic" w:cs="Simplified Arabic"/>
          <w:b/>
          <w:bCs/>
          <w:sz w:val="32"/>
          <w:szCs w:val="32"/>
          <w:rtl/>
          <w:lang w:bidi="ar-DZ"/>
        </w:rPr>
        <w:footnoteReference w:id="126"/>
      </w:r>
      <w:r w:rsidR="001765C3">
        <w:rPr>
          <w:rFonts w:ascii="Simplified Arabic" w:hAnsi="Simplified Arabic" w:cs="Simplified Arabic" w:hint="cs"/>
          <w:sz w:val="32"/>
          <w:szCs w:val="32"/>
          <w:rtl/>
          <w:lang w:bidi="ar-DZ"/>
        </w:rPr>
        <w:t>.</w:t>
      </w:r>
    </w:p>
    <w:p w:rsidR="00035399" w:rsidRPr="00372543" w:rsidRDefault="00035399" w:rsidP="008E1C23">
      <w:pPr>
        <w:pStyle w:val="Paragraphedeliste"/>
        <w:bidi/>
        <w:spacing w:after="0" w:line="240" w:lineRule="auto"/>
        <w:ind w:left="0"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تكمن علة التشديد في رغبة المشرع </w:t>
      </w:r>
      <w:r w:rsidR="006519AC" w:rsidRPr="00372543">
        <w:rPr>
          <w:rFonts w:ascii="Simplified Arabic" w:hAnsi="Simplified Arabic" w:cs="Simplified Arabic"/>
          <w:sz w:val="32"/>
          <w:szCs w:val="32"/>
          <w:rtl/>
          <w:lang w:bidi="ar-DZ"/>
        </w:rPr>
        <w:t>في حماية الموظفي</w:t>
      </w:r>
      <w:r w:rsidR="00B01FDB">
        <w:rPr>
          <w:rFonts w:ascii="Simplified Arabic" w:hAnsi="Simplified Arabic" w:cs="Simplified Arabic"/>
          <w:sz w:val="32"/>
          <w:szCs w:val="32"/>
          <w:rtl/>
          <w:lang w:bidi="ar-DZ"/>
        </w:rPr>
        <w:t xml:space="preserve">ن كي </w:t>
      </w:r>
      <w:r w:rsidR="00B01FDB">
        <w:rPr>
          <w:rFonts w:ascii="Simplified Arabic" w:hAnsi="Simplified Arabic" w:cs="Simplified Arabic" w:hint="cs"/>
          <w:sz w:val="32"/>
          <w:szCs w:val="32"/>
          <w:rtl/>
          <w:lang w:bidi="ar-DZ"/>
        </w:rPr>
        <w:t>يتمكنوا</w:t>
      </w:r>
      <w:r w:rsidR="00B01FDB">
        <w:rPr>
          <w:rFonts w:ascii="Simplified Arabic" w:hAnsi="Simplified Arabic" w:cs="Simplified Arabic"/>
          <w:sz w:val="32"/>
          <w:szCs w:val="32"/>
          <w:rtl/>
          <w:lang w:bidi="ar-DZ"/>
        </w:rPr>
        <w:t xml:space="preserve"> من أداء مهامهم على </w:t>
      </w:r>
      <w:r w:rsidR="00B01FDB">
        <w:rPr>
          <w:rFonts w:ascii="Simplified Arabic" w:hAnsi="Simplified Arabic" w:cs="Simplified Arabic" w:hint="cs"/>
          <w:sz w:val="32"/>
          <w:szCs w:val="32"/>
          <w:rtl/>
          <w:lang w:bidi="ar-DZ"/>
        </w:rPr>
        <w:t>أ</w:t>
      </w:r>
      <w:r w:rsidRPr="00372543">
        <w:rPr>
          <w:rFonts w:ascii="Simplified Arabic" w:hAnsi="Simplified Arabic" w:cs="Simplified Arabic"/>
          <w:sz w:val="32"/>
          <w:szCs w:val="32"/>
          <w:rtl/>
          <w:lang w:bidi="ar-DZ"/>
        </w:rPr>
        <w:t xml:space="preserve">كمل وجه ، و يضمن السير الحسن للمؤسسات </w:t>
      </w:r>
      <w:r w:rsidR="006519AC" w:rsidRPr="00372543">
        <w:rPr>
          <w:rFonts w:ascii="Simplified Arabic" w:hAnsi="Simplified Arabic" w:cs="Simplified Arabic"/>
          <w:sz w:val="32"/>
          <w:szCs w:val="32"/>
          <w:rtl/>
          <w:lang w:bidi="ar-DZ"/>
        </w:rPr>
        <w:t>و الإ</w:t>
      </w:r>
      <w:r w:rsidRPr="00372543">
        <w:rPr>
          <w:rFonts w:ascii="Simplified Arabic" w:hAnsi="Simplified Arabic" w:cs="Simplified Arabic"/>
          <w:sz w:val="32"/>
          <w:szCs w:val="32"/>
          <w:rtl/>
          <w:lang w:bidi="ar-DZ"/>
        </w:rPr>
        <w:t>دارات العمومية .</w:t>
      </w:r>
    </w:p>
    <w:p w:rsidR="00035399" w:rsidRDefault="006519AC" w:rsidP="001D0CED">
      <w:pPr>
        <w:pStyle w:val="Paragraphedeliste"/>
        <w:bidi/>
        <w:spacing w:after="0" w:line="240" w:lineRule="auto"/>
        <w:ind w:left="0"/>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 xml:space="preserve">و لقد ميز المشرع بين جرائم </w:t>
      </w:r>
      <w:proofErr w:type="spellStart"/>
      <w:r w:rsidRPr="00372543">
        <w:rPr>
          <w:rFonts w:ascii="Simplified Arabic" w:hAnsi="Simplified Arabic" w:cs="Simplified Arabic"/>
          <w:sz w:val="32"/>
          <w:szCs w:val="32"/>
          <w:rtl/>
          <w:lang w:bidi="ar-DZ"/>
        </w:rPr>
        <w:t>الإ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sz w:val="32"/>
          <w:szCs w:val="32"/>
          <w:rtl/>
          <w:lang w:bidi="ar-DZ"/>
        </w:rPr>
        <w:t xml:space="preserve"> الواقعة على الموظف ال</w:t>
      </w:r>
      <w:r w:rsidR="00DA13A7">
        <w:rPr>
          <w:rFonts w:ascii="Simplified Arabic" w:hAnsi="Simplified Arabic" w:cs="Simplified Arabic"/>
          <w:sz w:val="32"/>
          <w:szCs w:val="32"/>
          <w:rtl/>
          <w:lang w:bidi="ar-DZ"/>
        </w:rPr>
        <w:t>عام في المادة 148 من ق</w:t>
      </w:r>
      <w:r w:rsidR="00DA13A7" w:rsidRPr="00372543">
        <w:rPr>
          <w:rFonts w:ascii="Simplified Arabic" w:hAnsi="Simplified Arabic" w:cs="Simplified Arabic"/>
          <w:sz w:val="32"/>
          <w:szCs w:val="32"/>
          <w:rtl/>
          <w:lang w:bidi="ar-DZ"/>
        </w:rPr>
        <w:t>.</w:t>
      </w:r>
      <w:r w:rsidR="00DA13A7">
        <w:rPr>
          <w:rFonts w:ascii="Simplified Arabic" w:hAnsi="Simplified Arabic" w:cs="Simplified Arabic"/>
          <w:sz w:val="32"/>
          <w:szCs w:val="32"/>
          <w:rtl/>
          <w:lang w:bidi="ar-DZ"/>
        </w:rPr>
        <w:t xml:space="preserve"> </w:t>
      </w:r>
      <w:proofErr w:type="spellStart"/>
      <w:r w:rsidR="00DA13A7">
        <w:rPr>
          <w:rFonts w:ascii="Simplified Arabic" w:hAnsi="Simplified Arabic" w:cs="Simplified Arabic"/>
          <w:sz w:val="32"/>
          <w:szCs w:val="32"/>
          <w:rtl/>
          <w:lang w:bidi="ar-DZ"/>
        </w:rPr>
        <w:t>ع</w:t>
      </w:r>
      <w:r w:rsidR="00DA13A7" w:rsidRPr="00372543">
        <w:rPr>
          <w:rFonts w:ascii="Simplified Arabic" w:hAnsi="Simplified Arabic" w:cs="Simplified Arabic"/>
          <w:sz w:val="32"/>
          <w:szCs w:val="32"/>
          <w:rtl/>
          <w:lang w:bidi="ar-DZ"/>
        </w:rPr>
        <w:t>.</w:t>
      </w:r>
      <w:r w:rsidRPr="00372543">
        <w:rPr>
          <w:rFonts w:ascii="Simplified Arabic" w:hAnsi="Simplified Arabic" w:cs="Simplified Arabic"/>
          <w:sz w:val="32"/>
          <w:szCs w:val="32"/>
          <w:rtl/>
          <w:lang w:bidi="ar-DZ"/>
        </w:rPr>
        <w:t>ج</w:t>
      </w:r>
      <w:proofErr w:type="spellEnd"/>
      <w:r w:rsidRPr="00372543">
        <w:rPr>
          <w:rFonts w:ascii="Simplified Arabic" w:hAnsi="Simplified Arabic" w:cs="Simplified Arabic"/>
          <w:sz w:val="32"/>
          <w:szCs w:val="32"/>
          <w:rtl/>
          <w:lang w:bidi="ar-DZ"/>
        </w:rPr>
        <w:t xml:space="preserve"> و الأ</w:t>
      </w:r>
      <w:r w:rsidR="00035399" w:rsidRPr="00372543">
        <w:rPr>
          <w:rFonts w:ascii="Simplified Arabic" w:hAnsi="Simplified Arabic" w:cs="Simplified Arabic"/>
          <w:sz w:val="32"/>
          <w:szCs w:val="32"/>
          <w:rtl/>
          <w:lang w:bidi="ar-DZ"/>
        </w:rPr>
        <w:t>شخاص العاديين</w:t>
      </w:r>
      <w:r w:rsidR="00DA13A7">
        <w:rPr>
          <w:rFonts w:ascii="Simplified Arabic" w:hAnsi="Simplified Arabic" w:cs="Simplified Arabic"/>
          <w:sz w:val="32"/>
          <w:szCs w:val="32"/>
          <w:rtl/>
          <w:lang w:bidi="ar-DZ"/>
        </w:rPr>
        <w:t xml:space="preserve"> في المواد 263 ، 264، 265، من </w:t>
      </w:r>
      <w:proofErr w:type="spellStart"/>
      <w:r w:rsidR="00DA13A7">
        <w:rPr>
          <w:rFonts w:ascii="Simplified Arabic" w:hAnsi="Simplified Arabic" w:cs="Simplified Arabic"/>
          <w:sz w:val="32"/>
          <w:szCs w:val="32"/>
          <w:rtl/>
          <w:lang w:bidi="ar-DZ"/>
        </w:rPr>
        <w:t>ق</w:t>
      </w:r>
      <w:r w:rsidR="00DA13A7" w:rsidRPr="00372543">
        <w:rPr>
          <w:rFonts w:ascii="Simplified Arabic" w:hAnsi="Simplified Arabic" w:cs="Simplified Arabic"/>
          <w:sz w:val="32"/>
          <w:szCs w:val="32"/>
          <w:rtl/>
          <w:lang w:bidi="ar-DZ"/>
        </w:rPr>
        <w:t>.</w:t>
      </w:r>
      <w:r w:rsidR="00DA13A7">
        <w:rPr>
          <w:rFonts w:ascii="Simplified Arabic" w:hAnsi="Simplified Arabic" w:cs="Simplified Arabic"/>
          <w:sz w:val="32"/>
          <w:szCs w:val="32"/>
          <w:rtl/>
          <w:lang w:bidi="ar-DZ"/>
        </w:rPr>
        <w:t>ع</w:t>
      </w:r>
      <w:r w:rsidR="00DA13A7" w:rsidRPr="00372543">
        <w:rPr>
          <w:rFonts w:ascii="Simplified Arabic" w:hAnsi="Simplified Arabic" w:cs="Simplified Arabic"/>
          <w:sz w:val="32"/>
          <w:szCs w:val="32"/>
          <w:rtl/>
          <w:lang w:bidi="ar-DZ"/>
        </w:rPr>
        <w:t>.</w:t>
      </w:r>
      <w:r w:rsidR="00035399" w:rsidRPr="00372543">
        <w:rPr>
          <w:rFonts w:ascii="Simplified Arabic" w:hAnsi="Simplified Arabic" w:cs="Simplified Arabic"/>
          <w:sz w:val="32"/>
          <w:szCs w:val="32"/>
          <w:rtl/>
          <w:lang w:bidi="ar-DZ"/>
        </w:rPr>
        <w:t>ج</w:t>
      </w:r>
      <w:proofErr w:type="spellEnd"/>
      <w:r w:rsidR="00035399" w:rsidRPr="00372543">
        <w:rPr>
          <w:rFonts w:ascii="Simplified Arabic" w:hAnsi="Simplified Arabic" w:cs="Simplified Arabic"/>
          <w:sz w:val="32"/>
          <w:szCs w:val="32"/>
          <w:rtl/>
          <w:lang w:bidi="ar-DZ"/>
        </w:rPr>
        <w:t xml:space="preserve"> ، و التي تخص جرائم التعدي و العنف على الشخص العادي .</w:t>
      </w:r>
    </w:p>
    <w:p w:rsidR="00560B8C" w:rsidRDefault="00560B8C" w:rsidP="008E1C23">
      <w:pPr>
        <w:pStyle w:val="Paragraphedeliste"/>
        <w:bidi/>
        <w:spacing w:after="0" w:line="240" w:lineRule="auto"/>
        <w:ind w:left="0"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حيث نص المشرع في المادة 264 </w:t>
      </w:r>
      <w:proofErr w:type="spellStart"/>
      <w:r>
        <w:rPr>
          <w:rFonts w:ascii="Simplified Arabic" w:hAnsi="Simplified Arabic" w:cs="Simplified Arabic" w:hint="cs"/>
          <w:sz w:val="32"/>
          <w:szCs w:val="32"/>
          <w:rtl/>
          <w:lang w:bidi="ar-DZ"/>
        </w:rPr>
        <w:t>ق</w:t>
      </w:r>
      <w:r w:rsidR="00DA13A7" w:rsidRPr="00372543">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ع</w:t>
      </w:r>
      <w:r w:rsidR="00DA13A7" w:rsidRPr="00372543">
        <w:rPr>
          <w:rFonts w:ascii="Simplified Arabic" w:hAnsi="Simplified Arabic" w:cs="Simplified Arabic"/>
          <w:sz w:val="32"/>
          <w:szCs w:val="32"/>
          <w:rtl/>
          <w:lang w:bidi="ar-DZ"/>
        </w:rPr>
        <w:t>.</w:t>
      </w:r>
      <w:r w:rsidR="00DA13A7">
        <w:rPr>
          <w:rFonts w:ascii="Simplified Arabic" w:hAnsi="Simplified Arabic" w:cs="Simplified Arabic" w:hint="cs"/>
          <w:sz w:val="32"/>
          <w:szCs w:val="32"/>
          <w:rtl/>
          <w:lang w:bidi="ar-DZ"/>
        </w:rPr>
        <w:t>ج</w:t>
      </w:r>
      <w:proofErr w:type="spellEnd"/>
      <w:r>
        <w:rPr>
          <w:rFonts w:ascii="Simplified Arabic" w:hAnsi="Simplified Arabic" w:cs="Simplified Arabic" w:hint="cs"/>
          <w:sz w:val="32"/>
          <w:szCs w:val="32"/>
          <w:rtl/>
          <w:lang w:bidi="ar-DZ"/>
        </w:rPr>
        <w:t xml:space="preserve"> </w:t>
      </w:r>
      <w:r w:rsidR="00A16D55" w:rsidRPr="001765C3">
        <w:rPr>
          <w:rStyle w:val="Appelnotedebasdep"/>
          <w:rFonts w:ascii="Simplified Arabic" w:hAnsi="Simplified Arabic" w:cs="Simplified Arabic"/>
          <w:b/>
          <w:bCs/>
          <w:sz w:val="32"/>
          <w:szCs w:val="32"/>
          <w:rtl/>
          <w:lang w:bidi="ar-DZ"/>
        </w:rPr>
        <w:footnoteReference w:id="127"/>
      </w:r>
      <w:r>
        <w:rPr>
          <w:rFonts w:ascii="Simplified Arabic" w:hAnsi="Simplified Arabic" w:cs="Simplified Arabic" w:hint="cs"/>
          <w:sz w:val="32"/>
          <w:szCs w:val="32"/>
          <w:rtl/>
          <w:lang w:bidi="ar-DZ"/>
        </w:rPr>
        <w:t xml:space="preserve">على </w:t>
      </w:r>
      <w:proofErr w:type="spellStart"/>
      <w:r>
        <w:rPr>
          <w:rFonts w:ascii="Simplified Arabic" w:hAnsi="Simplified Arabic" w:cs="Simplified Arabic" w:hint="cs"/>
          <w:sz w:val="32"/>
          <w:szCs w:val="32"/>
          <w:rtl/>
          <w:lang w:bidi="ar-DZ"/>
        </w:rPr>
        <w:t>انه:"كل</w:t>
      </w:r>
      <w:proofErr w:type="spellEnd"/>
      <w:r>
        <w:rPr>
          <w:rFonts w:ascii="Simplified Arabic" w:hAnsi="Simplified Arabic" w:cs="Simplified Arabic" w:hint="cs"/>
          <w:sz w:val="32"/>
          <w:szCs w:val="32"/>
          <w:rtl/>
          <w:lang w:bidi="ar-DZ"/>
        </w:rPr>
        <w:t xml:space="preserve"> من أحدث عمدا جروح للغير</w:t>
      </w:r>
      <w:r w:rsidR="008E1C2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أو ضربه أو ارتكب أي عمل آخر من أعمال العنف أو التعدي، يعاقب بالحبس من سنة الى خمس سنوات و بغرامة من 100.000 دج إلى 500.000 دج ..." </w:t>
      </w:r>
    </w:p>
    <w:p w:rsidR="00560B8C" w:rsidRDefault="00DA13A7" w:rsidP="008E1C23">
      <w:pPr>
        <w:pStyle w:val="Paragraphedeliste"/>
        <w:bidi/>
        <w:spacing w:after="0" w:line="240" w:lineRule="auto"/>
        <w:ind w:left="0"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بينما رفع المشرع من الحد الأدنى في جريمة </w:t>
      </w:r>
      <w:proofErr w:type="spellStart"/>
      <w:r>
        <w:rPr>
          <w:rFonts w:ascii="Simplified Arabic" w:hAnsi="Simplified Arabic" w:cs="Simplified Arabic" w:hint="cs"/>
          <w:sz w:val="32"/>
          <w:szCs w:val="32"/>
          <w:rtl/>
          <w:lang w:bidi="ar-DZ"/>
        </w:rPr>
        <w:t>الإ</w:t>
      </w:r>
      <w:r w:rsidR="00560B8C">
        <w:rPr>
          <w:rFonts w:ascii="Simplified Arabic" w:hAnsi="Simplified Arabic" w:cs="Simplified Arabic" w:hint="cs"/>
          <w:sz w:val="32"/>
          <w:szCs w:val="32"/>
          <w:rtl/>
          <w:lang w:bidi="ar-DZ"/>
        </w:rPr>
        <w:t>عتداء</w:t>
      </w:r>
      <w:proofErr w:type="spellEnd"/>
      <w:r w:rsidR="00560B8C">
        <w:rPr>
          <w:rFonts w:ascii="Simplified Arabic" w:hAnsi="Simplified Arabic" w:cs="Simplified Arabic" w:hint="cs"/>
          <w:sz w:val="32"/>
          <w:szCs w:val="32"/>
          <w:rtl/>
          <w:lang w:bidi="ar-DZ"/>
        </w:rPr>
        <w:t xml:space="preserve"> على </w:t>
      </w:r>
      <w:r>
        <w:rPr>
          <w:rFonts w:ascii="Simplified Arabic" w:hAnsi="Simplified Arabic" w:cs="Simplified Arabic" w:hint="cs"/>
          <w:sz w:val="32"/>
          <w:szCs w:val="32"/>
          <w:rtl/>
          <w:lang w:bidi="ar-DZ"/>
        </w:rPr>
        <w:t>الموظف في نص المادة 148 من سنة إ</w:t>
      </w:r>
      <w:r w:rsidR="00560B8C">
        <w:rPr>
          <w:rFonts w:ascii="Simplified Arabic" w:hAnsi="Simplified Arabic" w:cs="Simplified Arabic" w:hint="cs"/>
          <w:sz w:val="32"/>
          <w:szCs w:val="32"/>
          <w:rtl/>
          <w:lang w:bidi="ar-DZ"/>
        </w:rPr>
        <w:t>لى سنتين و أبقى على الحد الأقصى و هو خمس سنوات.</w:t>
      </w:r>
    </w:p>
    <w:p w:rsidR="000643D5" w:rsidRDefault="00560B8C" w:rsidP="00FA41AD">
      <w:pPr>
        <w:pStyle w:val="Paragraphedeliste"/>
        <w:bidi/>
        <w:spacing w:after="0"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عن الافعال التي حددتها المادة 148</w:t>
      </w:r>
      <w:r w:rsidR="00FA41AD" w:rsidRPr="001765C3">
        <w:rPr>
          <w:rStyle w:val="Appelnotedebasdep"/>
          <w:rFonts w:ascii="Simplified Arabic" w:hAnsi="Simplified Arabic" w:cs="Simplified Arabic"/>
          <w:b/>
          <w:bCs/>
          <w:sz w:val="32"/>
          <w:szCs w:val="32"/>
          <w:rtl/>
          <w:lang w:bidi="ar-DZ"/>
        </w:rPr>
        <w:footnoteReference w:id="128"/>
      </w:r>
      <w:r>
        <w:rPr>
          <w:rFonts w:ascii="Simplified Arabic" w:hAnsi="Simplified Arabic" w:cs="Simplified Arabic" w:hint="cs"/>
          <w:sz w:val="32"/>
          <w:szCs w:val="32"/>
          <w:rtl/>
          <w:lang w:bidi="ar-DZ"/>
        </w:rPr>
        <w:t xml:space="preserve"> </w:t>
      </w:r>
      <w:r w:rsidR="00ED1BC7">
        <w:rPr>
          <w:rFonts w:ascii="Simplified Arabic" w:hAnsi="Simplified Arabic" w:cs="Simplified Arabic" w:hint="cs"/>
          <w:sz w:val="32"/>
          <w:szCs w:val="32"/>
          <w:rtl/>
          <w:lang w:bidi="ar-DZ"/>
        </w:rPr>
        <w:t>"إذا ترتب عن العنف تشويه أو بتر أحد الأعضاء</w:t>
      </w:r>
      <w:r w:rsidR="00425D04">
        <w:rPr>
          <w:rFonts w:ascii="Simplified Arabic" w:hAnsi="Simplified Arabic" w:cs="Simplified Arabic"/>
          <w:sz w:val="32"/>
          <w:szCs w:val="32"/>
          <w:lang w:bidi="ar-DZ"/>
        </w:rPr>
        <w:t xml:space="preserve"> </w:t>
      </w:r>
      <w:r w:rsidR="00ED1BC7">
        <w:rPr>
          <w:rFonts w:ascii="Simplified Arabic" w:hAnsi="Simplified Arabic" w:cs="Simplified Arabic" w:hint="cs"/>
          <w:sz w:val="32"/>
          <w:szCs w:val="32"/>
          <w:rtl/>
          <w:lang w:bidi="ar-DZ"/>
        </w:rPr>
        <w:t xml:space="preserve">أو عجز عن </w:t>
      </w:r>
      <w:proofErr w:type="spellStart"/>
      <w:r w:rsidR="00ED1BC7">
        <w:rPr>
          <w:rFonts w:ascii="Simplified Arabic" w:hAnsi="Simplified Arabic" w:cs="Simplified Arabic" w:hint="cs"/>
          <w:sz w:val="32"/>
          <w:szCs w:val="32"/>
          <w:rtl/>
          <w:lang w:bidi="ar-DZ"/>
        </w:rPr>
        <w:t>إستعماله</w:t>
      </w:r>
      <w:proofErr w:type="spellEnd"/>
      <w:r w:rsidR="00ED1BC7">
        <w:rPr>
          <w:rFonts w:ascii="Simplified Arabic" w:hAnsi="Simplified Arabic" w:cs="Simplified Arabic" w:hint="cs"/>
          <w:sz w:val="32"/>
          <w:szCs w:val="32"/>
          <w:rtl/>
          <w:lang w:bidi="ar-DZ"/>
        </w:rPr>
        <w:t xml:space="preserve"> أو فقد</w:t>
      </w:r>
      <w:r w:rsidR="00425D04">
        <w:rPr>
          <w:rFonts w:ascii="Simplified Arabic" w:hAnsi="Simplified Arabic" w:cs="Simplified Arabic"/>
          <w:sz w:val="32"/>
          <w:szCs w:val="32"/>
          <w:lang w:bidi="ar-DZ"/>
        </w:rPr>
        <w:t xml:space="preserve"> </w:t>
      </w:r>
      <w:r w:rsidR="00ED1BC7">
        <w:rPr>
          <w:rFonts w:ascii="Simplified Arabic" w:hAnsi="Simplified Arabic" w:cs="Simplified Arabic" w:hint="cs"/>
          <w:sz w:val="32"/>
          <w:szCs w:val="32"/>
          <w:rtl/>
          <w:lang w:bidi="ar-DZ"/>
        </w:rPr>
        <w:t>النظر أو فقد ابصار إحدى العينين أو أية عاهة</w:t>
      </w:r>
      <w:r w:rsidR="00425D04">
        <w:rPr>
          <w:rFonts w:ascii="Simplified Arabic" w:hAnsi="Simplified Arabic" w:cs="Simplified Arabic"/>
          <w:sz w:val="32"/>
          <w:szCs w:val="32"/>
          <w:lang w:bidi="ar-DZ"/>
        </w:rPr>
        <w:t xml:space="preserve"> </w:t>
      </w:r>
      <w:r w:rsidR="00ED1BC7">
        <w:rPr>
          <w:rFonts w:ascii="Simplified Arabic" w:hAnsi="Simplified Arabic" w:cs="Simplified Arabic" w:hint="cs"/>
          <w:sz w:val="32"/>
          <w:szCs w:val="32"/>
          <w:rtl/>
          <w:lang w:bidi="ar-DZ"/>
        </w:rPr>
        <w:t>مستديمة فتكون العقوبة السجن المؤقت من 10</w:t>
      </w:r>
      <w:r w:rsidR="00425D04">
        <w:rPr>
          <w:rFonts w:ascii="Simplified Arabic" w:hAnsi="Simplified Arabic" w:cs="Simplified Arabic"/>
          <w:sz w:val="32"/>
          <w:szCs w:val="32"/>
          <w:lang w:bidi="ar-DZ"/>
        </w:rPr>
        <w:t xml:space="preserve"> </w:t>
      </w:r>
      <w:r w:rsidR="00ED1BC7">
        <w:rPr>
          <w:rFonts w:ascii="Simplified Arabic" w:hAnsi="Simplified Arabic" w:cs="Simplified Arabic" w:hint="cs"/>
          <w:sz w:val="32"/>
          <w:szCs w:val="32"/>
          <w:rtl/>
          <w:lang w:bidi="ar-DZ"/>
        </w:rPr>
        <w:t>سنوات الى 20 سنة ، بينما نفس الافعال مذكورة في المادة 264 /3 و التي تخص الاشخاص العاديين فنجد عقوبة الجاني منخفضة مرتكب الجريمة ضد الشخص العادي بالسجن المؤقت من 5 سنوات إلى 10سنوات</w:t>
      </w:r>
      <w:r w:rsidR="000643D5">
        <w:rPr>
          <w:rFonts w:ascii="Simplified Arabic" w:hAnsi="Simplified Arabic" w:cs="Simplified Arabic" w:hint="cs"/>
          <w:sz w:val="32"/>
          <w:szCs w:val="32"/>
          <w:rtl/>
          <w:lang w:bidi="ar-DZ"/>
        </w:rPr>
        <w:t>.</w:t>
      </w:r>
    </w:p>
    <w:p w:rsidR="00ED1BC7" w:rsidRDefault="000643D5" w:rsidP="008E1C23">
      <w:pPr>
        <w:pStyle w:val="Paragraphedeliste"/>
        <w:bidi/>
        <w:spacing w:after="0" w:line="240" w:lineRule="auto"/>
        <w:ind w:left="0"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الفقرة 4 من</w:t>
      </w:r>
      <w:r w:rsidR="0026008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المادة 264 فقد أقرت عقوبة السجن المؤقت من 10 الى 20 سنة في حالة أفضى الضرب أو الجرح الى الموت دون قصد إحداثها، في حين أقرت نفس الفقرة من المادة 148 على عقوبة السجن المؤبد إذا أدى التعدي و العنف  على الموظف الى الموت لكن دون قصد الجاني احداثها.</w:t>
      </w:r>
      <w:r w:rsidR="00ED1BC7">
        <w:rPr>
          <w:rFonts w:ascii="Simplified Arabic" w:hAnsi="Simplified Arabic" w:cs="Simplified Arabic" w:hint="cs"/>
          <w:sz w:val="32"/>
          <w:szCs w:val="32"/>
          <w:rtl/>
          <w:lang w:bidi="ar-DZ"/>
        </w:rPr>
        <w:t xml:space="preserve"> </w:t>
      </w:r>
    </w:p>
    <w:p w:rsidR="000643D5" w:rsidRDefault="00DA13A7" w:rsidP="008E1C23">
      <w:pPr>
        <w:pStyle w:val="Paragraphedeliste"/>
        <w:bidi/>
        <w:spacing w:after="0" w:line="240" w:lineRule="auto"/>
        <w:ind w:left="0" w:firstLine="708"/>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أما في حالة التعدي المفضي إ</w:t>
      </w:r>
      <w:r w:rsidR="000643D5">
        <w:rPr>
          <w:rFonts w:ascii="Simplified Arabic" w:hAnsi="Simplified Arabic" w:cs="Simplified Arabic" w:hint="cs"/>
          <w:sz w:val="32"/>
          <w:szCs w:val="32"/>
          <w:rtl/>
          <w:lang w:bidi="ar-DZ"/>
        </w:rPr>
        <w:t xml:space="preserve">لى </w:t>
      </w:r>
      <w:r w:rsidR="0026008E">
        <w:rPr>
          <w:rFonts w:ascii="Simplified Arabic" w:hAnsi="Simplified Arabic" w:cs="Simplified Arabic" w:hint="cs"/>
          <w:sz w:val="32"/>
          <w:szCs w:val="32"/>
          <w:rtl/>
          <w:lang w:bidi="ar-DZ"/>
        </w:rPr>
        <w:t>الموت بقصد</w:t>
      </w:r>
      <w:r w:rsidR="000643D5">
        <w:rPr>
          <w:rFonts w:ascii="Simplified Arabic" w:hAnsi="Simplified Arabic" w:cs="Simplified Arabic" w:hint="cs"/>
          <w:sz w:val="32"/>
          <w:szCs w:val="32"/>
          <w:rtl/>
          <w:lang w:bidi="ar-DZ"/>
        </w:rPr>
        <w:t xml:space="preserve"> إحداثها </w:t>
      </w:r>
      <w:r w:rsidR="0026008E">
        <w:rPr>
          <w:rFonts w:ascii="Simplified Arabic" w:hAnsi="Simplified Arabic" w:cs="Simplified Arabic" w:hint="cs"/>
          <w:sz w:val="32"/>
          <w:szCs w:val="32"/>
          <w:rtl/>
          <w:lang w:bidi="ar-DZ"/>
        </w:rPr>
        <w:t>فالعقوبة نفسها في كلا المادتين 148 و المادة 263</w:t>
      </w:r>
      <w:r w:rsidR="00FA41AD" w:rsidRPr="001765C3">
        <w:rPr>
          <w:rStyle w:val="Appelnotedebasdep"/>
          <w:rFonts w:ascii="Simplified Arabic" w:hAnsi="Simplified Arabic" w:cs="Simplified Arabic"/>
          <w:b/>
          <w:bCs/>
          <w:sz w:val="32"/>
          <w:szCs w:val="32"/>
          <w:rtl/>
          <w:lang w:bidi="ar-DZ"/>
        </w:rPr>
        <w:footnoteReference w:id="129"/>
      </w:r>
      <w:r w:rsidRPr="001765C3">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و هي عقوبة الإ</w:t>
      </w:r>
      <w:r w:rsidR="0026008E">
        <w:rPr>
          <w:rFonts w:ascii="Simplified Arabic" w:hAnsi="Simplified Arabic" w:cs="Simplified Arabic" w:hint="cs"/>
          <w:sz w:val="32"/>
          <w:szCs w:val="32"/>
          <w:rtl/>
          <w:lang w:bidi="ar-DZ"/>
        </w:rPr>
        <w:t>عدام.</w:t>
      </w:r>
    </w:p>
    <w:p w:rsidR="00035399" w:rsidRDefault="006519AC" w:rsidP="008E1C23">
      <w:pPr>
        <w:pStyle w:val="Paragraphedeliste"/>
        <w:bidi/>
        <w:ind w:left="0" w:firstLine="708"/>
        <w:jc w:val="both"/>
        <w:rPr>
          <w:rFonts w:ascii="Simplified Arabic" w:hAnsi="Simplified Arabic" w:cs="Simplified Arabic"/>
          <w:sz w:val="32"/>
          <w:szCs w:val="32"/>
          <w:rtl/>
          <w:lang w:bidi="ar-DZ"/>
        </w:rPr>
      </w:pPr>
      <w:r w:rsidRPr="00372543">
        <w:rPr>
          <w:rFonts w:ascii="Simplified Arabic" w:hAnsi="Simplified Arabic" w:cs="Simplified Arabic"/>
          <w:sz w:val="32"/>
          <w:szCs w:val="32"/>
          <w:rtl/>
          <w:lang w:bidi="ar-DZ"/>
        </w:rPr>
        <w:t>و</w:t>
      </w:r>
      <w:r w:rsidR="000643D5">
        <w:rPr>
          <w:rFonts w:ascii="Simplified Arabic" w:hAnsi="Simplified Arabic" w:cs="Simplified Arabic" w:hint="cs"/>
          <w:sz w:val="32"/>
          <w:szCs w:val="32"/>
          <w:rtl/>
          <w:lang w:bidi="ar-DZ"/>
        </w:rPr>
        <w:t xml:space="preserve">لقد </w:t>
      </w:r>
      <w:r w:rsidRPr="00372543">
        <w:rPr>
          <w:rFonts w:ascii="Simplified Arabic" w:hAnsi="Simplified Arabic" w:cs="Simplified Arabic"/>
          <w:sz w:val="32"/>
          <w:szCs w:val="32"/>
          <w:rtl/>
          <w:lang w:bidi="ar-DZ"/>
        </w:rPr>
        <w:t xml:space="preserve">شدد العقوبة إذا كان </w:t>
      </w:r>
      <w:proofErr w:type="spellStart"/>
      <w:r w:rsidRPr="00372543">
        <w:rPr>
          <w:rFonts w:ascii="Simplified Arabic" w:hAnsi="Simplified Arabic" w:cs="Simplified Arabic"/>
          <w:sz w:val="32"/>
          <w:szCs w:val="32"/>
          <w:rtl/>
          <w:lang w:bidi="ar-DZ"/>
        </w:rPr>
        <w:t>الإ</w:t>
      </w:r>
      <w:r w:rsidR="00035399" w:rsidRPr="00372543">
        <w:rPr>
          <w:rFonts w:ascii="Simplified Arabic" w:hAnsi="Simplified Arabic" w:cs="Simplified Arabic"/>
          <w:sz w:val="32"/>
          <w:szCs w:val="32"/>
          <w:rtl/>
          <w:lang w:bidi="ar-DZ"/>
        </w:rPr>
        <w:t>عتداء</w:t>
      </w:r>
      <w:proofErr w:type="spellEnd"/>
      <w:r w:rsidR="00035399" w:rsidRPr="00372543">
        <w:rPr>
          <w:rFonts w:ascii="Simplified Arabic" w:hAnsi="Simplified Arabic" w:cs="Simplified Arabic"/>
          <w:sz w:val="32"/>
          <w:szCs w:val="32"/>
          <w:rtl/>
          <w:lang w:bidi="ar-DZ"/>
        </w:rPr>
        <w:t xml:space="preserve"> على المجني </w:t>
      </w:r>
      <w:r w:rsidRPr="00372543">
        <w:rPr>
          <w:rFonts w:ascii="Simplified Arabic" w:hAnsi="Simplified Arabic" w:cs="Simplified Arabic"/>
          <w:sz w:val="32"/>
          <w:szCs w:val="32"/>
          <w:rtl/>
          <w:lang w:bidi="ar-DZ"/>
        </w:rPr>
        <w:t>عليه وقت أ</w:t>
      </w:r>
      <w:r w:rsidR="00035399" w:rsidRPr="00372543">
        <w:rPr>
          <w:rFonts w:ascii="Simplified Arabic" w:hAnsi="Simplified Arabic" w:cs="Simplified Arabic"/>
          <w:sz w:val="32"/>
          <w:szCs w:val="32"/>
          <w:rtl/>
          <w:lang w:bidi="ar-DZ"/>
        </w:rPr>
        <w:t>داء عمله خاصة بتوافر بعض الظروف التي نصت عليها الفقرة الثانية من المادة 148</w:t>
      </w:r>
      <w:r w:rsidR="00DA13A7">
        <w:rPr>
          <w:rFonts w:ascii="Simplified Arabic" w:hAnsi="Simplified Arabic" w:cs="Simplified Arabic" w:hint="cs"/>
          <w:sz w:val="32"/>
          <w:szCs w:val="32"/>
          <w:rtl/>
          <w:lang w:bidi="ar-DZ"/>
        </w:rPr>
        <w:t xml:space="preserve"> </w:t>
      </w:r>
      <w:proofErr w:type="spellStart"/>
      <w:r w:rsidR="00DA13A7">
        <w:rPr>
          <w:rFonts w:ascii="Simplified Arabic" w:hAnsi="Simplified Arabic" w:cs="Simplified Arabic" w:hint="cs"/>
          <w:sz w:val="32"/>
          <w:szCs w:val="32"/>
          <w:rtl/>
          <w:lang w:bidi="ar-DZ"/>
        </w:rPr>
        <w:t>ق.</w:t>
      </w:r>
      <w:r w:rsidR="000643D5">
        <w:rPr>
          <w:rFonts w:ascii="Simplified Arabic" w:hAnsi="Simplified Arabic" w:cs="Simplified Arabic" w:hint="cs"/>
          <w:sz w:val="32"/>
          <w:szCs w:val="32"/>
          <w:rtl/>
          <w:lang w:bidi="ar-DZ"/>
        </w:rPr>
        <w:t>ع</w:t>
      </w:r>
      <w:r w:rsidR="00DA13A7">
        <w:rPr>
          <w:rFonts w:ascii="Simplified Arabic" w:hAnsi="Simplified Arabic" w:cs="Simplified Arabic" w:hint="cs"/>
          <w:sz w:val="32"/>
          <w:szCs w:val="32"/>
          <w:rtl/>
          <w:lang w:bidi="ar-DZ"/>
        </w:rPr>
        <w:t>.ج</w:t>
      </w:r>
      <w:proofErr w:type="spellEnd"/>
      <w:r w:rsidR="000643D5">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 و التي تقع على ال</w:t>
      </w:r>
      <w:r w:rsidRPr="00372543">
        <w:rPr>
          <w:rFonts w:ascii="Simplified Arabic" w:hAnsi="Simplified Arabic" w:cs="Simplified Arabic"/>
          <w:sz w:val="32"/>
          <w:szCs w:val="32"/>
          <w:rtl/>
          <w:lang w:bidi="ar-DZ"/>
        </w:rPr>
        <w:t>قاضي و المحلف في جلسة المحاكمة أ</w:t>
      </w:r>
      <w:r w:rsidR="00035399" w:rsidRPr="00372543">
        <w:rPr>
          <w:rFonts w:ascii="Simplified Arabic" w:hAnsi="Simplified Arabic" w:cs="Simplified Arabic"/>
          <w:sz w:val="32"/>
          <w:szCs w:val="32"/>
          <w:rtl/>
          <w:lang w:bidi="ar-DZ"/>
        </w:rPr>
        <w:t>و المجلس القضائي ،</w:t>
      </w:r>
      <w:r w:rsidR="0026008E">
        <w:rPr>
          <w:rFonts w:ascii="Simplified Arabic" w:hAnsi="Simplified Arabic" w:cs="Simplified Arabic" w:hint="cs"/>
          <w:sz w:val="32"/>
          <w:szCs w:val="32"/>
          <w:rtl/>
          <w:lang w:bidi="ar-DZ"/>
        </w:rPr>
        <w:t>حيث رفع المشرع العقوبة من 5 سنوات إلى 10 سنوات اذا ارتبطت بظروف معينة حددها في الفق</w:t>
      </w:r>
      <w:r w:rsidR="00DA13A7">
        <w:rPr>
          <w:rFonts w:ascii="Simplified Arabic" w:hAnsi="Simplified Arabic" w:cs="Simplified Arabic" w:hint="cs"/>
          <w:sz w:val="32"/>
          <w:szCs w:val="32"/>
          <w:rtl/>
          <w:lang w:bidi="ar-DZ"/>
        </w:rPr>
        <w:t>رة الثانية من المادة 148 وهي : إ</w:t>
      </w:r>
      <w:r w:rsidR="0026008E">
        <w:rPr>
          <w:rFonts w:ascii="Simplified Arabic" w:hAnsi="Simplified Arabic" w:cs="Simplified Arabic" w:hint="cs"/>
          <w:sz w:val="32"/>
          <w:szCs w:val="32"/>
          <w:rtl/>
          <w:lang w:bidi="ar-DZ"/>
        </w:rPr>
        <w:t xml:space="preserve">سالة الدماء ،الجرح ، المرض </w:t>
      </w:r>
      <w:r w:rsidR="00100645">
        <w:rPr>
          <w:rFonts w:ascii="Simplified Arabic" w:hAnsi="Simplified Arabic" w:cs="Simplified Arabic" w:hint="cs"/>
          <w:sz w:val="32"/>
          <w:szCs w:val="32"/>
          <w:rtl/>
          <w:lang w:bidi="ar-DZ"/>
        </w:rPr>
        <w:t xml:space="preserve">على أن يكون هذا مع سبق الإصرار و الترصد ، و هي ظروف مشددة تتوقف على درجة جسامة النتيجة         حيث أن </w:t>
      </w:r>
      <w:proofErr w:type="spellStart"/>
      <w:r w:rsidR="00100645">
        <w:rPr>
          <w:rFonts w:ascii="Simplified Arabic" w:hAnsi="Simplified Arabic" w:cs="Simplified Arabic" w:hint="cs"/>
          <w:sz w:val="32"/>
          <w:szCs w:val="32"/>
          <w:rtl/>
          <w:lang w:bidi="ar-DZ"/>
        </w:rPr>
        <w:t>الإعتداء</w:t>
      </w:r>
      <w:proofErr w:type="spellEnd"/>
      <w:r w:rsidR="00100645">
        <w:rPr>
          <w:rFonts w:ascii="Simplified Arabic" w:hAnsi="Simplified Arabic" w:cs="Simplified Arabic" w:hint="cs"/>
          <w:sz w:val="32"/>
          <w:szCs w:val="32"/>
          <w:rtl/>
          <w:lang w:bidi="ar-DZ"/>
        </w:rPr>
        <w:t xml:space="preserve"> يكون على سلامة الجسم عمدا </w:t>
      </w:r>
      <w:r w:rsidR="00035399" w:rsidRPr="00372543">
        <w:rPr>
          <w:rFonts w:ascii="Simplified Arabic" w:hAnsi="Simplified Arabic" w:cs="Simplified Arabic"/>
          <w:sz w:val="32"/>
          <w:szCs w:val="32"/>
          <w:rtl/>
          <w:lang w:bidi="ar-DZ"/>
        </w:rPr>
        <w:t xml:space="preserve">و المشرع الجزائري خص القضاة </w:t>
      </w:r>
      <w:r w:rsidR="00100645">
        <w:rPr>
          <w:rFonts w:ascii="Simplified Arabic" w:hAnsi="Simplified Arabic" w:cs="Simplified Arabic" w:hint="cs"/>
          <w:sz w:val="32"/>
          <w:szCs w:val="32"/>
          <w:rtl/>
          <w:lang w:bidi="ar-DZ"/>
        </w:rPr>
        <w:t xml:space="preserve">           </w:t>
      </w:r>
      <w:r w:rsidR="00035399" w:rsidRPr="00372543">
        <w:rPr>
          <w:rFonts w:ascii="Simplified Arabic" w:hAnsi="Simplified Arabic" w:cs="Simplified Arabic"/>
          <w:sz w:val="32"/>
          <w:szCs w:val="32"/>
          <w:rtl/>
          <w:lang w:bidi="ar-DZ"/>
        </w:rPr>
        <w:t>و المحلفين في الجلسات دون مراعاة بقية الموظفين .</w:t>
      </w:r>
    </w:p>
    <w:p w:rsidR="0038717E" w:rsidRDefault="0038717E" w:rsidP="0038717E">
      <w:pPr>
        <w:pStyle w:val="Paragraphedeliste"/>
        <w:bidi/>
        <w:ind w:left="0"/>
        <w:jc w:val="both"/>
        <w:rPr>
          <w:rFonts w:ascii="Simplified Arabic" w:hAnsi="Simplified Arabic" w:cs="Simplified Arabic"/>
          <w:b/>
          <w:bCs/>
          <w:sz w:val="32"/>
          <w:szCs w:val="32"/>
          <w:rtl/>
          <w:lang w:bidi="ar-DZ"/>
        </w:rPr>
      </w:pPr>
    </w:p>
    <w:p w:rsidR="0050236B" w:rsidRPr="00372543" w:rsidRDefault="0050236B" w:rsidP="008E1C23">
      <w:pPr>
        <w:pStyle w:val="Paragraphedeliste"/>
        <w:bidi/>
        <w:ind w:left="0"/>
        <w:jc w:val="both"/>
        <w:rPr>
          <w:rFonts w:ascii="Simplified Arabic" w:hAnsi="Simplified Arabic" w:cs="Simplified Arabic"/>
          <w:b/>
          <w:bCs/>
          <w:sz w:val="32"/>
          <w:szCs w:val="32"/>
          <w:rtl/>
          <w:lang w:bidi="ar-DZ"/>
        </w:rPr>
      </w:pPr>
      <w:r w:rsidRPr="00372543">
        <w:rPr>
          <w:rFonts w:ascii="Simplified Arabic" w:hAnsi="Simplified Arabic" w:cs="Simplified Arabic" w:hint="cs"/>
          <w:b/>
          <w:bCs/>
          <w:sz w:val="32"/>
          <w:szCs w:val="32"/>
          <w:rtl/>
          <w:lang w:bidi="ar-DZ"/>
        </w:rPr>
        <w:t>خلاصة الفصل</w:t>
      </w:r>
    </w:p>
    <w:p w:rsidR="0050236B" w:rsidRPr="00372543" w:rsidRDefault="0050236B" w:rsidP="008E1C23">
      <w:pPr>
        <w:pStyle w:val="Paragraphedeliste"/>
        <w:bidi/>
        <w:spacing w:line="240" w:lineRule="auto"/>
        <w:ind w:left="0" w:firstLine="708"/>
        <w:jc w:val="both"/>
        <w:rPr>
          <w:rFonts w:ascii="Simplified Arabic" w:hAnsi="Simplified Arabic" w:cs="Simplified Arabic"/>
          <w:sz w:val="32"/>
          <w:szCs w:val="32"/>
          <w:rtl/>
          <w:lang w:bidi="ar-DZ"/>
        </w:rPr>
      </w:pPr>
      <w:r w:rsidRPr="00372543">
        <w:rPr>
          <w:rFonts w:ascii="Simplified Arabic" w:hAnsi="Simplified Arabic" w:cs="Simplified Arabic" w:hint="cs"/>
          <w:sz w:val="32"/>
          <w:szCs w:val="32"/>
          <w:rtl/>
          <w:lang w:bidi="ar-DZ"/>
        </w:rPr>
        <w:t>خصص المشرع حماية خاصة للمو</w:t>
      </w:r>
      <w:r w:rsidR="00240257" w:rsidRPr="00372543">
        <w:rPr>
          <w:rFonts w:ascii="Simplified Arabic" w:hAnsi="Simplified Arabic" w:cs="Simplified Arabic" w:hint="cs"/>
          <w:sz w:val="32"/>
          <w:szCs w:val="32"/>
          <w:rtl/>
          <w:lang w:bidi="ar-DZ"/>
        </w:rPr>
        <w:t>ظف أثناء</w:t>
      </w:r>
      <w:r w:rsidR="00B01FDB">
        <w:rPr>
          <w:rFonts w:ascii="Simplified Arabic" w:hAnsi="Simplified Arabic" w:cs="Simplified Arabic" w:hint="cs"/>
          <w:sz w:val="32"/>
          <w:szCs w:val="32"/>
          <w:rtl/>
          <w:lang w:bidi="ar-DZ"/>
        </w:rPr>
        <w:t xml:space="preserve"> </w:t>
      </w:r>
      <w:r w:rsidR="00240257" w:rsidRPr="00372543">
        <w:rPr>
          <w:rFonts w:ascii="Simplified Arabic" w:hAnsi="Simplified Arabic" w:cs="Simplified Arabic" w:hint="cs"/>
          <w:sz w:val="32"/>
          <w:szCs w:val="32"/>
          <w:rtl/>
          <w:lang w:bidi="ar-DZ"/>
        </w:rPr>
        <w:t>قيامه بأداء واجبات وظيفته</w:t>
      </w:r>
      <w:r w:rsidRPr="00372543">
        <w:rPr>
          <w:rFonts w:ascii="Simplified Arabic" w:hAnsi="Simplified Arabic" w:cs="Simplified Arabic" w:hint="cs"/>
          <w:sz w:val="32"/>
          <w:szCs w:val="32"/>
          <w:rtl/>
          <w:lang w:bidi="ar-DZ"/>
        </w:rPr>
        <w:t xml:space="preserve"> ،وجرم كل اعتداء أو عنف من شأنه أن يؤدي إلى المساس بسلامة جسده أو حياته.</w:t>
      </w:r>
    </w:p>
    <w:p w:rsidR="00200734" w:rsidRPr="00372543" w:rsidRDefault="0050236B" w:rsidP="0038717E">
      <w:pPr>
        <w:pStyle w:val="Paragraphedeliste"/>
        <w:bidi/>
        <w:spacing w:line="240" w:lineRule="auto"/>
        <w:ind w:left="0" w:firstLine="708"/>
        <w:rPr>
          <w:rFonts w:ascii="Simplified Arabic" w:hAnsi="Simplified Arabic" w:cs="Simplified Arabic"/>
          <w:sz w:val="32"/>
          <w:szCs w:val="32"/>
          <w:rtl/>
          <w:lang w:bidi="ar-DZ"/>
        </w:rPr>
        <w:sectPr w:rsidR="00200734" w:rsidRPr="00372543" w:rsidSect="00AF4A1D">
          <w:headerReference w:type="default" r:id="rId23"/>
          <w:headerReference w:type="first" r:id="rId24"/>
          <w:footnotePr>
            <w:numRestart w:val="eachPage"/>
          </w:footnotePr>
          <w:pgSz w:w="11906" w:h="16838"/>
          <w:pgMar w:top="1418" w:right="1701" w:bottom="1418" w:left="1418" w:header="624" w:footer="709" w:gutter="0"/>
          <w:cols w:space="708"/>
          <w:titlePg/>
          <w:docGrid w:linePitch="360"/>
        </w:sectPr>
      </w:pPr>
      <w:r w:rsidRPr="00372543">
        <w:rPr>
          <w:rFonts w:ascii="Simplified Arabic" w:hAnsi="Simplified Arabic" w:cs="Simplified Arabic" w:hint="cs"/>
          <w:sz w:val="32"/>
          <w:szCs w:val="32"/>
          <w:rtl/>
          <w:lang w:bidi="ar-DZ"/>
        </w:rPr>
        <w:t>ولقد شدد المشرع في العقوبات التي تقع على الموظف أثناء</w:t>
      </w:r>
      <w:r w:rsidR="00B01FDB">
        <w:rPr>
          <w:rFonts w:ascii="Simplified Arabic" w:hAnsi="Simplified Arabic" w:cs="Simplified Arabic" w:hint="cs"/>
          <w:sz w:val="32"/>
          <w:szCs w:val="32"/>
          <w:rtl/>
          <w:lang w:bidi="ar-DZ"/>
        </w:rPr>
        <w:t xml:space="preserve"> </w:t>
      </w:r>
      <w:r w:rsidRPr="00372543">
        <w:rPr>
          <w:rFonts w:ascii="Simplified Arabic" w:hAnsi="Simplified Arabic" w:cs="Simplified Arabic" w:hint="cs"/>
          <w:sz w:val="32"/>
          <w:szCs w:val="32"/>
          <w:rtl/>
          <w:lang w:bidi="ar-DZ"/>
        </w:rPr>
        <w:t>تأدية وظيفة</w:t>
      </w:r>
      <w:r w:rsidR="0038717E">
        <w:rPr>
          <w:rFonts w:ascii="Simplified Arabic" w:hAnsi="Simplified Arabic" w:cs="Simplified Arabic" w:hint="cs"/>
          <w:sz w:val="32"/>
          <w:szCs w:val="32"/>
          <w:rtl/>
          <w:lang w:bidi="ar-DZ"/>
        </w:rPr>
        <w:t xml:space="preserve">                           </w:t>
      </w:r>
      <w:r w:rsidR="008E1C23">
        <w:rPr>
          <w:rFonts w:ascii="Simplified Arabic" w:hAnsi="Simplified Arabic" w:cs="Simplified Arabic" w:hint="cs"/>
          <w:sz w:val="32"/>
          <w:szCs w:val="32"/>
          <w:rtl/>
          <w:lang w:bidi="ar-DZ"/>
        </w:rPr>
        <w:t xml:space="preserve"> </w:t>
      </w:r>
      <w:r w:rsidR="0038717E">
        <w:rPr>
          <w:rFonts w:ascii="Simplified Arabic" w:hAnsi="Simplified Arabic" w:cs="Simplified Arabic" w:hint="cs"/>
          <w:sz w:val="32"/>
          <w:szCs w:val="32"/>
          <w:rtl/>
          <w:lang w:bidi="ar-DZ"/>
        </w:rPr>
        <w:t>أ</w:t>
      </w:r>
      <w:r w:rsidRPr="00372543">
        <w:rPr>
          <w:rFonts w:ascii="Simplified Arabic" w:hAnsi="Simplified Arabic" w:cs="Simplified Arabic" w:hint="cs"/>
          <w:sz w:val="32"/>
          <w:szCs w:val="32"/>
          <w:rtl/>
          <w:lang w:bidi="ar-DZ"/>
        </w:rPr>
        <w:t xml:space="preserve">و </w:t>
      </w:r>
      <w:r w:rsidR="00240257" w:rsidRPr="00372543">
        <w:rPr>
          <w:rFonts w:ascii="Simplified Arabic" w:hAnsi="Simplified Arabic" w:cs="Simplified Arabic" w:hint="cs"/>
          <w:sz w:val="32"/>
          <w:szCs w:val="32"/>
          <w:rtl/>
          <w:lang w:bidi="ar-DZ"/>
        </w:rPr>
        <w:t>ب</w:t>
      </w:r>
      <w:r w:rsidRPr="00372543">
        <w:rPr>
          <w:rFonts w:ascii="Simplified Arabic" w:hAnsi="Simplified Arabic" w:cs="Simplified Arabic" w:hint="cs"/>
          <w:sz w:val="32"/>
          <w:szCs w:val="32"/>
          <w:rtl/>
          <w:lang w:bidi="ar-DZ"/>
        </w:rPr>
        <w:t xml:space="preserve">سببها وميزها عن العقوبات الصادرة ضد الشخص العادي </w:t>
      </w:r>
      <w:r w:rsidR="00240257" w:rsidRPr="00372543">
        <w:rPr>
          <w:rFonts w:ascii="Simplified Arabic" w:hAnsi="Simplified Arabic" w:cs="Simplified Arabic" w:hint="cs"/>
          <w:sz w:val="32"/>
          <w:szCs w:val="32"/>
          <w:rtl/>
          <w:lang w:bidi="ar-DZ"/>
        </w:rPr>
        <w:t>وذلك لأن المشرع يهدف من وراء</w:t>
      </w:r>
      <w:r w:rsidR="00B01FDB">
        <w:rPr>
          <w:rFonts w:ascii="Simplified Arabic" w:hAnsi="Simplified Arabic" w:cs="Simplified Arabic" w:hint="cs"/>
          <w:sz w:val="32"/>
          <w:szCs w:val="32"/>
          <w:rtl/>
          <w:lang w:bidi="ar-DZ"/>
        </w:rPr>
        <w:t xml:space="preserve"> </w:t>
      </w:r>
      <w:r w:rsidR="00240257" w:rsidRPr="00372543">
        <w:rPr>
          <w:rFonts w:ascii="Simplified Arabic" w:hAnsi="Simplified Arabic" w:cs="Simplified Arabic" w:hint="cs"/>
          <w:sz w:val="32"/>
          <w:szCs w:val="32"/>
          <w:rtl/>
          <w:lang w:bidi="ar-DZ"/>
        </w:rPr>
        <w:t xml:space="preserve">تجريم أفعال العنف التي تشكل اعتداء على الموظف هو حماية الوظيفة العامة من شر ذلك </w:t>
      </w:r>
      <w:proofErr w:type="spellStart"/>
      <w:r w:rsidR="00240257" w:rsidRPr="00372543">
        <w:rPr>
          <w:rFonts w:ascii="Simplified Arabic" w:hAnsi="Simplified Arabic" w:cs="Simplified Arabic" w:hint="cs"/>
          <w:sz w:val="32"/>
          <w:szCs w:val="32"/>
          <w:rtl/>
          <w:lang w:bidi="ar-DZ"/>
        </w:rPr>
        <w:t>الإعتداء</w:t>
      </w:r>
      <w:proofErr w:type="spellEnd"/>
      <w:r w:rsidR="00240257" w:rsidRPr="00372543">
        <w:rPr>
          <w:rFonts w:ascii="Simplified Arabic" w:hAnsi="Simplified Arabic" w:cs="Simplified Arabic" w:hint="cs"/>
          <w:sz w:val="32"/>
          <w:szCs w:val="32"/>
          <w:rtl/>
          <w:lang w:bidi="ar-DZ"/>
        </w:rPr>
        <w:t xml:space="preserve"> وحفاظا على </w:t>
      </w:r>
      <w:r w:rsidR="00B4260C" w:rsidRPr="00372543">
        <w:rPr>
          <w:rFonts w:ascii="Simplified Arabic" w:hAnsi="Simplified Arabic" w:cs="Simplified Arabic" w:hint="cs"/>
          <w:sz w:val="32"/>
          <w:szCs w:val="32"/>
          <w:rtl/>
          <w:lang w:bidi="ar-DZ"/>
        </w:rPr>
        <w:t>كرامة الموظف وهيبته</w:t>
      </w:r>
      <w:r w:rsidR="008C744D">
        <w:rPr>
          <w:rFonts w:ascii="Simplified Arabic" w:hAnsi="Simplified Arabic" w:cs="Simplified Arabic" w:hint="cs"/>
          <w:sz w:val="32"/>
          <w:szCs w:val="32"/>
          <w:rtl/>
          <w:lang w:bidi="ar-DZ"/>
        </w:rPr>
        <w:t>.</w:t>
      </w:r>
    </w:p>
    <w:p w:rsidR="006035ED" w:rsidRDefault="00A82EC6" w:rsidP="00B762B6">
      <w:pPr>
        <w:pStyle w:val="Titre1"/>
        <w:bidi/>
        <w:rPr>
          <w:rFonts w:cs="Simplified Arabic"/>
          <w:color w:val="auto"/>
          <w:sz w:val="32"/>
          <w:szCs w:val="32"/>
          <w:rtl/>
        </w:rPr>
      </w:pPr>
      <w:r>
        <w:rPr>
          <w:rFonts w:cs="Simplified Arabic"/>
          <w:noProof/>
          <w:color w:val="auto"/>
          <w:sz w:val="32"/>
          <w:szCs w:val="32"/>
          <w:rtl/>
          <w:lang w:val="en-US"/>
        </w:rPr>
        <w:lastRenderedPageBreak/>
        <w:pict>
          <v:roundrect id="_x0000_s1035" style="position:absolute;left:0;text-align:left;margin-left:0;margin-top:0;width:486.2pt;height:147.25pt;z-index:251680768;mso-position-horizontal:center;mso-position-horizontal-relative:margin;mso-position-vertical:center;mso-position-vertical-relative:margin" arcsize="10923f">
            <v:textbox style="mso-next-textbox:#_x0000_s1035">
              <w:txbxContent>
                <w:p w:rsidR="00A82EC6" w:rsidRPr="00AB594E" w:rsidRDefault="00A82EC6" w:rsidP="006035ED">
                  <w:pPr>
                    <w:jc w:val="center"/>
                    <w:rPr>
                      <w:b/>
                      <w:bCs/>
                      <w:sz w:val="44"/>
                      <w:szCs w:val="44"/>
                      <w:rtl/>
                      <w:lang w:bidi="ar-DZ"/>
                    </w:rPr>
                  </w:pPr>
                </w:p>
                <w:p w:rsidR="00A82EC6" w:rsidRDefault="00A82EC6" w:rsidP="006035ED">
                  <w:pPr>
                    <w:jc w:val="center"/>
                    <w:rPr>
                      <w:b/>
                      <w:bCs/>
                      <w:sz w:val="72"/>
                      <w:szCs w:val="72"/>
                      <w:rtl/>
                      <w:lang w:bidi="ar-DZ"/>
                    </w:rPr>
                  </w:pPr>
                  <w:r>
                    <w:rPr>
                      <w:rFonts w:hint="cs"/>
                      <w:b/>
                      <w:bCs/>
                      <w:sz w:val="72"/>
                      <w:szCs w:val="72"/>
                      <w:rtl/>
                      <w:lang w:bidi="ar-DZ"/>
                    </w:rPr>
                    <w:t>الخــــــــــــــاتمـة</w:t>
                  </w:r>
                </w:p>
                <w:p w:rsidR="00A82EC6" w:rsidRDefault="00A82EC6" w:rsidP="006035ED">
                  <w:pPr>
                    <w:jc w:val="center"/>
                    <w:rPr>
                      <w:b/>
                      <w:bCs/>
                      <w:sz w:val="72"/>
                      <w:szCs w:val="72"/>
                      <w:rtl/>
                      <w:lang w:bidi="ar-DZ"/>
                    </w:rPr>
                  </w:pPr>
                </w:p>
                <w:p w:rsidR="00A82EC6" w:rsidRPr="00AB594E" w:rsidRDefault="00A82EC6" w:rsidP="006035ED">
                  <w:pPr>
                    <w:jc w:val="center"/>
                    <w:rPr>
                      <w:b/>
                      <w:bCs/>
                      <w:sz w:val="72"/>
                      <w:szCs w:val="72"/>
                      <w:lang w:bidi="ar-DZ"/>
                    </w:rPr>
                  </w:pPr>
                </w:p>
              </w:txbxContent>
            </v:textbox>
            <w10:wrap type="square" anchorx="margin" anchory="margin"/>
          </v:roundrect>
        </w:pict>
      </w:r>
      <w:r w:rsidR="006035ED">
        <w:rPr>
          <w:rFonts w:cs="Simplified Arabic"/>
          <w:color w:val="auto"/>
          <w:sz w:val="32"/>
          <w:szCs w:val="32"/>
          <w:rtl/>
        </w:rPr>
        <w:br w:type="page"/>
      </w:r>
    </w:p>
    <w:p w:rsidR="00412733" w:rsidRDefault="00412733" w:rsidP="00FE39FC">
      <w:pPr>
        <w:bidi/>
        <w:spacing w:after="0" w:line="240" w:lineRule="auto"/>
        <w:jc w:val="both"/>
        <w:rPr>
          <w:rFonts w:ascii="Simplified Arabic" w:hAnsi="Simplified Arabic" w:cs="Simplified Arabic"/>
          <w:sz w:val="32"/>
          <w:szCs w:val="32"/>
          <w:rtl/>
        </w:rPr>
      </w:pPr>
    </w:p>
    <w:p w:rsidR="00FE39FC" w:rsidRDefault="0096265C" w:rsidP="00412733">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762B6" w:rsidRPr="00372543">
        <w:rPr>
          <w:rFonts w:ascii="Simplified Arabic" w:hAnsi="Simplified Arabic" w:cs="Simplified Arabic"/>
          <w:sz w:val="32"/>
          <w:szCs w:val="32"/>
          <w:rtl/>
        </w:rPr>
        <w:t xml:space="preserve">من خلال دراستنا لموضوع جريمة الإهانة و التعدي على الموظف وفقا للتشريع الجزائري يمكن القول بأن الموظف هو ممثل الدولة و يعمل لحسابها </w:t>
      </w:r>
      <w:proofErr w:type="spellStart"/>
      <w:r w:rsidR="00B762B6" w:rsidRPr="00372543">
        <w:rPr>
          <w:rFonts w:ascii="Simplified Arabic" w:hAnsi="Simplified Arabic" w:cs="Simplified Arabic"/>
          <w:sz w:val="32"/>
          <w:szCs w:val="32"/>
          <w:rtl/>
        </w:rPr>
        <w:t>وبإسمها</w:t>
      </w:r>
      <w:proofErr w:type="spellEnd"/>
      <w:r w:rsidR="00B762B6" w:rsidRPr="00372543">
        <w:rPr>
          <w:rFonts w:ascii="Simplified Arabic" w:hAnsi="Simplified Arabic" w:cs="Simplified Arabic"/>
          <w:sz w:val="32"/>
          <w:szCs w:val="32"/>
          <w:rtl/>
        </w:rPr>
        <w:t xml:space="preserve"> ، و أن أي </w:t>
      </w:r>
      <w:proofErr w:type="spellStart"/>
      <w:r w:rsidR="00B762B6" w:rsidRPr="00372543">
        <w:rPr>
          <w:rFonts w:ascii="Simplified Arabic" w:hAnsi="Simplified Arabic" w:cs="Simplified Arabic"/>
          <w:sz w:val="32"/>
          <w:szCs w:val="32"/>
          <w:rtl/>
        </w:rPr>
        <w:t>إعتداء</w:t>
      </w:r>
      <w:proofErr w:type="spellEnd"/>
      <w:r w:rsidR="00B762B6" w:rsidRPr="00372543">
        <w:rPr>
          <w:rFonts w:ascii="Simplified Arabic" w:hAnsi="Simplified Arabic" w:cs="Simplified Arabic"/>
          <w:sz w:val="32"/>
          <w:szCs w:val="32"/>
          <w:rtl/>
        </w:rPr>
        <w:t xml:space="preserve"> عليه أثناء تأدية وظيفته أو بسببها هو اعتداء على الدولة</w:t>
      </w:r>
      <w:r w:rsidR="00FE39FC">
        <w:rPr>
          <w:rFonts w:ascii="Simplified Arabic" w:hAnsi="Simplified Arabic" w:cs="Simplified Arabic" w:hint="cs"/>
          <w:sz w:val="32"/>
          <w:szCs w:val="32"/>
          <w:rtl/>
        </w:rPr>
        <w:t>.</w:t>
      </w:r>
    </w:p>
    <w:p w:rsidR="00B762B6" w:rsidRDefault="00FE39FC" w:rsidP="00FE39FC">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6265C">
        <w:rPr>
          <w:rFonts w:ascii="Simplified Arabic" w:hAnsi="Simplified Arabic" w:cs="Simplified Arabic" w:hint="cs"/>
          <w:sz w:val="32"/>
          <w:szCs w:val="32"/>
          <w:rtl/>
        </w:rPr>
        <w:t>و لذلك خص المشرع الجزائري الموظف بحمايته من أي إهانة تستهدفه في كرامته و المساس بشرفه و اعتباره و بالاحترام الواجب له و لوظيفته</w:t>
      </w:r>
      <w:r w:rsidR="00BA7FB2">
        <w:rPr>
          <w:rFonts w:ascii="Simplified Arabic" w:hAnsi="Simplified Arabic" w:cs="Simplified Arabic" w:hint="cs"/>
          <w:sz w:val="32"/>
          <w:szCs w:val="32"/>
          <w:rtl/>
        </w:rPr>
        <w:t xml:space="preserve"> وذلك انطلاقا من نص المادة 144 من قانون العقوبات </w:t>
      </w:r>
      <w:r w:rsidR="008D38DC" w:rsidRPr="008D38DC">
        <w:rPr>
          <w:rFonts w:ascii="Simplified Arabic" w:hAnsi="Simplified Arabic" w:cs="Simplified Arabic" w:hint="cs"/>
          <w:sz w:val="32"/>
          <w:szCs w:val="32"/>
          <w:rtl/>
        </w:rPr>
        <w:t>الجزائري</w:t>
      </w:r>
      <w:r w:rsidR="008D38DC">
        <w:rPr>
          <w:rFonts w:ascii="Simplified Arabic" w:hAnsi="Simplified Arabic" w:cs="Simplified Arabic" w:hint="cs"/>
          <w:sz w:val="32"/>
          <w:szCs w:val="32"/>
          <w:rtl/>
        </w:rPr>
        <w:t xml:space="preserve">  </w:t>
      </w:r>
      <w:r w:rsidR="00BA7FB2">
        <w:rPr>
          <w:rFonts w:ascii="Simplified Arabic" w:hAnsi="Simplified Arabic" w:cs="Simplified Arabic" w:hint="cs"/>
          <w:sz w:val="32"/>
          <w:szCs w:val="32"/>
          <w:rtl/>
        </w:rPr>
        <w:t>الت</w:t>
      </w:r>
      <w:r w:rsidR="008D38DC">
        <w:rPr>
          <w:rFonts w:ascii="Simplified Arabic" w:hAnsi="Simplified Arabic" w:cs="Simplified Arabic" w:hint="cs"/>
          <w:sz w:val="32"/>
          <w:szCs w:val="32"/>
          <w:rtl/>
        </w:rPr>
        <w:t>ي تعاقب كل من أهان موظفا اثناء أ</w:t>
      </w:r>
      <w:r w:rsidR="00BA7FB2">
        <w:rPr>
          <w:rFonts w:ascii="Simplified Arabic" w:hAnsi="Simplified Arabic" w:cs="Simplified Arabic" w:hint="cs"/>
          <w:sz w:val="32"/>
          <w:szCs w:val="32"/>
          <w:rtl/>
        </w:rPr>
        <w:t>داء وظيفته او بسببها بشتى الوسائل و الطرق التي ذكرها في المادة من كلام سواء كان شعرا أو نثرا</w:t>
      </w:r>
      <w:r>
        <w:rPr>
          <w:rFonts w:ascii="Simplified Arabic" w:hAnsi="Simplified Arabic" w:cs="Simplified Arabic" w:hint="cs"/>
          <w:sz w:val="32"/>
          <w:szCs w:val="32"/>
          <w:rtl/>
        </w:rPr>
        <w:t>،</w:t>
      </w:r>
      <w:r w:rsidR="00BA7FB2">
        <w:rPr>
          <w:rFonts w:ascii="Simplified Arabic" w:hAnsi="Simplified Arabic" w:cs="Simplified Arabic" w:hint="cs"/>
          <w:sz w:val="32"/>
          <w:szCs w:val="32"/>
          <w:rtl/>
        </w:rPr>
        <w:t xml:space="preserve"> او بالإشارة أو ال</w:t>
      </w:r>
      <w:r w:rsidR="008D38DC">
        <w:rPr>
          <w:rFonts w:ascii="Simplified Arabic" w:hAnsi="Simplified Arabic" w:cs="Simplified Arabic" w:hint="cs"/>
          <w:sz w:val="32"/>
          <w:szCs w:val="32"/>
          <w:rtl/>
        </w:rPr>
        <w:t>كتابة و الرسم ، او بالتهديد أو إرسال أ</w:t>
      </w:r>
      <w:r w:rsidR="00BA7FB2">
        <w:rPr>
          <w:rFonts w:ascii="Simplified Arabic" w:hAnsi="Simplified Arabic" w:cs="Simplified Arabic" w:hint="cs"/>
          <w:sz w:val="32"/>
          <w:szCs w:val="32"/>
          <w:rtl/>
        </w:rPr>
        <w:t>و تسليم شيء إليه</w:t>
      </w:r>
      <w:r w:rsidR="008D38DC">
        <w:rPr>
          <w:rFonts w:ascii="Simplified Arabic" w:hAnsi="Simplified Arabic" w:cs="Simplified Arabic" w:hint="cs"/>
          <w:sz w:val="32"/>
          <w:szCs w:val="32"/>
          <w:rtl/>
        </w:rPr>
        <w:t xml:space="preserve"> متى توافر إلى علم الجاني و </w:t>
      </w:r>
      <w:proofErr w:type="spellStart"/>
      <w:r w:rsidR="008D38DC">
        <w:rPr>
          <w:rFonts w:ascii="Simplified Arabic" w:hAnsi="Simplified Arabic" w:cs="Simplified Arabic" w:hint="cs"/>
          <w:sz w:val="32"/>
          <w:szCs w:val="32"/>
          <w:rtl/>
        </w:rPr>
        <w:t>إنصراف</w:t>
      </w:r>
      <w:proofErr w:type="spellEnd"/>
      <w:r w:rsidR="008D38DC">
        <w:rPr>
          <w:rFonts w:ascii="Simplified Arabic" w:hAnsi="Simplified Arabic" w:cs="Simplified Arabic" w:hint="cs"/>
          <w:sz w:val="32"/>
          <w:szCs w:val="32"/>
          <w:rtl/>
        </w:rPr>
        <w:t xml:space="preserve"> إرادته </w:t>
      </w:r>
      <w:proofErr w:type="spellStart"/>
      <w:r w:rsidR="008D38DC">
        <w:rPr>
          <w:rFonts w:ascii="Simplified Arabic" w:hAnsi="Simplified Arabic" w:cs="Simplified Arabic" w:hint="cs"/>
          <w:sz w:val="32"/>
          <w:szCs w:val="32"/>
          <w:rtl/>
        </w:rPr>
        <w:t>لإرتكاب</w:t>
      </w:r>
      <w:proofErr w:type="spellEnd"/>
      <w:r w:rsidR="008D38DC">
        <w:rPr>
          <w:rFonts w:ascii="Simplified Arabic" w:hAnsi="Simplified Arabic" w:cs="Simplified Arabic" w:hint="cs"/>
          <w:sz w:val="32"/>
          <w:szCs w:val="32"/>
          <w:rtl/>
        </w:rPr>
        <w:t xml:space="preserve"> جريمة الإ</w:t>
      </w:r>
      <w:r w:rsidR="006359CA">
        <w:rPr>
          <w:rFonts w:ascii="Simplified Arabic" w:hAnsi="Simplified Arabic" w:cs="Simplified Arabic" w:hint="cs"/>
          <w:sz w:val="32"/>
          <w:szCs w:val="32"/>
          <w:rtl/>
        </w:rPr>
        <w:t>هانة  ضد الموظف</w:t>
      </w:r>
      <w:r w:rsidR="00BA7FB2">
        <w:rPr>
          <w:rFonts w:ascii="Simplified Arabic" w:hAnsi="Simplified Arabic" w:cs="Simplified Arabic" w:hint="cs"/>
          <w:sz w:val="32"/>
          <w:szCs w:val="32"/>
          <w:rtl/>
        </w:rPr>
        <w:t xml:space="preserve"> و النص على </w:t>
      </w:r>
      <w:r w:rsidR="0096265C">
        <w:rPr>
          <w:rFonts w:ascii="Simplified Arabic" w:hAnsi="Simplified Arabic" w:cs="Simplified Arabic" w:hint="cs"/>
          <w:sz w:val="32"/>
          <w:szCs w:val="32"/>
          <w:rtl/>
        </w:rPr>
        <w:t xml:space="preserve">عقوبات رادعة لكل من تسول له نفسه ذلك </w:t>
      </w:r>
      <w:r w:rsidR="00BE625A">
        <w:rPr>
          <w:rFonts w:ascii="Simplified Arabic" w:hAnsi="Simplified Arabic" w:cs="Simplified Arabic" w:hint="cs"/>
          <w:sz w:val="32"/>
          <w:szCs w:val="32"/>
          <w:rtl/>
        </w:rPr>
        <w:t>.</w:t>
      </w:r>
    </w:p>
    <w:p w:rsidR="006359CA" w:rsidRDefault="00BA7FB2" w:rsidP="008D38DC">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E625A">
        <w:rPr>
          <w:rFonts w:ascii="Simplified Arabic" w:hAnsi="Simplified Arabic" w:cs="Simplified Arabic" w:hint="cs"/>
          <w:sz w:val="32"/>
          <w:szCs w:val="32"/>
          <w:rtl/>
        </w:rPr>
        <w:t xml:space="preserve">كما انه جرم أي </w:t>
      </w:r>
      <w:proofErr w:type="spellStart"/>
      <w:r w:rsidR="00BE625A">
        <w:rPr>
          <w:rFonts w:ascii="Simplified Arabic" w:hAnsi="Simplified Arabic" w:cs="Simplified Arabic" w:hint="cs"/>
          <w:sz w:val="32"/>
          <w:szCs w:val="32"/>
          <w:rtl/>
        </w:rPr>
        <w:t>إعتداء</w:t>
      </w:r>
      <w:proofErr w:type="spellEnd"/>
      <w:r w:rsidR="00BE625A">
        <w:rPr>
          <w:rFonts w:ascii="Simplified Arabic" w:hAnsi="Simplified Arabic" w:cs="Simplified Arabic" w:hint="cs"/>
          <w:sz w:val="32"/>
          <w:szCs w:val="32"/>
          <w:rtl/>
        </w:rPr>
        <w:t xml:space="preserve"> أو عنف يلحق بسلامة جسده و سلامته أثناء قيامه بواجبه الوظيفي أو بسببها،</w:t>
      </w:r>
      <w:r w:rsidR="006359C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بمقتضى المادة 148 من قانون العقوبات </w:t>
      </w:r>
      <w:r w:rsidR="006359CA">
        <w:rPr>
          <w:rFonts w:ascii="Simplified Arabic" w:hAnsi="Simplified Arabic" w:cs="Simplified Arabic" w:hint="cs"/>
          <w:sz w:val="32"/>
          <w:szCs w:val="32"/>
          <w:rtl/>
        </w:rPr>
        <w:t xml:space="preserve">و ذلك بتجريم كل صور </w:t>
      </w:r>
      <w:proofErr w:type="spellStart"/>
      <w:r w:rsidR="006359CA">
        <w:rPr>
          <w:rFonts w:ascii="Simplified Arabic" w:hAnsi="Simplified Arabic" w:cs="Simplified Arabic" w:hint="cs"/>
          <w:sz w:val="32"/>
          <w:szCs w:val="32"/>
          <w:rtl/>
        </w:rPr>
        <w:t>الإعتداء</w:t>
      </w:r>
      <w:proofErr w:type="spellEnd"/>
      <w:r w:rsidR="006359CA">
        <w:rPr>
          <w:rFonts w:ascii="Simplified Arabic" w:hAnsi="Simplified Arabic" w:cs="Simplified Arabic" w:hint="cs"/>
          <w:sz w:val="32"/>
          <w:szCs w:val="32"/>
          <w:rtl/>
        </w:rPr>
        <w:t xml:space="preserve"> على السلامة البدنية من ضرب و جرح وأعمال عنف كفقد البصر</w:t>
      </w:r>
      <w:r w:rsidR="008D38DC">
        <w:rPr>
          <w:rFonts w:ascii="Simplified Arabic" w:hAnsi="Simplified Arabic" w:cs="Simplified Arabic" w:hint="cs"/>
          <w:sz w:val="32"/>
          <w:szCs w:val="32"/>
          <w:rtl/>
        </w:rPr>
        <w:t xml:space="preserve"> أو فقد أ</w:t>
      </w:r>
      <w:r w:rsidR="006359CA">
        <w:rPr>
          <w:rFonts w:ascii="Simplified Arabic" w:hAnsi="Simplified Arabic" w:cs="Simplified Arabic" w:hint="cs"/>
          <w:sz w:val="32"/>
          <w:szCs w:val="32"/>
          <w:rtl/>
        </w:rPr>
        <w:t>بصار</w:t>
      </w:r>
      <w:r w:rsidR="008D38DC">
        <w:rPr>
          <w:rFonts w:ascii="Simplified Arabic" w:hAnsi="Simplified Arabic" w:cs="Simplified Arabic" w:hint="cs"/>
          <w:sz w:val="32"/>
          <w:szCs w:val="32"/>
          <w:rtl/>
        </w:rPr>
        <w:t xml:space="preserve"> أحد العينين أو بتر أحد الأ</w:t>
      </w:r>
      <w:r w:rsidR="006359CA">
        <w:rPr>
          <w:rFonts w:ascii="Simplified Arabic" w:hAnsi="Simplified Arabic" w:cs="Simplified Arabic" w:hint="cs"/>
          <w:sz w:val="32"/>
          <w:szCs w:val="32"/>
          <w:rtl/>
        </w:rPr>
        <w:t>عضاء</w:t>
      </w:r>
      <w:r w:rsidR="00BE625A">
        <w:rPr>
          <w:rFonts w:ascii="Simplified Arabic" w:hAnsi="Simplified Arabic" w:cs="Simplified Arabic" w:hint="cs"/>
          <w:sz w:val="32"/>
          <w:szCs w:val="32"/>
          <w:rtl/>
        </w:rPr>
        <w:t xml:space="preserve"> و</w:t>
      </w:r>
      <w:r w:rsidR="008D38DC">
        <w:rPr>
          <w:rFonts w:ascii="Simplified Arabic" w:hAnsi="Simplified Arabic" w:cs="Simplified Arabic" w:hint="cs"/>
          <w:sz w:val="32"/>
          <w:szCs w:val="32"/>
          <w:rtl/>
        </w:rPr>
        <w:t xml:space="preserve">قد يؤدي </w:t>
      </w:r>
      <w:proofErr w:type="spellStart"/>
      <w:r w:rsidR="008D38DC">
        <w:rPr>
          <w:rFonts w:ascii="Simplified Arabic" w:hAnsi="Simplified Arabic" w:cs="Simplified Arabic" w:hint="cs"/>
          <w:sz w:val="32"/>
          <w:szCs w:val="32"/>
          <w:rtl/>
        </w:rPr>
        <w:t>إ</w:t>
      </w:r>
      <w:r w:rsidR="006359CA">
        <w:rPr>
          <w:rFonts w:ascii="Simplified Arabic" w:hAnsi="Simplified Arabic" w:cs="Simplified Arabic" w:hint="cs"/>
          <w:sz w:val="32"/>
          <w:szCs w:val="32"/>
          <w:rtl/>
        </w:rPr>
        <w:t>ستعمال</w:t>
      </w:r>
      <w:proofErr w:type="spellEnd"/>
      <w:r w:rsidR="006359CA">
        <w:rPr>
          <w:rFonts w:ascii="Simplified Arabic" w:hAnsi="Simplified Arabic" w:cs="Simplified Arabic" w:hint="cs"/>
          <w:sz w:val="32"/>
          <w:szCs w:val="32"/>
          <w:rtl/>
        </w:rPr>
        <w:t xml:space="preserve"> القوة والعن</w:t>
      </w:r>
      <w:r w:rsidR="008D38DC">
        <w:rPr>
          <w:rFonts w:ascii="Simplified Arabic" w:hAnsi="Simplified Arabic" w:cs="Simplified Arabic" w:hint="cs"/>
          <w:sz w:val="32"/>
          <w:szCs w:val="32"/>
          <w:rtl/>
        </w:rPr>
        <w:t>ف بالجاني إ</w:t>
      </w:r>
      <w:r w:rsidR="006359CA">
        <w:rPr>
          <w:rFonts w:ascii="Simplified Arabic" w:hAnsi="Simplified Arabic" w:cs="Simplified Arabic" w:hint="cs"/>
          <w:sz w:val="32"/>
          <w:szCs w:val="32"/>
          <w:rtl/>
        </w:rPr>
        <w:t>لى موت</w:t>
      </w:r>
      <w:r w:rsidR="008D38DC">
        <w:rPr>
          <w:rFonts w:ascii="Simplified Arabic" w:hAnsi="Simplified Arabic" w:cs="Simplified Arabic" w:hint="cs"/>
          <w:sz w:val="32"/>
          <w:szCs w:val="32"/>
          <w:rtl/>
        </w:rPr>
        <w:t xml:space="preserve"> المجني عليه (الموظف) سواء قصد إحداث ذلك أ</w:t>
      </w:r>
      <w:r w:rsidR="006359CA">
        <w:rPr>
          <w:rFonts w:ascii="Simplified Arabic" w:hAnsi="Simplified Arabic" w:cs="Simplified Arabic" w:hint="cs"/>
          <w:sz w:val="32"/>
          <w:szCs w:val="32"/>
          <w:rtl/>
        </w:rPr>
        <w:t>م لم يقصد حدوث الوفاة</w:t>
      </w:r>
    </w:p>
    <w:p w:rsidR="00BE625A" w:rsidRDefault="006359CA" w:rsidP="00FE39FC">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w:t>
      </w:r>
      <w:r w:rsidR="00BE625A">
        <w:rPr>
          <w:rFonts w:ascii="Simplified Arabic" w:hAnsi="Simplified Arabic" w:cs="Simplified Arabic" w:hint="cs"/>
          <w:sz w:val="32"/>
          <w:szCs w:val="32"/>
          <w:rtl/>
        </w:rPr>
        <w:t>لقد شدد</w:t>
      </w:r>
      <w:r>
        <w:rPr>
          <w:rFonts w:ascii="Simplified Arabic" w:hAnsi="Simplified Arabic" w:cs="Simplified Arabic" w:hint="cs"/>
          <w:sz w:val="32"/>
          <w:szCs w:val="32"/>
          <w:rtl/>
        </w:rPr>
        <w:t xml:space="preserve"> المشرع الجزائري </w:t>
      </w:r>
      <w:r w:rsidR="00BE625A">
        <w:rPr>
          <w:rFonts w:ascii="Simplified Arabic" w:hAnsi="Simplified Arabic" w:cs="Simplified Arabic" w:hint="cs"/>
          <w:sz w:val="32"/>
          <w:szCs w:val="32"/>
          <w:rtl/>
        </w:rPr>
        <w:t xml:space="preserve"> في العقوبات</w:t>
      </w:r>
      <w:r w:rsidR="00FE39FC">
        <w:rPr>
          <w:rFonts w:ascii="Simplified Arabic" w:hAnsi="Simplified Arabic" w:cs="Simplified Arabic" w:hint="cs"/>
          <w:sz w:val="32"/>
          <w:szCs w:val="32"/>
          <w:rtl/>
        </w:rPr>
        <w:t xml:space="preserve"> المسلطة </w:t>
      </w:r>
      <w:r w:rsidR="00BE625A">
        <w:rPr>
          <w:rFonts w:ascii="Simplified Arabic" w:hAnsi="Simplified Arabic" w:cs="Simplified Arabic" w:hint="cs"/>
          <w:sz w:val="32"/>
          <w:szCs w:val="32"/>
          <w:rtl/>
        </w:rPr>
        <w:t>على الجاني</w:t>
      </w:r>
      <w:r w:rsidR="00FE39FC" w:rsidRPr="00FE39FC">
        <w:rPr>
          <w:rFonts w:ascii="Simplified Arabic" w:hAnsi="Simplified Arabic" w:cs="Simplified Arabic" w:hint="cs"/>
          <w:sz w:val="32"/>
          <w:szCs w:val="32"/>
          <w:rtl/>
        </w:rPr>
        <w:t xml:space="preserve"> </w:t>
      </w:r>
      <w:r w:rsidR="00FE39FC">
        <w:rPr>
          <w:rFonts w:ascii="Simplified Arabic" w:hAnsi="Simplified Arabic" w:cs="Simplified Arabic" w:hint="cs"/>
          <w:sz w:val="32"/>
          <w:szCs w:val="32"/>
          <w:rtl/>
        </w:rPr>
        <w:t>و ميزها عن عقوبات الشخص العادي،</w:t>
      </w:r>
      <w:r w:rsidR="00BE625A">
        <w:rPr>
          <w:rFonts w:ascii="Simplified Arabic" w:hAnsi="Simplified Arabic" w:cs="Simplified Arabic" w:hint="cs"/>
          <w:sz w:val="32"/>
          <w:szCs w:val="32"/>
          <w:rtl/>
        </w:rPr>
        <w:t xml:space="preserve"> الذي تعرض بالاعتداء على الموظف</w:t>
      </w:r>
      <w:r w:rsidR="008D38DC">
        <w:rPr>
          <w:rFonts w:ascii="Simplified Arabic" w:hAnsi="Simplified Arabic" w:cs="Simplified Arabic" w:hint="cs"/>
          <w:sz w:val="32"/>
          <w:szCs w:val="32"/>
          <w:rtl/>
        </w:rPr>
        <w:t xml:space="preserve"> و التي قد تصل إلى درجة الإعدام إذا أدى التعدي إ</w:t>
      </w:r>
      <w:r w:rsidR="00FE39FC">
        <w:rPr>
          <w:rFonts w:ascii="Simplified Arabic" w:hAnsi="Simplified Arabic" w:cs="Simplified Arabic" w:hint="cs"/>
          <w:sz w:val="32"/>
          <w:szCs w:val="32"/>
          <w:rtl/>
        </w:rPr>
        <w:t>لى وفاة الموظف</w:t>
      </w:r>
      <w:r w:rsidR="00BE625A">
        <w:rPr>
          <w:rFonts w:ascii="Simplified Arabic" w:hAnsi="Simplified Arabic" w:cs="Simplified Arabic" w:hint="cs"/>
          <w:sz w:val="32"/>
          <w:szCs w:val="32"/>
          <w:rtl/>
        </w:rPr>
        <w:t>.</w:t>
      </w:r>
    </w:p>
    <w:p w:rsidR="00B762B6" w:rsidRDefault="00FE39FC" w:rsidP="00FE39FC">
      <w:p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762B6" w:rsidRPr="00372543">
        <w:rPr>
          <w:rFonts w:ascii="Simplified Arabic" w:hAnsi="Simplified Arabic" w:cs="Simplified Arabic"/>
          <w:sz w:val="32"/>
          <w:szCs w:val="32"/>
          <w:rtl/>
        </w:rPr>
        <w:t xml:space="preserve">والمشرع الجنائي لم يهدف من تشديد العقاب أن ينشئ امتيازا شخصيا للموظف </w:t>
      </w:r>
      <w:r w:rsidR="001765C3">
        <w:rPr>
          <w:rFonts w:ascii="Simplified Arabic" w:hAnsi="Simplified Arabic" w:cs="Simplified Arabic" w:hint="cs"/>
          <w:sz w:val="32"/>
          <w:szCs w:val="32"/>
          <w:rtl/>
        </w:rPr>
        <w:t xml:space="preserve">  </w:t>
      </w:r>
      <w:r w:rsidR="00B762B6" w:rsidRPr="00372543">
        <w:rPr>
          <w:rFonts w:ascii="Simplified Arabic" w:hAnsi="Simplified Arabic" w:cs="Simplified Arabic"/>
          <w:sz w:val="32"/>
          <w:szCs w:val="32"/>
          <w:rtl/>
        </w:rPr>
        <w:t xml:space="preserve">و إنما أراد تحقيق </w:t>
      </w:r>
      <w:proofErr w:type="spellStart"/>
      <w:r w:rsidR="00B762B6" w:rsidRPr="00372543">
        <w:rPr>
          <w:rFonts w:ascii="Simplified Arabic" w:hAnsi="Simplified Arabic" w:cs="Simplified Arabic"/>
          <w:sz w:val="32"/>
          <w:szCs w:val="32"/>
          <w:rtl/>
        </w:rPr>
        <w:t>إحترام</w:t>
      </w:r>
      <w:proofErr w:type="spellEnd"/>
      <w:r w:rsidR="00B762B6" w:rsidRPr="00372543">
        <w:rPr>
          <w:rFonts w:ascii="Simplified Arabic" w:hAnsi="Simplified Arabic" w:cs="Simplified Arabic"/>
          <w:sz w:val="32"/>
          <w:szCs w:val="32"/>
          <w:rtl/>
        </w:rPr>
        <w:t xml:space="preserve"> الوظيفة العامة و ضمان سير العمل الوظيفي و حماية الموظف</w:t>
      </w:r>
      <w:r w:rsidR="008D38DC">
        <w:rPr>
          <w:rFonts w:ascii="Simplified Arabic" w:hAnsi="Simplified Arabic" w:cs="Simplified Arabic" w:hint="cs"/>
          <w:sz w:val="32"/>
          <w:szCs w:val="32"/>
          <w:rtl/>
        </w:rPr>
        <w:t>ي</w:t>
      </w:r>
      <w:r>
        <w:rPr>
          <w:rFonts w:ascii="Simplified Arabic" w:hAnsi="Simplified Arabic" w:cs="Simplified Arabic" w:hint="cs"/>
          <w:sz w:val="32"/>
          <w:szCs w:val="32"/>
          <w:rtl/>
        </w:rPr>
        <w:t>ن</w:t>
      </w:r>
      <w:r w:rsidR="00B762B6" w:rsidRPr="00372543">
        <w:rPr>
          <w:rFonts w:ascii="Simplified Arabic" w:hAnsi="Simplified Arabic" w:cs="Simplified Arabic"/>
          <w:sz w:val="32"/>
          <w:szCs w:val="32"/>
          <w:rtl/>
        </w:rPr>
        <w:t xml:space="preserve"> </w:t>
      </w:r>
      <w:proofErr w:type="spellStart"/>
      <w:r w:rsidR="00B762B6" w:rsidRPr="00372543">
        <w:rPr>
          <w:rFonts w:ascii="Simplified Arabic" w:hAnsi="Simplified Arabic" w:cs="Simplified Arabic"/>
          <w:sz w:val="32"/>
          <w:szCs w:val="32"/>
          <w:rtl/>
        </w:rPr>
        <w:t>بإعتباره</w:t>
      </w:r>
      <w:proofErr w:type="spellEnd"/>
      <w:r w:rsidR="00B762B6" w:rsidRPr="00372543">
        <w:rPr>
          <w:rFonts w:ascii="Simplified Arabic" w:hAnsi="Simplified Arabic" w:cs="Simplified Arabic"/>
          <w:sz w:val="32"/>
          <w:szCs w:val="32"/>
          <w:rtl/>
        </w:rPr>
        <w:t xml:space="preserve"> ممثلا للدولة</w:t>
      </w:r>
      <w:r>
        <w:rPr>
          <w:rFonts w:ascii="Simplified Arabic" w:hAnsi="Simplified Arabic" w:cs="Simplified Arabic" w:hint="cs"/>
          <w:sz w:val="32"/>
          <w:szCs w:val="32"/>
          <w:rtl/>
        </w:rPr>
        <w:t xml:space="preserve"> من أي إهانة تمس بكرامته و شخصه أو </w:t>
      </w:r>
      <w:proofErr w:type="spellStart"/>
      <w:r>
        <w:rPr>
          <w:rFonts w:ascii="Simplified Arabic" w:hAnsi="Simplified Arabic" w:cs="Simplified Arabic" w:hint="cs"/>
          <w:sz w:val="32"/>
          <w:szCs w:val="32"/>
          <w:rtl/>
        </w:rPr>
        <w:t>إعتداء</w:t>
      </w:r>
      <w:proofErr w:type="spellEnd"/>
      <w:r>
        <w:rPr>
          <w:rFonts w:ascii="Simplified Arabic" w:hAnsi="Simplified Arabic" w:cs="Simplified Arabic" w:hint="cs"/>
          <w:sz w:val="32"/>
          <w:szCs w:val="32"/>
          <w:rtl/>
        </w:rPr>
        <w:t xml:space="preserve"> يلحق بسلامة جسده و روحه</w:t>
      </w:r>
      <w:r w:rsidR="00B762B6" w:rsidRPr="00372543">
        <w:rPr>
          <w:rFonts w:ascii="Simplified Arabic" w:hAnsi="Simplified Arabic" w:cs="Simplified Arabic"/>
          <w:sz w:val="32"/>
          <w:szCs w:val="32"/>
          <w:rtl/>
        </w:rPr>
        <w:t>.</w:t>
      </w:r>
    </w:p>
    <w:p w:rsidR="00FE39FC" w:rsidRDefault="00FE39FC" w:rsidP="00FE39FC">
      <w:pPr>
        <w:bidi/>
        <w:spacing w:after="0" w:line="240" w:lineRule="auto"/>
        <w:jc w:val="both"/>
        <w:rPr>
          <w:rFonts w:ascii="Simplified Arabic" w:hAnsi="Simplified Arabic" w:cs="Simplified Arabic"/>
          <w:sz w:val="32"/>
          <w:szCs w:val="32"/>
          <w:rtl/>
        </w:rPr>
      </w:pPr>
    </w:p>
    <w:p w:rsidR="00FE39FC" w:rsidRDefault="00FE39FC" w:rsidP="00FE39FC">
      <w:pPr>
        <w:bidi/>
        <w:spacing w:after="0" w:line="240" w:lineRule="auto"/>
        <w:jc w:val="both"/>
        <w:rPr>
          <w:rFonts w:ascii="Simplified Arabic" w:hAnsi="Simplified Arabic" w:cs="Simplified Arabic"/>
          <w:sz w:val="32"/>
          <w:szCs w:val="32"/>
          <w:rtl/>
        </w:rPr>
      </w:pPr>
    </w:p>
    <w:p w:rsidR="00FE39FC" w:rsidRPr="00372543" w:rsidRDefault="00FE39FC" w:rsidP="00FE39FC">
      <w:pPr>
        <w:bidi/>
        <w:spacing w:after="0" w:line="240" w:lineRule="auto"/>
        <w:jc w:val="both"/>
        <w:rPr>
          <w:rFonts w:ascii="Simplified Arabic" w:hAnsi="Simplified Arabic" w:cs="Simplified Arabic"/>
          <w:sz w:val="32"/>
          <w:szCs w:val="32"/>
          <w:rtl/>
        </w:rPr>
      </w:pPr>
    </w:p>
    <w:p w:rsidR="000912EE" w:rsidRDefault="000912EE" w:rsidP="00B762B6">
      <w:pPr>
        <w:bidi/>
        <w:spacing w:line="240" w:lineRule="auto"/>
        <w:jc w:val="both"/>
        <w:rPr>
          <w:rFonts w:ascii="Simplified Arabic" w:hAnsi="Simplified Arabic" w:cs="Simplified Arabic"/>
          <w:sz w:val="32"/>
          <w:szCs w:val="32"/>
        </w:rPr>
      </w:pPr>
    </w:p>
    <w:p w:rsidR="00B762B6" w:rsidRPr="00372543" w:rsidRDefault="00B762B6" w:rsidP="000912EE">
      <w:pPr>
        <w:bidi/>
        <w:spacing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ولقد توصلنا الى النتائج التالية:</w:t>
      </w:r>
    </w:p>
    <w:p w:rsidR="00B762B6" w:rsidRDefault="00B762B6" w:rsidP="00A16D55">
      <w:pPr>
        <w:pStyle w:val="Paragraphedeliste"/>
        <w:numPr>
          <w:ilvl w:val="0"/>
          <w:numId w:val="16"/>
        </w:numPr>
        <w:bidi/>
        <w:spacing w:after="0" w:line="240" w:lineRule="auto"/>
        <w:jc w:val="both"/>
        <w:rPr>
          <w:rFonts w:ascii="Simplified Arabic" w:hAnsi="Simplified Arabic" w:cs="Simplified Arabic"/>
          <w:sz w:val="32"/>
          <w:szCs w:val="32"/>
        </w:rPr>
      </w:pPr>
      <w:r w:rsidRPr="00372543">
        <w:rPr>
          <w:rFonts w:ascii="Simplified Arabic" w:hAnsi="Simplified Arabic" w:cs="Simplified Arabic"/>
          <w:sz w:val="32"/>
          <w:szCs w:val="32"/>
          <w:rtl/>
        </w:rPr>
        <w:t xml:space="preserve">أن المشرع الجزائري خص جريمة الاهانة و التعدي على الموظف </w:t>
      </w:r>
      <w:r w:rsidR="00841816">
        <w:rPr>
          <w:rFonts w:ascii="Simplified Arabic" w:hAnsi="Simplified Arabic" w:cs="Simplified Arabic" w:hint="cs"/>
          <w:sz w:val="32"/>
          <w:szCs w:val="32"/>
          <w:rtl/>
        </w:rPr>
        <w:t>بحماية خاصة مثل بقية التشريعات الجنا</w:t>
      </w:r>
      <w:r w:rsidR="00A16D55">
        <w:rPr>
          <w:rFonts w:ascii="Simplified Arabic" w:hAnsi="Simplified Arabic" w:cs="Simplified Arabic" w:hint="cs"/>
          <w:sz w:val="32"/>
          <w:szCs w:val="32"/>
          <w:rtl/>
        </w:rPr>
        <w:t>ئ</w:t>
      </w:r>
      <w:r w:rsidR="00841816">
        <w:rPr>
          <w:rFonts w:ascii="Simplified Arabic" w:hAnsi="Simplified Arabic" w:cs="Simplified Arabic" w:hint="cs"/>
          <w:sz w:val="32"/>
          <w:szCs w:val="32"/>
          <w:rtl/>
        </w:rPr>
        <w:t xml:space="preserve">ية و ذلك </w:t>
      </w:r>
      <w:r w:rsidRPr="00372543">
        <w:rPr>
          <w:rFonts w:ascii="Simplified Arabic" w:hAnsi="Simplified Arabic" w:cs="Simplified Arabic"/>
          <w:sz w:val="32"/>
          <w:szCs w:val="32"/>
          <w:rtl/>
        </w:rPr>
        <w:t>ضمن القسم الأول من الفصل الخامس الخاص بالجنايات و الجنح التي يرتكبها الاشخاص ضد النظام العمومي</w:t>
      </w:r>
      <w:r w:rsidRPr="00372543">
        <w:rPr>
          <w:rFonts w:ascii="Simplified Arabic" w:hAnsi="Simplified Arabic" w:cs="Simplified Arabic" w:hint="cs"/>
          <w:sz w:val="32"/>
          <w:szCs w:val="32"/>
          <w:rtl/>
        </w:rPr>
        <w:t>.</w:t>
      </w:r>
    </w:p>
    <w:p w:rsidR="00841816" w:rsidRDefault="00841816" w:rsidP="00A16D55">
      <w:pPr>
        <w:pStyle w:val="Paragraphedeliste"/>
        <w:numPr>
          <w:ilvl w:val="0"/>
          <w:numId w:val="16"/>
        </w:num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إن إهانة الموظف أثناء تأدية وظيفته أو بسببها بأي وسيلة كانت تعد مساس بكرامته و </w:t>
      </w:r>
      <w:proofErr w:type="spellStart"/>
      <w:r>
        <w:rPr>
          <w:rFonts w:ascii="Simplified Arabic" w:hAnsi="Simplified Arabic" w:cs="Simplified Arabic" w:hint="cs"/>
          <w:sz w:val="32"/>
          <w:szCs w:val="32"/>
          <w:rtl/>
        </w:rPr>
        <w:t>إعتباره</w:t>
      </w:r>
      <w:proofErr w:type="spellEnd"/>
      <w:r>
        <w:rPr>
          <w:rFonts w:ascii="Simplified Arabic" w:hAnsi="Simplified Arabic" w:cs="Simplified Arabic" w:hint="cs"/>
          <w:sz w:val="32"/>
          <w:szCs w:val="32"/>
          <w:rtl/>
        </w:rPr>
        <w:t xml:space="preserve"> و </w:t>
      </w:r>
      <w:proofErr w:type="spellStart"/>
      <w:r>
        <w:rPr>
          <w:rFonts w:ascii="Simplified Arabic" w:hAnsi="Simplified Arabic" w:cs="Simplified Arabic" w:hint="cs"/>
          <w:sz w:val="32"/>
          <w:szCs w:val="32"/>
          <w:rtl/>
        </w:rPr>
        <w:t>إحترامه</w:t>
      </w:r>
      <w:proofErr w:type="spellEnd"/>
      <w:r>
        <w:rPr>
          <w:rFonts w:ascii="Simplified Arabic" w:hAnsi="Simplified Arabic" w:cs="Simplified Arabic" w:hint="cs"/>
          <w:sz w:val="32"/>
          <w:szCs w:val="32"/>
          <w:rtl/>
        </w:rPr>
        <w:t xml:space="preserve"> و تع</w:t>
      </w:r>
      <w:r w:rsidR="00410735">
        <w:rPr>
          <w:rFonts w:ascii="Simplified Arabic" w:hAnsi="Simplified Arabic" w:cs="Simplified Arabic" w:hint="cs"/>
          <w:sz w:val="32"/>
          <w:szCs w:val="32"/>
          <w:rtl/>
        </w:rPr>
        <w:t>ت</w:t>
      </w:r>
      <w:r>
        <w:rPr>
          <w:rFonts w:ascii="Simplified Arabic" w:hAnsi="Simplified Arabic" w:cs="Simplified Arabic" w:hint="cs"/>
          <w:sz w:val="32"/>
          <w:szCs w:val="32"/>
          <w:rtl/>
        </w:rPr>
        <w:t>بر اهانته مساس بالدولة.</w:t>
      </w:r>
    </w:p>
    <w:p w:rsidR="00841816" w:rsidRDefault="00841816" w:rsidP="00841816">
      <w:pPr>
        <w:pStyle w:val="Paragraphedeliste"/>
        <w:numPr>
          <w:ilvl w:val="0"/>
          <w:numId w:val="16"/>
        </w:numPr>
        <w:bidi/>
        <w:spacing w:after="0" w:line="240" w:lineRule="auto"/>
        <w:jc w:val="both"/>
        <w:rPr>
          <w:rFonts w:ascii="Simplified Arabic" w:hAnsi="Simplified Arabic" w:cs="Simplified Arabic"/>
          <w:sz w:val="32"/>
          <w:szCs w:val="32"/>
        </w:rPr>
      </w:pPr>
      <w:proofErr w:type="spellStart"/>
      <w:r>
        <w:rPr>
          <w:rFonts w:ascii="Simplified Arabic" w:hAnsi="Simplified Arabic" w:cs="Simplified Arabic" w:hint="cs"/>
          <w:sz w:val="32"/>
          <w:szCs w:val="32"/>
          <w:rtl/>
        </w:rPr>
        <w:t>الإعتداء</w:t>
      </w:r>
      <w:proofErr w:type="spellEnd"/>
      <w:r>
        <w:rPr>
          <w:rFonts w:ascii="Simplified Arabic" w:hAnsi="Simplified Arabic" w:cs="Simplified Arabic" w:hint="cs"/>
          <w:sz w:val="32"/>
          <w:szCs w:val="32"/>
          <w:rtl/>
        </w:rPr>
        <w:t xml:space="preserve"> على الموظف بالعنف أو القوة وبأي شكل من أشكال العنف هو اعتداء على الدولة</w:t>
      </w:r>
    </w:p>
    <w:p w:rsidR="00841816" w:rsidRDefault="00841816" w:rsidP="00841816">
      <w:pPr>
        <w:pStyle w:val="Paragraphedeliste"/>
        <w:numPr>
          <w:ilvl w:val="0"/>
          <w:numId w:val="16"/>
        </w:numPr>
        <w:bidi/>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تشديد العقوبة السالبة للحرية على الجاني الذي ارتكب فعله الجرمي على الموظف أثناء تأديته لوظيفته أو بسببها ،عكس ما أقرها للشخص </w:t>
      </w:r>
      <w:proofErr w:type="spellStart"/>
      <w:r>
        <w:rPr>
          <w:rFonts w:ascii="Simplified Arabic" w:hAnsi="Simplified Arabic" w:cs="Simplified Arabic" w:hint="cs"/>
          <w:sz w:val="32"/>
          <w:szCs w:val="32"/>
          <w:rtl/>
        </w:rPr>
        <w:t>ال</w:t>
      </w:r>
      <w:r w:rsidR="00F263BA">
        <w:rPr>
          <w:rFonts w:ascii="Simplified Arabic" w:hAnsi="Simplified Arabic" w:cs="Simplified Arabic" w:hint="cs"/>
          <w:sz w:val="32"/>
          <w:szCs w:val="32"/>
          <w:rtl/>
        </w:rPr>
        <w:t>عادي،و</w:t>
      </w:r>
      <w:proofErr w:type="spellEnd"/>
      <w:r w:rsidR="00F263BA">
        <w:rPr>
          <w:rFonts w:ascii="Simplified Arabic" w:hAnsi="Simplified Arabic" w:cs="Simplified Arabic" w:hint="cs"/>
          <w:sz w:val="32"/>
          <w:szCs w:val="32"/>
          <w:rtl/>
        </w:rPr>
        <w:t xml:space="preserve"> ذلك لحماية الموظفين و ضمان السير الحسن للمؤسسات و الادارات العمومية.</w:t>
      </w:r>
    </w:p>
    <w:p w:rsidR="00F263BA" w:rsidRPr="00372543" w:rsidRDefault="00F263BA" w:rsidP="00F263BA">
      <w:pPr>
        <w:pStyle w:val="Paragraphedeliste"/>
        <w:numPr>
          <w:ilvl w:val="0"/>
          <w:numId w:val="16"/>
        </w:numPr>
        <w:bidi/>
        <w:spacing w:after="0"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المشرع لم يتطرق الى جريمة قتل الموظف أثناء تأدية وظيفته أو بسببها عكس بعض التشريعات المقارنة التي نصت عليها.</w:t>
      </w:r>
    </w:p>
    <w:p w:rsidR="00B762B6" w:rsidRDefault="00B762B6" w:rsidP="00B762B6">
      <w:pPr>
        <w:pStyle w:val="Paragraphedeliste"/>
        <w:numPr>
          <w:ilvl w:val="0"/>
          <w:numId w:val="16"/>
        </w:numPr>
        <w:bidi/>
        <w:spacing w:after="0" w:line="240" w:lineRule="auto"/>
        <w:jc w:val="both"/>
        <w:rPr>
          <w:rFonts w:ascii="Simplified Arabic" w:hAnsi="Simplified Arabic" w:cs="Simplified Arabic"/>
          <w:sz w:val="32"/>
          <w:szCs w:val="32"/>
        </w:rPr>
      </w:pPr>
      <w:r w:rsidRPr="00372543">
        <w:rPr>
          <w:rFonts w:ascii="Simplified Arabic" w:hAnsi="Simplified Arabic" w:cs="Simplified Arabic"/>
          <w:sz w:val="32"/>
          <w:szCs w:val="32"/>
          <w:rtl/>
        </w:rPr>
        <w:t>لم يتطرق المشرع الجزائري الى إجراءات المتابعة في جريمة الاهانة و التعدي على الموظف ،بل نتبع في ذلك الاجراءات العامة</w:t>
      </w:r>
      <w:r w:rsidRPr="00372543">
        <w:rPr>
          <w:rFonts w:ascii="Simplified Arabic" w:hAnsi="Simplified Arabic" w:cs="Simplified Arabic" w:hint="cs"/>
          <w:sz w:val="32"/>
          <w:szCs w:val="32"/>
          <w:rtl/>
        </w:rPr>
        <w:t>.</w:t>
      </w:r>
    </w:p>
    <w:p w:rsidR="00DB6D25" w:rsidRPr="00372543" w:rsidRDefault="008D38DC" w:rsidP="00DE3F74">
      <w:pPr>
        <w:pStyle w:val="Paragraphedeliste"/>
        <w:numPr>
          <w:ilvl w:val="0"/>
          <w:numId w:val="16"/>
        </w:numPr>
        <w:bidi/>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المشرع الجزائري </w:t>
      </w:r>
      <w:proofErr w:type="spellStart"/>
      <w:r>
        <w:rPr>
          <w:rFonts w:ascii="Simplified Arabic" w:hAnsi="Simplified Arabic" w:cs="Simplified Arabic" w:hint="cs"/>
          <w:sz w:val="32"/>
          <w:szCs w:val="32"/>
          <w:rtl/>
        </w:rPr>
        <w:t>إ</w:t>
      </w:r>
      <w:r w:rsidR="00DB6D25">
        <w:rPr>
          <w:rFonts w:ascii="Simplified Arabic" w:hAnsi="Simplified Arabic" w:cs="Simplified Arabic" w:hint="cs"/>
          <w:sz w:val="32"/>
          <w:szCs w:val="32"/>
          <w:rtl/>
        </w:rPr>
        <w:t>كتفى</w:t>
      </w:r>
      <w:proofErr w:type="spellEnd"/>
      <w:r w:rsidR="00DB6D25">
        <w:rPr>
          <w:rFonts w:ascii="Simplified Arabic" w:hAnsi="Simplified Arabic" w:cs="Simplified Arabic" w:hint="cs"/>
          <w:sz w:val="32"/>
          <w:szCs w:val="32"/>
          <w:rtl/>
        </w:rPr>
        <w:t xml:space="preserve"> بالنص على </w:t>
      </w:r>
      <w:proofErr w:type="spellStart"/>
      <w:r w:rsidR="00DE3F74">
        <w:rPr>
          <w:rFonts w:ascii="Simplified Arabic" w:hAnsi="Simplified Arabic" w:cs="Simplified Arabic" w:hint="cs"/>
          <w:sz w:val="32"/>
          <w:szCs w:val="32"/>
          <w:rtl/>
        </w:rPr>
        <w:t>ض</w:t>
      </w:r>
      <w:r>
        <w:rPr>
          <w:rFonts w:ascii="Simplified Arabic" w:hAnsi="Simplified Arabic" w:cs="Simplified Arabic" w:hint="cs"/>
          <w:sz w:val="32"/>
          <w:szCs w:val="32"/>
          <w:rtl/>
        </w:rPr>
        <w:t>روة</w:t>
      </w:r>
      <w:proofErr w:type="spellEnd"/>
      <w:r>
        <w:rPr>
          <w:rFonts w:ascii="Simplified Arabic" w:hAnsi="Simplified Arabic" w:cs="Simplified Arabic" w:hint="cs"/>
          <w:sz w:val="32"/>
          <w:szCs w:val="32"/>
          <w:rtl/>
        </w:rPr>
        <w:t xml:space="preserve"> الاعتداء و لم يتطرق أ</w:t>
      </w:r>
      <w:r w:rsidR="00DB6D25">
        <w:rPr>
          <w:rFonts w:ascii="Simplified Arabic" w:hAnsi="Simplified Arabic" w:cs="Simplified Arabic" w:hint="cs"/>
          <w:sz w:val="32"/>
          <w:szCs w:val="32"/>
          <w:rtl/>
        </w:rPr>
        <w:t>و ينص على بعض الصور التي وردت في التشريعات المق</w:t>
      </w:r>
      <w:r w:rsidR="00017C8E">
        <w:rPr>
          <w:rFonts w:ascii="Simplified Arabic" w:hAnsi="Simplified Arabic" w:cs="Simplified Arabic" w:hint="cs"/>
          <w:sz w:val="32"/>
          <w:szCs w:val="32"/>
          <w:rtl/>
        </w:rPr>
        <w:t>ا</w:t>
      </w:r>
      <w:r w:rsidR="00DB6D25">
        <w:rPr>
          <w:rFonts w:ascii="Simplified Arabic" w:hAnsi="Simplified Arabic" w:cs="Simplified Arabic" w:hint="cs"/>
          <w:sz w:val="32"/>
          <w:szCs w:val="32"/>
          <w:rtl/>
        </w:rPr>
        <w:t>رنة مث</w:t>
      </w:r>
      <w:r w:rsidR="00017C8E">
        <w:rPr>
          <w:rFonts w:ascii="Simplified Arabic" w:hAnsi="Simplified Arabic" w:cs="Simplified Arabic" w:hint="cs"/>
          <w:sz w:val="32"/>
          <w:szCs w:val="32"/>
          <w:rtl/>
        </w:rPr>
        <w:t xml:space="preserve">ل المقاومة و جريمة الاعتداء على الموظف </w:t>
      </w:r>
      <w:proofErr w:type="spellStart"/>
      <w:r w:rsidR="00017C8E">
        <w:rPr>
          <w:rFonts w:ascii="Simplified Arabic" w:hAnsi="Simplified Arabic" w:cs="Simplified Arabic" w:hint="cs"/>
          <w:sz w:val="32"/>
          <w:szCs w:val="32"/>
          <w:rtl/>
        </w:rPr>
        <w:t>با</w:t>
      </w:r>
      <w:proofErr w:type="spellEnd"/>
      <w:r w:rsidR="00C005D2">
        <w:rPr>
          <w:rFonts w:ascii="Simplified Arabic" w:hAnsi="Simplified Arabic" w:cs="Simplified Arabic" w:hint="cs"/>
          <w:sz w:val="32"/>
          <w:szCs w:val="32"/>
          <w:rtl/>
          <w:lang w:bidi="ar-DZ"/>
        </w:rPr>
        <w:t>ل</w:t>
      </w:r>
      <w:r w:rsidR="00017C8E">
        <w:rPr>
          <w:rFonts w:ascii="Simplified Arabic" w:hAnsi="Simplified Arabic" w:cs="Simplified Arabic" w:hint="cs"/>
          <w:sz w:val="32"/>
          <w:szCs w:val="32"/>
          <w:rtl/>
        </w:rPr>
        <w:t xml:space="preserve">تهديد </w:t>
      </w:r>
      <w:r w:rsidR="00DE3F74">
        <w:rPr>
          <w:rFonts w:ascii="Simplified Arabic" w:hAnsi="Simplified Arabic" w:cs="Simplified Arabic" w:hint="cs"/>
          <w:sz w:val="32"/>
          <w:szCs w:val="32"/>
          <w:rtl/>
        </w:rPr>
        <w:t>والإكراه</w:t>
      </w:r>
      <w:r w:rsidR="00017C8E">
        <w:rPr>
          <w:rFonts w:ascii="Simplified Arabic" w:hAnsi="Simplified Arabic" w:cs="Simplified Arabic" w:hint="cs"/>
          <w:sz w:val="32"/>
          <w:szCs w:val="32"/>
          <w:rtl/>
        </w:rPr>
        <w:t xml:space="preserve">. </w:t>
      </w:r>
    </w:p>
    <w:p w:rsidR="000147E1" w:rsidRPr="00372543" w:rsidRDefault="000147E1" w:rsidP="000147E1">
      <w:pPr>
        <w:pStyle w:val="Paragraphedeliste"/>
        <w:numPr>
          <w:ilvl w:val="0"/>
          <w:numId w:val="16"/>
        </w:numPr>
        <w:bidi/>
        <w:spacing w:after="0" w:line="240" w:lineRule="auto"/>
        <w:jc w:val="both"/>
        <w:rPr>
          <w:rFonts w:ascii="Simplified Arabic" w:hAnsi="Simplified Arabic" w:cs="Simplified Arabic"/>
          <w:sz w:val="32"/>
          <w:szCs w:val="32"/>
          <w:rtl/>
        </w:rPr>
      </w:pPr>
      <w:r w:rsidRPr="00525138">
        <w:rPr>
          <w:rFonts w:ascii="Simplified Arabic" w:hAnsi="Simplified Arabic" w:cs="Simplified Arabic" w:hint="cs"/>
          <w:sz w:val="32"/>
          <w:szCs w:val="32"/>
          <w:rtl/>
        </w:rPr>
        <w:t xml:space="preserve">ننوه بما فعله المشرع الجزائري وذلك بتشديد العقوبات في جرائم الإهانة و التعدي ،و </w:t>
      </w:r>
      <w:proofErr w:type="spellStart"/>
      <w:r w:rsidRPr="00525138">
        <w:rPr>
          <w:rFonts w:ascii="Simplified Arabic" w:hAnsi="Simplified Arabic" w:cs="Simplified Arabic" w:hint="cs"/>
          <w:sz w:val="32"/>
          <w:szCs w:val="32"/>
          <w:rtl/>
        </w:rPr>
        <w:t>إستدراكه</w:t>
      </w:r>
      <w:proofErr w:type="spellEnd"/>
      <w:r w:rsidRPr="00525138">
        <w:rPr>
          <w:rFonts w:ascii="Simplified Arabic" w:hAnsi="Simplified Arabic" w:cs="Simplified Arabic" w:hint="cs"/>
          <w:sz w:val="32"/>
          <w:szCs w:val="32"/>
          <w:rtl/>
        </w:rPr>
        <w:t xml:space="preserve"> للفئات الجديدة التي تم إضافتها لنصي المادتين 144 و 148 من قانون العقوبات الجزائري، و التي تخص فئة </w:t>
      </w:r>
      <w:proofErr w:type="spellStart"/>
      <w:r w:rsidRPr="00525138">
        <w:rPr>
          <w:rFonts w:ascii="Simplified Arabic" w:hAnsi="Simplified Arabic" w:cs="Simplified Arabic" w:hint="cs"/>
          <w:sz w:val="32"/>
          <w:szCs w:val="32"/>
          <w:rtl/>
        </w:rPr>
        <w:t>الآئمة</w:t>
      </w:r>
      <w:proofErr w:type="spellEnd"/>
      <w:r w:rsidRPr="00525138">
        <w:rPr>
          <w:rFonts w:ascii="Simplified Arabic" w:hAnsi="Simplified Arabic" w:cs="Simplified Arabic" w:hint="cs"/>
          <w:sz w:val="32"/>
          <w:szCs w:val="32"/>
          <w:rtl/>
        </w:rPr>
        <w:t xml:space="preserve"> التي طالها الاعتداء أثناء ممارسة مهامهم في السنوات الأخيرة</w:t>
      </w:r>
      <w:r>
        <w:rPr>
          <w:rFonts w:ascii="Simplified Arabic" w:hAnsi="Simplified Arabic" w:cs="Simplified Arabic" w:hint="cs"/>
          <w:sz w:val="32"/>
          <w:szCs w:val="32"/>
          <w:rtl/>
        </w:rPr>
        <w:t xml:space="preserve">  </w:t>
      </w:r>
    </w:p>
    <w:p w:rsidR="000147E1" w:rsidRPr="000912EE" w:rsidRDefault="000147E1" w:rsidP="000147E1">
      <w:pPr>
        <w:bidi/>
        <w:spacing w:line="240" w:lineRule="auto"/>
        <w:jc w:val="both"/>
        <w:rPr>
          <w:rFonts w:ascii="Simplified Arabic" w:hAnsi="Simplified Arabic" w:cs="Simplified Arabic"/>
          <w:sz w:val="16"/>
          <w:szCs w:val="16"/>
        </w:rPr>
      </w:pPr>
    </w:p>
    <w:p w:rsidR="000912EE" w:rsidRDefault="000912EE" w:rsidP="00B762B6">
      <w:pPr>
        <w:bidi/>
        <w:spacing w:line="240" w:lineRule="auto"/>
        <w:jc w:val="both"/>
        <w:rPr>
          <w:rFonts w:ascii="Simplified Arabic" w:hAnsi="Simplified Arabic" w:cs="Simplified Arabic"/>
          <w:sz w:val="16"/>
          <w:szCs w:val="16"/>
          <w:rtl/>
        </w:rPr>
      </w:pPr>
    </w:p>
    <w:p w:rsidR="000147E1" w:rsidRPr="000912EE" w:rsidRDefault="000147E1" w:rsidP="000147E1">
      <w:pPr>
        <w:bidi/>
        <w:spacing w:line="240" w:lineRule="auto"/>
        <w:jc w:val="both"/>
        <w:rPr>
          <w:rFonts w:ascii="Simplified Arabic" w:hAnsi="Simplified Arabic" w:cs="Simplified Arabic"/>
          <w:sz w:val="16"/>
          <w:szCs w:val="16"/>
        </w:rPr>
      </w:pPr>
    </w:p>
    <w:p w:rsidR="00525138" w:rsidRDefault="00525138" w:rsidP="00525138">
      <w:pPr>
        <w:bidi/>
        <w:spacing w:line="240" w:lineRule="auto"/>
        <w:jc w:val="both"/>
        <w:rPr>
          <w:rFonts w:ascii="Simplified Arabic" w:hAnsi="Simplified Arabic" w:cs="Simplified Arabic"/>
          <w:sz w:val="32"/>
          <w:szCs w:val="32"/>
          <w:rtl/>
        </w:rPr>
      </w:pPr>
      <w:r w:rsidRPr="00525138">
        <w:rPr>
          <w:rFonts w:ascii="Simplified Arabic" w:hAnsi="Simplified Arabic" w:cs="Simplified Arabic" w:hint="cs"/>
          <w:sz w:val="32"/>
          <w:szCs w:val="32"/>
          <w:rtl/>
        </w:rPr>
        <w:lastRenderedPageBreak/>
        <w:t>الاقتراحات</w:t>
      </w:r>
      <w:r w:rsidRPr="00372543">
        <w:rPr>
          <w:rFonts w:ascii="Simplified Arabic" w:hAnsi="Simplified Arabic" w:cs="Simplified Arabic"/>
          <w:sz w:val="32"/>
          <w:szCs w:val="32"/>
          <w:rtl/>
        </w:rPr>
        <w:t>:</w:t>
      </w:r>
    </w:p>
    <w:p w:rsidR="00B762B6" w:rsidRPr="000912EE" w:rsidRDefault="00B762B6" w:rsidP="000912EE">
      <w:pPr>
        <w:pStyle w:val="Paragraphedeliste"/>
        <w:numPr>
          <w:ilvl w:val="0"/>
          <w:numId w:val="17"/>
        </w:numPr>
        <w:bidi/>
        <w:spacing w:after="0" w:line="240" w:lineRule="auto"/>
        <w:jc w:val="both"/>
        <w:rPr>
          <w:rFonts w:ascii="Simplified Arabic" w:hAnsi="Simplified Arabic" w:cs="Simplified Arabic"/>
          <w:sz w:val="32"/>
          <w:szCs w:val="32"/>
          <w:rtl/>
        </w:rPr>
      </w:pPr>
      <w:r w:rsidRPr="00372543">
        <w:rPr>
          <w:rFonts w:ascii="Simplified Arabic" w:hAnsi="Simplified Arabic" w:cs="Simplified Arabic"/>
          <w:sz w:val="32"/>
          <w:szCs w:val="32"/>
          <w:rtl/>
        </w:rPr>
        <w:t>ضرورة توسيع البحث العلمي في مجال جرائم الموظف</w:t>
      </w:r>
      <w:r w:rsidR="00F263BA">
        <w:rPr>
          <w:rFonts w:ascii="Simplified Arabic" w:hAnsi="Simplified Arabic" w:cs="Simplified Arabic" w:hint="cs"/>
          <w:sz w:val="32"/>
          <w:szCs w:val="32"/>
          <w:rtl/>
        </w:rPr>
        <w:t>ين التي تقع منهم</w:t>
      </w:r>
      <w:r w:rsidR="00DE3F74" w:rsidRPr="000912EE">
        <w:rPr>
          <w:rFonts w:ascii="Simplified Arabic" w:hAnsi="Simplified Arabic" w:cs="Simplified Arabic" w:hint="cs"/>
          <w:sz w:val="32"/>
          <w:szCs w:val="32"/>
          <w:rtl/>
        </w:rPr>
        <w:t xml:space="preserve"> </w:t>
      </w:r>
      <w:r w:rsidR="00F263BA" w:rsidRPr="000912EE">
        <w:rPr>
          <w:rFonts w:ascii="Simplified Arabic" w:hAnsi="Simplified Arabic" w:cs="Simplified Arabic" w:hint="cs"/>
          <w:sz w:val="32"/>
          <w:szCs w:val="32"/>
          <w:rtl/>
        </w:rPr>
        <w:t>أو عليهم</w:t>
      </w:r>
      <w:r w:rsidRPr="000912EE">
        <w:rPr>
          <w:rFonts w:ascii="Simplified Arabic" w:hAnsi="Simplified Arabic" w:cs="Simplified Arabic"/>
          <w:sz w:val="32"/>
          <w:szCs w:val="32"/>
          <w:rtl/>
        </w:rPr>
        <w:t xml:space="preserve"> للإحاطة بها نظرا للقصور الواضح في المراجع في هذه الجرائم.</w:t>
      </w:r>
    </w:p>
    <w:p w:rsidR="00CB622E" w:rsidRDefault="00B762B6" w:rsidP="00B762B6">
      <w:pPr>
        <w:pStyle w:val="Paragraphedeliste"/>
        <w:numPr>
          <w:ilvl w:val="0"/>
          <w:numId w:val="17"/>
        </w:numPr>
        <w:bidi/>
        <w:spacing w:after="0" w:line="240" w:lineRule="auto"/>
        <w:jc w:val="both"/>
        <w:rPr>
          <w:rFonts w:ascii="Simplified Arabic" w:hAnsi="Simplified Arabic" w:cs="Simplified Arabic"/>
          <w:sz w:val="32"/>
          <w:szCs w:val="32"/>
          <w:lang w:bidi="ar-DZ"/>
        </w:rPr>
      </w:pPr>
      <w:r w:rsidRPr="00372543">
        <w:rPr>
          <w:rFonts w:ascii="Simplified Arabic" w:hAnsi="Simplified Arabic" w:cs="Simplified Arabic"/>
          <w:sz w:val="32"/>
          <w:szCs w:val="32"/>
          <w:rtl/>
        </w:rPr>
        <w:t>تدارك النقص الكامن في النصوص الإجرائية</w:t>
      </w:r>
      <w:r w:rsidR="00F263BA">
        <w:rPr>
          <w:rFonts w:ascii="Simplified Arabic" w:hAnsi="Simplified Arabic" w:cs="Simplified Arabic" w:hint="cs"/>
          <w:sz w:val="32"/>
          <w:szCs w:val="32"/>
          <w:rtl/>
        </w:rPr>
        <w:t xml:space="preserve"> الخاصة بالموظف</w:t>
      </w:r>
      <w:r w:rsidR="0056271C">
        <w:rPr>
          <w:rFonts w:ascii="Simplified Arabic" w:hAnsi="Simplified Arabic" w:cs="Simplified Arabic" w:hint="cs"/>
          <w:sz w:val="32"/>
          <w:szCs w:val="32"/>
          <w:rtl/>
        </w:rPr>
        <w:t>.</w:t>
      </w:r>
    </w:p>
    <w:p w:rsidR="00B762B6" w:rsidRDefault="0056271C" w:rsidP="00CB622E">
      <w:pPr>
        <w:pStyle w:val="Paragraphedeliste"/>
        <w:numPr>
          <w:ilvl w:val="0"/>
          <w:numId w:val="17"/>
        </w:num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rPr>
        <w:t xml:space="preserve">الحث على </w:t>
      </w:r>
      <w:r w:rsidR="00CB622E">
        <w:rPr>
          <w:rFonts w:ascii="Simplified Arabic" w:hAnsi="Simplified Arabic" w:cs="Simplified Arabic" w:hint="cs"/>
          <w:sz w:val="32"/>
          <w:szCs w:val="32"/>
          <w:rtl/>
        </w:rPr>
        <w:t>مواكبة التطور العصري في مجال التشريع فيما يخص الجرائم الماسة بالموظفين و ذلك لاستغلال مرتكبي الجريمة وسائط و مواقع  التواصل الاجتماعي في إهانة و سب الموظفين بسبب</w:t>
      </w:r>
      <w:r>
        <w:rPr>
          <w:rFonts w:ascii="Simplified Arabic" w:hAnsi="Simplified Arabic" w:cs="Simplified Arabic" w:hint="cs"/>
          <w:sz w:val="32"/>
          <w:szCs w:val="32"/>
          <w:rtl/>
        </w:rPr>
        <w:t xml:space="preserve"> أداء</w:t>
      </w:r>
      <w:r w:rsidR="00CB622E">
        <w:rPr>
          <w:rFonts w:ascii="Simplified Arabic" w:hAnsi="Simplified Arabic" w:cs="Simplified Arabic" w:hint="cs"/>
          <w:sz w:val="32"/>
          <w:szCs w:val="32"/>
          <w:rtl/>
        </w:rPr>
        <w:t xml:space="preserve"> وظائفهم </w:t>
      </w:r>
      <w:r>
        <w:rPr>
          <w:rFonts w:ascii="Simplified Arabic" w:hAnsi="Simplified Arabic" w:cs="Simplified Arabic" w:hint="cs"/>
          <w:sz w:val="32"/>
          <w:szCs w:val="32"/>
          <w:rtl/>
        </w:rPr>
        <w:t>.</w:t>
      </w:r>
    </w:p>
    <w:p w:rsidR="00410735" w:rsidRPr="00372543" w:rsidRDefault="00410735" w:rsidP="00410735">
      <w:pPr>
        <w:pStyle w:val="Paragraphedeliste"/>
        <w:numPr>
          <w:ilvl w:val="0"/>
          <w:numId w:val="17"/>
        </w:numPr>
        <w:bidi/>
        <w:spacing w:after="0" w:line="240" w:lineRule="auto"/>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rPr>
        <w:t>رقمنة</w:t>
      </w:r>
      <w:proofErr w:type="spellEnd"/>
      <w:r>
        <w:rPr>
          <w:rFonts w:ascii="Simplified Arabic" w:hAnsi="Simplified Arabic" w:cs="Simplified Arabic" w:hint="cs"/>
          <w:sz w:val="32"/>
          <w:szCs w:val="32"/>
          <w:rtl/>
        </w:rPr>
        <w:t xml:space="preserve"> الخدمات المقدمة م</w:t>
      </w:r>
      <w:r w:rsidR="008D38DC">
        <w:rPr>
          <w:rFonts w:ascii="Simplified Arabic" w:hAnsi="Simplified Arabic" w:cs="Simplified Arabic" w:hint="cs"/>
          <w:sz w:val="32"/>
          <w:szCs w:val="32"/>
          <w:rtl/>
        </w:rPr>
        <w:t>ن طرف الموظفين للحد من جريمة الإ</w:t>
      </w:r>
      <w:r>
        <w:rPr>
          <w:rFonts w:ascii="Simplified Arabic" w:hAnsi="Simplified Arabic" w:cs="Simplified Arabic" w:hint="cs"/>
          <w:sz w:val="32"/>
          <w:szCs w:val="32"/>
          <w:rtl/>
        </w:rPr>
        <w:t xml:space="preserve">هانة و التعدي  على الموظفين الناتج عن الاحتكاك و التعامل المباشر مع المواطنين. </w:t>
      </w:r>
    </w:p>
    <w:p w:rsidR="00B4260C" w:rsidRDefault="00B4260C" w:rsidP="00814B37">
      <w:pPr>
        <w:tabs>
          <w:tab w:val="left" w:pos="6650"/>
        </w:tabs>
        <w:rPr>
          <w:rtl/>
          <w:lang w:bidi="ar-DZ"/>
        </w:rPr>
      </w:pPr>
    </w:p>
    <w:p w:rsidR="00CB622E" w:rsidRPr="008C744D" w:rsidRDefault="00CB622E" w:rsidP="00CB622E">
      <w:pPr>
        <w:tabs>
          <w:tab w:val="left" w:pos="6650"/>
        </w:tabs>
        <w:jc w:val="right"/>
        <w:rPr>
          <w:rtl/>
          <w:lang w:bidi="ar-DZ"/>
        </w:rPr>
        <w:sectPr w:rsidR="00CB622E" w:rsidRPr="008C744D" w:rsidSect="006035ED">
          <w:headerReference w:type="default" r:id="rId25"/>
          <w:footnotePr>
            <w:numRestart w:val="eachPage"/>
          </w:footnotePr>
          <w:pgSz w:w="11906" w:h="16838"/>
          <w:pgMar w:top="1418" w:right="1701" w:bottom="1418" w:left="1418" w:header="624" w:footer="709" w:gutter="0"/>
          <w:cols w:space="708"/>
          <w:titlePg/>
          <w:docGrid w:linePitch="360"/>
        </w:sectPr>
      </w:pPr>
    </w:p>
    <w:p w:rsidR="00412733" w:rsidRPr="002E3F82" w:rsidRDefault="00A82EC6" w:rsidP="002E3F82">
      <w:pPr>
        <w:pStyle w:val="Titre1"/>
        <w:bidi/>
        <w:rPr>
          <w:rFonts w:cs="Simplified Arabic"/>
          <w:color w:val="auto"/>
          <w:sz w:val="32"/>
          <w:szCs w:val="32"/>
          <w:rtl/>
        </w:rPr>
      </w:pPr>
      <w:r>
        <w:rPr>
          <w:rFonts w:cs="Simplified Arabic"/>
          <w:noProof/>
          <w:color w:val="auto"/>
          <w:sz w:val="32"/>
          <w:szCs w:val="32"/>
          <w:rtl/>
          <w:lang w:val="en-US"/>
        </w:rPr>
        <w:lastRenderedPageBreak/>
        <w:pict>
          <v:roundrect id="_x0000_s1036" style="position:absolute;left:0;text-align:left;margin-left:0;margin-top:0;width:486.2pt;height:147.25pt;z-index:251681792;mso-position-horizontal:center;mso-position-horizontal-relative:margin;mso-position-vertical:center;mso-position-vertical-relative:margin" arcsize="10923f">
            <v:textbox style="mso-next-textbox:#_x0000_s1036">
              <w:txbxContent>
                <w:p w:rsidR="00A82EC6" w:rsidRPr="00AB594E" w:rsidRDefault="00A82EC6" w:rsidP="006035ED">
                  <w:pPr>
                    <w:jc w:val="center"/>
                    <w:rPr>
                      <w:b/>
                      <w:bCs/>
                      <w:sz w:val="44"/>
                      <w:szCs w:val="44"/>
                      <w:rtl/>
                      <w:lang w:bidi="ar-DZ"/>
                    </w:rPr>
                  </w:pPr>
                </w:p>
                <w:p w:rsidR="00A82EC6" w:rsidRDefault="00A82EC6" w:rsidP="006035ED">
                  <w:pPr>
                    <w:jc w:val="center"/>
                    <w:rPr>
                      <w:b/>
                      <w:bCs/>
                      <w:sz w:val="72"/>
                      <w:szCs w:val="72"/>
                      <w:rtl/>
                      <w:lang w:bidi="ar-DZ"/>
                    </w:rPr>
                  </w:pPr>
                  <w:r>
                    <w:rPr>
                      <w:rFonts w:hint="cs"/>
                      <w:b/>
                      <w:bCs/>
                      <w:sz w:val="72"/>
                      <w:szCs w:val="72"/>
                      <w:rtl/>
                      <w:lang w:bidi="ar-DZ"/>
                    </w:rPr>
                    <w:t>قائمة المصادر والمراجع</w:t>
                  </w:r>
                </w:p>
                <w:p w:rsidR="00A82EC6" w:rsidRDefault="00A82EC6" w:rsidP="006035ED">
                  <w:pPr>
                    <w:jc w:val="center"/>
                    <w:rPr>
                      <w:b/>
                      <w:bCs/>
                      <w:sz w:val="72"/>
                      <w:szCs w:val="72"/>
                      <w:rtl/>
                      <w:lang w:bidi="ar-DZ"/>
                    </w:rPr>
                  </w:pPr>
                </w:p>
                <w:p w:rsidR="00A82EC6" w:rsidRPr="00AB594E" w:rsidRDefault="00A82EC6" w:rsidP="006035ED">
                  <w:pPr>
                    <w:jc w:val="center"/>
                    <w:rPr>
                      <w:b/>
                      <w:bCs/>
                      <w:sz w:val="72"/>
                      <w:szCs w:val="72"/>
                      <w:lang w:bidi="ar-DZ"/>
                    </w:rPr>
                  </w:pPr>
                </w:p>
              </w:txbxContent>
            </v:textbox>
            <w10:wrap type="square" anchorx="margin" anchory="margin"/>
          </v:roundrect>
        </w:pict>
      </w:r>
      <w:r w:rsidR="006035ED">
        <w:rPr>
          <w:rFonts w:cs="Simplified Arabic"/>
          <w:color w:val="auto"/>
          <w:sz w:val="32"/>
          <w:szCs w:val="32"/>
          <w:rtl/>
        </w:rPr>
        <w:br w:type="page"/>
      </w:r>
    </w:p>
    <w:p w:rsidR="000060CF" w:rsidRDefault="005C653E" w:rsidP="002728FE">
      <w:pPr>
        <w:jc w:val="right"/>
        <w:rPr>
          <w:rFonts w:ascii="Simplified Arabic" w:hAnsi="Simplified Arabic" w:cs="Simplified Arabic"/>
          <w:b/>
          <w:bCs/>
          <w:sz w:val="32"/>
          <w:szCs w:val="32"/>
          <w:rtl/>
          <w:lang w:bidi="ar-DZ"/>
        </w:rPr>
      </w:pPr>
      <w:r w:rsidRPr="00372543">
        <w:rPr>
          <w:rFonts w:ascii="Simplified Arabic" w:hAnsi="Simplified Arabic" w:cs="Simplified Arabic"/>
          <w:b/>
          <w:bCs/>
          <w:sz w:val="32"/>
          <w:szCs w:val="32"/>
          <w:rtl/>
          <w:lang w:bidi="ar-DZ"/>
        </w:rPr>
        <w:lastRenderedPageBreak/>
        <w:t xml:space="preserve">أولا : </w:t>
      </w:r>
      <w:r w:rsidR="002728FE">
        <w:rPr>
          <w:rFonts w:ascii="Simplified Arabic" w:hAnsi="Simplified Arabic" w:cs="Simplified Arabic" w:hint="cs"/>
          <w:b/>
          <w:bCs/>
          <w:sz w:val="32"/>
          <w:szCs w:val="32"/>
          <w:rtl/>
          <w:lang w:bidi="ar-DZ"/>
        </w:rPr>
        <w:t>المصادر</w:t>
      </w:r>
    </w:p>
    <w:p w:rsidR="005C653E" w:rsidRPr="002A37F6" w:rsidRDefault="002A37F6" w:rsidP="002A37F6">
      <w:pPr>
        <w:pStyle w:val="Paragraphedeliste"/>
        <w:numPr>
          <w:ilvl w:val="0"/>
          <w:numId w:val="28"/>
        </w:numPr>
        <w:bidi/>
        <w:rPr>
          <w:rFonts w:ascii="Simplified Arabic" w:hAnsi="Simplified Arabic" w:cs="Simplified Arabic"/>
          <w:b/>
          <w:bCs/>
          <w:sz w:val="32"/>
          <w:szCs w:val="32"/>
          <w:rtl/>
          <w:lang w:bidi="ar-DZ"/>
        </w:rPr>
      </w:pPr>
      <w:r w:rsidRPr="002A37F6">
        <w:rPr>
          <w:rFonts w:ascii="Simplified Arabic" w:hAnsi="Simplified Arabic" w:cs="Simplified Arabic" w:hint="cs"/>
          <w:b/>
          <w:bCs/>
          <w:sz w:val="32"/>
          <w:szCs w:val="32"/>
          <w:rtl/>
          <w:lang w:bidi="ar-DZ"/>
        </w:rPr>
        <w:t>القران الكريم</w:t>
      </w:r>
    </w:p>
    <w:p w:rsidR="005C653E" w:rsidRPr="002A37F6" w:rsidRDefault="005C653E" w:rsidP="002A37F6">
      <w:pPr>
        <w:pStyle w:val="Paragraphedeliste"/>
        <w:numPr>
          <w:ilvl w:val="0"/>
          <w:numId w:val="28"/>
        </w:numPr>
        <w:bidi/>
        <w:rPr>
          <w:rFonts w:ascii="Simplified Arabic" w:hAnsi="Simplified Arabic" w:cs="Simplified Arabic"/>
          <w:b/>
          <w:bCs/>
          <w:sz w:val="32"/>
          <w:szCs w:val="32"/>
          <w:lang w:bidi="ar-DZ"/>
        </w:rPr>
      </w:pPr>
      <w:r w:rsidRPr="002A37F6">
        <w:rPr>
          <w:rFonts w:ascii="Simplified Arabic" w:hAnsi="Simplified Arabic" w:cs="Simplified Arabic"/>
          <w:b/>
          <w:bCs/>
          <w:sz w:val="32"/>
          <w:szCs w:val="32"/>
          <w:rtl/>
          <w:lang w:bidi="ar-DZ"/>
        </w:rPr>
        <w:t>القوانين</w:t>
      </w:r>
      <w:r w:rsidRPr="002A37F6">
        <w:rPr>
          <w:rFonts w:ascii="Simplified Arabic" w:hAnsi="Simplified Arabic" w:cs="Simplified Arabic" w:hint="cs"/>
          <w:b/>
          <w:bCs/>
          <w:sz w:val="32"/>
          <w:szCs w:val="32"/>
          <w:rtl/>
          <w:lang w:bidi="ar-DZ"/>
        </w:rPr>
        <w:t>:</w:t>
      </w:r>
    </w:p>
    <w:p w:rsidR="00525138" w:rsidRPr="00525138" w:rsidRDefault="00525138" w:rsidP="00457B7C">
      <w:pPr>
        <w:pStyle w:val="Paragraphedeliste"/>
        <w:numPr>
          <w:ilvl w:val="0"/>
          <w:numId w:val="37"/>
        </w:numPr>
        <w:bidi/>
        <w:spacing w:after="0" w:line="240" w:lineRule="auto"/>
        <w:rPr>
          <w:rFonts w:ascii="Simplified Arabic" w:hAnsi="Simplified Arabic" w:cs="Simplified Arabic"/>
          <w:sz w:val="32"/>
          <w:szCs w:val="32"/>
          <w:lang w:bidi="ar-DZ"/>
        </w:rPr>
      </w:pPr>
      <w:r w:rsidRPr="00525138">
        <w:rPr>
          <w:rFonts w:ascii="Simplified Arabic" w:hAnsi="Simplified Arabic" w:cs="Simplified Arabic"/>
          <w:sz w:val="32"/>
          <w:szCs w:val="32"/>
          <w:rtl/>
          <w:lang w:bidi="ar-DZ"/>
        </w:rPr>
        <w:t>قانون العقوبات</w:t>
      </w:r>
      <w:r w:rsidRPr="00525138">
        <w:rPr>
          <w:rFonts w:ascii="Simplified Arabic" w:hAnsi="Simplified Arabic" w:cs="Simplified Arabic" w:hint="cs"/>
          <w:sz w:val="32"/>
          <w:szCs w:val="32"/>
          <w:rtl/>
          <w:lang w:bidi="ar-DZ"/>
        </w:rPr>
        <w:t xml:space="preserve"> الجزائري </w:t>
      </w:r>
      <w:r w:rsidRPr="00525138">
        <w:rPr>
          <w:rFonts w:ascii="Simplified Arabic" w:hAnsi="Simplified Arabic" w:cs="Simplified Arabic"/>
          <w:sz w:val="32"/>
          <w:szCs w:val="32"/>
          <w:rtl/>
          <w:lang w:bidi="ar-DZ"/>
        </w:rPr>
        <w:t xml:space="preserve"> الصادر بالأمر رقم 66/156 المؤرخ في 08/06/1966 </w:t>
      </w:r>
      <w:r w:rsidRPr="00525138">
        <w:rPr>
          <w:rFonts w:ascii="Simplified Arabic" w:hAnsi="Simplified Arabic" w:cs="Simplified Arabic" w:hint="cs"/>
          <w:sz w:val="32"/>
          <w:szCs w:val="32"/>
          <w:rtl/>
          <w:lang w:bidi="ar-DZ"/>
        </w:rPr>
        <w:t>المعدل و المتمم</w:t>
      </w:r>
      <w:r w:rsidRPr="00525138">
        <w:rPr>
          <w:rFonts w:ascii="Simplified Arabic" w:hAnsi="Simplified Arabic" w:cs="Simplified Arabic"/>
          <w:sz w:val="32"/>
          <w:szCs w:val="32"/>
          <w:rtl/>
          <w:lang w:bidi="ar-DZ"/>
        </w:rPr>
        <w:t xml:space="preserve">  </w:t>
      </w:r>
    </w:p>
    <w:p w:rsidR="00525138" w:rsidRPr="00457B7C" w:rsidRDefault="00457B7C" w:rsidP="00457B7C">
      <w:pPr>
        <w:pStyle w:val="Paragraphedeliste"/>
        <w:numPr>
          <w:ilvl w:val="0"/>
          <w:numId w:val="37"/>
        </w:numPr>
        <w:bidi/>
        <w:spacing w:after="0" w:line="240"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525138" w:rsidRPr="00457B7C">
        <w:rPr>
          <w:rFonts w:ascii="Simplified Arabic" w:hAnsi="Simplified Arabic" w:cs="Simplified Arabic" w:hint="cs"/>
          <w:sz w:val="32"/>
          <w:szCs w:val="32"/>
          <w:rtl/>
          <w:lang w:bidi="ar-DZ"/>
        </w:rPr>
        <w:t>قانون الاجراءات الجزائية رقم 66- 155 المؤرخ في 8يونيو 1966 المعدل       و المتمم</w:t>
      </w:r>
    </w:p>
    <w:p w:rsidR="005C653E" w:rsidRPr="00457B7C" w:rsidRDefault="005C653E" w:rsidP="00457B7C">
      <w:pPr>
        <w:pStyle w:val="Paragraphedeliste"/>
        <w:numPr>
          <w:ilvl w:val="0"/>
          <w:numId w:val="37"/>
        </w:numPr>
        <w:bidi/>
        <w:spacing w:after="0" w:line="240" w:lineRule="auto"/>
        <w:rPr>
          <w:rFonts w:ascii="Simplified Arabic" w:hAnsi="Simplified Arabic" w:cs="Simplified Arabic"/>
          <w:sz w:val="32"/>
          <w:szCs w:val="32"/>
          <w:lang w:val="en-US" w:bidi="ar-DZ"/>
        </w:rPr>
      </w:pPr>
      <w:r w:rsidRPr="00457B7C">
        <w:rPr>
          <w:rFonts w:ascii="Simplified Arabic" w:hAnsi="Simplified Arabic" w:cs="Simplified Arabic"/>
          <w:sz w:val="32"/>
          <w:szCs w:val="32"/>
          <w:rtl/>
          <w:lang w:bidi="ar-DZ"/>
        </w:rPr>
        <w:t>القانون رقم 06-01 المؤرخ في 20/02/2006 المتعلق بالوقاية من الفساد ومكافحته.</w:t>
      </w:r>
    </w:p>
    <w:p w:rsidR="00457B7C" w:rsidRDefault="00457B7C" w:rsidP="00457B7C">
      <w:pPr>
        <w:tabs>
          <w:tab w:val="left" w:pos="6438"/>
        </w:tabs>
        <w:bidi/>
        <w:spacing w:after="0" w:line="240" w:lineRule="auto"/>
        <w:ind w:left="283"/>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w:t>
      </w:r>
      <w:r w:rsidR="005C653E" w:rsidRPr="00457B7C">
        <w:rPr>
          <w:rFonts w:ascii="Simplified Arabic" w:hAnsi="Simplified Arabic" w:cs="Simplified Arabic"/>
          <w:sz w:val="32"/>
          <w:szCs w:val="32"/>
          <w:rtl/>
          <w:lang w:bidi="ar-DZ"/>
        </w:rPr>
        <w:t xml:space="preserve">القانون رقم 06-02 المؤرخ في 20/02/2006 المتضمن مهنة التوثيق الجريدة </w:t>
      </w:r>
    </w:p>
    <w:p w:rsidR="002728FE" w:rsidRPr="00457B7C" w:rsidRDefault="00457B7C" w:rsidP="00457B7C">
      <w:pPr>
        <w:tabs>
          <w:tab w:val="left" w:pos="6438"/>
        </w:tabs>
        <w:bidi/>
        <w:spacing w:after="0" w:line="240" w:lineRule="auto"/>
        <w:ind w:left="283"/>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5C653E" w:rsidRPr="00457B7C">
        <w:rPr>
          <w:rFonts w:ascii="Simplified Arabic" w:hAnsi="Simplified Arabic" w:cs="Simplified Arabic"/>
          <w:sz w:val="32"/>
          <w:szCs w:val="32"/>
          <w:rtl/>
          <w:lang w:bidi="ar-DZ"/>
        </w:rPr>
        <w:t>الرسمية العدد رقم 14 بتاريخ08/03/2006</w:t>
      </w:r>
      <w:r w:rsidR="002728FE" w:rsidRPr="00457B7C">
        <w:rPr>
          <w:rFonts w:ascii="Simplified Arabic" w:hAnsi="Simplified Arabic" w:cs="Simplified Arabic"/>
          <w:sz w:val="32"/>
          <w:szCs w:val="32"/>
          <w:rtl/>
          <w:lang w:bidi="ar-DZ"/>
        </w:rPr>
        <w:t xml:space="preserve"> </w:t>
      </w:r>
    </w:p>
    <w:p w:rsidR="002A37F6" w:rsidRPr="00457B7C" w:rsidRDefault="00457B7C" w:rsidP="00457B7C">
      <w:pPr>
        <w:pStyle w:val="Paragraphedeliste"/>
        <w:numPr>
          <w:ilvl w:val="0"/>
          <w:numId w:val="38"/>
        </w:numPr>
        <w:bidi/>
        <w:spacing w:after="0" w:line="240" w:lineRule="auto"/>
        <w:rPr>
          <w:rFonts w:ascii="Simplified Arabic" w:hAnsi="Simplified Arabic" w:cs="Simplified Arabic"/>
          <w:sz w:val="32"/>
          <w:szCs w:val="32"/>
          <w:lang w:val="en-US" w:bidi="ar-DZ"/>
        </w:rPr>
      </w:pPr>
      <w:r w:rsidRPr="00457B7C">
        <w:rPr>
          <w:rFonts w:ascii="Simplified Arabic" w:hAnsi="Simplified Arabic" w:cs="Simplified Arabic" w:hint="cs"/>
          <w:sz w:val="32"/>
          <w:szCs w:val="32"/>
          <w:rtl/>
          <w:lang w:bidi="ar-DZ"/>
        </w:rPr>
        <w:t>ا</w:t>
      </w:r>
      <w:r w:rsidR="002A37F6" w:rsidRPr="00457B7C">
        <w:rPr>
          <w:rFonts w:ascii="Simplified Arabic" w:hAnsi="Simplified Arabic" w:cs="Simplified Arabic"/>
          <w:sz w:val="32"/>
          <w:szCs w:val="32"/>
          <w:rtl/>
          <w:lang w:bidi="ar-DZ"/>
        </w:rPr>
        <w:t>لقانون رقم 06-03 المؤرخ في 20/02/2006 المتضمن  تنظيم مهنة المحضر القضائي الجريدة الرسمية</w:t>
      </w:r>
      <w:r w:rsidR="00525138" w:rsidRPr="00457B7C">
        <w:rPr>
          <w:rFonts w:ascii="Simplified Arabic" w:hAnsi="Simplified Arabic" w:cs="Simplified Arabic" w:hint="cs"/>
          <w:sz w:val="32"/>
          <w:szCs w:val="32"/>
          <w:rtl/>
          <w:lang w:bidi="ar-DZ"/>
        </w:rPr>
        <w:t xml:space="preserve"> </w:t>
      </w:r>
      <w:r w:rsidR="00525138" w:rsidRPr="00457B7C">
        <w:rPr>
          <w:rFonts w:ascii="Simplified Arabic" w:hAnsi="Simplified Arabic" w:cs="Simplified Arabic"/>
          <w:sz w:val="32"/>
          <w:szCs w:val="32"/>
          <w:rtl/>
          <w:lang w:bidi="ar-DZ"/>
        </w:rPr>
        <w:t>العدد</w:t>
      </w:r>
      <w:r w:rsidR="00525138" w:rsidRPr="00457B7C">
        <w:rPr>
          <w:rFonts w:ascii="Simplified Arabic" w:hAnsi="Simplified Arabic" w:cs="Simplified Arabic" w:hint="cs"/>
          <w:sz w:val="32"/>
          <w:szCs w:val="32"/>
          <w:rtl/>
          <w:lang w:bidi="ar-DZ"/>
        </w:rPr>
        <w:t xml:space="preserve"> </w:t>
      </w:r>
      <w:r w:rsidR="002A37F6" w:rsidRPr="00457B7C">
        <w:rPr>
          <w:rFonts w:ascii="Simplified Arabic" w:hAnsi="Simplified Arabic" w:cs="Simplified Arabic"/>
          <w:sz w:val="32"/>
          <w:szCs w:val="32"/>
          <w:rtl/>
          <w:lang w:bidi="ar-DZ"/>
        </w:rPr>
        <w:t>رقم 14 بتاريخ08/03/2006</w:t>
      </w:r>
      <w:r w:rsidR="002A37F6" w:rsidRPr="00457B7C">
        <w:rPr>
          <w:rFonts w:ascii="Simplified Arabic" w:hAnsi="Simplified Arabic" w:cs="Simplified Arabic" w:hint="cs"/>
          <w:sz w:val="32"/>
          <w:szCs w:val="32"/>
          <w:rtl/>
          <w:lang w:bidi="ar-DZ"/>
        </w:rPr>
        <w:t>.</w:t>
      </w:r>
    </w:p>
    <w:p w:rsidR="002728FE" w:rsidRPr="00457B7C" w:rsidRDefault="00457B7C" w:rsidP="00457B7C">
      <w:pPr>
        <w:tabs>
          <w:tab w:val="left" w:pos="6438"/>
        </w:tabs>
        <w:bidi/>
        <w:spacing w:after="0" w:line="240" w:lineRule="auto"/>
        <w:ind w:left="283"/>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6- </w:t>
      </w:r>
      <w:r w:rsidR="002728FE" w:rsidRPr="00457B7C">
        <w:rPr>
          <w:rFonts w:ascii="Simplified Arabic" w:hAnsi="Simplified Arabic" w:cs="Simplified Arabic"/>
          <w:sz w:val="32"/>
          <w:szCs w:val="32"/>
          <w:rtl/>
          <w:lang w:bidi="ar-DZ"/>
        </w:rPr>
        <w:t>قانون العقوبات الأردني رقم 16/1960 .</w:t>
      </w:r>
    </w:p>
    <w:p w:rsidR="005C653E" w:rsidRPr="008E116D" w:rsidRDefault="002728FE" w:rsidP="008E116D">
      <w:pPr>
        <w:pStyle w:val="Paragraphedeliste"/>
        <w:numPr>
          <w:ilvl w:val="0"/>
          <w:numId w:val="39"/>
        </w:numPr>
        <w:bidi/>
        <w:spacing w:after="0" w:line="240" w:lineRule="auto"/>
        <w:rPr>
          <w:rFonts w:ascii="Simplified Arabic" w:hAnsi="Simplified Arabic" w:cs="Simplified Arabic"/>
          <w:sz w:val="32"/>
          <w:szCs w:val="32"/>
          <w:lang w:val="en-US" w:bidi="ar-DZ"/>
        </w:rPr>
      </w:pPr>
      <w:r w:rsidRPr="00457B7C">
        <w:rPr>
          <w:rFonts w:ascii="Simplified Arabic" w:hAnsi="Simplified Arabic" w:cs="Simplified Arabic"/>
          <w:sz w:val="32"/>
          <w:szCs w:val="32"/>
          <w:rtl/>
          <w:lang w:bidi="ar-DZ"/>
        </w:rPr>
        <w:t>ق</w:t>
      </w:r>
      <w:r w:rsidRPr="00457B7C">
        <w:rPr>
          <w:rFonts w:ascii="Simplified Arabic" w:hAnsi="Simplified Arabic" w:cs="Simplified Arabic" w:hint="cs"/>
          <w:sz w:val="32"/>
          <w:szCs w:val="32"/>
          <w:rtl/>
          <w:lang w:bidi="ar-DZ"/>
        </w:rPr>
        <w:t>ا</w:t>
      </w:r>
      <w:r w:rsidRPr="00457B7C">
        <w:rPr>
          <w:rFonts w:ascii="Simplified Arabic" w:hAnsi="Simplified Arabic" w:cs="Simplified Arabic"/>
          <w:sz w:val="32"/>
          <w:szCs w:val="32"/>
          <w:rtl/>
          <w:lang w:bidi="ar-DZ"/>
        </w:rPr>
        <w:t>نون العقوبات الفلسطيني الثوري لعام1977.</w:t>
      </w:r>
    </w:p>
    <w:p w:rsidR="008E116D" w:rsidRPr="008E116D" w:rsidRDefault="008E116D" w:rsidP="0005236A">
      <w:pPr>
        <w:pStyle w:val="Paragraphedeliste"/>
        <w:numPr>
          <w:ilvl w:val="0"/>
          <w:numId w:val="39"/>
        </w:numPr>
        <w:bidi/>
        <w:spacing w:after="0" w:line="240" w:lineRule="auto"/>
        <w:rPr>
          <w:rFonts w:ascii="Simplified Arabic" w:hAnsi="Simplified Arabic" w:cs="Simplified Arabic"/>
          <w:sz w:val="32"/>
          <w:szCs w:val="32"/>
          <w:lang w:bidi="ar-DZ"/>
        </w:rPr>
      </w:pPr>
      <w:r w:rsidRPr="008E116D">
        <w:rPr>
          <w:rFonts w:ascii="Simplified Arabic" w:hAnsi="Simplified Arabic" w:cs="Simplified Arabic" w:hint="cs"/>
          <w:sz w:val="32"/>
          <w:szCs w:val="32"/>
          <w:rtl/>
          <w:lang w:bidi="ar-DZ"/>
        </w:rPr>
        <w:t>القانون رقم 13/07 المؤر</w:t>
      </w:r>
      <w:r>
        <w:rPr>
          <w:rFonts w:ascii="Simplified Arabic" w:hAnsi="Simplified Arabic" w:cs="Simplified Arabic" w:hint="cs"/>
          <w:sz w:val="32"/>
          <w:szCs w:val="32"/>
          <w:rtl/>
          <w:lang w:bidi="ar-DZ"/>
        </w:rPr>
        <w:t>خ في</w:t>
      </w:r>
      <w:r w:rsidRPr="008E116D">
        <w:rPr>
          <w:rFonts w:ascii="Simplified Arabic" w:hAnsi="Simplified Arabic" w:cs="Simplified Arabic" w:hint="cs"/>
          <w:sz w:val="32"/>
          <w:szCs w:val="32"/>
          <w:rtl/>
          <w:lang w:bidi="ar-DZ"/>
        </w:rPr>
        <w:t xml:space="preserve">29/10/2013 المتضمن تنظيم مهنة </w:t>
      </w:r>
      <w:r>
        <w:rPr>
          <w:rFonts w:ascii="Simplified Arabic" w:hAnsi="Simplified Arabic" w:cs="Simplified Arabic" w:hint="cs"/>
          <w:sz w:val="32"/>
          <w:szCs w:val="32"/>
          <w:rtl/>
          <w:lang w:bidi="ar-DZ"/>
        </w:rPr>
        <w:t>المحام</w:t>
      </w:r>
      <w:r w:rsidRPr="008E116D">
        <w:rPr>
          <w:rFonts w:ascii="Simplified Arabic" w:hAnsi="Simplified Arabic" w:cs="Simplified Arabic" w:hint="cs"/>
          <w:sz w:val="32"/>
          <w:szCs w:val="32"/>
          <w:rtl/>
          <w:lang w:bidi="ar-DZ"/>
        </w:rPr>
        <w:t>اة  العدد 55.</w:t>
      </w:r>
    </w:p>
    <w:p w:rsidR="005C653E" w:rsidRPr="00457B7C" w:rsidRDefault="005C653E" w:rsidP="00457B7C">
      <w:pPr>
        <w:pStyle w:val="Paragraphedeliste"/>
        <w:numPr>
          <w:ilvl w:val="0"/>
          <w:numId w:val="39"/>
        </w:numPr>
        <w:bidi/>
        <w:spacing w:before="240" w:line="240" w:lineRule="auto"/>
        <w:rPr>
          <w:rFonts w:ascii="Simplified Arabic" w:hAnsi="Simplified Arabic" w:cs="Simplified Arabic"/>
          <w:sz w:val="32"/>
          <w:szCs w:val="32"/>
          <w:lang w:val="en-US" w:bidi="ar-DZ"/>
        </w:rPr>
      </w:pPr>
      <w:r w:rsidRPr="00457B7C">
        <w:rPr>
          <w:rFonts w:ascii="Simplified Arabic" w:hAnsi="Simplified Arabic" w:cs="Simplified Arabic"/>
          <w:sz w:val="32"/>
          <w:szCs w:val="32"/>
          <w:rtl/>
          <w:lang w:bidi="ar-DZ"/>
        </w:rPr>
        <w:t xml:space="preserve">القانون رقم 16-07 المؤرخ في </w:t>
      </w:r>
      <w:proofErr w:type="spellStart"/>
      <w:r w:rsidRPr="00457B7C">
        <w:rPr>
          <w:rFonts w:ascii="Simplified Arabic" w:hAnsi="Simplified Arabic" w:cs="Simplified Arabic"/>
          <w:sz w:val="32"/>
          <w:szCs w:val="32"/>
          <w:rtl/>
          <w:lang w:bidi="ar-DZ"/>
        </w:rPr>
        <w:t>في</w:t>
      </w:r>
      <w:proofErr w:type="spellEnd"/>
      <w:r w:rsidRPr="00457B7C">
        <w:rPr>
          <w:rFonts w:ascii="Simplified Arabic" w:hAnsi="Simplified Arabic" w:cs="Simplified Arabic"/>
          <w:sz w:val="32"/>
          <w:szCs w:val="32"/>
          <w:rtl/>
          <w:lang w:bidi="ar-DZ"/>
        </w:rPr>
        <w:t xml:space="preserve"> 03/08/2016 المتضمن تنظيم مهنة محافظ البيع من الجريدة الرسمية </w:t>
      </w:r>
      <w:proofErr w:type="spellStart"/>
      <w:r w:rsidRPr="00457B7C">
        <w:rPr>
          <w:rFonts w:ascii="Simplified Arabic" w:hAnsi="Simplified Arabic" w:cs="Simplified Arabic"/>
          <w:sz w:val="32"/>
          <w:szCs w:val="32"/>
          <w:rtl/>
          <w:lang w:bidi="ar-DZ"/>
        </w:rPr>
        <w:t>ج.ج.د.ش</w:t>
      </w:r>
      <w:proofErr w:type="spellEnd"/>
      <w:r w:rsidRPr="00457B7C">
        <w:rPr>
          <w:rFonts w:ascii="Simplified Arabic" w:hAnsi="Simplified Arabic" w:cs="Simplified Arabic"/>
          <w:sz w:val="32"/>
          <w:szCs w:val="32"/>
          <w:rtl/>
          <w:lang w:bidi="ar-DZ"/>
        </w:rPr>
        <w:t xml:space="preserve"> العدد 46 بتاريخ 03/08/2016</w:t>
      </w:r>
    </w:p>
    <w:p w:rsidR="002A37F6" w:rsidRPr="002A37F6" w:rsidRDefault="002A37F6" w:rsidP="00457B7C">
      <w:pPr>
        <w:pStyle w:val="Paragraphedeliste"/>
        <w:numPr>
          <w:ilvl w:val="0"/>
          <w:numId w:val="29"/>
        </w:numPr>
        <w:bidi/>
        <w:spacing w:before="240" w:line="240" w:lineRule="auto"/>
        <w:rPr>
          <w:rFonts w:ascii="Simplified Arabic" w:hAnsi="Simplified Arabic" w:cs="Simplified Arabic"/>
          <w:b/>
          <w:bCs/>
          <w:sz w:val="32"/>
          <w:szCs w:val="32"/>
          <w:lang w:val="en-US" w:bidi="ar-DZ"/>
        </w:rPr>
      </w:pPr>
      <w:r w:rsidRPr="002A37F6">
        <w:rPr>
          <w:rFonts w:ascii="Simplified Arabic" w:hAnsi="Simplified Arabic" w:cs="Simplified Arabic" w:hint="cs"/>
          <w:b/>
          <w:bCs/>
          <w:sz w:val="32"/>
          <w:szCs w:val="32"/>
          <w:rtl/>
          <w:lang w:val="en-US" w:bidi="ar-DZ"/>
        </w:rPr>
        <w:t>الأوامر</w:t>
      </w:r>
    </w:p>
    <w:p w:rsidR="00A91997" w:rsidRPr="00A91997" w:rsidRDefault="00A91997" w:rsidP="00457B7C">
      <w:pPr>
        <w:pStyle w:val="Paragraphedeliste"/>
        <w:numPr>
          <w:ilvl w:val="0"/>
          <w:numId w:val="19"/>
        </w:numPr>
        <w:bidi/>
        <w:spacing w:before="240" w:line="240" w:lineRule="auto"/>
        <w:rPr>
          <w:rFonts w:ascii="Simplified Arabic" w:hAnsi="Simplified Arabic" w:cs="Simplified Arabic"/>
          <w:sz w:val="32"/>
          <w:szCs w:val="32"/>
          <w:lang w:val="en-US" w:bidi="ar-DZ"/>
        </w:rPr>
      </w:pPr>
      <w:r w:rsidRPr="00372543">
        <w:rPr>
          <w:rFonts w:ascii="Simplified Arabic" w:hAnsi="Simplified Arabic" w:cs="Simplified Arabic"/>
          <w:sz w:val="32"/>
          <w:szCs w:val="32"/>
          <w:rtl/>
          <w:lang w:bidi="ar-DZ"/>
        </w:rPr>
        <w:t xml:space="preserve">الامر رقم 95-13المؤرخ في 11/03/1995 المتضمن تنظيم مهنة المترجم –الترجمان الرسمي -الجريدة </w:t>
      </w:r>
      <w:proofErr w:type="spellStart"/>
      <w:r w:rsidRPr="00372543">
        <w:rPr>
          <w:rFonts w:ascii="Simplified Arabic" w:hAnsi="Simplified Arabic" w:cs="Simplified Arabic"/>
          <w:sz w:val="32"/>
          <w:szCs w:val="32"/>
          <w:rtl/>
          <w:lang w:bidi="ar-DZ"/>
        </w:rPr>
        <w:t>الرسمية</w:t>
      </w:r>
      <w:r w:rsidR="00525138">
        <w:rPr>
          <w:rFonts w:ascii="Simplified Arabic" w:hAnsi="Simplified Arabic" w:cs="Simplified Arabic" w:hint="cs"/>
          <w:sz w:val="32"/>
          <w:szCs w:val="32"/>
          <w:rtl/>
          <w:lang w:bidi="ar-DZ"/>
        </w:rPr>
        <w:t>،</w:t>
      </w:r>
      <w:r w:rsidRPr="00372543">
        <w:rPr>
          <w:rFonts w:ascii="Simplified Arabic" w:hAnsi="Simplified Arabic" w:cs="Simplified Arabic"/>
          <w:sz w:val="32"/>
          <w:szCs w:val="32"/>
          <w:rtl/>
          <w:lang w:bidi="ar-DZ"/>
        </w:rPr>
        <w:t>العدد</w:t>
      </w:r>
      <w:proofErr w:type="spellEnd"/>
      <w:r w:rsidRPr="00372543">
        <w:rPr>
          <w:rFonts w:ascii="Simplified Arabic" w:hAnsi="Simplified Arabic" w:cs="Simplified Arabic"/>
          <w:sz w:val="32"/>
          <w:szCs w:val="32"/>
          <w:rtl/>
          <w:lang w:bidi="ar-DZ"/>
        </w:rPr>
        <w:t xml:space="preserve"> رقم 17 بتاريخ 29/03/1995</w:t>
      </w:r>
    </w:p>
    <w:p w:rsidR="00A91997" w:rsidRPr="002A37F6" w:rsidRDefault="0005236A" w:rsidP="00457B7C">
      <w:pPr>
        <w:pStyle w:val="Paragraphedeliste"/>
        <w:numPr>
          <w:ilvl w:val="0"/>
          <w:numId w:val="19"/>
        </w:numPr>
        <w:tabs>
          <w:tab w:val="right" w:pos="849"/>
          <w:tab w:val="right" w:pos="1841"/>
        </w:tabs>
        <w:bidi/>
        <w:spacing w:before="240" w:line="240" w:lineRule="auto"/>
        <w:rPr>
          <w:rFonts w:ascii="Simplified Arabic" w:hAnsi="Simplified Arabic" w:cs="Simplified Arabic"/>
          <w:sz w:val="32"/>
          <w:szCs w:val="32"/>
          <w:lang w:val="en-US" w:bidi="ar-DZ"/>
        </w:rPr>
      </w:pPr>
      <w:r w:rsidRPr="00372543">
        <w:rPr>
          <w:rFonts w:ascii="Simplified Arabic" w:hAnsi="Simplified Arabic" w:cs="Simplified Arabic"/>
          <w:sz w:val="32"/>
          <w:szCs w:val="32"/>
          <w:rtl/>
        </w:rPr>
        <w:t xml:space="preserve">الأمر رقم 06-03 المؤرخ في 15 يوليو2006 </w:t>
      </w:r>
      <w:r w:rsidR="00A91997" w:rsidRPr="00372543">
        <w:rPr>
          <w:rFonts w:ascii="Simplified Arabic" w:hAnsi="Simplified Arabic" w:cs="Simplified Arabic"/>
          <w:sz w:val="32"/>
          <w:szCs w:val="32"/>
          <w:rtl/>
        </w:rPr>
        <w:t>المتضمن القانون الأساسي العام للوظيفة العمومية ،الجريدة الرسمية السنة 43 رقم العدد 46 المؤرخة في 16 يوليو 2006</w:t>
      </w:r>
      <w:r w:rsidR="00A91997" w:rsidRPr="00372543">
        <w:rPr>
          <w:rFonts w:ascii="Simplified Arabic" w:hAnsi="Simplified Arabic" w:cs="Simplified Arabic" w:hint="cs"/>
          <w:sz w:val="32"/>
          <w:szCs w:val="32"/>
          <w:rtl/>
        </w:rPr>
        <w:t>.</w:t>
      </w:r>
    </w:p>
    <w:p w:rsidR="002A37F6" w:rsidRPr="002A37F6" w:rsidRDefault="002A37F6" w:rsidP="00457B7C">
      <w:pPr>
        <w:tabs>
          <w:tab w:val="right" w:pos="849"/>
        </w:tabs>
        <w:bidi/>
        <w:spacing w:before="240" w:line="240" w:lineRule="auto"/>
        <w:ind w:left="283"/>
        <w:rPr>
          <w:rFonts w:ascii="Simplified Arabic" w:hAnsi="Simplified Arabic" w:cs="Simplified Arabic"/>
          <w:b/>
          <w:bCs/>
          <w:sz w:val="32"/>
          <w:szCs w:val="32"/>
          <w:lang w:val="en-US" w:bidi="ar-DZ"/>
        </w:rPr>
      </w:pPr>
      <w:r w:rsidRPr="002A37F6">
        <w:rPr>
          <w:rFonts w:ascii="Simplified Arabic" w:hAnsi="Simplified Arabic" w:cs="Simplified Arabic" w:hint="cs"/>
          <w:b/>
          <w:bCs/>
          <w:sz w:val="32"/>
          <w:szCs w:val="32"/>
          <w:rtl/>
          <w:lang w:val="en-US" w:bidi="ar-DZ"/>
        </w:rPr>
        <w:lastRenderedPageBreak/>
        <w:t>الأحكام القضائية</w:t>
      </w:r>
    </w:p>
    <w:p w:rsidR="002A37F6" w:rsidRPr="00784D7A" w:rsidRDefault="00D33930" w:rsidP="00457B7C">
      <w:pPr>
        <w:pStyle w:val="Paragraphedeliste"/>
        <w:numPr>
          <w:ilvl w:val="0"/>
          <w:numId w:val="34"/>
        </w:numPr>
        <w:tabs>
          <w:tab w:val="right" w:pos="849"/>
          <w:tab w:val="right" w:pos="1132"/>
        </w:tabs>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val="fr-CA" w:bidi="ar-DZ"/>
        </w:rPr>
        <w:t xml:space="preserve">- </w:t>
      </w:r>
      <w:r w:rsidR="002A37F6" w:rsidRPr="00784D7A">
        <w:rPr>
          <w:rFonts w:ascii="Simplified Arabic" w:hAnsi="Simplified Arabic" w:cs="Simplified Arabic"/>
          <w:sz w:val="32"/>
          <w:szCs w:val="32"/>
          <w:rtl/>
          <w:lang w:bidi="ar-DZ"/>
        </w:rPr>
        <w:t>حكم محكمة النقض (جلسة 22 يناير 1932)مجموعة القواعد القانونية الجزء الأول الطعن رقم 116.</w:t>
      </w:r>
    </w:p>
    <w:p w:rsidR="002C1D46" w:rsidRPr="002A37F6" w:rsidRDefault="00D33930" w:rsidP="00457B7C">
      <w:pPr>
        <w:pStyle w:val="Paragraphedeliste"/>
        <w:numPr>
          <w:ilvl w:val="0"/>
          <w:numId w:val="34"/>
        </w:numPr>
        <w:tabs>
          <w:tab w:val="right" w:pos="849"/>
          <w:tab w:val="right" w:pos="1132"/>
        </w:tabs>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bidi="ar-DZ"/>
        </w:rPr>
        <w:t xml:space="preserve">- </w:t>
      </w:r>
      <w:r w:rsidR="002C1D46">
        <w:rPr>
          <w:rFonts w:ascii="Simplified Arabic" w:hAnsi="Simplified Arabic" w:cs="Simplified Arabic" w:hint="cs"/>
          <w:sz w:val="32"/>
          <w:szCs w:val="32"/>
          <w:rtl/>
          <w:lang w:bidi="ar-DZ"/>
        </w:rPr>
        <w:t>قرار رقم 04 قضية رقم 09/06790 تاريخ الحكم 12/10/2009 صادر عن مجلس قضاء الجزائر.</w:t>
      </w:r>
    </w:p>
    <w:p w:rsidR="005C653E" w:rsidRPr="00372543" w:rsidRDefault="002728FE" w:rsidP="00457B7C">
      <w:pPr>
        <w:pStyle w:val="Notedebasdepage"/>
        <w:bidi/>
        <w:jc w:val="both"/>
        <w:rPr>
          <w:rFonts w:ascii="Simplified Arabic" w:hAnsi="Simplified Arabic" w:cs="Simplified Arabic"/>
          <w:b/>
          <w:bCs/>
          <w:sz w:val="32"/>
          <w:szCs w:val="32"/>
          <w:rtl/>
          <w:lang w:bidi="ar-DZ"/>
        </w:rPr>
      </w:pPr>
      <w:proofErr w:type="spellStart"/>
      <w:r w:rsidRPr="00372543">
        <w:rPr>
          <w:rFonts w:ascii="Simplified Arabic" w:hAnsi="Simplified Arabic" w:cs="Simplified Arabic"/>
          <w:b/>
          <w:bCs/>
          <w:sz w:val="32"/>
          <w:szCs w:val="32"/>
          <w:rtl/>
          <w:lang w:bidi="ar-DZ"/>
        </w:rPr>
        <w:t>ثانيا:ال</w:t>
      </w:r>
      <w:r>
        <w:rPr>
          <w:rFonts w:ascii="Simplified Arabic" w:hAnsi="Simplified Arabic" w:cs="Simplified Arabic" w:hint="cs"/>
          <w:b/>
          <w:bCs/>
          <w:sz w:val="32"/>
          <w:szCs w:val="32"/>
          <w:rtl/>
          <w:lang w:bidi="ar-DZ"/>
        </w:rPr>
        <w:t>مراجع</w:t>
      </w:r>
      <w:proofErr w:type="spellEnd"/>
    </w:p>
    <w:p w:rsidR="001D0CED" w:rsidRDefault="005C653E" w:rsidP="00457B7C">
      <w:pPr>
        <w:pStyle w:val="Notedebasdepage"/>
        <w:numPr>
          <w:ilvl w:val="0"/>
          <w:numId w:val="18"/>
        </w:numPr>
        <w:bidi/>
        <w:jc w:val="both"/>
        <w:rPr>
          <w:rFonts w:ascii="Simplified Arabic" w:hAnsi="Simplified Arabic" w:cs="Simplified Arabic"/>
          <w:b/>
          <w:bCs/>
          <w:sz w:val="32"/>
          <w:szCs w:val="32"/>
          <w:lang w:bidi="ar-DZ"/>
        </w:rPr>
      </w:pPr>
      <w:r w:rsidRPr="00372543">
        <w:rPr>
          <w:rFonts w:ascii="Simplified Arabic" w:hAnsi="Simplified Arabic" w:cs="Simplified Arabic"/>
          <w:b/>
          <w:bCs/>
          <w:sz w:val="32"/>
          <w:szCs w:val="32"/>
          <w:rtl/>
          <w:lang w:bidi="ar-DZ"/>
        </w:rPr>
        <w:t>الكتب</w:t>
      </w:r>
    </w:p>
    <w:p w:rsidR="001D0CED" w:rsidRPr="007C3A17" w:rsidRDefault="00886D1C" w:rsidP="007C3A17">
      <w:pPr>
        <w:bidi/>
        <w:spacing w:before="240" w:line="240" w:lineRule="auto"/>
        <w:ind w:left="283"/>
        <w:rPr>
          <w:rFonts w:ascii="Simplified Arabic" w:hAnsi="Simplified Arabic" w:cs="Simplified Arabic"/>
          <w:sz w:val="32"/>
          <w:szCs w:val="32"/>
          <w:lang w:bidi="ar-DZ"/>
        </w:rPr>
      </w:pPr>
      <w:r>
        <w:rPr>
          <w:rFonts w:ascii="Simplified Arabic" w:hAnsi="Simplified Arabic" w:cs="Simplified Arabic" w:hint="cs"/>
          <w:sz w:val="32"/>
          <w:szCs w:val="32"/>
          <w:rtl/>
          <w:lang w:bidi="ar-DZ"/>
        </w:rPr>
        <w:t>01</w:t>
      </w:r>
      <w:r w:rsidR="00D33930" w:rsidRPr="007C3A17">
        <w:rPr>
          <w:rFonts w:ascii="Simplified Arabic" w:hAnsi="Simplified Arabic" w:cs="Simplified Arabic" w:hint="cs"/>
          <w:sz w:val="32"/>
          <w:szCs w:val="32"/>
          <w:rtl/>
          <w:lang w:bidi="ar-DZ"/>
        </w:rPr>
        <w:t>-</w:t>
      </w:r>
      <w:r w:rsidR="001D0CED" w:rsidRPr="007C3A17">
        <w:rPr>
          <w:rFonts w:ascii="Simplified Arabic" w:hAnsi="Simplified Arabic" w:cs="Simplified Arabic" w:hint="cs"/>
          <w:sz w:val="32"/>
          <w:szCs w:val="32"/>
          <w:rtl/>
          <w:lang w:bidi="ar-DZ"/>
        </w:rPr>
        <w:t xml:space="preserve">أحمد </w:t>
      </w:r>
      <w:proofErr w:type="spellStart"/>
      <w:r w:rsidR="001D0CED" w:rsidRPr="007C3A17">
        <w:rPr>
          <w:rFonts w:ascii="Simplified Arabic" w:hAnsi="Simplified Arabic" w:cs="Simplified Arabic" w:hint="cs"/>
          <w:sz w:val="32"/>
          <w:szCs w:val="32"/>
          <w:rtl/>
          <w:lang w:bidi="ar-DZ"/>
        </w:rPr>
        <w:t>ماهرعبد</w:t>
      </w:r>
      <w:proofErr w:type="spellEnd"/>
      <w:r w:rsidR="001D0CED" w:rsidRPr="007C3A17">
        <w:rPr>
          <w:rFonts w:ascii="Simplified Arabic" w:hAnsi="Simplified Arabic" w:cs="Simplified Arabic" w:hint="cs"/>
          <w:sz w:val="32"/>
          <w:szCs w:val="32"/>
          <w:rtl/>
          <w:lang w:bidi="ar-DZ"/>
        </w:rPr>
        <w:t xml:space="preserve"> </w:t>
      </w:r>
      <w:proofErr w:type="spellStart"/>
      <w:r w:rsidR="001D0CED" w:rsidRPr="007C3A17">
        <w:rPr>
          <w:rFonts w:ascii="Simplified Arabic" w:hAnsi="Simplified Arabic" w:cs="Simplified Arabic" w:hint="cs"/>
          <w:sz w:val="32"/>
          <w:szCs w:val="32"/>
          <w:rtl/>
          <w:lang w:bidi="ar-DZ"/>
        </w:rPr>
        <w:t>شويش</w:t>
      </w:r>
      <w:proofErr w:type="spellEnd"/>
      <w:r w:rsidR="001D0CED" w:rsidRPr="007C3A17">
        <w:rPr>
          <w:rFonts w:ascii="Simplified Arabic" w:hAnsi="Simplified Arabic" w:cs="Simplified Arabic" w:hint="cs"/>
          <w:sz w:val="32"/>
          <w:szCs w:val="32"/>
          <w:rtl/>
          <w:lang w:bidi="ar-DZ"/>
        </w:rPr>
        <w:t xml:space="preserve"> الدرة ، شرح قانون العقوبات </w:t>
      </w:r>
      <w:r w:rsidR="00D33930" w:rsidRPr="007C3A17">
        <w:rPr>
          <w:rFonts w:ascii="Simplified Arabic" w:hAnsi="Simplified Arabic" w:cs="Simplified Arabic" w:hint="cs"/>
          <w:sz w:val="32"/>
          <w:szCs w:val="32"/>
          <w:rtl/>
          <w:lang w:bidi="ar-DZ"/>
        </w:rPr>
        <w:t xml:space="preserve">،القسم </w:t>
      </w:r>
      <w:proofErr w:type="spellStart"/>
      <w:r w:rsidR="00D33930" w:rsidRPr="007C3A17">
        <w:rPr>
          <w:rFonts w:ascii="Simplified Arabic" w:hAnsi="Simplified Arabic" w:cs="Simplified Arabic" w:hint="cs"/>
          <w:sz w:val="32"/>
          <w:szCs w:val="32"/>
          <w:rtl/>
          <w:lang w:bidi="ar-DZ"/>
        </w:rPr>
        <w:t>الخاص</w:t>
      </w:r>
      <w:r w:rsidR="008D561B" w:rsidRPr="007C3A17">
        <w:rPr>
          <w:rFonts w:ascii="Simplified Arabic" w:hAnsi="Simplified Arabic" w:cs="Simplified Arabic" w:hint="cs"/>
          <w:sz w:val="32"/>
          <w:szCs w:val="32"/>
          <w:rtl/>
          <w:lang w:bidi="ar-DZ"/>
        </w:rPr>
        <w:t>،الطبعة</w:t>
      </w:r>
      <w:proofErr w:type="spellEnd"/>
      <w:r w:rsidR="008D561B" w:rsidRPr="007C3A17">
        <w:rPr>
          <w:rFonts w:ascii="Simplified Arabic" w:hAnsi="Simplified Arabic" w:cs="Simplified Arabic" w:hint="cs"/>
          <w:sz w:val="32"/>
          <w:szCs w:val="32"/>
          <w:rtl/>
          <w:lang w:bidi="ar-DZ"/>
        </w:rPr>
        <w:t xml:space="preserve"> </w:t>
      </w:r>
      <w:proofErr w:type="spellStart"/>
      <w:r w:rsidR="008D561B" w:rsidRPr="007C3A17">
        <w:rPr>
          <w:rFonts w:ascii="Simplified Arabic" w:hAnsi="Simplified Arabic" w:cs="Simplified Arabic" w:hint="cs"/>
          <w:sz w:val="32"/>
          <w:szCs w:val="32"/>
          <w:rtl/>
          <w:lang w:bidi="ar-DZ"/>
        </w:rPr>
        <w:t>الثانية،د</w:t>
      </w:r>
      <w:proofErr w:type="spellEnd"/>
      <w:r w:rsidR="008D561B" w:rsidRPr="007C3A17">
        <w:rPr>
          <w:rFonts w:ascii="Simplified Arabic" w:hAnsi="Simplified Arabic" w:cs="Simplified Arabic" w:hint="cs"/>
          <w:sz w:val="32"/>
          <w:szCs w:val="32"/>
          <w:rtl/>
          <w:lang w:bidi="ar-DZ"/>
        </w:rPr>
        <w:t xml:space="preserve"> ت </w:t>
      </w:r>
      <w:proofErr w:type="spellStart"/>
      <w:r w:rsidR="008D561B" w:rsidRPr="007C3A17">
        <w:rPr>
          <w:rFonts w:ascii="Simplified Arabic" w:hAnsi="Simplified Arabic" w:cs="Simplified Arabic" w:hint="cs"/>
          <w:sz w:val="32"/>
          <w:szCs w:val="32"/>
          <w:rtl/>
          <w:lang w:bidi="ar-DZ"/>
        </w:rPr>
        <w:t>ن</w:t>
      </w:r>
      <w:r w:rsidR="001D0CED" w:rsidRPr="007C3A17">
        <w:rPr>
          <w:rFonts w:ascii="Simplified Arabic" w:hAnsi="Simplified Arabic" w:cs="Simplified Arabic" w:hint="cs"/>
          <w:sz w:val="32"/>
          <w:szCs w:val="32"/>
          <w:rtl/>
          <w:lang w:bidi="ar-DZ"/>
        </w:rPr>
        <w:t>،المكتبة</w:t>
      </w:r>
      <w:proofErr w:type="spellEnd"/>
      <w:r w:rsidR="001D0CED" w:rsidRPr="007C3A17">
        <w:rPr>
          <w:rFonts w:ascii="Simplified Arabic" w:hAnsi="Simplified Arabic" w:cs="Simplified Arabic" w:hint="cs"/>
          <w:sz w:val="32"/>
          <w:szCs w:val="32"/>
          <w:rtl/>
          <w:lang w:bidi="ar-DZ"/>
        </w:rPr>
        <w:t xml:space="preserve"> القانونية ، بغداد</w:t>
      </w:r>
    </w:p>
    <w:p w:rsidR="001D0CED" w:rsidRPr="00886D1C" w:rsidRDefault="00886D1C" w:rsidP="00886D1C">
      <w:pPr>
        <w:bidi/>
        <w:spacing w:before="240" w:line="240" w:lineRule="auto"/>
        <w:ind w:left="283"/>
        <w:rPr>
          <w:rFonts w:ascii="Simplified Arabic" w:hAnsi="Simplified Arabic" w:cs="Simplified Arabic"/>
          <w:sz w:val="32"/>
          <w:szCs w:val="32"/>
          <w:lang w:val="en-US" w:bidi="ar-DZ"/>
        </w:rPr>
      </w:pPr>
      <w:r>
        <w:rPr>
          <w:rFonts w:ascii="Simplified Arabic" w:hAnsi="Simplified Arabic" w:cs="Simplified Arabic" w:hint="cs"/>
          <w:sz w:val="32"/>
          <w:szCs w:val="32"/>
          <w:rtl/>
          <w:lang w:bidi="ar-DZ"/>
        </w:rPr>
        <w:t>02</w:t>
      </w:r>
      <w:r w:rsidR="00D33930" w:rsidRPr="00886D1C">
        <w:rPr>
          <w:rFonts w:ascii="Simplified Arabic" w:hAnsi="Simplified Arabic" w:cs="Simplified Arabic" w:hint="cs"/>
          <w:sz w:val="32"/>
          <w:szCs w:val="32"/>
          <w:rtl/>
          <w:lang w:bidi="ar-DZ"/>
        </w:rPr>
        <w:t>-</w:t>
      </w:r>
      <w:r w:rsidR="001D0CED" w:rsidRPr="00886D1C">
        <w:rPr>
          <w:rFonts w:ascii="Simplified Arabic" w:hAnsi="Simplified Arabic" w:cs="Simplified Arabic"/>
          <w:sz w:val="32"/>
          <w:szCs w:val="32"/>
          <w:rtl/>
          <w:lang w:bidi="ar-DZ"/>
        </w:rPr>
        <w:t xml:space="preserve">أحسن </w:t>
      </w:r>
      <w:proofErr w:type="spellStart"/>
      <w:r w:rsidR="001D0CED" w:rsidRPr="00886D1C">
        <w:rPr>
          <w:rFonts w:ascii="Simplified Arabic" w:hAnsi="Simplified Arabic" w:cs="Simplified Arabic"/>
          <w:sz w:val="32"/>
          <w:szCs w:val="32"/>
          <w:rtl/>
          <w:lang w:bidi="ar-DZ"/>
        </w:rPr>
        <w:t>بوسقي</w:t>
      </w:r>
      <w:r w:rsidR="001D0CED" w:rsidRPr="00886D1C">
        <w:rPr>
          <w:rFonts w:ascii="Simplified Arabic" w:hAnsi="Simplified Arabic" w:cs="Simplified Arabic" w:hint="cs"/>
          <w:sz w:val="32"/>
          <w:szCs w:val="32"/>
          <w:rtl/>
          <w:lang w:bidi="ar-DZ"/>
        </w:rPr>
        <w:t>ع</w:t>
      </w:r>
      <w:r w:rsidR="001D0CED" w:rsidRPr="00886D1C">
        <w:rPr>
          <w:rFonts w:ascii="Simplified Arabic" w:hAnsi="Simplified Arabic" w:cs="Simplified Arabic"/>
          <w:sz w:val="32"/>
          <w:szCs w:val="32"/>
          <w:rtl/>
          <w:lang w:bidi="ar-DZ"/>
        </w:rPr>
        <w:t>ة</w:t>
      </w:r>
      <w:proofErr w:type="spellEnd"/>
      <w:r w:rsidR="001D0CED" w:rsidRPr="00886D1C">
        <w:rPr>
          <w:rFonts w:ascii="Simplified Arabic" w:hAnsi="Simplified Arabic" w:cs="Simplified Arabic"/>
          <w:sz w:val="32"/>
          <w:szCs w:val="32"/>
          <w:rtl/>
          <w:lang w:bidi="ar-DZ"/>
        </w:rPr>
        <w:t xml:space="preserve"> ،الوجيز</w:t>
      </w:r>
      <w:r w:rsidR="001D0CED" w:rsidRPr="00886D1C">
        <w:rPr>
          <w:rFonts w:ascii="Simplified Arabic" w:hAnsi="Simplified Arabic" w:cs="Simplified Arabic" w:hint="cs"/>
          <w:sz w:val="32"/>
          <w:szCs w:val="32"/>
          <w:rtl/>
          <w:lang w:bidi="ar-DZ"/>
        </w:rPr>
        <w:t xml:space="preserve"> </w:t>
      </w:r>
      <w:r w:rsidR="001D0CED" w:rsidRPr="00886D1C">
        <w:rPr>
          <w:rFonts w:ascii="Simplified Arabic" w:hAnsi="Simplified Arabic" w:cs="Simplified Arabic"/>
          <w:sz w:val="32"/>
          <w:szCs w:val="32"/>
          <w:rtl/>
          <w:lang w:bidi="ar-DZ"/>
        </w:rPr>
        <w:t xml:space="preserve">في القانون الجزائي </w:t>
      </w:r>
      <w:proofErr w:type="spellStart"/>
      <w:r w:rsidR="001D0CED" w:rsidRPr="00886D1C">
        <w:rPr>
          <w:rFonts w:ascii="Simplified Arabic" w:hAnsi="Simplified Arabic" w:cs="Simplified Arabic"/>
          <w:sz w:val="32"/>
          <w:szCs w:val="32"/>
          <w:rtl/>
          <w:lang w:bidi="ar-DZ"/>
        </w:rPr>
        <w:t>الخاص،الجرائم</w:t>
      </w:r>
      <w:proofErr w:type="spellEnd"/>
      <w:r w:rsidR="001D0CED" w:rsidRPr="00886D1C">
        <w:rPr>
          <w:rFonts w:ascii="Simplified Arabic" w:hAnsi="Simplified Arabic" w:cs="Simplified Arabic"/>
          <w:sz w:val="32"/>
          <w:szCs w:val="32"/>
          <w:rtl/>
          <w:lang w:bidi="ar-DZ"/>
        </w:rPr>
        <w:t xml:space="preserve"> ضد الأشخاص الجرائم ضد الأموال وبعض الجرائم الخاصة، دار</w:t>
      </w:r>
      <w:r w:rsidR="00D33930" w:rsidRPr="00886D1C">
        <w:rPr>
          <w:rFonts w:ascii="Simplified Arabic" w:hAnsi="Simplified Arabic" w:cs="Simplified Arabic" w:hint="cs"/>
          <w:sz w:val="32"/>
          <w:szCs w:val="32"/>
          <w:rtl/>
          <w:lang w:bidi="ar-DZ"/>
        </w:rPr>
        <w:t xml:space="preserve"> </w:t>
      </w:r>
      <w:r w:rsidR="001D0CED" w:rsidRPr="00886D1C">
        <w:rPr>
          <w:rFonts w:ascii="Simplified Arabic" w:hAnsi="Simplified Arabic" w:cs="Simplified Arabic"/>
          <w:sz w:val="32"/>
          <w:szCs w:val="32"/>
          <w:rtl/>
          <w:lang w:bidi="ar-DZ"/>
        </w:rPr>
        <w:t>هومة</w:t>
      </w:r>
      <w:r w:rsidR="00D33930" w:rsidRPr="00886D1C">
        <w:rPr>
          <w:rFonts w:ascii="Simplified Arabic" w:hAnsi="Simplified Arabic" w:cs="Simplified Arabic" w:hint="cs"/>
          <w:sz w:val="32"/>
          <w:szCs w:val="32"/>
          <w:rtl/>
          <w:lang w:bidi="ar-DZ"/>
        </w:rPr>
        <w:t xml:space="preserve"> للطباعة والنشر والتوزيع</w:t>
      </w:r>
      <w:r w:rsidR="001D0CED" w:rsidRPr="00886D1C">
        <w:rPr>
          <w:rFonts w:ascii="Simplified Arabic" w:hAnsi="Simplified Arabic" w:cs="Simplified Arabic"/>
          <w:sz w:val="32"/>
          <w:szCs w:val="32"/>
          <w:rtl/>
          <w:lang w:bidi="ar-DZ"/>
        </w:rPr>
        <w:t xml:space="preserve"> الجزء الأول، الطبعة </w:t>
      </w:r>
      <w:r w:rsidR="004D075E" w:rsidRPr="00886D1C">
        <w:rPr>
          <w:rFonts w:ascii="Simplified Arabic" w:hAnsi="Simplified Arabic" w:cs="Simplified Arabic" w:hint="cs"/>
          <w:sz w:val="32"/>
          <w:szCs w:val="32"/>
          <w:rtl/>
          <w:lang w:bidi="ar-DZ"/>
        </w:rPr>
        <w:t>العشرون ،</w:t>
      </w:r>
      <w:r w:rsidR="001D0CED" w:rsidRPr="00886D1C">
        <w:rPr>
          <w:rFonts w:ascii="Simplified Arabic" w:hAnsi="Simplified Arabic" w:cs="Simplified Arabic"/>
          <w:sz w:val="32"/>
          <w:szCs w:val="32"/>
          <w:rtl/>
          <w:lang w:bidi="ar-DZ"/>
        </w:rPr>
        <w:t>2018.</w:t>
      </w:r>
    </w:p>
    <w:p w:rsidR="00A91997" w:rsidRPr="00A91997" w:rsidRDefault="00D33930" w:rsidP="00284D25">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bidi="ar-DZ"/>
        </w:rPr>
        <w:t>-</w:t>
      </w:r>
      <w:r w:rsidR="00A91997" w:rsidRPr="00372543">
        <w:rPr>
          <w:rFonts w:ascii="Simplified Arabic" w:hAnsi="Simplified Arabic" w:cs="Simplified Arabic"/>
          <w:sz w:val="32"/>
          <w:szCs w:val="32"/>
          <w:rtl/>
          <w:lang w:bidi="ar-DZ"/>
        </w:rPr>
        <w:t xml:space="preserve"> أحسن </w:t>
      </w:r>
      <w:proofErr w:type="spellStart"/>
      <w:r w:rsidR="00A91997" w:rsidRPr="00372543">
        <w:rPr>
          <w:rFonts w:ascii="Simplified Arabic" w:hAnsi="Simplified Arabic" w:cs="Simplified Arabic"/>
          <w:sz w:val="32"/>
          <w:szCs w:val="32"/>
          <w:rtl/>
          <w:lang w:bidi="ar-DZ"/>
        </w:rPr>
        <w:t>بوسقيعة</w:t>
      </w:r>
      <w:proofErr w:type="spellEnd"/>
      <w:r w:rsidR="00A91997" w:rsidRPr="00372543">
        <w:rPr>
          <w:rFonts w:ascii="Simplified Arabic" w:hAnsi="Simplified Arabic" w:cs="Simplified Arabic"/>
          <w:sz w:val="32"/>
          <w:szCs w:val="32"/>
          <w:rtl/>
          <w:lang w:bidi="ar-DZ"/>
        </w:rPr>
        <w:t xml:space="preserve"> الوجيز في القانون الجزائي الخاص </w:t>
      </w:r>
      <w:r w:rsidR="004D075E">
        <w:rPr>
          <w:rFonts w:ascii="Simplified Arabic" w:hAnsi="Simplified Arabic" w:cs="Simplified Arabic" w:hint="cs"/>
          <w:sz w:val="32"/>
          <w:szCs w:val="32"/>
          <w:rtl/>
          <w:lang w:bidi="ar-DZ"/>
        </w:rPr>
        <w:t>،</w:t>
      </w:r>
      <w:r w:rsidR="00A91997" w:rsidRPr="00372543">
        <w:rPr>
          <w:rFonts w:ascii="Simplified Arabic" w:hAnsi="Simplified Arabic" w:cs="Simplified Arabic"/>
          <w:sz w:val="32"/>
          <w:szCs w:val="32"/>
          <w:rtl/>
          <w:lang w:bidi="ar-DZ"/>
        </w:rPr>
        <w:t xml:space="preserve">جرائم الفساد </w:t>
      </w:r>
      <w:r w:rsidR="004D075E">
        <w:rPr>
          <w:rFonts w:ascii="Simplified Arabic" w:hAnsi="Simplified Arabic" w:cs="Simplified Arabic" w:hint="cs"/>
          <w:sz w:val="32"/>
          <w:szCs w:val="32"/>
          <w:rtl/>
          <w:lang w:bidi="ar-DZ"/>
        </w:rPr>
        <w:t>،</w:t>
      </w:r>
      <w:r w:rsidR="00A91997" w:rsidRPr="00372543">
        <w:rPr>
          <w:rFonts w:ascii="Simplified Arabic" w:hAnsi="Simplified Arabic" w:cs="Simplified Arabic"/>
          <w:sz w:val="32"/>
          <w:szCs w:val="32"/>
          <w:rtl/>
          <w:lang w:bidi="ar-DZ"/>
        </w:rPr>
        <w:t xml:space="preserve">جرائم المال </w:t>
      </w:r>
      <w:r>
        <w:rPr>
          <w:rFonts w:ascii="Simplified Arabic" w:hAnsi="Simplified Arabic" w:cs="Simplified Arabic" w:hint="cs"/>
          <w:sz w:val="32"/>
          <w:szCs w:val="32"/>
          <w:rtl/>
          <w:lang w:bidi="ar-DZ"/>
        </w:rPr>
        <w:t xml:space="preserve">          </w:t>
      </w:r>
      <w:r w:rsidR="00A91997" w:rsidRPr="00372543">
        <w:rPr>
          <w:rFonts w:ascii="Simplified Arabic" w:hAnsi="Simplified Arabic" w:cs="Simplified Arabic"/>
          <w:sz w:val="32"/>
          <w:szCs w:val="32"/>
          <w:rtl/>
          <w:lang w:bidi="ar-DZ"/>
        </w:rPr>
        <w:t xml:space="preserve">و الأعمال </w:t>
      </w:r>
      <w:r w:rsidR="00284D25">
        <w:rPr>
          <w:rFonts w:ascii="Simplified Arabic" w:hAnsi="Simplified Arabic" w:cs="Simplified Arabic" w:hint="cs"/>
          <w:sz w:val="32"/>
          <w:szCs w:val="32"/>
          <w:rtl/>
          <w:lang w:bidi="ar-DZ"/>
        </w:rPr>
        <w:t xml:space="preserve">، </w:t>
      </w:r>
      <w:r w:rsidR="00A91997" w:rsidRPr="00372543">
        <w:rPr>
          <w:rFonts w:ascii="Simplified Arabic" w:hAnsi="Simplified Arabic" w:cs="Simplified Arabic"/>
          <w:sz w:val="32"/>
          <w:szCs w:val="32"/>
          <w:rtl/>
          <w:lang w:bidi="ar-DZ"/>
        </w:rPr>
        <w:t>جرائم التزوير</w:t>
      </w:r>
      <w:r w:rsidR="004D075E">
        <w:rPr>
          <w:rFonts w:ascii="Simplified Arabic" w:hAnsi="Simplified Arabic" w:cs="Simplified Arabic" w:hint="cs"/>
          <w:sz w:val="32"/>
          <w:szCs w:val="32"/>
          <w:rtl/>
          <w:lang w:bidi="ar-DZ"/>
        </w:rPr>
        <w:t xml:space="preserve">، </w:t>
      </w:r>
      <w:r w:rsidR="00A91997" w:rsidRPr="00372543">
        <w:rPr>
          <w:rFonts w:ascii="Simplified Arabic" w:hAnsi="Simplified Arabic" w:cs="Simplified Arabic" w:hint="cs"/>
          <w:sz w:val="32"/>
          <w:szCs w:val="32"/>
          <w:rtl/>
          <w:lang w:bidi="ar-DZ"/>
        </w:rPr>
        <w:t>دار</w:t>
      </w:r>
      <w:r w:rsidR="00284D25">
        <w:rPr>
          <w:rFonts w:ascii="Simplified Arabic" w:hAnsi="Simplified Arabic" w:cs="Simplified Arabic" w:hint="cs"/>
          <w:sz w:val="32"/>
          <w:szCs w:val="32"/>
          <w:rtl/>
          <w:lang w:bidi="ar-DZ"/>
        </w:rPr>
        <w:t xml:space="preserve"> </w:t>
      </w:r>
      <w:r w:rsidR="00A91997" w:rsidRPr="00372543">
        <w:rPr>
          <w:rFonts w:ascii="Simplified Arabic" w:hAnsi="Simplified Arabic" w:cs="Simplified Arabic" w:hint="cs"/>
          <w:sz w:val="32"/>
          <w:szCs w:val="32"/>
          <w:rtl/>
          <w:lang w:bidi="ar-DZ"/>
        </w:rPr>
        <w:t>هومة للطباعة والنشر و</w:t>
      </w:r>
      <w:r w:rsidR="00284D25">
        <w:rPr>
          <w:rFonts w:ascii="Simplified Arabic" w:hAnsi="Simplified Arabic" w:cs="Simplified Arabic" w:hint="cs"/>
          <w:sz w:val="32"/>
          <w:szCs w:val="32"/>
          <w:rtl/>
          <w:lang w:bidi="ar-DZ"/>
        </w:rPr>
        <w:t xml:space="preserve"> </w:t>
      </w:r>
      <w:r w:rsidR="00A91997" w:rsidRPr="00372543">
        <w:rPr>
          <w:rFonts w:ascii="Simplified Arabic" w:hAnsi="Simplified Arabic" w:cs="Simplified Arabic" w:hint="cs"/>
          <w:sz w:val="32"/>
          <w:szCs w:val="32"/>
          <w:rtl/>
          <w:lang w:bidi="ar-DZ"/>
        </w:rPr>
        <w:t>التوزيع</w:t>
      </w:r>
      <w:r w:rsidR="004D075E">
        <w:rPr>
          <w:rFonts w:ascii="Simplified Arabic" w:hAnsi="Simplified Arabic" w:cs="Simplified Arabic" w:hint="cs"/>
          <w:sz w:val="32"/>
          <w:szCs w:val="32"/>
          <w:rtl/>
          <w:lang w:bidi="ar-DZ"/>
        </w:rPr>
        <w:t>، الجزء الثاني</w:t>
      </w:r>
      <w:r w:rsidR="00A91997" w:rsidRPr="00372543">
        <w:rPr>
          <w:rFonts w:ascii="Simplified Arabic" w:hAnsi="Simplified Arabic" w:cs="Simplified Arabic" w:hint="cs"/>
          <w:sz w:val="32"/>
          <w:szCs w:val="32"/>
          <w:rtl/>
          <w:lang w:bidi="ar-DZ"/>
        </w:rPr>
        <w:t xml:space="preserve">  الطبعة السابعة عشر </w:t>
      </w:r>
      <w:r w:rsidR="004D075E">
        <w:rPr>
          <w:rFonts w:ascii="Simplified Arabic" w:hAnsi="Simplified Arabic" w:cs="Simplified Arabic" w:hint="cs"/>
          <w:sz w:val="32"/>
          <w:szCs w:val="32"/>
          <w:rtl/>
          <w:lang w:bidi="ar-DZ"/>
        </w:rPr>
        <w:t>،</w:t>
      </w:r>
      <w:r w:rsidR="00A91997" w:rsidRPr="00372543">
        <w:rPr>
          <w:rFonts w:ascii="Simplified Arabic" w:hAnsi="Simplified Arabic" w:cs="Simplified Arabic" w:hint="cs"/>
          <w:sz w:val="32"/>
          <w:szCs w:val="32"/>
          <w:rtl/>
          <w:lang w:bidi="ar-DZ"/>
        </w:rPr>
        <w:t>2018</w:t>
      </w:r>
      <w:r w:rsidR="00A91997" w:rsidRPr="00372543">
        <w:rPr>
          <w:rFonts w:ascii="Simplified Arabic" w:hAnsi="Simplified Arabic" w:cs="Simplified Arabic"/>
          <w:sz w:val="32"/>
          <w:szCs w:val="32"/>
          <w:rtl/>
          <w:lang w:bidi="ar-DZ"/>
        </w:rPr>
        <w:t>.</w:t>
      </w:r>
    </w:p>
    <w:p w:rsidR="00A91997" w:rsidRPr="00A91997"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rPr>
        <w:t>-</w:t>
      </w:r>
      <w:r w:rsidR="00A91997" w:rsidRPr="00372543">
        <w:rPr>
          <w:rFonts w:ascii="Simplified Arabic" w:hAnsi="Simplified Arabic" w:cs="Simplified Arabic"/>
          <w:sz w:val="32"/>
          <w:szCs w:val="32"/>
          <w:rtl/>
        </w:rPr>
        <w:t xml:space="preserve">العاقل غريب احمد، جرائم الاهانة و القذف و السب ،معلقا عليها </w:t>
      </w:r>
      <w:proofErr w:type="spellStart"/>
      <w:r w:rsidR="00A91997" w:rsidRPr="00372543">
        <w:rPr>
          <w:rFonts w:ascii="Simplified Arabic" w:hAnsi="Simplified Arabic" w:cs="Simplified Arabic"/>
          <w:sz w:val="32"/>
          <w:szCs w:val="32"/>
          <w:rtl/>
        </w:rPr>
        <w:t>باحكام</w:t>
      </w:r>
      <w:proofErr w:type="spellEnd"/>
      <w:r w:rsidR="00A91997" w:rsidRPr="00372543">
        <w:rPr>
          <w:rFonts w:ascii="Simplified Arabic" w:hAnsi="Simplified Arabic" w:cs="Simplified Arabic"/>
          <w:sz w:val="32"/>
          <w:szCs w:val="32"/>
          <w:rtl/>
        </w:rPr>
        <w:t xml:space="preserve"> محكمة النقض و المحكمة الادارية العليا ،مركز معلومات النيابة </w:t>
      </w:r>
      <w:proofErr w:type="spellStart"/>
      <w:r w:rsidR="00A91997" w:rsidRPr="00372543">
        <w:rPr>
          <w:rFonts w:ascii="Simplified Arabic" w:hAnsi="Simplified Arabic" w:cs="Simplified Arabic"/>
          <w:sz w:val="32"/>
          <w:szCs w:val="32"/>
          <w:rtl/>
        </w:rPr>
        <w:t>الادارية</w:t>
      </w:r>
      <w:r w:rsidR="00A91997">
        <w:rPr>
          <w:rFonts w:ascii="Simplified Arabic" w:hAnsi="Simplified Arabic" w:cs="Simplified Arabic" w:hint="cs"/>
          <w:sz w:val="32"/>
          <w:szCs w:val="32"/>
          <w:rtl/>
        </w:rPr>
        <w:t>.</w:t>
      </w:r>
      <w:r>
        <w:rPr>
          <w:rFonts w:ascii="Simplified Arabic" w:hAnsi="Simplified Arabic" w:cs="Simplified Arabic" w:hint="cs"/>
          <w:sz w:val="32"/>
          <w:szCs w:val="32"/>
          <w:rtl/>
        </w:rPr>
        <w:t>د</w:t>
      </w:r>
      <w:proofErr w:type="spellEnd"/>
      <w:r>
        <w:rPr>
          <w:rFonts w:ascii="Simplified Arabic" w:hAnsi="Simplified Arabic" w:cs="Simplified Arabic" w:hint="cs"/>
          <w:sz w:val="32"/>
          <w:szCs w:val="32"/>
          <w:rtl/>
        </w:rPr>
        <w:t xml:space="preserve"> ت ن</w:t>
      </w:r>
    </w:p>
    <w:p w:rsidR="002728FE" w:rsidRPr="00372543"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bidi="ar-DZ"/>
        </w:rPr>
        <w:t xml:space="preserve"> -</w:t>
      </w:r>
      <w:r w:rsidR="002728FE" w:rsidRPr="00372543">
        <w:rPr>
          <w:rFonts w:ascii="Simplified Arabic" w:hAnsi="Simplified Arabic" w:cs="Simplified Arabic"/>
          <w:sz w:val="32"/>
          <w:szCs w:val="32"/>
          <w:rtl/>
          <w:lang w:bidi="ar-DZ"/>
        </w:rPr>
        <w:t xml:space="preserve">حسين </w:t>
      </w:r>
      <w:proofErr w:type="spellStart"/>
      <w:r w:rsidR="002728FE" w:rsidRPr="00372543">
        <w:rPr>
          <w:rFonts w:ascii="Simplified Arabic" w:hAnsi="Simplified Arabic" w:cs="Simplified Arabic"/>
          <w:sz w:val="32"/>
          <w:szCs w:val="32"/>
          <w:rtl/>
          <w:lang w:bidi="ar-DZ"/>
        </w:rPr>
        <w:t>فري</w:t>
      </w:r>
      <w:r w:rsidR="002728FE" w:rsidRPr="00372543">
        <w:rPr>
          <w:rFonts w:ascii="Simplified Arabic" w:hAnsi="Simplified Arabic" w:cs="Simplified Arabic" w:hint="cs"/>
          <w:sz w:val="32"/>
          <w:szCs w:val="32"/>
          <w:rtl/>
          <w:lang w:bidi="ar-DZ"/>
        </w:rPr>
        <w:t>ج</w:t>
      </w:r>
      <w:r w:rsidR="002728FE" w:rsidRPr="00372543">
        <w:rPr>
          <w:rFonts w:ascii="Simplified Arabic" w:hAnsi="Simplified Arabic" w:cs="Simplified Arabic"/>
          <w:sz w:val="32"/>
          <w:szCs w:val="32"/>
          <w:rtl/>
          <w:lang w:bidi="ar-DZ"/>
        </w:rPr>
        <w:t>ة</w:t>
      </w:r>
      <w:proofErr w:type="spellEnd"/>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شرح قانون العقوبات </w:t>
      </w:r>
      <w:proofErr w:type="spellStart"/>
      <w:r>
        <w:rPr>
          <w:rFonts w:ascii="Simplified Arabic" w:hAnsi="Simplified Arabic" w:cs="Simplified Arabic"/>
          <w:sz w:val="32"/>
          <w:szCs w:val="32"/>
          <w:rtl/>
          <w:lang w:bidi="ar-DZ"/>
        </w:rPr>
        <w:t>الجزائري</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جرائم</w:t>
      </w:r>
      <w:proofErr w:type="spellEnd"/>
      <w:r>
        <w:rPr>
          <w:rFonts w:ascii="Simplified Arabic" w:hAnsi="Simplified Arabic" w:cs="Simplified Arabic"/>
          <w:sz w:val="32"/>
          <w:szCs w:val="32"/>
          <w:rtl/>
          <w:lang w:bidi="ar-DZ"/>
        </w:rPr>
        <w:t xml:space="preserve"> الاشخاص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جرائم </w:t>
      </w:r>
      <w:proofErr w:type="spellStart"/>
      <w:r>
        <w:rPr>
          <w:rFonts w:ascii="Simplified Arabic" w:hAnsi="Simplified Arabic" w:cs="Simplified Arabic"/>
          <w:sz w:val="32"/>
          <w:szCs w:val="32"/>
          <w:rtl/>
          <w:lang w:bidi="ar-DZ"/>
        </w:rPr>
        <w:t>الاموال</w:t>
      </w:r>
      <w:r>
        <w:rPr>
          <w:rFonts w:ascii="Simplified Arabic" w:hAnsi="Simplified Arabic" w:cs="Simplified Arabic" w:hint="cs"/>
          <w:sz w:val="32"/>
          <w:szCs w:val="32"/>
          <w:rtl/>
          <w:lang w:bidi="ar-DZ"/>
        </w:rPr>
        <w:t>،</w:t>
      </w:r>
      <w:r w:rsidR="002728FE" w:rsidRPr="00372543">
        <w:rPr>
          <w:rFonts w:ascii="Simplified Arabic" w:hAnsi="Simplified Arabic" w:cs="Simplified Arabic"/>
          <w:sz w:val="32"/>
          <w:szCs w:val="32"/>
          <w:rtl/>
          <w:lang w:bidi="ar-DZ"/>
        </w:rPr>
        <w:t>ديوان</w:t>
      </w:r>
      <w:proofErr w:type="spellEnd"/>
      <w:r w:rsidR="002728FE" w:rsidRPr="00372543">
        <w:rPr>
          <w:rFonts w:ascii="Simplified Arabic" w:hAnsi="Simplified Arabic" w:cs="Simplified Arabic"/>
          <w:sz w:val="32"/>
          <w:szCs w:val="32"/>
          <w:rtl/>
          <w:lang w:bidi="ar-DZ"/>
        </w:rPr>
        <w:t xml:space="preserve"> المطبوعات </w:t>
      </w:r>
      <w:r w:rsidR="002728FE" w:rsidRPr="00372543">
        <w:rPr>
          <w:rFonts w:ascii="Simplified Arabic" w:hAnsi="Simplified Arabic" w:cs="Simplified Arabic" w:hint="cs"/>
          <w:sz w:val="32"/>
          <w:szCs w:val="32"/>
          <w:rtl/>
          <w:lang w:bidi="ar-DZ"/>
        </w:rPr>
        <w:t>الجامعية</w:t>
      </w:r>
      <w:r w:rsidR="002728FE" w:rsidRPr="00372543">
        <w:rPr>
          <w:rFonts w:ascii="Simplified Arabic" w:hAnsi="Simplified Arabic" w:cs="Simplified Arabic"/>
          <w:sz w:val="32"/>
          <w:szCs w:val="32"/>
          <w:rtl/>
          <w:lang w:bidi="ar-DZ"/>
        </w:rPr>
        <w:t xml:space="preserve"> ،الطبعة الثالثة </w:t>
      </w:r>
      <w:r>
        <w:rPr>
          <w:rFonts w:ascii="Simplified Arabic" w:hAnsi="Simplified Arabic" w:cs="Simplified Arabic" w:hint="cs"/>
          <w:sz w:val="32"/>
          <w:szCs w:val="32"/>
          <w:rtl/>
          <w:lang w:bidi="ar-DZ"/>
        </w:rPr>
        <w:t>،2015</w:t>
      </w:r>
      <w:r w:rsidR="002728FE" w:rsidRPr="00372543">
        <w:rPr>
          <w:rFonts w:ascii="Simplified Arabic" w:hAnsi="Simplified Arabic" w:cs="Simplified Arabic" w:hint="cs"/>
          <w:sz w:val="32"/>
          <w:szCs w:val="32"/>
          <w:rtl/>
          <w:lang w:bidi="ar-DZ"/>
        </w:rPr>
        <w:t>.</w:t>
      </w:r>
      <w:r w:rsidR="002728FE" w:rsidRPr="00372543">
        <w:rPr>
          <w:rFonts w:ascii="Simplified Arabic" w:hAnsi="Simplified Arabic" w:cs="Simplified Arabic"/>
          <w:sz w:val="32"/>
          <w:szCs w:val="32"/>
          <w:rtl/>
          <w:lang w:bidi="ar-DZ"/>
        </w:rPr>
        <w:t xml:space="preserve"> </w:t>
      </w:r>
    </w:p>
    <w:p w:rsidR="00A91997" w:rsidRPr="002728FE"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rPr>
        <w:t xml:space="preserve"> -</w:t>
      </w:r>
      <w:r w:rsidR="002728FE" w:rsidRPr="00372543">
        <w:rPr>
          <w:rFonts w:ascii="Simplified Arabic" w:hAnsi="Simplified Arabic" w:cs="Simplified Arabic"/>
          <w:sz w:val="32"/>
          <w:szCs w:val="32"/>
          <w:rtl/>
        </w:rPr>
        <w:t xml:space="preserve">حسان صادق </w:t>
      </w:r>
      <w:proofErr w:type="spellStart"/>
      <w:r w:rsidR="002728FE" w:rsidRPr="00372543">
        <w:rPr>
          <w:rFonts w:ascii="Simplified Arabic" w:hAnsi="Simplified Arabic" w:cs="Simplified Arabic"/>
          <w:sz w:val="32"/>
          <w:szCs w:val="32"/>
          <w:rtl/>
        </w:rPr>
        <w:t>المرصفاوي</w:t>
      </w:r>
      <w:proofErr w:type="spellEnd"/>
      <w:r w:rsidR="002728FE" w:rsidRPr="00372543">
        <w:rPr>
          <w:rFonts w:ascii="Simplified Arabic" w:hAnsi="Simplified Arabic" w:cs="Simplified Arabic"/>
          <w:sz w:val="32"/>
          <w:szCs w:val="32"/>
          <w:rtl/>
        </w:rPr>
        <w:t xml:space="preserve">، في قانون العقوبات الخاص ، منشأة المعارف 1975 </w:t>
      </w:r>
      <w:r w:rsidR="002728FE" w:rsidRPr="00372543">
        <w:rPr>
          <w:rFonts w:ascii="Simplified Arabic" w:hAnsi="Simplified Arabic" w:cs="Simplified Arabic" w:hint="cs"/>
          <w:sz w:val="32"/>
          <w:szCs w:val="32"/>
          <w:rtl/>
        </w:rPr>
        <w:t>.</w:t>
      </w:r>
    </w:p>
    <w:p w:rsidR="000060CF" w:rsidRPr="00372543"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cs="Simplified Arabic" w:hint="cs"/>
          <w:sz w:val="32"/>
          <w:szCs w:val="32"/>
          <w:rtl/>
          <w:lang w:bidi="ar-DZ"/>
        </w:rPr>
        <w:t>-علي زياد العلي ،</w:t>
      </w:r>
      <w:r w:rsidR="000060CF" w:rsidRPr="00372543">
        <w:rPr>
          <w:rFonts w:cs="Simplified Arabic" w:hint="cs"/>
          <w:sz w:val="32"/>
          <w:szCs w:val="32"/>
          <w:rtl/>
          <w:lang w:bidi="ar-DZ"/>
        </w:rPr>
        <w:t>المرتكز</w:t>
      </w:r>
      <w:r>
        <w:rPr>
          <w:rFonts w:cs="Simplified Arabic" w:hint="cs"/>
          <w:sz w:val="32"/>
          <w:szCs w:val="32"/>
          <w:rtl/>
          <w:lang w:bidi="ar-DZ"/>
        </w:rPr>
        <w:t>ات النظرية في السياسة الدولية ،دار الفجر للنشر والتوزيع,2017</w:t>
      </w:r>
      <w:r w:rsidR="000060CF" w:rsidRPr="00372543">
        <w:rPr>
          <w:rFonts w:cs="Simplified Arabic" w:hint="cs"/>
          <w:sz w:val="32"/>
          <w:szCs w:val="32"/>
          <w:rtl/>
          <w:lang w:bidi="ar-DZ"/>
        </w:rPr>
        <w:t>.</w:t>
      </w:r>
    </w:p>
    <w:p w:rsidR="005C653E" w:rsidRPr="00A91997"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rPr>
        <w:lastRenderedPageBreak/>
        <w:t>-</w:t>
      </w:r>
      <w:r w:rsidR="005C653E" w:rsidRPr="00372543">
        <w:rPr>
          <w:rFonts w:ascii="Simplified Arabic" w:hAnsi="Simplified Arabic" w:cs="Simplified Arabic"/>
          <w:sz w:val="32"/>
          <w:szCs w:val="32"/>
          <w:rtl/>
        </w:rPr>
        <w:t xml:space="preserve">عبد الجليل ابراهيم حمادي </w:t>
      </w:r>
      <w:proofErr w:type="spellStart"/>
      <w:r w:rsidR="005C653E" w:rsidRPr="00372543">
        <w:rPr>
          <w:rFonts w:ascii="Simplified Arabic" w:hAnsi="Simplified Arabic" w:cs="Simplified Arabic"/>
          <w:sz w:val="32"/>
          <w:szCs w:val="32"/>
          <w:rtl/>
        </w:rPr>
        <w:t>الفهداوي</w:t>
      </w:r>
      <w:proofErr w:type="spellEnd"/>
      <w:r w:rsidR="005C653E" w:rsidRPr="00372543">
        <w:rPr>
          <w:rFonts w:ascii="Simplified Arabic" w:hAnsi="Simplified Arabic" w:cs="Simplified Arabic"/>
          <w:sz w:val="32"/>
          <w:szCs w:val="32"/>
          <w:rtl/>
        </w:rPr>
        <w:t xml:space="preserve"> ، خوارق العادات عند المسلمين ،د</w:t>
      </w:r>
      <w:r>
        <w:rPr>
          <w:rFonts w:ascii="Simplified Arabic" w:hAnsi="Simplified Arabic" w:cs="Simplified Arabic"/>
          <w:sz w:val="32"/>
          <w:szCs w:val="32"/>
          <w:rtl/>
        </w:rPr>
        <w:t>ار الكتاب العلمية ،بيروت ،لبنان</w:t>
      </w:r>
      <w:r>
        <w:rPr>
          <w:rFonts w:ascii="Simplified Arabic" w:hAnsi="Simplified Arabic" w:cs="Simplified Arabic" w:hint="cs"/>
          <w:sz w:val="32"/>
          <w:szCs w:val="32"/>
          <w:rtl/>
        </w:rPr>
        <w:t>.</w:t>
      </w:r>
    </w:p>
    <w:p w:rsidR="00A91997"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rPr>
        <w:t>-</w:t>
      </w:r>
      <w:r w:rsidR="005849F1">
        <w:rPr>
          <w:rFonts w:ascii="Simplified Arabic" w:hAnsi="Simplified Arabic" w:cs="Simplified Arabic"/>
          <w:sz w:val="32"/>
          <w:szCs w:val="32"/>
          <w:rtl/>
        </w:rPr>
        <w:t xml:space="preserve">صباح مصباح محمود </w:t>
      </w:r>
      <w:proofErr w:type="spellStart"/>
      <w:r w:rsidR="005849F1">
        <w:rPr>
          <w:rFonts w:ascii="Simplified Arabic" w:hAnsi="Simplified Arabic" w:cs="Simplified Arabic"/>
          <w:sz w:val="32"/>
          <w:szCs w:val="32"/>
          <w:rtl/>
        </w:rPr>
        <w:t>السليمان</w:t>
      </w:r>
      <w:r w:rsidR="005849F1">
        <w:rPr>
          <w:rFonts w:ascii="Simplified Arabic" w:hAnsi="Simplified Arabic" w:cs="Simplified Arabic" w:hint="cs"/>
          <w:sz w:val="32"/>
          <w:szCs w:val="32"/>
          <w:rtl/>
        </w:rPr>
        <w:t>،</w:t>
      </w:r>
      <w:r w:rsidR="00A91997" w:rsidRPr="00372543">
        <w:rPr>
          <w:rFonts w:ascii="Simplified Arabic" w:hAnsi="Simplified Arabic" w:cs="Simplified Arabic"/>
          <w:sz w:val="32"/>
          <w:szCs w:val="32"/>
          <w:rtl/>
        </w:rPr>
        <w:t>الحماية</w:t>
      </w:r>
      <w:proofErr w:type="spellEnd"/>
      <w:r w:rsidR="00A91997" w:rsidRPr="00372543">
        <w:rPr>
          <w:rFonts w:ascii="Simplified Arabic" w:hAnsi="Simplified Arabic" w:cs="Simplified Arabic"/>
          <w:sz w:val="32"/>
          <w:szCs w:val="32"/>
          <w:rtl/>
        </w:rPr>
        <w:t xml:space="preserve"> الجنائية للموظف </w:t>
      </w:r>
      <w:proofErr w:type="spellStart"/>
      <w:r w:rsidR="00A91997" w:rsidRPr="00372543">
        <w:rPr>
          <w:rFonts w:ascii="Simplified Arabic" w:hAnsi="Simplified Arabic" w:cs="Simplified Arabic"/>
          <w:sz w:val="32"/>
          <w:szCs w:val="32"/>
          <w:rtl/>
        </w:rPr>
        <w:t>الع</w:t>
      </w:r>
      <w:r w:rsidR="005849F1">
        <w:rPr>
          <w:rFonts w:ascii="Simplified Arabic" w:hAnsi="Simplified Arabic" w:cs="Simplified Arabic"/>
          <w:sz w:val="32"/>
          <w:szCs w:val="32"/>
          <w:rtl/>
        </w:rPr>
        <w:t>ام</w:t>
      </w:r>
      <w:r w:rsidR="005849F1">
        <w:rPr>
          <w:rFonts w:ascii="Simplified Arabic" w:hAnsi="Simplified Arabic" w:cs="Simplified Arabic" w:hint="cs"/>
          <w:sz w:val="32"/>
          <w:szCs w:val="32"/>
          <w:rtl/>
        </w:rPr>
        <w:t>،</w:t>
      </w:r>
      <w:r w:rsidR="00A91997" w:rsidRPr="00372543">
        <w:rPr>
          <w:rFonts w:ascii="Simplified Arabic" w:hAnsi="Simplified Arabic" w:cs="Simplified Arabic"/>
          <w:sz w:val="32"/>
          <w:szCs w:val="32"/>
          <w:rtl/>
        </w:rPr>
        <w:t>دار</w:t>
      </w:r>
      <w:proofErr w:type="spellEnd"/>
      <w:r w:rsidR="00A91997" w:rsidRPr="00372543">
        <w:rPr>
          <w:rFonts w:ascii="Simplified Arabic" w:hAnsi="Simplified Arabic" w:cs="Simplified Arabic"/>
          <w:sz w:val="32"/>
          <w:szCs w:val="32"/>
          <w:rtl/>
        </w:rPr>
        <w:t xml:space="preserve"> الحامد للنشر</w:t>
      </w:r>
      <w:r w:rsidR="00A91997">
        <w:rPr>
          <w:rFonts w:ascii="Simplified Arabic" w:hAnsi="Simplified Arabic" w:cs="Simplified Arabic" w:hint="cs"/>
          <w:sz w:val="32"/>
          <w:szCs w:val="32"/>
          <w:rtl/>
        </w:rPr>
        <w:t xml:space="preserve"> </w:t>
      </w:r>
      <w:proofErr w:type="spellStart"/>
      <w:r w:rsidR="005849F1">
        <w:rPr>
          <w:rFonts w:ascii="Simplified Arabic" w:hAnsi="Simplified Arabic" w:cs="Simplified Arabic"/>
          <w:sz w:val="32"/>
          <w:szCs w:val="32"/>
          <w:rtl/>
        </w:rPr>
        <w:t>والتوزيع</w:t>
      </w:r>
      <w:r w:rsidR="005849F1">
        <w:rPr>
          <w:rFonts w:ascii="Simplified Arabic" w:hAnsi="Simplified Arabic" w:cs="Simplified Arabic" w:hint="cs"/>
          <w:sz w:val="32"/>
          <w:szCs w:val="32"/>
          <w:rtl/>
        </w:rPr>
        <w:t>،</w:t>
      </w:r>
      <w:r w:rsidR="005849F1">
        <w:rPr>
          <w:rFonts w:ascii="Simplified Arabic" w:hAnsi="Simplified Arabic" w:cs="Simplified Arabic"/>
          <w:sz w:val="32"/>
          <w:szCs w:val="32"/>
          <w:rtl/>
        </w:rPr>
        <w:t>الاردن</w:t>
      </w:r>
      <w:proofErr w:type="spellEnd"/>
      <w:r w:rsidR="005849F1">
        <w:rPr>
          <w:rFonts w:ascii="Simplified Arabic" w:hAnsi="Simplified Arabic" w:cs="Simplified Arabic"/>
          <w:sz w:val="32"/>
          <w:szCs w:val="32"/>
          <w:rtl/>
        </w:rPr>
        <w:t xml:space="preserve"> </w:t>
      </w:r>
      <w:r w:rsidR="005849F1">
        <w:rPr>
          <w:rFonts w:ascii="Simplified Arabic" w:hAnsi="Simplified Arabic" w:cs="Simplified Arabic" w:hint="cs"/>
          <w:sz w:val="32"/>
          <w:szCs w:val="32"/>
          <w:rtl/>
        </w:rPr>
        <w:t>،</w:t>
      </w:r>
      <w:r w:rsidR="005849F1">
        <w:rPr>
          <w:rFonts w:ascii="Simplified Arabic" w:hAnsi="Simplified Arabic" w:cs="Simplified Arabic"/>
          <w:sz w:val="32"/>
          <w:szCs w:val="32"/>
          <w:rtl/>
        </w:rPr>
        <w:t xml:space="preserve">عمان </w:t>
      </w:r>
      <w:r>
        <w:rPr>
          <w:rFonts w:ascii="Simplified Arabic" w:hAnsi="Simplified Arabic" w:cs="Simplified Arabic" w:hint="cs"/>
          <w:sz w:val="32"/>
          <w:szCs w:val="32"/>
          <w:rtl/>
        </w:rPr>
        <w:t>،د.ت .ن.</w:t>
      </w:r>
    </w:p>
    <w:p w:rsidR="00A91997" w:rsidRDefault="00D33930" w:rsidP="00457B7C">
      <w:pPr>
        <w:pStyle w:val="Paragraphedeliste"/>
        <w:numPr>
          <w:ilvl w:val="0"/>
          <w:numId w:val="34"/>
        </w:numPr>
        <w:bidi/>
        <w:spacing w:before="240"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val="en-US" w:bidi="ar-DZ"/>
        </w:rPr>
        <w:t>-</w:t>
      </w:r>
      <w:r w:rsidR="00A91997" w:rsidRPr="00372543">
        <w:rPr>
          <w:rFonts w:ascii="Simplified Arabic" w:hAnsi="Simplified Arabic" w:cs="Simplified Arabic"/>
          <w:sz w:val="32"/>
          <w:szCs w:val="32"/>
          <w:rtl/>
          <w:lang w:val="en-US" w:bidi="ar-DZ"/>
        </w:rPr>
        <w:t>محم</w:t>
      </w:r>
      <w:r w:rsidR="00A91997" w:rsidRPr="00372543">
        <w:rPr>
          <w:rFonts w:ascii="Simplified Arabic" w:hAnsi="Simplified Arabic" w:cs="Simplified Arabic" w:hint="cs"/>
          <w:sz w:val="32"/>
          <w:szCs w:val="32"/>
          <w:rtl/>
          <w:lang w:val="en-US" w:bidi="ar-DZ"/>
        </w:rPr>
        <w:t>د</w:t>
      </w:r>
      <w:r w:rsidR="00A91997" w:rsidRPr="00372543">
        <w:rPr>
          <w:rFonts w:ascii="Simplified Arabic" w:hAnsi="Simplified Arabic" w:cs="Simplified Arabic"/>
          <w:sz w:val="32"/>
          <w:szCs w:val="32"/>
          <w:rtl/>
          <w:lang w:val="en-US" w:bidi="ar-DZ"/>
        </w:rPr>
        <w:t xml:space="preserve"> ابراهيم الدسوقي على</w:t>
      </w:r>
      <w:r w:rsidR="00A91997" w:rsidRPr="00372543">
        <w:rPr>
          <w:rFonts w:ascii="Simplified Arabic" w:hAnsi="Simplified Arabic" w:cs="Simplified Arabic" w:hint="cs"/>
          <w:sz w:val="32"/>
          <w:szCs w:val="32"/>
          <w:rtl/>
          <w:lang w:val="en-US" w:bidi="ar-DZ"/>
        </w:rPr>
        <w:t>,</w:t>
      </w:r>
      <w:r w:rsidR="00A91997" w:rsidRPr="00372543">
        <w:rPr>
          <w:rFonts w:ascii="Simplified Arabic" w:hAnsi="Simplified Arabic" w:cs="Simplified Arabic"/>
          <w:sz w:val="32"/>
          <w:szCs w:val="32"/>
          <w:rtl/>
          <w:lang w:val="en-US" w:bidi="ar-DZ"/>
        </w:rPr>
        <w:t xml:space="preserve"> حماية الموظف العام جنائيا ،</w:t>
      </w:r>
      <w:r>
        <w:rPr>
          <w:rFonts w:ascii="Simplified Arabic" w:hAnsi="Simplified Arabic" w:cs="Simplified Arabic"/>
          <w:sz w:val="32"/>
          <w:szCs w:val="32"/>
          <w:rtl/>
          <w:lang w:val="en-US" w:bidi="ar-DZ"/>
        </w:rPr>
        <w:t>دار النهضة العربية القاهرة</w:t>
      </w:r>
      <w:r w:rsidR="005849F1">
        <w:rPr>
          <w:rFonts w:ascii="Simplified Arabic" w:hAnsi="Simplified Arabic" w:cs="Simplified Arabic"/>
          <w:sz w:val="32"/>
          <w:szCs w:val="32"/>
          <w:rtl/>
          <w:lang w:val="en-US" w:bidi="ar-DZ"/>
        </w:rPr>
        <w:t>،20</w:t>
      </w:r>
      <w:r>
        <w:rPr>
          <w:rFonts w:ascii="Simplified Arabic" w:hAnsi="Simplified Arabic" w:cs="Simplified Arabic" w:hint="cs"/>
          <w:sz w:val="32"/>
          <w:szCs w:val="32"/>
          <w:rtl/>
          <w:lang w:val="en-US" w:bidi="ar-DZ"/>
        </w:rPr>
        <w:t>06</w:t>
      </w:r>
    </w:p>
    <w:p w:rsidR="00A91997" w:rsidRPr="002A37F6" w:rsidRDefault="00D33930" w:rsidP="00457B7C">
      <w:pPr>
        <w:pStyle w:val="Paragraphedeliste"/>
        <w:numPr>
          <w:ilvl w:val="0"/>
          <w:numId w:val="34"/>
        </w:numPr>
        <w:bidi/>
        <w:spacing w:before="240" w:line="240" w:lineRule="auto"/>
        <w:rPr>
          <w:rFonts w:ascii="Simplified Arabic" w:hAnsi="Simplified Arabic" w:cs="Simplified Arabic"/>
          <w:sz w:val="32"/>
          <w:szCs w:val="32"/>
          <w:rtl/>
          <w:lang w:val="en-US" w:bidi="ar-DZ"/>
        </w:rPr>
      </w:pPr>
      <w:r>
        <w:rPr>
          <w:rFonts w:ascii="Simplified Arabic" w:hAnsi="Simplified Arabic" w:cs="Simplified Arabic" w:hint="cs"/>
          <w:sz w:val="32"/>
          <w:szCs w:val="32"/>
          <w:rtl/>
          <w:lang w:bidi="ar-DZ"/>
        </w:rPr>
        <w:t>-</w:t>
      </w:r>
      <w:r w:rsidR="00A91997" w:rsidRPr="00372543">
        <w:rPr>
          <w:rFonts w:ascii="Simplified Arabic" w:hAnsi="Simplified Arabic" w:cs="Simplified Arabic"/>
          <w:sz w:val="32"/>
          <w:szCs w:val="32"/>
          <w:rtl/>
          <w:lang w:bidi="ar-DZ"/>
        </w:rPr>
        <w:t>محمد صبحي نجم ، شرح قانون العقوبات الجزائري (القسم الخاص)، ديوان المطبوعات الجامعية ، الطبعة السابعة 2017  .</w:t>
      </w:r>
    </w:p>
    <w:p w:rsidR="005C653E" w:rsidRPr="00372543" w:rsidRDefault="005C653E" w:rsidP="00457B7C">
      <w:pPr>
        <w:pStyle w:val="Notedebasdepage"/>
        <w:numPr>
          <w:ilvl w:val="0"/>
          <w:numId w:val="18"/>
        </w:numPr>
        <w:bidi/>
        <w:rPr>
          <w:rFonts w:ascii="Simplified Arabic" w:hAnsi="Simplified Arabic" w:cs="Simplified Arabic"/>
          <w:b/>
          <w:bCs/>
          <w:sz w:val="32"/>
          <w:szCs w:val="32"/>
          <w:lang w:bidi="ar-DZ"/>
        </w:rPr>
      </w:pPr>
      <w:r w:rsidRPr="00372543">
        <w:rPr>
          <w:rFonts w:ascii="Simplified Arabic" w:hAnsi="Simplified Arabic" w:cs="Simplified Arabic"/>
          <w:b/>
          <w:bCs/>
          <w:sz w:val="32"/>
          <w:szCs w:val="32"/>
          <w:rtl/>
          <w:lang w:bidi="ar-DZ"/>
        </w:rPr>
        <w:t>أطروحات ومذكرات</w:t>
      </w:r>
    </w:p>
    <w:p w:rsidR="005C653E" w:rsidRPr="00372543" w:rsidRDefault="005C653E" w:rsidP="00457B7C">
      <w:pPr>
        <w:pStyle w:val="Notedebasdepage"/>
        <w:bidi/>
        <w:rPr>
          <w:rFonts w:ascii="Simplified Arabic" w:hAnsi="Simplified Arabic" w:cs="Simplified Arabic"/>
          <w:b/>
          <w:bCs/>
          <w:sz w:val="32"/>
          <w:szCs w:val="32"/>
          <w:lang w:bidi="ar-DZ"/>
        </w:rPr>
      </w:pPr>
      <w:r w:rsidRPr="00372543">
        <w:rPr>
          <w:rFonts w:ascii="Simplified Arabic" w:hAnsi="Simplified Arabic" w:cs="Simplified Arabic"/>
          <w:b/>
          <w:bCs/>
          <w:sz w:val="32"/>
          <w:szCs w:val="32"/>
          <w:rtl/>
          <w:lang w:bidi="ar-DZ"/>
        </w:rPr>
        <w:t>الدكتوراه:</w:t>
      </w:r>
    </w:p>
    <w:p w:rsidR="005C653E" w:rsidRPr="00794AB0" w:rsidRDefault="005849F1" w:rsidP="00457B7C">
      <w:pPr>
        <w:bidi/>
        <w:spacing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lang w:bidi="ar-DZ"/>
        </w:rPr>
        <w:t xml:space="preserve"> </w:t>
      </w:r>
      <w:r w:rsidR="00794AB0" w:rsidRPr="00794AB0">
        <w:rPr>
          <w:rFonts w:ascii="Simplified Arabic" w:hAnsi="Simplified Arabic" w:cs="Simplified Arabic"/>
          <w:sz w:val="32"/>
          <w:szCs w:val="32"/>
          <w:lang w:bidi="ar-DZ"/>
        </w:rPr>
        <w:t>01</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تبون عبد الكريم </w:t>
      </w:r>
      <w:r>
        <w:rPr>
          <w:rFonts w:ascii="Simplified Arabic" w:hAnsi="Simplified Arabic" w:cs="Simplified Arabic" w:hint="cs"/>
          <w:sz w:val="32"/>
          <w:szCs w:val="32"/>
          <w:rtl/>
          <w:lang w:bidi="ar-DZ"/>
        </w:rPr>
        <w:t>،</w:t>
      </w:r>
      <w:r w:rsidR="005C653E" w:rsidRPr="00794AB0">
        <w:rPr>
          <w:rFonts w:ascii="Simplified Arabic" w:hAnsi="Simplified Arabic" w:cs="Simplified Arabic"/>
          <w:sz w:val="32"/>
          <w:szCs w:val="32"/>
          <w:rtl/>
          <w:lang w:bidi="ar-DZ"/>
        </w:rPr>
        <w:t xml:space="preserve">الحماية الجنائية للمال </w:t>
      </w:r>
      <w:r>
        <w:rPr>
          <w:rFonts w:ascii="Simplified Arabic" w:hAnsi="Simplified Arabic" w:cs="Simplified Arabic"/>
          <w:sz w:val="32"/>
          <w:szCs w:val="32"/>
          <w:rtl/>
          <w:lang w:bidi="ar-DZ"/>
        </w:rPr>
        <w:t xml:space="preserve">العام في مجال الصفقات العمومية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دراسة مقارنة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اطروحة </w:t>
      </w:r>
      <w:proofErr w:type="spellStart"/>
      <w:r>
        <w:rPr>
          <w:rFonts w:ascii="Simplified Arabic" w:hAnsi="Simplified Arabic" w:cs="Simplified Arabic"/>
          <w:sz w:val="32"/>
          <w:szCs w:val="32"/>
          <w:rtl/>
          <w:lang w:bidi="ar-DZ"/>
        </w:rPr>
        <w:t>دكتوراه</w:t>
      </w:r>
      <w:r>
        <w:rPr>
          <w:rFonts w:ascii="Simplified Arabic" w:hAnsi="Simplified Arabic" w:cs="Simplified Arabic" w:hint="cs"/>
          <w:sz w:val="32"/>
          <w:szCs w:val="32"/>
          <w:rtl/>
          <w:lang w:bidi="ar-DZ"/>
        </w:rPr>
        <w:t>،</w:t>
      </w:r>
      <w:r w:rsidR="005C653E" w:rsidRPr="00794AB0">
        <w:rPr>
          <w:rFonts w:ascii="Simplified Arabic" w:hAnsi="Simplified Arabic" w:cs="Simplified Arabic"/>
          <w:sz w:val="32"/>
          <w:szCs w:val="32"/>
          <w:rtl/>
          <w:lang w:bidi="ar-DZ"/>
        </w:rPr>
        <w:t>جامعة</w:t>
      </w:r>
      <w:proofErr w:type="spellEnd"/>
      <w:r w:rsidR="005C653E" w:rsidRPr="00794AB0">
        <w:rPr>
          <w:rFonts w:ascii="Simplified Arabic" w:hAnsi="Simplified Arabic" w:cs="Simplified Arabic"/>
          <w:sz w:val="32"/>
          <w:szCs w:val="32"/>
          <w:rtl/>
          <w:lang w:bidi="ar-DZ"/>
        </w:rPr>
        <w:t xml:space="preserve"> ابي بكر بالقايد</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تلمسان</w:t>
      </w:r>
      <w:r>
        <w:rPr>
          <w:rFonts w:ascii="Simplified Arabic" w:hAnsi="Simplified Arabic" w:cs="Simplified Arabic" w:hint="cs"/>
          <w:sz w:val="32"/>
          <w:szCs w:val="32"/>
          <w:rtl/>
          <w:lang w:bidi="ar-DZ"/>
        </w:rPr>
        <w:t>،</w:t>
      </w:r>
      <w:r w:rsidR="005C653E" w:rsidRPr="00794AB0">
        <w:rPr>
          <w:rFonts w:ascii="Simplified Arabic" w:hAnsi="Simplified Arabic" w:cs="Simplified Arabic"/>
          <w:sz w:val="32"/>
          <w:szCs w:val="32"/>
          <w:rtl/>
          <w:lang w:bidi="ar-DZ"/>
        </w:rPr>
        <w:t>السنة</w:t>
      </w:r>
      <w:proofErr w:type="spellEnd"/>
      <w:r w:rsidR="005C653E" w:rsidRPr="00794AB0">
        <w:rPr>
          <w:rFonts w:ascii="Simplified Arabic" w:hAnsi="Simplified Arabic" w:cs="Simplified Arabic"/>
          <w:sz w:val="32"/>
          <w:szCs w:val="32"/>
          <w:rtl/>
          <w:lang w:bidi="ar-DZ"/>
        </w:rPr>
        <w:t xml:space="preserve"> الجامعية 2017-2018.</w:t>
      </w:r>
    </w:p>
    <w:p w:rsidR="002728FE" w:rsidRPr="00794AB0" w:rsidRDefault="00794AB0" w:rsidP="00457B7C">
      <w:pPr>
        <w:bidi/>
        <w:spacing w:line="240" w:lineRule="auto"/>
        <w:ind w:left="-2" w:firstLine="2"/>
        <w:rPr>
          <w:rFonts w:ascii="Simplified Arabic" w:hAnsi="Simplified Arabic" w:cs="Simplified Arabic"/>
          <w:sz w:val="32"/>
          <w:szCs w:val="32"/>
          <w:lang w:val="en-US" w:bidi="ar-DZ"/>
        </w:rPr>
      </w:pPr>
      <w:r>
        <w:rPr>
          <w:rFonts w:ascii="Simplified Arabic" w:hAnsi="Simplified Arabic" w:cs="Simplified Arabic"/>
          <w:sz w:val="32"/>
          <w:szCs w:val="32"/>
        </w:rPr>
        <w:t>02</w:t>
      </w:r>
      <w:r w:rsidR="005849F1">
        <w:rPr>
          <w:rFonts w:ascii="Simplified Arabic" w:hAnsi="Simplified Arabic" w:cs="Simplified Arabic" w:hint="cs"/>
          <w:sz w:val="32"/>
          <w:szCs w:val="32"/>
          <w:rtl/>
        </w:rPr>
        <w:t xml:space="preserve"> -</w:t>
      </w:r>
      <w:r w:rsidR="002728FE" w:rsidRPr="00794AB0">
        <w:rPr>
          <w:rFonts w:ascii="Simplified Arabic" w:hAnsi="Simplified Arabic" w:cs="Simplified Arabic"/>
          <w:sz w:val="32"/>
          <w:szCs w:val="32"/>
          <w:rtl/>
        </w:rPr>
        <w:t>كمال</w:t>
      </w:r>
      <w:r w:rsidR="005849F1">
        <w:rPr>
          <w:rFonts w:ascii="Simplified Arabic" w:hAnsi="Simplified Arabic" w:cs="Simplified Arabic"/>
          <w:sz w:val="32"/>
          <w:szCs w:val="32"/>
          <w:rtl/>
        </w:rPr>
        <w:t xml:space="preserve"> </w:t>
      </w:r>
      <w:proofErr w:type="spellStart"/>
      <w:r w:rsidR="005849F1">
        <w:rPr>
          <w:rFonts w:ascii="Simplified Arabic" w:hAnsi="Simplified Arabic" w:cs="Simplified Arabic"/>
          <w:sz w:val="32"/>
          <w:szCs w:val="32"/>
          <w:rtl/>
        </w:rPr>
        <w:t>بوطورة</w:t>
      </w:r>
      <w:proofErr w:type="spellEnd"/>
      <w:r w:rsidR="005849F1">
        <w:rPr>
          <w:rFonts w:ascii="Simplified Arabic" w:hAnsi="Simplified Arabic" w:cs="Simplified Arabic"/>
          <w:sz w:val="32"/>
          <w:szCs w:val="32"/>
          <w:rtl/>
        </w:rPr>
        <w:t xml:space="preserve"> ، مظاهر العنف المدرسي و</w:t>
      </w:r>
      <w:r w:rsidR="002728FE" w:rsidRPr="00794AB0">
        <w:rPr>
          <w:rFonts w:ascii="Simplified Arabic" w:hAnsi="Simplified Arabic" w:cs="Simplified Arabic"/>
          <w:sz w:val="32"/>
          <w:szCs w:val="32"/>
          <w:rtl/>
        </w:rPr>
        <w:t>تداعيت</w:t>
      </w:r>
      <w:r w:rsidR="005849F1">
        <w:rPr>
          <w:rFonts w:ascii="Simplified Arabic" w:hAnsi="Simplified Arabic" w:cs="Simplified Arabic"/>
          <w:sz w:val="32"/>
          <w:szCs w:val="32"/>
          <w:rtl/>
        </w:rPr>
        <w:t>ه في المدارس الثانوية و الجزائ</w:t>
      </w:r>
      <w:r w:rsidR="005849F1">
        <w:rPr>
          <w:rFonts w:ascii="Simplified Arabic" w:hAnsi="Simplified Arabic" w:cs="Simplified Arabic" w:hint="cs"/>
          <w:sz w:val="32"/>
          <w:szCs w:val="32"/>
          <w:rtl/>
        </w:rPr>
        <w:t>ر</w:t>
      </w:r>
      <w:r w:rsidR="005849F1">
        <w:rPr>
          <w:rFonts w:ascii="Simplified Arabic" w:hAnsi="Simplified Arabic" w:cs="Simplified Arabic"/>
          <w:sz w:val="32"/>
          <w:szCs w:val="32"/>
          <w:rtl/>
        </w:rPr>
        <w:t xml:space="preserve">ية </w:t>
      </w:r>
      <w:r w:rsidR="002728FE" w:rsidRPr="00794AB0">
        <w:rPr>
          <w:rFonts w:ascii="Simplified Arabic" w:hAnsi="Simplified Arabic" w:cs="Simplified Arabic"/>
          <w:sz w:val="32"/>
          <w:szCs w:val="32"/>
          <w:rtl/>
        </w:rPr>
        <w:t xml:space="preserve"> اطروحة دكتوراه في علم الاجتماع ، جامعة محمد خيضر ،بسكرة ،السنة الجامعية 2016/</w:t>
      </w:r>
      <w:r w:rsidRPr="00794AB0">
        <w:rPr>
          <w:rFonts w:ascii="Simplified Arabic" w:hAnsi="Simplified Arabic" w:cs="Simplified Arabic" w:hint="cs"/>
          <w:sz w:val="32"/>
          <w:szCs w:val="32"/>
          <w:rtl/>
        </w:rPr>
        <w:t>2017.</w:t>
      </w:r>
    </w:p>
    <w:p w:rsidR="005849F1" w:rsidRDefault="00794AB0" w:rsidP="00457B7C">
      <w:pPr>
        <w:bidi/>
        <w:spacing w:line="240" w:lineRule="auto"/>
        <w:rPr>
          <w:rFonts w:ascii="Simplified Arabic" w:hAnsi="Simplified Arabic" w:cs="Simplified Arabic"/>
          <w:sz w:val="32"/>
          <w:szCs w:val="32"/>
          <w:rtl/>
        </w:rPr>
      </w:pPr>
      <w:r>
        <w:rPr>
          <w:rFonts w:ascii="Simplified Arabic" w:hAnsi="Simplified Arabic" w:cs="Simplified Arabic"/>
          <w:sz w:val="32"/>
          <w:szCs w:val="32"/>
        </w:rPr>
        <w:t xml:space="preserve"> </w:t>
      </w:r>
      <w:r w:rsidR="005849F1">
        <w:rPr>
          <w:rFonts w:ascii="Simplified Arabic" w:hAnsi="Simplified Arabic" w:cs="Simplified Arabic" w:hint="cs"/>
          <w:sz w:val="32"/>
          <w:szCs w:val="32"/>
          <w:rtl/>
        </w:rPr>
        <w:t xml:space="preserve">03- </w:t>
      </w:r>
      <w:r w:rsidR="005C653E" w:rsidRPr="00794AB0">
        <w:rPr>
          <w:rFonts w:ascii="Simplified Arabic" w:hAnsi="Simplified Arabic" w:cs="Simplified Arabic"/>
          <w:sz w:val="32"/>
          <w:szCs w:val="32"/>
          <w:rtl/>
        </w:rPr>
        <w:t>نادية سخان ، الحم</w:t>
      </w:r>
      <w:r w:rsidR="005849F1">
        <w:rPr>
          <w:rFonts w:ascii="Simplified Arabic" w:hAnsi="Simplified Arabic" w:cs="Simplified Arabic"/>
          <w:sz w:val="32"/>
          <w:szCs w:val="32"/>
          <w:rtl/>
        </w:rPr>
        <w:t xml:space="preserve">اية الجنائية للشرف و </w:t>
      </w:r>
      <w:proofErr w:type="spellStart"/>
      <w:r w:rsidR="005849F1">
        <w:rPr>
          <w:rFonts w:ascii="Simplified Arabic" w:hAnsi="Simplified Arabic" w:cs="Simplified Arabic"/>
          <w:sz w:val="32"/>
          <w:szCs w:val="32"/>
          <w:rtl/>
        </w:rPr>
        <w:t>الاعتبار</w:t>
      </w:r>
      <w:r w:rsidR="005849F1">
        <w:rPr>
          <w:rFonts w:ascii="Simplified Arabic" w:hAnsi="Simplified Arabic" w:cs="Simplified Arabic" w:hint="cs"/>
          <w:sz w:val="32"/>
          <w:szCs w:val="32"/>
          <w:rtl/>
        </w:rPr>
        <w:t>،</w:t>
      </w:r>
      <w:r w:rsidR="005C653E" w:rsidRPr="00794AB0">
        <w:rPr>
          <w:rFonts w:ascii="Simplified Arabic" w:hAnsi="Simplified Arabic" w:cs="Simplified Arabic"/>
          <w:sz w:val="32"/>
          <w:szCs w:val="32"/>
          <w:rtl/>
        </w:rPr>
        <w:t>دراسة</w:t>
      </w:r>
      <w:proofErr w:type="spellEnd"/>
      <w:r w:rsidR="005C653E" w:rsidRPr="00794AB0">
        <w:rPr>
          <w:rFonts w:ascii="Simplified Arabic" w:hAnsi="Simplified Arabic" w:cs="Simplified Arabic"/>
          <w:sz w:val="32"/>
          <w:szCs w:val="32"/>
          <w:rtl/>
        </w:rPr>
        <w:t xml:space="preserve"> مقارنة بين الفقه الاسل</w:t>
      </w:r>
      <w:r w:rsidR="005849F1">
        <w:rPr>
          <w:rFonts w:ascii="Simplified Arabic" w:hAnsi="Simplified Arabic" w:cs="Simplified Arabic"/>
          <w:sz w:val="32"/>
          <w:szCs w:val="32"/>
          <w:rtl/>
        </w:rPr>
        <w:t xml:space="preserve">امي و القانوني الجنائي </w:t>
      </w:r>
      <w:proofErr w:type="spellStart"/>
      <w:r w:rsidR="005849F1">
        <w:rPr>
          <w:rFonts w:ascii="Simplified Arabic" w:hAnsi="Simplified Arabic" w:cs="Simplified Arabic"/>
          <w:sz w:val="32"/>
          <w:szCs w:val="32"/>
          <w:rtl/>
        </w:rPr>
        <w:t>الجزائري</w:t>
      </w:r>
      <w:r w:rsidR="005C653E" w:rsidRPr="00794AB0">
        <w:rPr>
          <w:rFonts w:ascii="Simplified Arabic" w:hAnsi="Simplified Arabic" w:cs="Simplified Arabic"/>
          <w:sz w:val="32"/>
          <w:szCs w:val="32"/>
          <w:rtl/>
        </w:rPr>
        <w:t>،اطروح</w:t>
      </w:r>
      <w:r w:rsidR="005849F1">
        <w:rPr>
          <w:rFonts w:ascii="Simplified Arabic" w:hAnsi="Simplified Arabic" w:cs="Simplified Arabic"/>
          <w:sz w:val="32"/>
          <w:szCs w:val="32"/>
          <w:rtl/>
        </w:rPr>
        <w:t>ة</w:t>
      </w:r>
      <w:proofErr w:type="spellEnd"/>
      <w:r w:rsidR="005849F1">
        <w:rPr>
          <w:rFonts w:ascii="Simplified Arabic" w:hAnsi="Simplified Arabic" w:cs="Simplified Arabic"/>
          <w:sz w:val="32"/>
          <w:szCs w:val="32"/>
          <w:rtl/>
        </w:rPr>
        <w:t xml:space="preserve"> دكتوراه تخصص الفقه والاصول</w:t>
      </w:r>
      <w:r w:rsidR="005849F1">
        <w:rPr>
          <w:rFonts w:ascii="Simplified Arabic" w:hAnsi="Simplified Arabic" w:cs="Simplified Arabic" w:hint="cs"/>
          <w:sz w:val="32"/>
          <w:szCs w:val="32"/>
          <w:rtl/>
        </w:rPr>
        <w:t>،</w:t>
      </w:r>
      <w:r w:rsidR="005849F1">
        <w:rPr>
          <w:rFonts w:ascii="Simplified Arabic" w:hAnsi="Simplified Arabic" w:cs="Simplified Arabic"/>
          <w:sz w:val="32"/>
          <w:szCs w:val="32"/>
          <w:rtl/>
        </w:rPr>
        <w:t xml:space="preserve"> </w:t>
      </w:r>
      <w:r w:rsidR="005C653E" w:rsidRPr="00794AB0">
        <w:rPr>
          <w:rFonts w:ascii="Simplified Arabic" w:hAnsi="Simplified Arabic" w:cs="Simplified Arabic"/>
          <w:sz w:val="32"/>
          <w:szCs w:val="32"/>
          <w:rtl/>
        </w:rPr>
        <w:t>جامعة الحاج لخضر باتنة 1 ، السنة الجامعية 2015-2016.</w:t>
      </w:r>
    </w:p>
    <w:p w:rsidR="00794AB0" w:rsidRPr="00457B7C" w:rsidRDefault="005849F1" w:rsidP="00457B7C">
      <w:pPr>
        <w:bidi/>
        <w:spacing w:line="240" w:lineRule="auto"/>
        <w:rPr>
          <w:rFonts w:ascii="Simplified Arabic" w:hAnsi="Simplified Arabic" w:cs="Simplified Arabic"/>
          <w:sz w:val="32"/>
          <w:szCs w:val="32"/>
          <w:lang w:val="en-US" w:bidi="ar-DZ"/>
        </w:rPr>
      </w:pPr>
      <w:r>
        <w:rPr>
          <w:rFonts w:ascii="Simplified Arabic" w:hAnsi="Simplified Arabic" w:cs="Simplified Arabic" w:hint="cs"/>
          <w:sz w:val="32"/>
          <w:szCs w:val="32"/>
          <w:rtl/>
        </w:rPr>
        <w:t>04</w:t>
      </w:r>
      <w:r>
        <w:rPr>
          <w:rFonts w:ascii="Simplified Arabic" w:hAnsi="Simplified Arabic" w:cs="Simplified Arabic" w:hint="cs"/>
          <w:sz w:val="32"/>
          <w:szCs w:val="32"/>
          <w:rtl/>
          <w:lang w:val="en-US" w:bidi="ar-DZ"/>
        </w:rPr>
        <w:t>-</w:t>
      </w:r>
      <w:r>
        <w:rPr>
          <w:rFonts w:ascii="Simplified Arabic" w:hAnsi="Simplified Arabic" w:cs="Simplified Arabic"/>
          <w:sz w:val="32"/>
          <w:szCs w:val="32"/>
          <w:rtl/>
          <w:lang w:val="en-US" w:bidi="ar-DZ"/>
        </w:rPr>
        <w:t xml:space="preserve">نجار </w:t>
      </w:r>
      <w:proofErr w:type="spellStart"/>
      <w:r>
        <w:rPr>
          <w:rFonts w:ascii="Simplified Arabic" w:hAnsi="Simplified Arabic" w:cs="Simplified Arabic"/>
          <w:sz w:val="32"/>
          <w:szCs w:val="32"/>
          <w:rtl/>
          <w:lang w:val="en-US" w:bidi="ar-DZ"/>
        </w:rPr>
        <w:t>لويزة</w:t>
      </w:r>
      <w:r>
        <w:rPr>
          <w:rFonts w:ascii="Simplified Arabic" w:hAnsi="Simplified Arabic" w:cs="Simplified Arabic" w:hint="cs"/>
          <w:sz w:val="32"/>
          <w:szCs w:val="32"/>
          <w:rtl/>
          <w:lang w:val="en-US" w:bidi="ar-DZ"/>
        </w:rPr>
        <w:t>،</w:t>
      </w:r>
      <w:r w:rsidR="002728FE" w:rsidRPr="00372543">
        <w:rPr>
          <w:rFonts w:ascii="Simplified Arabic" w:hAnsi="Simplified Arabic" w:cs="Simplified Arabic"/>
          <w:sz w:val="32"/>
          <w:szCs w:val="32"/>
          <w:rtl/>
          <w:lang w:val="en-US" w:bidi="ar-DZ"/>
        </w:rPr>
        <w:t>التصدي</w:t>
      </w:r>
      <w:proofErr w:type="spellEnd"/>
      <w:r w:rsidR="002728FE" w:rsidRPr="00372543">
        <w:rPr>
          <w:rFonts w:ascii="Simplified Arabic" w:hAnsi="Simplified Arabic" w:cs="Simplified Arabic"/>
          <w:sz w:val="32"/>
          <w:szCs w:val="32"/>
          <w:rtl/>
          <w:lang w:val="en-US" w:bidi="ar-DZ"/>
        </w:rPr>
        <w:t xml:space="preserve"> المؤسساتي و الجزائي لظاهرة الفساد في التشريع الجزائري  دراسة مقارنة لنيل شهادة الدكتوراه</w:t>
      </w:r>
      <w:r>
        <w:rPr>
          <w:rFonts w:ascii="Simplified Arabic" w:hAnsi="Simplified Arabic" w:cs="Simplified Arabic" w:hint="cs"/>
          <w:sz w:val="32"/>
          <w:szCs w:val="32"/>
          <w:rtl/>
          <w:lang w:val="en-US" w:bidi="ar-DZ"/>
        </w:rPr>
        <w:t>،</w:t>
      </w:r>
      <w:r w:rsidR="002728FE" w:rsidRPr="00372543">
        <w:rPr>
          <w:rFonts w:ascii="Simplified Arabic" w:hAnsi="Simplified Arabic" w:cs="Simplified Arabic"/>
          <w:sz w:val="32"/>
          <w:szCs w:val="32"/>
          <w:rtl/>
          <w:lang w:val="en-US" w:bidi="ar-DZ"/>
        </w:rPr>
        <w:t xml:space="preserve"> جامعة </w:t>
      </w:r>
      <w:proofErr w:type="spellStart"/>
      <w:r w:rsidR="002728FE" w:rsidRPr="00372543">
        <w:rPr>
          <w:rFonts w:ascii="Simplified Arabic" w:hAnsi="Simplified Arabic" w:cs="Simplified Arabic"/>
          <w:sz w:val="32"/>
          <w:szCs w:val="32"/>
          <w:rtl/>
          <w:lang w:val="en-US" w:bidi="ar-DZ"/>
        </w:rPr>
        <w:t>منتوري</w:t>
      </w:r>
      <w:proofErr w:type="spellEnd"/>
      <w:r>
        <w:rPr>
          <w:rFonts w:ascii="Simplified Arabic" w:hAnsi="Simplified Arabic" w:cs="Simplified Arabic" w:hint="cs"/>
          <w:sz w:val="32"/>
          <w:szCs w:val="32"/>
          <w:rtl/>
          <w:lang w:val="en-US" w:bidi="ar-DZ"/>
        </w:rPr>
        <w:t>،</w:t>
      </w:r>
      <w:r w:rsidR="002728FE" w:rsidRPr="00372543">
        <w:rPr>
          <w:rFonts w:ascii="Simplified Arabic" w:hAnsi="Simplified Arabic" w:cs="Simplified Arabic"/>
          <w:sz w:val="32"/>
          <w:szCs w:val="32"/>
          <w:rtl/>
          <w:lang w:val="en-US" w:bidi="ar-DZ"/>
        </w:rPr>
        <w:t xml:space="preserve"> قسنطينة</w:t>
      </w:r>
      <w:r>
        <w:rPr>
          <w:rFonts w:ascii="Simplified Arabic" w:hAnsi="Simplified Arabic" w:cs="Simplified Arabic" w:hint="cs"/>
          <w:sz w:val="32"/>
          <w:szCs w:val="32"/>
          <w:rtl/>
          <w:lang w:val="en-US" w:bidi="ar-DZ"/>
        </w:rPr>
        <w:t>،</w:t>
      </w:r>
      <w:r w:rsidR="00457B7C">
        <w:rPr>
          <w:rFonts w:ascii="Simplified Arabic" w:hAnsi="Simplified Arabic" w:cs="Simplified Arabic"/>
          <w:sz w:val="32"/>
          <w:szCs w:val="32"/>
          <w:rtl/>
          <w:lang w:val="en-US" w:bidi="ar-DZ"/>
        </w:rPr>
        <w:t xml:space="preserve"> السنة الجامعية 2013-2014 </w:t>
      </w:r>
      <w:r w:rsidR="00457B7C">
        <w:rPr>
          <w:rFonts w:ascii="Simplified Arabic" w:hAnsi="Simplified Arabic" w:cs="Simplified Arabic" w:hint="cs"/>
          <w:sz w:val="32"/>
          <w:szCs w:val="32"/>
          <w:rtl/>
          <w:lang w:val="en-US" w:bidi="ar-DZ"/>
        </w:rPr>
        <w:t>.</w:t>
      </w:r>
    </w:p>
    <w:p w:rsidR="00794AB0" w:rsidRDefault="00794AB0" w:rsidP="00794AB0">
      <w:pPr>
        <w:bidi/>
        <w:rPr>
          <w:rFonts w:ascii="Simplified Arabic" w:hAnsi="Simplified Arabic" w:cs="Simplified Arabic"/>
          <w:b/>
          <w:bCs/>
          <w:sz w:val="32"/>
          <w:szCs w:val="32"/>
          <w:lang w:val="en-US" w:bidi="ar-DZ"/>
        </w:rPr>
      </w:pPr>
    </w:p>
    <w:p w:rsidR="005849F1" w:rsidRDefault="005849F1" w:rsidP="005849F1">
      <w:pPr>
        <w:bidi/>
        <w:rPr>
          <w:rFonts w:ascii="Simplified Arabic" w:hAnsi="Simplified Arabic" w:cs="Simplified Arabic"/>
          <w:b/>
          <w:bCs/>
          <w:sz w:val="32"/>
          <w:szCs w:val="32"/>
          <w:rtl/>
          <w:lang w:val="en-US" w:bidi="ar-DZ"/>
        </w:rPr>
      </w:pPr>
    </w:p>
    <w:p w:rsidR="00457B7C" w:rsidRDefault="00457B7C" w:rsidP="00457B7C">
      <w:pPr>
        <w:bidi/>
        <w:rPr>
          <w:rFonts w:ascii="Simplified Arabic" w:hAnsi="Simplified Arabic" w:cs="Simplified Arabic"/>
          <w:b/>
          <w:bCs/>
          <w:sz w:val="32"/>
          <w:szCs w:val="32"/>
          <w:rtl/>
          <w:lang w:val="en-US" w:bidi="ar-DZ"/>
        </w:rPr>
      </w:pPr>
    </w:p>
    <w:p w:rsidR="005849F1" w:rsidRPr="00372543" w:rsidRDefault="005C653E" w:rsidP="00457B7C">
      <w:pPr>
        <w:bidi/>
        <w:spacing w:after="0" w:line="240" w:lineRule="auto"/>
        <w:rPr>
          <w:rFonts w:ascii="Simplified Arabic" w:hAnsi="Simplified Arabic" w:cs="Simplified Arabic"/>
          <w:b/>
          <w:bCs/>
          <w:sz w:val="32"/>
          <w:szCs w:val="32"/>
          <w:rtl/>
          <w:lang w:val="en-US" w:bidi="ar-DZ"/>
        </w:rPr>
      </w:pPr>
      <w:r w:rsidRPr="00372543">
        <w:rPr>
          <w:rFonts w:ascii="Simplified Arabic" w:hAnsi="Simplified Arabic" w:cs="Simplified Arabic"/>
          <w:b/>
          <w:bCs/>
          <w:sz w:val="32"/>
          <w:szCs w:val="32"/>
          <w:rtl/>
          <w:lang w:val="en-US" w:bidi="ar-DZ"/>
        </w:rPr>
        <w:t>الماجستير:</w:t>
      </w:r>
    </w:p>
    <w:p w:rsidR="005C653E" w:rsidRPr="00794AB0" w:rsidRDefault="005849F1" w:rsidP="00457B7C">
      <w:pPr>
        <w:bidi/>
        <w:spacing w:before="240" w:after="0" w:line="240" w:lineRule="auto"/>
        <w:ind w:left="283"/>
        <w:rPr>
          <w:rFonts w:ascii="Simplified Arabic" w:hAnsi="Simplified Arabic" w:cs="Simplified Arabic"/>
          <w:sz w:val="32"/>
          <w:szCs w:val="32"/>
          <w:lang w:val="en-US" w:bidi="ar-DZ"/>
        </w:rPr>
      </w:pPr>
      <w:r>
        <w:rPr>
          <w:rFonts w:ascii="Simplified Arabic" w:hAnsi="Simplified Arabic" w:cs="Simplified Arabic"/>
          <w:sz w:val="32"/>
          <w:szCs w:val="32"/>
          <w:lang w:val="en-US" w:bidi="ar-DZ"/>
        </w:rPr>
        <w:t xml:space="preserve"> </w:t>
      </w:r>
      <w:r>
        <w:rPr>
          <w:rFonts w:ascii="Simplified Arabic" w:hAnsi="Simplified Arabic" w:cs="Simplified Arabic" w:hint="cs"/>
          <w:sz w:val="32"/>
          <w:szCs w:val="32"/>
          <w:rtl/>
          <w:lang w:val="en-US" w:bidi="ar-DZ"/>
        </w:rPr>
        <w:t xml:space="preserve">01- </w:t>
      </w:r>
      <w:r w:rsidR="005C653E" w:rsidRPr="00794AB0">
        <w:rPr>
          <w:rFonts w:ascii="Simplified Arabic" w:hAnsi="Simplified Arabic" w:cs="Simplified Arabic"/>
          <w:sz w:val="32"/>
          <w:szCs w:val="32"/>
          <w:rtl/>
          <w:lang w:val="en-US" w:bidi="ar-DZ"/>
        </w:rPr>
        <w:t xml:space="preserve">ابراهيم بن محمد </w:t>
      </w:r>
      <w:proofErr w:type="spellStart"/>
      <w:r w:rsidR="005C653E" w:rsidRPr="00794AB0">
        <w:rPr>
          <w:rFonts w:ascii="Simplified Arabic" w:hAnsi="Simplified Arabic" w:cs="Simplified Arabic"/>
          <w:sz w:val="32"/>
          <w:szCs w:val="32"/>
          <w:rtl/>
          <w:lang w:val="en-US" w:bidi="ar-DZ"/>
        </w:rPr>
        <w:t>المفيز</w:t>
      </w:r>
      <w:proofErr w:type="spellEnd"/>
      <w:r w:rsidR="005C653E" w:rsidRPr="00794AB0">
        <w:rPr>
          <w:rFonts w:ascii="Simplified Arabic" w:hAnsi="Simplified Arabic" w:cs="Simplified Arabic"/>
          <w:sz w:val="32"/>
          <w:szCs w:val="32"/>
          <w:rtl/>
          <w:lang w:val="en-US" w:bidi="ar-DZ"/>
        </w:rPr>
        <w:t xml:space="preserve">، الاعتداء على الموظف العام – دراسة </w:t>
      </w:r>
      <w:proofErr w:type="spellStart"/>
      <w:r w:rsidR="005C653E" w:rsidRPr="00794AB0">
        <w:rPr>
          <w:rFonts w:ascii="Simplified Arabic" w:hAnsi="Simplified Arabic" w:cs="Simplified Arabic"/>
          <w:sz w:val="32"/>
          <w:szCs w:val="32"/>
          <w:rtl/>
          <w:lang w:val="en-US" w:bidi="ar-DZ"/>
        </w:rPr>
        <w:t>تاصيلية</w:t>
      </w:r>
      <w:proofErr w:type="spellEnd"/>
      <w:r w:rsidR="005C653E" w:rsidRPr="00794AB0">
        <w:rPr>
          <w:rFonts w:ascii="Simplified Arabic" w:hAnsi="Simplified Arabic" w:cs="Simplified Arabic"/>
          <w:sz w:val="32"/>
          <w:szCs w:val="32"/>
          <w:rtl/>
          <w:lang w:val="en-US" w:bidi="ar-DZ"/>
        </w:rPr>
        <w:t xml:space="preserve"> تطبيقية مقارنة- جامعة نايف العربية للعلوم الامنية 2006</w:t>
      </w:r>
      <w:r w:rsidR="005C653E" w:rsidRPr="00794AB0">
        <w:rPr>
          <w:rFonts w:ascii="Simplified Arabic" w:hAnsi="Simplified Arabic" w:cs="Simplified Arabic"/>
          <w:sz w:val="32"/>
          <w:szCs w:val="32"/>
          <w:rtl/>
        </w:rPr>
        <w:t>.</w:t>
      </w:r>
    </w:p>
    <w:p w:rsidR="002728FE" w:rsidRPr="00794AB0" w:rsidRDefault="00794AB0" w:rsidP="00457B7C">
      <w:pPr>
        <w:bidi/>
        <w:spacing w:after="0" w:line="240" w:lineRule="auto"/>
        <w:ind w:left="283"/>
        <w:rPr>
          <w:rFonts w:ascii="Simplified Arabic" w:hAnsi="Simplified Arabic" w:cs="Simplified Arabic"/>
          <w:sz w:val="32"/>
          <w:szCs w:val="32"/>
          <w:lang w:val="en-US" w:bidi="ar-DZ"/>
        </w:rPr>
      </w:pPr>
      <w:r>
        <w:rPr>
          <w:rFonts w:ascii="Simplified Arabic" w:hAnsi="Simplified Arabic" w:cs="Simplified Arabic"/>
          <w:sz w:val="32"/>
          <w:szCs w:val="32"/>
          <w:lang w:val="en-US" w:bidi="ar-DZ"/>
        </w:rPr>
        <w:t xml:space="preserve"> 02</w:t>
      </w:r>
      <w:r w:rsidR="005849F1">
        <w:rPr>
          <w:rFonts w:ascii="Simplified Arabic" w:hAnsi="Simplified Arabic" w:cs="Simplified Arabic" w:hint="cs"/>
          <w:sz w:val="32"/>
          <w:szCs w:val="32"/>
          <w:rtl/>
          <w:lang w:val="en-US" w:bidi="ar-DZ"/>
        </w:rPr>
        <w:t xml:space="preserve">- </w:t>
      </w:r>
      <w:r w:rsidR="002728FE" w:rsidRPr="00794AB0">
        <w:rPr>
          <w:rFonts w:ascii="Simplified Arabic" w:hAnsi="Simplified Arabic" w:cs="Simplified Arabic"/>
          <w:sz w:val="32"/>
          <w:szCs w:val="32"/>
          <w:rtl/>
          <w:lang w:val="en-US" w:bidi="ar-DZ"/>
        </w:rPr>
        <w:t xml:space="preserve">سليمان بن محمد الجريش .إساءة </w:t>
      </w:r>
      <w:proofErr w:type="spellStart"/>
      <w:r w:rsidR="002728FE" w:rsidRPr="00794AB0">
        <w:rPr>
          <w:rFonts w:ascii="Simplified Arabic" w:hAnsi="Simplified Arabic" w:cs="Simplified Arabic"/>
          <w:sz w:val="32"/>
          <w:szCs w:val="32"/>
          <w:rtl/>
          <w:lang w:val="en-US" w:bidi="ar-DZ"/>
        </w:rPr>
        <w:t>إستعمال</w:t>
      </w:r>
      <w:proofErr w:type="spellEnd"/>
      <w:r w:rsidR="002728FE" w:rsidRPr="00794AB0">
        <w:rPr>
          <w:rFonts w:ascii="Simplified Arabic" w:hAnsi="Simplified Arabic" w:cs="Simplified Arabic"/>
          <w:sz w:val="32"/>
          <w:szCs w:val="32"/>
          <w:rtl/>
          <w:lang w:val="en-US" w:bidi="ar-DZ"/>
        </w:rPr>
        <w:t xml:space="preserve"> السلطة في الوظيفة العامة ويطبق بها في المملكة العربية السعودية بحث مقدم لنيل درجة الماجيستر في العدالة </w:t>
      </w:r>
      <w:proofErr w:type="spellStart"/>
      <w:r w:rsidR="002728FE" w:rsidRPr="00794AB0">
        <w:rPr>
          <w:rFonts w:ascii="Simplified Arabic" w:hAnsi="Simplified Arabic" w:cs="Simplified Arabic"/>
          <w:sz w:val="32"/>
          <w:szCs w:val="32"/>
          <w:rtl/>
          <w:lang w:val="en-US" w:bidi="ar-DZ"/>
        </w:rPr>
        <w:t>الجبائية</w:t>
      </w:r>
      <w:proofErr w:type="spellEnd"/>
      <w:r w:rsidR="002728FE" w:rsidRPr="00794AB0">
        <w:rPr>
          <w:rFonts w:ascii="Simplified Arabic" w:hAnsi="Simplified Arabic" w:cs="Simplified Arabic"/>
          <w:sz w:val="32"/>
          <w:szCs w:val="32"/>
          <w:rtl/>
          <w:lang w:val="en-US" w:bidi="ar-DZ"/>
        </w:rPr>
        <w:t xml:space="preserve"> أكاديمية نايف العربية للعلوم الأمنية الرياض 2002.</w:t>
      </w:r>
    </w:p>
    <w:p w:rsidR="005C653E" w:rsidRPr="00372543" w:rsidRDefault="005C653E" w:rsidP="00457B7C">
      <w:pPr>
        <w:bidi/>
        <w:spacing w:after="0" w:line="240" w:lineRule="auto"/>
        <w:rPr>
          <w:rFonts w:ascii="Simplified Arabic" w:hAnsi="Simplified Arabic" w:cs="Simplified Arabic"/>
          <w:b/>
          <w:bCs/>
          <w:sz w:val="32"/>
          <w:szCs w:val="32"/>
          <w:rtl/>
          <w:lang w:val="en-US" w:bidi="ar-DZ"/>
        </w:rPr>
      </w:pPr>
      <w:r w:rsidRPr="00372543">
        <w:rPr>
          <w:rFonts w:ascii="Simplified Arabic" w:hAnsi="Simplified Arabic" w:cs="Simplified Arabic"/>
          <w:b/>
          <w:bCs/>
          <w:sz w:val="32"/>
          <w:szCs w:val="32"/>
          <w:rtl/>
          <w:lang w:val="en-US" w:bidi="ar-DZ"/>
        </w:rPr>
        <w:t>المجلات:</w:t>
      </w:r>
    </w:p>
    <w:p w:rsidR="00A86CFA" w:rsidRPr="00794AB0" w:rsidRDefault="005849F1" w:rsidP="00457B7C">
      <w:pPr>
        <w:bidi/>
        <w:spacing w:after="0" w:line="240" w:lineRule="auto"/>
        <w:rPr>
          <w:rFonts w:ascii="Simplified Arabic" w:hAnsi="Simplified Arabic" w:cs="Simplified Arabic"/>
          <w:b/>
          <w:bCs/>
          <w:sz w:val="32"/>
          <w:szCs w:val="32"/>
          <w:rtl/>
          <w:lang w:val="en-US" w:bidi="ar-DZ"/>
        </w:rPr>
      </w:pPr>
      <w:r>
        <w:rPr>
          <w:rFonts w:ascii="Simplified Arabic" w:hAnsi="Simplified Arabic" w:cs="Simplified Arabic" w:hint="cs"/>
          <w:sz w:val="32"/>
          <w:szCs w:val="32"/>
          <w:rtl/>
          <w:lang w:val="en-US" w:bidi="ar-DZ"/>
        </w:rPr>
        <w:t xml:space="preserve">  </w:t>
      </w:r>
      <w:r w:rsidR="00794AB0">
        <w:rPr>
          <w:rFonts w:ascii="Simplified Arabic" w:hAnsi="Simplified Arabic" w:cs="Simplified Arabic"/>
          <w:sz w:val="32"/>
          <w:szCs w:val="32"/>
          <w:lang w:val="en-US" w:bidi="ar-DZ"/>
        </w:rPr>
        <w:t>01</w:t>
      </w:r>
      <w:r>
        <w:rPr>
          <w:rFonts w:ascii="Simplified Arabic" w:hAnsi="Simplified Arabic" w:cs="Simplified Arabic" w:hint="cs"/>
          <w:sz w:val="32"/>
          <w:szCs w:val="32"/>
          <w:rtl/>
          <w:lang w:val="en-US" w:bidi="ar-DZ"/>
        </w:rPr>
        <w:t>-</w:t>
      </w:r>
      <w:r w:rsidR="005C653E" w:rsidRPr="00794AB0">
        <w:rPr>
          <w:rFonts w:ascii="Simplified Arabic" w:hAnsi="Simplified Arabic" w:cs="Simplified Arabic"/>
          <w:sz w:val="32"/>
          <w:szCs w:val="32"/>
          <w:rtl/>
          <w:lang w:val="en-US" w:bidi="ar-DZ"/>
        </w:rPr>
        <w:t xml:space="preserve">حورية أوراك الإجراءات </w:t>
      </w:r>
      <w:proofErr w:type="spellStart"/>
      <w:r w:rsidR="005C653E" w:rsidRPr="00794AB0">
        <w:rPr>
          <w:rFonts w:ascii="Simplified Arabic" w:hAnsi="Simplified Arabic" w:cs="Simplified Arabic"/>
          <w:sz w:val="32"/>
          <w:szCs w:val="32"/>
          <w:rtl/>
          <w:lang w:val="en-US" w:bidi="ar-DZ"/>
        </w:rPr>
        <w:t>االتأديبية</w:t>
      </w:r>
      <w:proofErr w:type="spellEnd"/>
      <w:r w:rsidR="005C653E" w:rsidRPr="00794AB0">
        <w:rPr>
          <w:rFonts w:ascii="Simplified Arabic" w:hAnsi="Simplified Arabic" w:cs="Simplified Arabic"/>
          <w:sz w:val="32"/>
          <w:szCs w:val="32"/>
          <w:rtl/>
          <w:lang w:val="en-US" w:bidi="ar-DZ"/>
        </w:rPr>
        <w:t xml:space="preserve"> للموظف العام في الجزائر مجلة </w:t>
      </w:r>
      <w:proofErr w:type="spellStart"/>
      <w:r w:rsidR="005C653E" w:rsidRPr="00794AB0">
        <w:rPr>
          <w:rFonts w:ascii="Simplified Arabic" w:hAnsi="Simplified Arabic" w:cs="Simplified Arabic"/>
          <w:sz w:val="32"/>
          <w:szCs w:val="32"/>
          <w:rtl/>
          <w:lang w:val="en-US" w:bidi="ar-DZ"/>
        </w:rPr>
        <w:t>الإجتهاد</w:t>
      </w:r>
      <w:proofErr w:type="spellEnd"/>
      <w:r w:rsidR="005C653E" w:rsidRPr="00794AB0">
        <w:rPr>
          <w:rFonts w:ascii="Simplified Arabic" w:hAnsi="Simplified Arabic" w:cs="Simplified Arabic"/>
          <w:sz w:val="32"/>
          <w:szCs w:val="32"/>
          <w:rtl/>
          <w:lang w:val="en-US" w:bidi="ar-DZ"/>
        </w:rPr>
        <w:t xml:space="preserve"> </w:t>
      </w:r>
      <w:r w:rsidR="00D90B28" w:rsidRPr="00794AB0">
        <w:rPr>
          <w:rFonts w:ascii="Simplified Arabic" w:hAnsi="Simplified Arabic" w:cs="Simplified Arabic" w:hint="cs"/>
          <w:sz w:val="32"/>
          <w:szCs w:val="32"/>
          <w:rtl/>
          <w:lang w:val="en-US" w:bidi="ar-DZ"/>
        </w:rPr>
        <w:t>ل</w:t>
      </w:r>
      <w:r w:rsidR="005C653E" w:rsidRPr="00794AB0">
        <w:rPr>
          <w:rFonts w:ascii="Simplified Arabic" w:hAnsi="Simplified Arabic" w:cs="Simplified Arabic"/>
          <w:sz w:val="32"/>
          <w:szCs w:val="32"/>
          <w:rtl/>
          <w:lang w:val="en-US" w:bidi="ar-DZ"/>
        </w:rPr>
        <w:t>لدراسات القانونية</w:t>
      </w:r>
      <w:r w:rsidR="00D90B28" w:rsidRPr="00794AB0">
        <w:rPr>
          <w:rFonts w:ascii="Simplified Arabic" w:hAnsi="Simplified Arabic" w:cs="Simplified Arabic" w:hint="cs"/>
          <w:sz w:val="32"/>
          <w:szCs w:val="32"/>
          <w:rtl/>
          <w:lang w:val="en-US" w:bidi="ar-DZ"/>
        </w:rPr>
        <w:t xml:space="preserve"> </w:t>
      </w:r>
      <w:r w:rsidR="005C653E" w:rsidRPr="00794AB0">
        <w:rPr>
          <w:rFonts w:ascii="Simplified Arabic" w:hAnsi="Simplified Arabic" w:cs="Simplified Arabic"/>
          <w:sz w:val="32"/>
          <w:szCs w:val="32"/>
          <w:rtl/>
          <w:lang w:val="en-US" w:bidi="ar-DZ"/>
        </w:rPr>
        <w:t xml:space="preserve">والاقتصادية المركز الجامعي </w:t>
      </w:r>
      <w:proofErr w:type="spellStart"/>
      <w:r w:rsidR="005C653E" w:rsidRPr="00794AB0">
        <w:rPr>
          <w:rFonts w:ascii="Simplified Arabic" w:hAnsi="Simplified Arabic" w:cs="Simplified Arabic"/>
          <w:sz w:val="32"/>
          <w:szCs w:val="32"/>
          <w:rtl/>
          <w:lang w:val="en-US" w:bidi="ar-DZ"/>
        </w:rPr>
        <w:t>تامنغاست</w:t>
      </w:r>
      <w:proofErr w:type="spellEnd"/>
      <w:r w:rsidR="005C653E" w:rsidRPr="00794AB0">
        <w:rPr>
          <w:rFonts w:ascii="Simplified Arabic" w:hAnsi="Simplified Arabic" w:cs="Simplified Arabic"/>
          <w:sz w:val="32"/>
          <w:szCs w:val="32"/>
          <w:rtl/>
          <w:lang w:val="en-US" w:bidi="ar-DZ"/>
        </w:rPr>
        <w:t xml:space="preserve"> سداسية محكمة /ع 1 </w:t>
      </w:r>
      <w:proofErr w:type="spellStart"/>
      <w:r w:rsidR="005C653E" w:rsidRPr="00794AB0">
        <w:rPr>
          <w:rFonts w:ascii="Simplified Arabic" w:hAnsi="Simplified Arabic" w:cs="Simplified Arabic"/>
          <w:sz w:val="32"/>
          <w:szCs w:val="32"/>
          <w:rtl/>
          <w:lang w:val="en-US" w:bidi="ar-DZ"/>
        </w:rPr>
        <w:t>جانفي</w:t>
      </w:r>
      <w:proofErr w:type="spellEnd"/>
      <w:r w:rsidR="005C653E" w:rsidRPr="00794AB0">
        <w:rPr>
          <w:rFonts w:ascii="Simplified Arabic" w:hAnsi="Simplified Arabic" w:cs="Simplified Arabic"/>
          <w:sz w:val="32"/>
          <w:szCs w:val="32"/>
          <w:rtl/>
          <w:lang w:val="en-US" w:bidi="ar-DZ"/>
        </w:rPr>
        <w:t xml:space="preserve"> 2012 </w:t>
      </w:r>
    </w:p>
    <w:p w:rsidR="00A86CFA" w:rsidRDefault="00A86CFA" w:rsidP="00457B7C">
      <w:pPr>
        <w:bidi/>
        <w:spacing w:after="0" w:line="240" w:lineRule="auto"/>
        <w:rPr>
          <w:rtl/>
        </w:rPr>
      </w:pPr>
    </w:p>
    <w:p w:rsidR="006035ED" w:rsidRDefault="006035ED" w:rsidP="00457B7C">
      <w:pPr>
        <w:bidi/>
        <w:spacing w:after="0"/>
        <w:rPr>
          <w:rtl/>
          <w:lang w:bidi="ar-DZ"/>
        </w:rPr>
        <w:sectPr w:rsidR="006035ED" w:rsidSect="006035ED">
          <w:headerReference w:type="default" r:id="rId26"/>
          <w:footerReference w:type="default" r:id="rId27"/>
          <w:headerReference w:type="first" r:id="rId28"/>
          <w:footnotePr>
            <w:numRestart w:val="eachPage"/>
          </w:footnotePr>
          <w:pgSz w:w="11906" w:h="16838"/>
          <w:pgMar w:top="1418" w:right="1701" w:bottom="1418" w:left="1418" w:header="624" w:footer="709" w:gutter="0"/>
          <w:pgNumType w:start="1"/>
          <w:cols w:space="708"/>
          <w:titlePg/>
          <w:docGrid w:linePitch="360"/>
        </w:sectPr>
      </w:pPr>
    </w:p>
    <w:p w:rsidR="00A86CFA" w:rsidRDefault="00A86CFA" w:rsidP="00A86CFA">
      <w:pPr>
        <w:bidi/>
        <w:rPr>
          <w:rtl/>
          <w:lang w:bidi="ar-DZ"/>
        </w:rPr>
      </w:pPr>
    </w:p>
    <w:p w:rsidR="00317D03" w:rsidRPr="00A8340B" w:rsidRDefault="00317D03" w:rsidP="00A8340B">
      <w:pPr>
        <w:rPr>
          <w:lang w:bidi="ar-DZ"/>
        </w:rPr>
      </w:pPr>
    </w:p>
    <w:p w:rsidR="00317D03" w:rsidRPr="008A0908" w:rsidRDefault="00A82EC6" w:rsidP="00317D03">
      <w:pPr>
        <w:jc w:val="right"/>
        <w:rPr>
          <w:rFonts w:cs="Simplified Arabic"/>
          <w:b/>
          <w:bCs/>
          <w:sz w:val="48"/>
          <w:szCs w:val="48"/>
          <w:rtl/>
        </w:rPr>
      </w:pPr>
      <w:r>
        <w:rPr>
          <w:rFonts w:cs="Simplified Arabic"/>
          <w:b/>
          <w:bCs/>
          <w:noProof/>
          <w:sz w:val="48"/>
          <w:szCs w:val="48"/>
          <w:rtl/>
          <w:lang w:eastAsia="fr-FR"/>
        </w:rPr>
        <w:pict>
          <v:roundrect id="_x0000_s1031" style="position:absolute;left:0;text-align:left;margin-left:0;margin-top:0;width:415.85pt;height:208.7pt;z-index:251677696;mso-position-horizontal:center;mso-position-horizontal-relative:margin;mso-position-vertical:center;mso-position-vertical-relative:margin" arcsize="10923f">
            <v:textbox style="mso-next-textbox:#_x0000_s1031">
              <w:txbxContent>
                <w:p w:rsidR="00A82EC6" w:rsidRDefault="00A82EC6" w:rsidP="009711D9">
                  <w:pPr>
                    <w:jc w:val="center"/>
                    <w:rPr>
                      <w:rtl/>
                      <w:lang w:bidi="ar-DZ"/>
                    </w:rPr>
                  </w:pPr>
                </w:p>
                <w:p w:rsidR="00A82EC6" w:rsidRDefault="00A82EC6" w:rsidP="009711D9">
                  <w:pPr>
                    <w:jc w:val="center"/>
                    <w:rPr>
                      <w:rtl/>
                      <w:lang w:bidi="ar-DZ"/>
                    </w:rPr>
                  </w:pPr>
                </w:p>
                <w:p w:rsidR="00A82EC6" w:rsidRDefault="00A82EC6" w:rsidP="009711D9">
                  <w:pPr>
                    <w:jc w:val="center"/>
                    <w:rPr>
                      <w:rtl/>
                      <w:lang w:bidi="ar-DZ"/>
                    </w:rPr>
                  </w:pPr>
                </w:p>
                <w:p w:rsidR="00A82EC6" w:rsidRPr="009711D9" w:rsidRDefault="00A82EC6" w:rsidP="009711D9">
                  <w:pPr>
                    <w:jc w:val="center"/>
                    <w:rPr>
                      <w:b/>
                      <w:bCs/>
                      <w:sz w:val="72"/>
                      <w:szCs w:val="72"/>
                      <w:lang w:bidi="ar-DZ"/>
                    </w:rPr>
                  </w:pPr>
                  <w:r w:rsidRPr="009711D9">
                    <w:rPr>
                      <w:rFonts w:hint="cs"/>
                      <w:b/>
                      <w:bCs/>
                      <w:sz w:val="72"/>
                      <w:szCs w:val="72"/>
                      <w:rtl/>
                      <w:lang w:bidi="ar-DZ"/>
                    </w:rPr>
                    <w:t>خلاصة الموضوع</w:t>
                  </w:r>
                </w:p>
              </w:txbxContent>
            </v:textbox>
            <w10:wrap type="square" anchorx="margin" anchory="margin"/>
          </v:roundrect>
        </w:pict>
      </w:r>
    </w:p>
    <w:p w:rsidR="008A0908" w:rsidRPr="00C61ABB" w:rsidRDefault="00A86CFA" w:rsidP="00317D03">
      <w:pPr>
        <w:jc w:val="right"/>
        <w:rPr>
          <w:rFonts w:cs="Simplified Arabic"/>
          <w:sz w:val="36"/>
          <w:szCs w:val="36"/>
        </w:rPr>
      </w:pPr>
      <w:r>
        <w:rPr>
          <w:b/>
          <w:bCs/>
          <w:rtl/>
        </w:rPr>
        <w:br w:type="page"/>
      </w:r>
      <w:r w:rsidR="008A0908" w:rsidRPr="00C61ABB">
        <w:rPr>
          <w:rFonts w:cs="Simplified Arabic" w:hint="cs"/>
          <w:b/>
          <w:bCs/>
          <w:sz w:val="36"/>
          <w:szCs w:val="36"/>
          <w:rtl/>
        </w:rPr>
        <w:lastRenderedPageBreak/>
        <w:t>خلاصة</w:t>
      </w:r>
      <w:r w:rsidR="008A0908" w:rsidRPr="00C61ABB">
        <w:rPr>
          <w:rFonts w:cs="Simplified Arabic" w:hint="cs"/>
          <w:sz w:val="36"/>
          <w:szCs w:val="36"/>
          <w:rtl/>
        </w:rPr>
        <w:t xml:space="preserve"> </w:t>
      </w:r>
      <w:r w:rsidR="008A0908" w:rsidRPr="00C61ABB">
        <w:rPr>
          <w:rFonts w:cs="Simplified Arabic" w:hint="cs"/>
          <w:b/>
          <w:bCs/>
          <w:sz w:val="36"/>
          <w:szCs w:val="36"/>
          <w:rtl/>
        </w:rPr>
        <w:t>الموضوع</w:t>
      </w:r>
    </w:p>
    <w:p w:rsidR="00A86CFA" w:rsidRPr="00C61ABB" w:rsidRDefault="00C61ABB" w:rsidP="00C61ABB">
      <w:pPr>
        <w:bidi/>
        <w:spacing w:after="0" w:line="240" w:lineRule="auto"/>
        <w:jc w:val="both"/>
        <w:rPr>
          <w:rFonts w:cs="Simplified Arabic"/>
          <w:sz w:val="32"/>
          <w:szCs w:val="32"/>
          <w:rtl/>
        </w:rPr>
      </w:pPr>
      <w:r>
        <w:rPr>
          <w:rFonts w:cs="Simplified Arabic" w:hint="cs"/>
          <w:sz w:val="32"/>
          <w:szCs w:val="32"/>
          <w:rtl/>
        </w:rPr>
        <w:t xml:space="preserve">      </w:t>
      </w:r>
      <w:r w:rsidR="00A86CFA" w:rsidRPr="00C61ABB">
        <w:rPr>
          <w:rFonts w:cs="Simplified Arabic" w:hint="cs"/>
          <w:sz w:val="32"/>
          <w:szCs w:val="32"/>
          <w:rtl/>
        </w:rPr>
        <w:t xml:space="preserve">بما </w:t>
      </w:r>
      <w:r w:rsidR="008A0908" w:rsidRPr="00C61ABB">
        <w:rPr>
          <w:rFonts w:cs="Simplified Arabic" w:hint="cs"/>
          <w:sz w:val="32"/>
          <w:szCs w:val="32"/>
          <w:rtl/>
        </w:rPr>
        <w:t>أ</w:t>
      </w:r>
      <w:r w:rsidR="00A86CFA" w:rsidRPr="00C61ABB">
        <w:rPr>
          <w:rFonts w:cs="Simplified Arabic" w:hint="cs"/>
          <w:sz w:val="32"/>
          <w:szCs w:val="32"/>
          <w:rtl/>
        </w:rPr>
        <w:t xml:space="preserve">ن الموظف هو ممثل الدولة وساعدها في تطبيق القانون وبرامجها وحتى يستطيع مزاولة عمله على أحسن </w:t>
      </w:r>
      <w:proofErr w:type="spellStart"/>
      <w:r w:rsidR="00A86CFA" w:rsidRPr="00C61ABB">
        <w:rPr>
          <w:rFonts w:cs="Simplified Arabic" w:hint="cs"/>
          <w:sz w:val="32"/>
          <w:szCs w:val="32"/>
          <w:rtl/>
        </w:rPr>
        <w:t>مايرام</w:t>
      </w:r>
      <w:proofErr w:type="spellEnd"/>
      <w:r w:rsidR="00A86CFA" w:rsidRPr="00C61ABB">
        <w:rPr>
          <w:rFonts w:cs="Simplified Arabic" w:hint="cs"/>
          <w:sz w:val="32"/>
          <w:szCs w:val="32"/>
          <w:rtl/>
        </w:rPr>
        <w:t xml:space="preserve"> ولحمايته من كل الضغوطات و التهديدات التي قد تطا</w:t>
      </w:r>
      <w:r w:rsidR="008A0908" w:rsidRPr="00C61ABB">
        <w:rPr>
          <w:rFonts w:cs="Simplified Arabic" w:hint="cs"/>
          <w:sz w:val="32"/>
          <w:szCs w:val="32"/>
          <w:rtl/>
        </w:rPr>
        <w:t xml:space="preserve">له كان على المشرع وضع قوانين وعقوبات تحمي الموظف من </w:t>
      </w:r>
      <w:proofErr w:type="spellStart"/>
      <w:r w:rsidR="008A0908" w:rsidRPr="00C61ABB">
        <w:rPr>
          <w:rFonts w:cs="Simplified Arabic" w:hint="cs"/>
          <w:sz w:val="32"/>
          <w:szCs w:val="32"/>
          <w:rtl/>
        </w:rPr>
        <w:t>الإ</w:t>
      </w:r>
      <w:r w:rsidR="00A86CFA" w:rsidRPr="00C61ABB">
        <w:rPr>
          <w:rFonts w:cs="Simplified Arabic" w:hint="cs"/>
          <w:sz w:val="32"/>
          <w:szCs w:val="32"/>
          <w:rtl/>
        </w:rPr>
        <w:t>عتداء</w:t>
      </w:r>
      <w:proofErr w:type="spellEnd"/>
      <w:r w:rsidR="00A86CFA" w:rsidRPr="00C61ABB">
        <w:rPr>
          <w:rFonts w:cs="Simplified Arabic" w:hint="cs"/>
          <w:sz w:val="32"/>
          <w:szCs w:val="32"/>
          <w:rtl/>
        </w:rPr>
        <w:t xml:space="preserve"> عليه</w:t>
      </w:r>
      <w:r>
        <w:rPr>
          <w:rFonts w:cs="Simplified Arabic" w:hint="cs"/>
          <w:sz w:val="32"/>
          <w:szCs w:val="32"/>
          <w:rtl/>
        </w:rPr>
        <w:t xml:space="preserve">         </w:t>
      </w:r>
      <w:r w:rsidR="00A86CFA" w:rsidRPr="00C61ABB">
        <w:rPr>
          <w:rFonts w:cs="Simplified Arabic" w:hint="cs"/>
          <w:sz w:val="32"/>
          <w:szCs w:val="32"/>
          <w:rtl/>
        </w:rPr>
        <w:t xml:space="preserve"> أو إهانته أثناء أداء وظيفته أو بسببها من </w:t>
      </w:r>
      <w:r w:rsidR="008A0908" w:rsidRPr="00C61ABB">
        <w:rPr>
          <w:rFonts w:cs="Simplified Arabic" w:hint="cs"/>
          <w:sz w:val="32"/>
          <w:szCs w:val="32"/>
          <w:rtl/>
        </w:rPr>
        <w:t xml:space="preserve">كل ما يعد </w:t>
      </w:r>
      <w:r w:rsidRPr="00C61ABB">
        <w:rPr>
          <w:rFonts w:cs="Simplified Arabic" w:hint="cs"/>
          <w:sz w:val="32"/>
          <w:szCs w:val="32"/>
          <w:rtl/>
        </w:rPr>
        <w:t>انتقاص</w:t>
      </w:r>
      <w:r w:rsidR="008A0908" w:rsidRPr="00C61ABB">
        <w:rPr>
          <w:rFonts w:cs="Simplified Arabic" w:hint="cs"/>
          <w:sz w:val="32"/>
          <w:szCs w:val="32"/>
          <w:rtl/>
        </w:rPr>
        <w:t xml:space="preserve"> من كرامته و شرفه</w:t>
      </w:r>
      <w:r>
        <w:rPr>
          <w:rFonts w:cs="Simplified Arabic" w:hint="cs"/>
          <w:sz w:val="32"/>
          <w:szCs w:val="32"/>
          <w:rtl/>
        </w:rPr>
        <w:t xml:space="preserve">                 </w:t>
      </w:r>
      <w:r w:rsidR="008A0908" w:rsidRPr="00C61ABB">
        <w:rPr>
          <w:rFonts w:cs="Simplified Arabic" w:hint="cs"/>
          <w:sz w:val="32"/>
          <w:szCs w:val="32"/>
          <w:rtl/>
        </w:rPr>
        <w:t xml:space="preserve"> أ</w:t>
      </w:r>
      <w:r w:rsidR="00A86CFA" w:rsidRPr="00C61ABB">
        <w:rPr>
          <w:rFonts w:cs="Simplified Arabic" w:hint="cs"/>
          <w:sz w:val="32"/>
          <w:szCs w:val="32"/>
          <w:rtl/>
        </w:rPr>
        <w:t xml:space="preserve">و تعرضه لأي شكل من أشكال العنف </w:t>
      </w:r>
      <w:r w:rsidRPr="00C61ABB">
        <w:rPr>
          <w:rFonts w:cs="Simplified Arabic" w:hint="cs"/>
          <w:sz w:val="32"/>
          <w:szCs w:val="32"/>
          <w:rtl/>
        </w:rPr>
        <w:t>,أ</w:t>
      </w:r>
      <w:r w:rsidR="00A86CFA" w:rsidRPr="00C61ABB">
        <w:rPr>
          <w:rFonts w:cs="Simplified Arabic" w:hint="cs"/>
          <w:sz w:val="32"/>
          <w:szCs w:val="32"/>
          <w:rtl/>
        </w:rPr>
        <w:t xml:space="preserve">و </w:t>
      </w:r>
      <w:proofErr w:type="spellStart"/>
      <w:r w:rsidR="00A86CFA" w:rsidRPr="00C61ABB">
        <w:rPr>
          <w:rFonts w:cs="Simplified Arabic" w:hint="cs"/>
          <w:sz w:val="32"/>
          <w:szCs w:val="32"/>
          <w:rtl/>
        </w:rPr>
        <w:t>الإعتداء</w:t>
      </w:r>
      <w:proofErr w:type="spellEnd"/>
      <w:r w:rsidR="00A86CFA" w:rsidRPr="00C61ABB">
        <w:rPr>
          <w:rFonts w:cs="Simplified Arabic" w:hint="cs"/>
          <w:sz w:val="32"/>
          <w:szCs w:val="32"/>
          <w:rtl/>
        </w:rPr>
        <w:t xml:space="preserve"> على سلامة جسمه وحياته .</w:t>
      </w:r>
    </w:p>
    <w:p w:rsidR="00A86CFA" w:rsidRDefault="00C61ABB" w:rsidP="00C61ABB">
      <w:pPr>
        <w:bidi/>
        <w:spacing w:after="0" w:line="240" w:lineRule="auto"/>
        <w:jc w:val="both"/>
        <w:rPr>
          <w:rFonts w:cs="Simplified Arabic"/>
          <w:sz w:val="32"/>
          <w:szCs w:val="32"/>
        </w:rPr>
      </w:pPr>
      <w:r>
        <w:rPr>
          <w:rFonts w:cs="Simplified Arabic" w:hint="cs"/>
          <w:sz w:val="32"/>
          <w:szCs w:val="32"/>
          <w:rtl/>
        </w:rPr>
        <w:t xml:space="preserve">     </w:t>
      </w:r>
      <w:r w:rsidR="00A86CFA" w:rsidRPr="00C61ABB">
        <w:rPr>
          <w:rFonts w:cs="Simplified Arabic" w:hint="cs"/>
          <w:sz w:val="32"/>
          <w:szCs w:val="32"/>
          <w:rtl/>
        </w:rPr>
        <w:t xml:space="preserve">ولقد حاولنا من خلال هذا البحث تسليط الضوء على هذه الجريمة </w:t>
      </w:r>
      <w:r w:rsidR="00A86CFA" w:rsidRPr="00C61ABB">
        <w:rPr>
          <w:rFonts w:cs="Simplified Arabic"/>
          <w:sz w:val="32"/>
          <w:szCs w:val="32"/>
          <w:rtl/>
        </w:rPr>
        <w:t>–</w:t>
      </w:r>
      <w:r w:rsidR="00A86CFA" w:rsidRPr="00C61ABB">
        <w:rPr>
          <w:rFonts w:cs="Simplified Arabic" w:hint="cs"/>
          <w:sz w:val="32"/>
          <w:szCs w:val="32"/>
          <w:rtl/>
        </w:rPr>
        <w:t xml:space="preserve">جريمة الإهانة </w:t>
      </w:r>
      <w:r w:rsidR="00C23437" w:rsidRPr="00C61ABB">
        <w:rPr>
          <w:rFonts w:cs="Simplified Arabic" w:hint="cs"/>
          <w:sz w:val="32"/>
          <w:szCs w:val="32"/>
          <w:rtl/>
        </w:rPr>
        <w:t xml:space="preserve">والتعدي على الموظف </w:t>
      </w:r>
      <w:r w:rsidR="00C23437" w:rsidRPr="00C61ABB">
        <w:rPr>
          <w:rFonts w:cs="Simplified Arabic"/>
          <w:sz w:val="32"/>
          <w:szCs w:val="32"/>
          <w:rtl/>
        </w:rPr>
        <w:t>–</w:t>
      </w:r>
      <w:r w:rsidR="00C23437" w:rsidRPr="00C61ABB">
        <w:rPr>
          <w:rFonts w:cs="Simplified Arabic" w:hint="cs"/>
          <w:sz w:val="32"/>
          <w:szCs w:val="32"/>
          <w:rtl/>
        </w:rPr>
        <w:t>والتي وجدنا نقصا في تناولها من طرف الباحثين في القانون بالرغم مما تكتسبه</w:t>
      </w:r>
      <w:r w:rsidR="00A86CFA" w:rsidRPr="00C61ABB">
        <w:rPr>
          <w:rFonts w:cs="Simplified Arabic" w:hint="cs"/>
          <w:sz w:val="32"/>
          <w:szCs w:val="32"/>
          <w:rtl/>
        </w:rPr>
        <w:t xml:space="preserve"> </w:t>
      </w:r>
      <w:r w:rsidR="00C23437" w:rsidRPr="00C61ABB">
        <w:rPr>
          <w:rFonts w:cs="Simplified Arabic" w:hint="cs"/>
          <w:sz w:val="32"/>
          <w:szCs w:val="32"/>
          <w:rtl/>
        </w:rPr>
        <w:t xml:space="preserve">من أهمية فسلامة الموظف وحمايته تعني </w:t>
      </w:r>
      <w:proofErr w:type="spellStart"/>
      <w:r w:rsidR="00C23437" w:rsidRPr="00C61ABB">
        <w:rPr>
          <w:rFonts w:cs="Simplified Arabic" w:hint="cs"/>
          <w:sz w:val="32"/>
          <w:szCs w:val="32"/>
          <w:rtl/>
        </w:rPr>
        <w:t>إستقرار</w:t>
      </w:r>
      <w:proofErr w:type="spellEnd"/>
      <w:r w:rsidR="00C23437" w:rsidRPr="00C61ABB">
        <w:rPr>
          <w:rFonts w:cs="Simplified Arabic" w:hint="cs"/>
          <w:sz w:val="32"/>
          <w:szCs w:val="32"/>
          <w:rtl/>
        </w:rPr>
        <w:t xml:space="preserve"> </w:t>
      </w:r>
      <w:proofErr w:type="spellStart"/>
      <w:r w:rsidR="00C23437" w:rsidRPr="00C61ABB">
        <w:rPr>
          <w:rFonts w:cs="Simplified Arabic" w:hint="cs"/>
          <w:sz w:val="32"/>
          <w:szCs w:val="32"/>
          <w:rtl/>
        </w:rPr>
        <w:t>وإستمرار</w:t>
      </w:r>
      <w:proofErr w:type="spellEnd"/>
      <w:r w:rsidR="00C23437" w:rsidRPr="00C61ABB">
        <w:rPr>
          <w:rFonts w:cs="Simplified Arabic" w:hint="cs"/>
          <w:sz w:val="32"/>
          <w:szCs w:val="32"/>
          <w:rtl/>
        </w:rPr>
        <w:t xml:space="preserve"> </w:t>
      </w:r>
      <w:r w:rsidR="008A0908" w:rsidRPr="00C61ABB">
        <w:rPr>
          <w:rFonts w:cs="Simplified Arabic" w:hint="cs"/>
          <w:sz w:val="32"/>
          <w:szCs w:val="32"/>
          <w:rtl/>
        </w:rPr>
        <w:t xml:space="preserve">السير الحسن للوظيفة و من ثم </w:t>
      </w:r>
      <w:proofErr w:type="spellStart"/>
      <w:r w:rsidR="008A0908" w:rsidRPr="00C61ABB">
        <w:rPr>
          <w:rFonts w:cs="Simplified Arabic" w:hint="cs"/>
          <w:sz w:val="32"/>
          <w:szCs w:val="32"/>
          <w:rtl/>
        </w:rPr>
        <w:t>إستقرار</w:t>
      </w:r>
      <w:proofErr w:type="spellEnd"/>
      <w:r w:rsidR="008A0908" w:rsidRPr="00C61ABB">
        <w:rPr>
          <w:rFonts w:cs="Simplified Arabic" w:hint="cs"/>
          <w:sz w:val="32"/>
          <w:szCs w:val="32"/>
          <w:rtl/>
        </w:rPr>
        <w:t xml:space="preserve"> أمن الدولة .</w:t>
      </w:r>
    </w:p>
    <w:p w:rsidR="001D0628" w:rsidRDefault="001D0628" w:rsidP="001D0628">
      <w:pPr>
        <w:bidi/>
        <w:spacing w:after="0" w:line="240" w:lineRule="auto"/>
        <w:jc w:val="both"/>
        <w:rPr>
          <w:rFonts w:cs="Simplified Arabic"/>
          <w:sz w:val="32"/>
          <w:szCs w:val="32"/>
        </w:rPr>
      </w:pPr>
    </w:p>
    <w:p w:rsidR="001D0628" w:rsidRPr="00C61ABB" w:rsidRDefault="001D0628" w:rsidP="001D0628">
      <w:pPr>
        <w:bidi/>
        <w:spacing w:after="0" w:line="240" w:lineRule="auto"/>
        <w:jc w:val="both"/>
        <w:rPr>
          <w:rFonts w:cs="Simplified Arabic"/>
          <w:sz w:val="32"/>
          <w:szCs w:val="32"/>
          <w:rtl/>
        </w:rPr>
      </w:pPr>
    </w:p>
    <w:p w:rsidR="00A86CFA" w:rsidRPr="00A2790C" w:rsidRDefault="00A86CFA" w:rsidP="00A2790C">
      <w:pPr>
        <w:spacing w:after="0"/>
        <w:jc w:val="both"/>
        <w:rPr>
          <w:rFonts w:asciiTheme="majorBidi" w:hAnsiTheme="majorBidi" w:cstheme="majorBidi"/>
          <w:b/>
          <w:bCs/>
          <w:sz w:val="28"/>
          <w:szCs w:val="28"/>
        </w:rPr>
      </w:pPr>
    </w:p>
    <w:p w:rsidR="009B68A6" w:rsidRPr="00A2790C" w:rsidRDefault="009B68A6" w:rsidP="00A2790C">
      <w:pPr>
        <w:spacing w:after="0"/>
        <w:jc w:val="both"/>
        <w:rPr>
          <w:rFonts w:asciiTheme="majorBidi" w:hAnsiTheme="majorBidi" w:cstheme="majorBidi"/>
          <w:b/>
          <w:bCs/>
          <w:sz w:val="28"/>
          <w:szCs w:val="28"/>
        </w:rPr>
      </w:pPr>
      <w:proofErr w:type="spellStart"/>
      <w:r w:rsidRPr="00A2790C">
        <w:rPr>
          <w:rFonts w:asciiTheme="majorBidi" w:hAnsiTheme="majorBidi" w:cstheme="majorBidi"/>
          <w:b/>
          <w:bCs/>
          <w:sz w:val="28"/>
          <w:szCs w:val="28"/>
        </w:rPr>
        <w:t>Since</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employee</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is</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representative</w:t>
      </w:r>
      <w:proofErr w:type="spellEnd"/>
      <w:r w:rsidRPr="00A2790C">
        <w:rPr>
          <w:rFonts w:asciiTheme="majorBidi" w:hAnsiTheme="majorBidi" w:cstheme="majorBidi"/>
          <w:b/>
          <w:bCs/>
          <w:sz w:val="28"/>
          <w:szCs w:val="28"/>
        </w:rPr>
        <w:t xml:space="preserve"> of the state and </w:t>
      </w:r>
      <w:proofErr w:type="spellStart"/>
      <w:r w:rsidRPr="00A2790C">
        <w:rPr>
          <w:rFonts w:asciiTheme="majorBidi" w:hAnsiTheme="majorBidi" w:cstheme="majorBidi"/>
          <w:b/>
          <w:bCs/>
          <w:sz w:val="28"/>
          <w:szCs w:val="28"/>
        </w:rPr>
        <w:t>assisted</w:t>
      </w:r>
      <w:proofErr w:type="spellEnd"/>
      <w:r w:rsidRPr="00A2790C">
        <w:rPr>
          <w:rFonts w:asciiTheme="majorBidi" w:hAnsiTheme="majorBidi" w:cstheme="majorBidi"/>
          <w:b/>
          <w:bCs/>
          <w:sz w:val="28"/>
          <w:szCs w:val="28"/>
        </w:rPr>
        <w:t xml:space="preserve"> in </w:t>
      </w:r>
      <w:proofErr w:type="spellStart"/>
      <w:r w:rsidRPr="00A2790C">
        <w:rPr>
          <w:rFonts w:asciiTheme="majorBidi" w:hAnsiTheme="majorBidi" w:cstheme="majorBidi"/>
          <w:b/>
          <w:bCs/>
          <w:sz w:val="28"/>
          <w:szCs w:val="28"/>
        </w:rPr>
        <w:t>applying</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law</w:t>
      </w:r>
      <w:proofErr w:type="spellEnd"/>
      <w:r w:rsidRPr="00A2790C">
        <w:rPr>
          <w:rFonts w:asciiTheme="majorBidi" w:hAnsiTheme="majorBidi" w:cstheme="majorBidi"/>
          <w:b/>
          <w:bCs/>
          <w:sz w:val="28"/>
          <w:szCs w:val="28"/>
        </w:rPr>
        <w:t xml:space="preserve"> and </w:t>
      </w:r>
      <w:proofErr w:type="spellStart"/>
      <w:r w:rsidRPr="00A2790C">
        <w:rPr>
          <w:rFonts w:asciiTheme="majorBidi" w:hAnsiTheme="majorBidi" w:cstheme="majorBidi"/>
          <w:b/>
          <w:bCs/>
          <w:sz w:val="28"/>
          <w:szCs w:val="28"/>
        </w:rPr>
        <w:t>its</w:t>
      </w:r>
      <w:proofErr w:type="spellEnd"/>
      <w:r w:rsidRPr="00A2790C">
        <w:rPr>
          <w:rFonts w:asciiTheme="majorBidi" w:hAnsiTheme="majorBidi" w:cstheme="majorBidi"/>
          <w:b/>
          <w:bCs/>
          <w:sz w:val="28"/>
          <w:szCs w:val="28"/>
        </w:rPr>
        <w:t xml:space="preserve"> programs and in </w:t>
      </w:r>
      <w:proofErr w:type="spellStart"/>
      <w:r w:rsidRPr="00A2790C">
        <w:rPr>
          <w:rFonts w:asciiTheme="majorBidi" w:hAnsiTheme="majorBidi" w:cstheme="majorBidi"/>
          <w:b/>
          <w:bCs/>
          <w:sz w:val="28"/>
          <w:szCs w:val="28"/>
        </w:rPr>
        <w:t>order</w:t>
      </w:r>
      <w:proofErr w:type="spellEnd"/>
      <w:r w:rsidRPr="00A2790C">
        <w:rPr>
          <w:rFonts w:asciiTheme="majorBidi" w:hAnsiTheme="majorBidi" w:cstheme="majorBidi"/>
          <w:b/>
          <w:bCs/>
          <w:sz w:val="28"/>
          <w:szCs w:val="28"/>
        </w:rPr>
        <w:t xml:space="preserve"> to </w:t>
      </w:r>
      <w:proofErr w:type="spellStart"/>
      <w:r w:rsidRPr="00A2790C">
        <w:rPr>
          <w:rFonts w:asciiTheme="majorBidi" w:hAnsiTheme="majorBidi" w:cstheme="majorBidi"/>
          <w:b/>
          <w:bCs/>
          <w:sz w:val="28"/>
          <w:szCs w:val="28"/>
        </w:rPr>
        <w:t>be</w:t>
      </w:r>
      <w:proofErr w:type="spellEnd"/>
      <w:r w:rsidRPr="00A2790C">
        <w:rPr>
          <w:rFonts w:asciiTheme="majorBidi" w:hAnsiTheme="majorBidi" w:cstheme="majorBidi"/>
          <w:b/>
          <w:bCs/>
          <w:sz w:val="28"/>
          <w:szCs w:val="28"/>
        </w:rPr>
        <w:t xml:space="preserve"> able to carry out </w:t>
      </w:r>
      <w:proofErr w:type="spellStart"/>
      <w:r w:rsidRPr="00A2790C">
        <w:rPr>
          <w:rFonts w:asciiTheme="majorBidi" w:hAnsiTheme="majorBidi" w:cstheme="majorBidi"/>
          <w:b/>
          <w:bCs/>
          <w:sz w:val="28"/>
          <w:szCs w:val="28"/>
        </w:rPr>
        <w:t>his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work</w:t>
      </w:r>
      <w:proofErr w:type="spellEnd"/>
      <w:r w:rsidRPr="00A2790C">
        <w:rPr>
          <w:rFonts w:asciiTheme="majorBidi" w:hAnsiTheme="majorBidi" w:cstheme="majorBidi"/>
          <w:b/>
          <w:bCs/>
          <w:sz w:val="28"/>
          <w:szCs w:val="28"/>
        </w:rPr>
        <w:t xml:space="preserve"> in the best </w:t>
      </w:r>
      <w:proofErr w:type="spellStart"/>
      <w:r w:rsidRPr="00A2790C">
        <w:rPr>
          <w:rFonts w:asciiTheme="majorBidi" w:hAnsiTheme="majorBidi" w:cstheme="majorBidi"/>
          <w:b/>
          <w:bCs/>
          <w:sz w:val="28"/>
          <w:szCs w:val="28"/>
        </w:rPr>
        <w:t>manner</w:t>
      </w:r>
      <w:proofErr w:type="spellEnd"/>
      <w:r w:rsidRPr="00A2790C">
        <w:rPr>
          <w:rFonts w:asciiTheme="majorBidi" w:hAnsiTheme="majorBidi" w:cstheme="majorBidi"/>
          <w:b/>
          <w:bCs/>
          <w:sz w:val="28"/>
          <w:szCs w:val="28"/>
        </w:rPr>
        <w:t xml:space="preserve"> and to </w:t>
      </w:r>
      <w:proofErr w:type="spellStart"/>
      <w:r w:rsidRPr="00A2790C">
        <w:rPr>
          <w:rFonts w:asciiTheme="majorBidi" w:hAnsiTheme="majorBidi" w:cstheme="majorBidi"/>
          <w:b/>
          <w:bCs/>
          <w:sz w:val="28"/>
          <w:szCs w:val="28"/>
        </w:rPr>
        <w:t>protect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him</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from</w:t>
      </w:r>
      <w:proofErr w:type="spellEnd"/>
      <w:r w:rsidRPr="00A2790C">
        <w:rPr>
          <w:rFonts w:asciiTheme="majorBidi" w:hAnsiTheme="majorBidi" w:cstheme="majorBidi"/>
          <w:b/>
          <w:bCs/>
          <w:sz w:val="28"/>
          <w:szCs w:val="28"/>
        </w:rPr>
        <w:t xml:space="preserve"> all pressures and </w:t>
      </w:r>
      <w:proofErr w:type="spellStart"/>
      <w:r w:rsidRPr="00A2790C">
        <w:rPr>
          <w:rFonts w:asciiTheme="majorBidi" w:hAnsiTheme="majorBidi" w:cstheme="majorBidi"/>
          <w:b/>
          <w:bCs/>
          <w:sz w:val="28"/>
          <w:szCs w:val="28"/>
        </w:rPr>
        <w:t>threats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that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may</w:t>
      </w:r>
      <w:proofErr w:type="spellEnd"/>
      <w:r w:rsidRPr="00A2790C">
        <w:rPr>
          <w:rFonts w:asciiTheme="majorBidi" w:hAnsiTheme="majorBidi" w:cstheme="majorBidi"/>
          <w:b/>
          <w:bCs/>
          <w:sz w:val="28"/>
          <w:szCs w:val="28"/>
        </w:rPr>
        <w:t xml:space="preserve"> affect </w:t>
      </w:r>
      <w:proofErr w:type="spellStart"/>
      <w:r w:rsidRPr="00A2790C">
        <w:rPr>
          <w:rFonts w:asciiTheme="majorBidi" w:hAnsiTheme="majorBidi" w:cstheme="majorBidi"/>
          <w:b/>
          <w:bCs/>
          <w:sz w:val="28"/>
          <w:szCs w:val="28"/>
        </w:rPr>
        <w:t>him</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legislator</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had</w:t>
      </w:r>
      <w:proofErr w:type="spellEnd"/>
      <w:r w:rsidRPr="00A2790C">
        <w:rPr>
          <w:rFonts w:asciiTheme="majorBidi" w:hAnsiTheme="majorBidi" w:cstheme="majorBidi"/>
          <w:b/>
          <w:bCs/>
          <w:sz w:val="28"/>
          <w:szCs w:val="28"/>
        </w:rPr>
        <w:t xml:space="preserve"> to put in place </w:t>
      </w:r>
      <w:proofErr w:type="spellStart"/>
      <w:r w:rsidRPr="00A2790C">
        <w:rPr>
          <w:rFonts w:asciiTheme="majorBidi" w:hAnsiTheme="majorBidi" w:cstheme="majorBidi"/>
          <w:b/>
          <w:bCs/>
          <w:sz w:val="28"/>
          <w:szCs w:val="28"/>
        </w:rPr>
        <w:t>laws</w:t>
      </w:r>
      <w:proofErr w:type="spellEnd"/>
      <w:r w:rsidRPr="00A2790C">
        <w:rPr>
          <w:rFonts w:asciiTheme="majorBidi" w:hAnsiTheme="majorBidi" w:cstheme="majorBidi"/>
          <w:b/>
          <w:bCs/>
          <w:sz w:val="28"/>
          <w:szCs w:val="28"/>
        </w:rPr>
        <w:t xml:space="preserve"> and penalties </w:t>
      </w:r>
      <w:proofErr w:type="spellStart"/>
      <w:r w:rsidRPr="00A2790C">
        <w:rPr>
          <w:rFonts w:asciiTheme="majorBidi" w:hAnsiTheme="majorBidi" w:cstheme="majorBidi"/>
          <w:b/>
          <w:bCs/>
          <w:sz w:val="28"/>
          <w:szCs w:val="28"/>
        </w:rPr>
        <w:t>that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protect</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employee</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from</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assaulting</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him</w:t>
      </w:r>
      <w:proofErr w:type="spellEnd"/>
      <w:r w:rsidRPr="00A2790C">
        <w:rPr>
          <w:rFonts w:asciiTheme="majorBidi" w:hAnsiTheme="majorBidi" w:cstheme="majorBidi"/>
          <w:b/>
          <w:bCs/>
          <w:sz w:val="28"/>
          <w:szCs w:val="28"/>
        </w:rPr>
        <w:t xml:space="preserve"> or </w:t>
      </w:r>
      <w:proofErr w:type="spellStart"/>
      <w:r w:rsidRPr="00A2790C">
        <w:rPr>
          <w:rFonts w:asciiTheme="majorBidi" w:hAnsiTheme="majorBidi" w:cstheme="majorBidi"/>
          <w:b/>
          <w:bCs/>
          <w:sz w:val="28"/>
          <w:szCs w:val="28"/>
        </w:rPr>
        <w:t>insulting</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him</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during</w:t>
      </w:r>
      <w:proofErr w:type="spellEnd"/>
      <w:r w:rsidRPr="00A2790C">
        <w:rPr>
          <w:rFonts w:asciiTheme="majorBidi" w:hAnsiTheme="majorBidi" w:cstheme="majorBidi"/>
          <w:b/>
          <w:bCs/>
          <w:sz w:val="28"/>
          <w:szCs w:val="28"/>
        </w:rPr>
        <w:t xml:space="preserve"> the performance of </w:t>
      </w:r>
      <w:proofErr w:type="spellStart"/>
      <w:r w:rsidRPr="00A2790C">
        <w:rPr>
          <w:rFonts w:asciiTheme="majorBidi" w:hAnsiTheme="majorBidi" w:cstheme="majorBidi"/>
          <w:b/>
          <w:bCs/>
          <w:sz w:val="28"/>
          <w:szCs w:val="28"/>
        </w:rPr>
        <w:t>his</w:t>
      </w:r>
      <w:proofErr w:type="spellEnd"/>
      <w:r w:rsidRPr="00A2790C">
        <w:rPr>
          <w:rFonts w:asciiTheme="majorBidi" w:hAnsiTheme="majorBidi" w:cstheme="majorBidi"/>
          <w:b/>
          <w:bCs/>
          <w:sz w:val="28"/>
          <w:szCs w:val="28"/>
        </w:rPr>
        <w:t xml:space="preserve"> job or </w:t>
      </w:r>
      <w:proofErr w:type="spellStart"/>
      <w:r w:rsidRPr="00A2790C">
        <w:rPr>
          <w:rFonts w:asciiTheme="majorBidi" w:hAnsiTheme="majorBidi" w:cstheme="majorBidi"/>
          <w:b/>
          <w:bCs/>
          <w:sz w:val="28"/>
          <w:szCs w:val="28"/>
        </w:rPr>
        <w:t>because</w:t>
      </w:r>
      <w:proofErr w:type="spellEnd"/>
      <w:r w:rsidRPr="00A2790C">
        <w:rPr>
          <w:rFonts w:asciiTheme="majorBidi" w:hAnsiTheme="majorBidi" w:cstheme="majorBidi"/>
          <w:b/>
          <w:bCs/>
          <w:sz w:val="28"/>
          <w:szCs w:val="28"/>
        </w:rPr>
        <w:t xml:space="preserve"> of </w:t>
      </w:r>
      <w:proofErr w:type="spellStart"/>
      <w:r w:rsidRPr="00A2790C">
        <w:rPr>
          <w:rFonts w:asciiTheme="majorBidi" w:hAnsiTheme="majorBidi" w:cstheme="majorBidi"/>
          <w:b/>
          <w:bCs/>
          <w:sz w:val="28"/>
          <w:szCs w:val="28"/>
        </w:rPr>
        <w:t>it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from</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whatever</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is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considered</w:t>
      </w:r>
      <w:proofErr w:type="spellEnd"/>
      <w:r w:rsidRPr="00A2790C">
        <w:rPr>
          <w:rFonts w:asciiTheme="majorBidi" w:hAnsiTheme="majorBidi" w:cstheme="majorBidi"/>
          <w:b/>
          <w:bCs/>
          <w:sz w:val="28"/>
          <w:szCs w:val="28"/>
        </w:rPr>
        <w:t xml:space="preserve"> a diminution </w:t>
      </w:r>
      <w:proofErr w:type="spellStart"/>
      <w:r w:rsidRPr="00A2790C">
        <w:rPr>
          <w:rFonts w:asciiTheme="majorBidi" w:hAnsiTheme="majorBidi" w:cstheme="majorBidi"/>
          <w:b/>
          <w:bCs/>
          <w:sz w:val="28"/>
          <w:szCs w:val="28"/>
        </w:rPr>
        <w:t>From</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his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dignity</w:t>
      </w:r>
      <w:proofErr w:type="spellEnd"/>
      <w:r w:rsidRPr="00A2790C">
        <w:rPr>
          <w:rFonts w:asciiTheme="majorBidi" w:hAnsiTheme="majorBidi" w:cstheme="majorBidi"/>
          <w:b/>
          <w:bCs/>
          <w:sz w:val="28"/>
          <w:szCs w:val="28"/>
        </w:rPr>
        <w:t xml:space="preserve"> and </w:t>
      </w:r>
      <w:proofErr w:type="spellStart"/>
      <w:r w:rsidRPr="00A2790C">
        <w:rPr>
          <w:rFonts w:asciiTheme="majorBidi" w:hAnsiTheme="majorBidi" w:cstheme="majorBidi"/>
          <w:b/>
          <w:bCs/>
          <w:sz w:val="28"/>
          <w:szCs w:val="28"/>
        </w:rPr>
        <w:t>honor</w:t>
      </w:r>
      <w:proofErr w:type="spellEnd"/>
      <w:r w:rsidRPr="00A2790C">
        <w:rPr>
          <w:rFonts w:asciiTheme="majorBidi" w:hAnsiTheme="majorBidi" w:cstheme="majorBidi"/>
          <w:b/>
          <w:bCs/>
          <w:sz w:val="28"/>
          <w:szCs w:val="28"/>
        </w:rPr>
        <w:t xml:space="preserve"> or </w:t>
      </w:r>
      <w:proofErr w:type="spellStart"/>
      <w:r w:rsidRPr="00A2790C">
        <w:rPr>
          <w:rFonts w:asciiTheme="majorBidi" w:hAnsiTheme="majorBidi" w:cstheme="majorBidi"/>
          <w:b/>
          <w:bCs/>
          <w:sz w:val="28"/>
          <w:szCs w:val="28"/>
        </w:rPr>
        <w:t>his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exposure</w:t>
      </w:r>
      <w:proofErr w:type="spellEnd"/>
      <w:r w:rsidRPr="00A2790C">
        <w:rPr>
          <w:rFonts w:asciiTheme="majorBidi" w:hAnsiTheme="majorBidi" w:cstheme="majorBidi"/>
          <w:b/>
          <w:bCs/>
          <w:sz w:val="28"/>
          <w:szCs w:val="28"/>
        </w:rPr>
        <w:t xml:space="preserve"> to </w:t>
      </w:r>
      <w:proofErr w:type="spellStart"/>
      <w:r w:rsidRPr="00A2790C">
        <w:rPr>
          <w:rFonts w:asciiTheme="majorBidi" w:hAnsiTheme="majorBidi" w:cstheme="majorBidi"/>
          <w:b/>
          <w:bCs/>
          <w:sz w:val="28"/>
          <w:szCs w:val="28"/>
        </w:rPr>
        <w:t>any</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form</w:t>
      </w:r>
      <w:proofErr w:type="spellEnd"/>
      <w:r w:rsidRPr="00A2790C">
        <w:rPr>
          <w:rFonts w:asciiTheme="majorBidi" w:hAnsiTheme="majorBidi" w:cstheme="majorBidi"/>
          <w:b/>
          <w:bCs/>
          <w:sz w:val="28"/>
          <w:szCs w:val="28"/>
        </w:rPr>
        <w:t xml:space="preserve"> of violence, or </w:t>
      </w:r>
      <w:proofErr w:type="spellStart"/>
      <w:r w:rsidRPr="00A2790C">
        <w:rPr>
          <w:rFonts w:asciiTheme="majorBidi" w:hAnsiTheme="majorBidi" w:cstheme="majorBidi"/>
          <w:b/>
          <w:bCs/>
          <w:sz w:val="28"/>
          <w:szCs w:val="28"/>
        </w:rPr>
        <w:t>assaulting</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integrity</w:t>
      </w:r>
      <w:proofErr w:type="spellEnd"/>
      <w:r w:rsidRPr="00A2790C">
        <w:rPr>
          <w:rFonts w:asciiTheme="majorBidi" w:hAnsiTheme="majorBidi" w:cstheme="majorBidi"/>
          <w:b/>
          <w:bCs/>
          <w:sz w:val="28"/>
          <w:szCs w:val="28"/>
        </w:rPr>
        <w:t xml:space="preserve"> of </w:t>
      </w:r>
      <w:proofErr w:type="spellStart"/>
      <w:r w:rsidRPr="00A2790C">
        <w:rPr>
          <w:rFonts w:asciiTheme="majorBidi" w:hAnsiTheme="majorBidi" w:cstheme="majorBidi"/>
          <w:b/>
          <w:bCs/>
          <w:sz w:val="28"/>
          <w:szCs w:val="28"/>
        </w:rPr>
        <w:t>his</w:t>
      </w:r>
      <w:proofErr w:type="spellEnd"/>
      <w:r w:rsidRPr="00A2790C">
        <w:rPr>
          <w:rFonts w:asciiTheme="majorBidi" w:hAnsiTheme="majorBidi" w:cstheme="majorBidi"/>
          <w:b/>
          <w:bCs/>
          <w:sz w:val="28"/>
          <w:szCs w:val="28"/>
        </w:rPr>
        <w:t xml:space="preserve"> body and life</w:t>
      </w:r>
      <w:r w:rsidRPr="00A2790C">
        <w:rPr>
          <w:rFonts w:asciiTheme="majorBidi" w:hAnsiTheme="majorBidi" w:cstheme="majorBidi"/>
          <w:b/>
          <w:bCs/>
          <w:sz w:val="28"/>
          <w:szCs w:val="28"/>
          <w:rtl/>
        </w:rPr>
        <w:t>.</w:t>
      </w:r>
    </w:p>
    <w:p w:rsidR="009B68A6" w:rsidRPr="00A2790C" w:rsidRDefault="009B68A6" w:rsidP="00A2790C">
      <w:pPr>
        <w:spacing w:after="0"/>
        <w:rPr>
          <w:rFonts w:asciiTheme="majorBidi" w:hAnsiTheme="majorBidi" w:cstheme="majorBidi"/>
          <w:b/>
          <w:bCs/>
          <w:sz w:val="28"/>
          <w:szCs w:val="28"/>
          <w:rtl/>
        </w:rPr>
        <w:sectPr w:rsidR="009B68A6" w:rsidRPr="00A2790C" w:rsidSect="006035ED">
          <w:headerReference w:type="default" r:id="rId29"/>
          <w:footnotePr>
            <w:numRestart w:val="eachPage"/>
          </w:footnotePr>
          <w:pgSz w:w="11906" w:h="16838"/>
          <w:pgMar w:top="1418" w:right="1701" w:bottom="1418" w:left="1418" w:header="624" w:footer="709" w:gutter="0"/>
          <w:pgNumType w:start="1"/>
          <w:cols w:space="708"/>
          <w:titlePg/>
          <w:docGrid w:linePitch="360"/>
        </w:sectPr>
      </w:pPr>
      <w:proofErr w:type="spellStart"/>
      <w:r w:rsidRPr="00A2790C">
        <w:rPr>
          <w:rFonts w:asciiTheme="majorBidi" w:hAnsiTheme="majorBidi" w:cstheme="majorBidi"/>
          <w:b/>
          <w:bCs/>
          <w:sz w:val="28"/>
          <w:szCs w:val="28"/>
        </w:rPr>
        <w:t>We</w:t>
      </w:r>
      <w:proofErr w:type="spellEnd"/>
      <w:r w:rsidRPr="00A2790C">
        <w:rPr>
          <w:rFonts w:asciiTheme="majorBidi" w:hAnsiTheme="majorBidi" w:cstheme="majorBidi"/>
          <w:b/>
          <w:bCs/>
          <w:sz w:val="28"/>
          <w:szCs w:val="28"/>
        </w:rPr>
        <w:t xml:space="preserve"> have </w:t>
      </w:r>
      <w:proofErr w:type="spellStart"/>
      <w:r w:rsidRPr="00A2790C">
        <w:rPr>
          <w:rFonts w:asciiTheme="majorBidi" w:hAnsiTheme="majorBidi" w:cstheme="majorBidi"/>
          <w:b/>
          <w:bCs/>
          <w:sz w:val="28"/>
          <w:szCs w:val="28"/>
        </w:rPr>
        <w:t>tried</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through</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this</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research</w:t>
      </w:r>
      <w:proofErr w:type="spellEnd"/>
      <w:r w:rsidRPr="00A2790C">
        <w:rPr>
          <w:rFonts w:asciiTheme="majorBidi" w:hAnsiTheme="majorBidi" w:cstheme="majorBidi"/>
          <w:b/>
          <w:bCs/>
          <w:sz w:val="28"/>
          <w:szCs w:val="28"/>
        </w:rPr>
        <w:t xml:space="preserve"> to</w:t>
      </w:r>
      <w:r w:rsidR="00A2790C">
        <w:rPr>
          <w:rFonts w:asciiTheme="majorBidi" w:hAnsiTheme="majorBidi" w:cstheme="majorBidi"/>
          <w:b/>
          <w:bCs/>
          <w:sz w:val="28"/>
          <w:szCs w:val="28"/>
        </w:rPr>
        <w:t xml:space="preserve"> shed light on </w:t>
      </w:r>
      <w:proofErr w:type="spellStart"/>
      <w:r w:rsidR="00A2790C">
        <w:rPr>
          <w:rFonts w:asciiTheme="majorBidi" w:hAnsiTheme="majorBidi" w:cstheme="majorBidi"/>
          <w:b/>
          <w:bCs/>
          <w:sz w:val="28"/>
          <w:szCs w:val="28"/>
        </w:rPr>
        <w:t>this</w:t>
      </w:r>
      <w:proofErr w:type="spellEnd"/>
      <w:r w:rsidR="00A2790C">
        <w:rPr>
          <w:rFonts w:asciiTheme="majorBidi" w:hAnsiTheme="majorBidi" w:cstheme="majorBidi"/>
          <w:b/>
          <w:bCs/>
          <w:sz w:val="28"/>
          <w:szCs w:val="28"/>
        </w:rPr>
        <w:t xml:space="preserve"> crime the </w:t>
      </w:r>
      <w:r w:rsidRPr="00A2790C">
        <w:rPr>
          <w:rFonts w:asciiTheme="majorBidi" w:hAnsiTheme="majorBidi" w:cstheme="majorBidi"/>
          <w:b/>
          <w:bCs/>
          <w:sz w:val="28"/>
          <w:szCs w:val="28"/>
        </w:rPr>
        <w:t xml:space="preserve">crime of </w:t>
      </w:r>
      <w:proofErr w:type="spellStart"/>
      <w:r w:rsidRPr="00A2790C">
        <w:rPr>
          <w:rFonts w:asciiTheme="majorBidi" w:hAnsiTheme="majorBidi" w:cstheme="majorBidi"/>
          <w:b/>
          <w:bCs/>
          <w:sz w:val="28"/>
          <w:szCs w:val="28"/>
        </w:rPr>
        <w:t>insult</w:t>
      </w:r>
      <w:proofErr w:type="spellEnd"/>
      <w:r w:rsidRPr="00A2790C">
        <w:rPr>
          <w:rFonts w:asciiTheme="majorBidi" w:hAnsiTheme="majorBidi" w:cstheme="majorBidi"/>
          <w:b/>
          <w:bCs/>
          <w:sz w:val="28"/>
          <w:szCs w:val="28"/>
        </w:rPr>
        <w:t xml:space="preserve"> and transgression </w:t>
      </w:r>
      <w:proofErr w:type="spellStart"/>
      <w:r w:rsidRPr="00A2790C">
        <w:rPr>
          <w:rFonts w:asciiTheme="majorBidi" w:hAnsiTheme="majorBidi" w:cstheme="majorBidi"/>
          <w:b/>
          <w:bCs/>
          <w:sz w:val="28"/>
          <w:szCs w:val="28"/>
        </w:rPr>
        <w:t>against</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employee</w:t>
      </w:r>
      <w:proofErr w:type="spellEnd"/>
      <w:r w:rsidRPr="00A2790C">
        <w:rPr>
          <w:rFonts w:asciiTheme="majorBidi" w:hAnsiTheme="majorBidi" w:cstheme="majorBidi"/>
          <w:b/>
          <w:bCs/>
          <w:sz w:val="28"/>
          <w:szCs w:val="28"/>
        </w:rPr>
        <w:t xml:space="preserve"> - </w:t>
      </w:r>
      <w:proofErr w:type="spellStart"/>
      <w:r w:rsidRPr="00A2790C">
        <w:rPr>
          <w:rFonts w:asciiTheme="majorBidi" w:hAnsiTheme="majorBidi" w:cstheme="majorBidi"/>
          <w:b/>
          <w:bCs/>
          <w:sz w:val="28"/>
          <w:szCs w:val="28"/>
        </w:rPr>
        <w:t>which</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we</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found</w:t>
      </w:r>
      <w:proofErr w:type="spellEnd"/>
      <w:r w:rsidRPr="00A2790C">
        <w:rPr>
          <w:rFonts w:asciiTheme="majorBidi" w:hAnsiTheme="majorBidi" w:cstheme="majorBidi"/>
          <w:b/>
          <w:bCs/>
          <w:sz w:val="28"/>
          <w:szCs w:val="28"/>
        </w:rPr>
        <w:t xml:space="preserve"> a </w:t>
      </w:r>
      <w:proofErr w:type="spellStart"/>
      <w:r w:rsidRPr="00A2790C">
        <w:rPr>
          <w:rFonts w:asciiTheme="majorBidi" w:hAnsiTheme="majorBidi" w:cstheme="majorBidi"/>
          <w:b/>
          <w:bCs/>
          <w:sz w:val="28"/>
          <w:szCs w:val="28"/>
        </w:rPr>
        <w:t>lack</w:t>
      </w:r>
      <w:proofErr w:type="spellEnd"/>
      <w:r w:rsidRPr="00A2790C">
        <w:rPr>
          <w:rFonts w:asciiTheme="majorBidi" w:hAnsiTheme="majorBidi" w:cstheme="majorBidi"/>
          <w:b/>
          <w:bCs/>
          <w:sz w:val="28"/>
          <w:szCs w:val="28"/>
        </w:rPr>
        <w:t xml:space="preserve"> of handling by </w:t>
      </w:r>
      <w:proofErr w:type="spellStart"/>
      <w:r w:rsidRPr="00A2790C">
        <w:rPr>
          <w:rFonts w:asciiTheme="majorBidi" w:hAnsiTheme="majorBidi" w:cstheme="majorBidi"/>
          <w:b/>
          <w:bCs/>
          <w:sz w:val="28"/>
          <w:szCs w:val="28"/>
        </w:rPr>
        <w:t>researchers</w:t>
      </w:r>
      <w:proofErr w:type="spellEnd"/>
      <w:r w:rsidRPr="00A2790C">
        <w:rPr>
          <w:rFonts w:asciiTheme="majorBidi" w:hAnsiTheme="majorBidi" w:cstheme="majorBidi"/>
          <w:b/>
          <w:bCs/>
          <w:sz w:val="28"/>
          <w:szCs w:val="28"/>
        </w:rPr>
        <w:t xml:space="preserve"> in the </w:t>
      </w:r>
      <w:proofErr w:type="spellStart"/>
      <w:r w:rsidRPr="00A2790C">
        <w:rPr>
          <w:rFonts w:asciiTheme="majorBidi" w:hAnsiTheme="majorBidi" w:cstheme="majorBidi"/>
          <w:b/>
          <w:bCs/>
          <w:sz w:val="28"/>
          <w:szCs w:val="28"/>
        </w:rPr>
        <w:t>law</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despite</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what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it</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acquires</w:t>
      </w:r>
      <w:proofErr w:type="spellEnd"/>
      <w:r w:rsidRPr="00A2790C">
        <w:rPr>
          <w:rFonts w:asciiTheme="majorBidi" w:hAnsiTheme="majorBidi" w:cstheme="majorBidi"/>
          <w:b/>
          <w:bCs/>
          <w:sz w:val="28"/>
          <w:szCs w:val="28"/>
        </w:rPr>
        <w:t xml:space="preserve"> of the importance of </w:t>
      </w:r>
      <w:proofErr w:type="spellStart"/>
      <w:r w:rsidRPr="00A2790C">
        <w:rPr>
          <w:rFonts w:asciiTheme="majorBidi" w:hAnsiTheme="majorBidi" w:cstheme="majorBidi"/>
          <w:b/>
          <w:bCs/>
          <w:sz w:val="28"/>
          <w:szCs w:val="28"/>
        </w:rPr>
        <w:t>employee</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safety</w:t>
      </w:r>
      <w:proofErr w:type="spellEnd"/>
      <w:r w:rsidRPr="00A2790C">
        <w:rPr>
          <w:rFonts w:asciiTheme="majorBidi" w:hAnsiTheme="majorBidi" w:cstheme="majorBidi"/>
          <w:b/>
          <w:bCs/>
          <w:sz w:val="28"/>
          <w:szCs w:val="28"/>
        </w:rPr>
        <w:t xml:space="preserve"> and protection, </w:t>
      </w:r>
      <w:proofErr w:type="spellStart"/>
      <w:r w:rsidRPr="00A2790C">
        <w:rPr>
          <w:rFonts w:asciiTheme="majorBidi" w:hAnsiTheme="majorBidi" w:cstheme="majorBidi"/>
          <w:b/>
          <w:bCs/>
          <w:sz w:val="28"/>
          <w:szCs w:val="28"/>
        </w:rPr>
        <w:t>which</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means</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stability</w:t>
      </w:r>
      <w:proofErr w:type="spellEnd"/>
      <w:r w:rsidRPr="00A2790C">
        <w:rPr>
          <w:rFonts w:asciiTheme="majorBidi" w:hAnsiTheme="majorBidi" w:cstheme="majorBidi"/>
          <w:b/>
          <w:bCs/>
          <w:sz w:val="28"/>
          <w:szCs w:val="28"/>
        </w:rPr>
        <w:t xml:space="preserve"> and </w:t>
      </w:r>
      <w:proofErr w:type="spellStart"/>
      <w:r w:rsidRPr="00A2790C">
        <w:rPr>
          <w:rFonts w:asciiTheme="majorBidi" w:hAnsiTheme="majorBidi" w:cstheme="majorBidi"/>
          <w:b/>
          <w:bCs/>
          <w:sz w:val="28"/>
          <w:szCs w:val="28"/>
        </w:rPr>
        <w:t>continuity</w:t>
      </w:r>
      <w:proofErr w:type="spellEnd"/>
      <w:r w:rsidRPr="00A2790C">
        <w:rPr>
          <w:rFonts w:asciiTheme="majorBidi" w:hAnsiTheme="majorBidi" w:cstheme="majorBidi"/>
          <w:b/>
          <w:bCs/>
          <w:sz w:val="28"/>
          <w:szCs w:val="28"/>
        </w:rPr>
        <w:t xml:space="preserve"> of the </w:t>
      </w:r>
      <w:proofErr w:type="spellStart"/>
      <w:r w:rsidRPr="00A2790C">
        <w:rPr>
          <w:rFonts w:asciiTheme="majorBidi" w:hAnsiTheme="majorBidi" w:cstheme="majorBidi"/>
          <w:b/>
          <w:bCs/>
          <w:sz w:val="28"/>
          <w:szCs w:val="28"/>
        </w:rPr>
        <w:t>proper</w:t>
      </w:r>
      <w:proofErr w:type="spellEnd"/>
      <w:r w:rsidRPr="00A2790C">
        <w:rPr>
          <w:rFonts w:asciiTheme="majorBidi" w:hAnsiTheme="majorBidi" w:cstheme="majorBidi"/>
          <w:b/>
          <w:bCs/>
          <w:sz w:val="28"/>
          <w:szCs w:val="28"/>
        </w:rPr>
        <w:t xml:space="preserve"> </w:t>
      </w:r>
      <w:proofErr w:type="spellStart"/>
      <w:r w:rsidRPr="00A2790C">
        <w:rPr>
          <w:rFonts w:asciiTheme="majorBidi" w:hAnsiTheme="majorBidi" w:cstheme="majorBidi"/>
          <w:b/>
          <w:bCs/>
          <w:sz w:val="28"/>
          <w:szCs w:val="28"/>
        </w:rPr>
        <w:t>functioning</w:t>
      </w:r>
      <w:proofErr w:type="spellEnd"/>
      <w:r w:rsidRPr="00A2790C">
        <w:rPr>
          <w:rFonts w:asciiTheme="majorBidi" w:hAnsiTheme="majorBidi" w:cstheme="majorBidi"/>
          <w:b/>
          <w:bCs/>
          <w:sz w:val="28"/>
          <w:szCs w:val="28"/>
        </w:rPr>
        <w:t xml:space="preserve"> of the job and </w:t>
      </w:r>
      <w:proofErr w:type="spellStart"/>
      <w:r w:rsidRPr="00A2790C">
        <w:rPr>
          <w:rFonts w:asciiTheme="majorBidi" w:hAnsiTheme="majorBidi" w:cstheme="majorBidi"/>
          <w:b/>
          <w:bCs/>
          <w:sz w:val="28"/>
          <w:szCs w:val="28"/>
        </w:rPr>
        <w:t>then</w:t>
      </w:r>
      <w:proofErr w:type="spellEnd"/>
      <w:r w:rsidRPr="00A2790C">
        <w:rPr>
          <w:rFonts w:asciiTheme="majorBidi" w:hAnsiTheme="majorBidi" w:cstheme="majorBidi"/>
          <w:b/>
          <w:bCs/>
          <w:sz w:val="28"/>
          <w:szCs w:val="28"/>
        </w:rPr>
        <w:t xml:space="preserve"> the </w:t>
      </w:r>
      <w:proofErr w:type="spellStart"/>
      <w:r w:rsidRPr="00A2790C">
        <w:rPr>
          <w:rFonts w:asciiTheme="majorBidi" w:hAnsiTheme="majorBidi" w:cstheme="majorBidi"/>
          <w:b/>
          <w:bCs/>
          <w:sz w:val="28"/>
          <w:szCs w:val="28"/>
        </w:rPr>
        <w:t>stability</w:t>
      </w:r>
      <w:proofErr w:type="spellEnd"/>
      <w:r w:rsidRPr="00A2790C">
        <w:rPr>
          <w:rFonts w:asciiTheme="majorBidi" w:hAnsiTheme="majorBidi" w:cstheme="majorBidi"/>
          <w:b/>
          <w:bCs/>
          <w:sz w:val="28"/>
          <w:szCs w:val="28"/>
        </w:rPr>
        <w:t xml:space="preserve"> of state </w:t>
      </w:r>
      <w:proofErr w:type="spellStart"/>
      <w:r w:rsidRPr="00A2790C">
        <w:rPr>
          <w:rFonts w:asciiTheme="majorBidi" w:hAnsiTheme="majorBidi" w:cstheme="majorBidi"/>
          <w:b/>
          <w:bCs/>
          <w:sz w:val="28"/>
          <w:szCs w:val="28"/>
        </w:rPr>
        <w:t>security</w:t>
      </w:r>
      <w:proofErr w:type="spellEnd"/>
      <w:r w:rsidRPr="00A2790C">
        <w:rPr>
          <w:rFonts w:asciiTheme="majorBidi" w:hAnsiTheme="majorBidi" w:cstheme="majorBidi"/>
          <w:b/>
          <w:bCs/>
          <w:sz w:val="28"/>
          <w:szCs w:val="28"/>
          <w:rtl/>
        </w:rPr>
        <w:t>.</w:t>
      </w:r>
    </w:p>
    <w:p w:rsidR="00412733" w:rsidRPr="00412733" w:rsidRDefault="00A82EC6" w:rsidP="00412733">
      <w:pPr>
        <w:pStyle w:val="Titre1"/>
        <w:bidi/>
        <w:rPr>
          <w:rFonts w:cs="Simplified Arabic"/>
          <w:sz w:val="32"/>
          <w:szCs w:val="32"/>
          <w:rtl/>
        </w:rPr>
      </w:pPr>
      <w:r>
        <w:rPr>
          <w:rFonts w:cs="Simplified Arabic"/>
          <w:noProof/>
          <w:sz w:val="32"/>
          <w:szCs w:val="32"/>
          <w:rtl/>
          <w:lang w:val="en-US"/>
        </w:rPr>
        <w:lastRenderedPageBreak/>
        <w:pict>
          <v:roundrect id="_x0000_s1037" style="position:absolute;left:0;text-align:left;margin-left:0;margin-top:0;width:486.2pt;height:147.25pt;z-index:251682816;mso-position-horizontal:center;mso-position-horizontal-relative:margin;mso-position-vertical:center;mso-position-vertical-relative:margin" arcsize="10923f">
            <v:textbox style="mso-next-textbox:#_x0000_s1037">
              <w:txbxContent>
                <w:p w:rsidR="00A82EC6" w:rsidRPr="00AB594E" w:rsidRDefault="00A82EC6" w:rsidP="00A8340B">
                  <w:pPr>
                    <w:jc w:val="center"/>
                    <w:rPr>
                      <w:b/>
                      <w:bCs/>
                      <w:sz w:val="44"/>
                      <w:szCs w:val="44"/>
                      <w:rtl/>
                      <w:lang w:bidi="ar-DZ"/>
                    </w:rPr>
                  </w:pPr>
                </w:p>
                <w:p w:rsidR="00A82EC6" w:rsidRDefault="00A82EC6" w:rsidP="00A8340B">
                  <w:pPr>
                    <w:jc w:val="center"/>
                    <w:rPr>
                      <w:b/>
                      <w:bCs/>
                      <w:sz w:val="72"/>
                      <w:szCs w:val="72"/>
                      <w:rtl/>
                      <w:lang w:bidi="ar-DZ"/>
                    </w:rPr>
                  </w:pPr>
                  <w:r>
                    <w:rPr>
                      <w:rFonts w:hint="cs"/>
                      <w:b/>
                      <w:bCs/>
                      <w:sz w:val="72"/>
                      <w:szCs w:val="72"/>
                      <w:rtl/>
                      <w:lang w:bidi="ar-DZ"/>
                    </w:rPr>
                    <w:t>الفهـــــرس</w:t>
                  </w:r>
                </w:p>
                <w:p w:rsidR="00A82EC6" w:rsidRDefault="00A82EC6" w:rsidP="00A8340B">
                  <w:pPr>
                    <w:jc w:val="center"/>
                    <w:rPr>
                      <w:b/>
                      <w:bCs/>
                      <w:sz w:val="72"/>
                      <w:szCs w:val="72"/>
                      <w:rtl/>
                      <w:lang w:bidi="ar-DZ"/>
                    </w:rPr>
                  </w:pPr>
                </w:p>
                <w:p w:rsidR="00A82EC6" w:rsidRPr="00AB594E" w:rsidRDefault="00A82EC6" w:rsidP="00A8340B">
                  <w:pPr>
                    <w:jc w:val="center"/>
                    <w:rPr>
                      <w:b/>
                      <w:bCs/>
                      <w:sz w:val="72"/>
                      <w:szCs w:val="72"/>
                      <w:lang w:bidi="ar-DZ"/>
                    </w:rPr>
                  </w:pPr>
                </w:p>
              </w:txbxContent>
            </v:textbox>
            <w10:wrap type="square" anchorx="margin" anchory="margin"/>
          </v:roundrect>
        </w:pict>
      </w:r>
      <w:r w:rsidR="00A8340B">
        <w:rPr>
          <w:rFonts w:cs="Simplified Arabic"/>
          <w:sz w:val="32"/>
          <w:szCs w:val="32"/>
          <w:rtl/>
        </w:rPr>
        <w:br w:type="page"/>
      </w:r>
    </w:p>
    <w:p w:rsidR="005C653E" w:rsidRPr="0038717E" w:rsidRDefault="005C653E" w:rsidP="00412733">
      <w:pPr>
        <w:pStyle w:val="Titre1"/>
        <w:bidi/>
        <w:rPr>
          <w:rFonts w:cs="Simplified Arabic"/>
          <w:color w:val="auto"/>
          <w:sz w:val="32"/>
          <w:szCs w:val="32"/>
          <w:rtl/>
        </w:rPr>
      </w:pPr>
    </w:p>
    <w:tbl>
      <w:tblPr>
        <w:tblStyle w:val="Grilledutableau"/>
        <w:tblW w:w="0" w:type="auto"/>
        <w:jc w:val="right"/>
        <w:tblLook w:val="04A0" w:firstRow="1" w:lastRow="0" w:firstColumn="1" w:lastColumn="0" w:noHBand="0" w:noVBand="1"/>
      </w:tblPr>
      <w:tblGrid>
        <w:gridCol w:w="1101"/>
        <w:gridCol w:w="7679"/>
      </w:tblGrid>
      <w:tr w:rsidR="005C653E" w:rsidRPr="00372543" w:rsidTr="005C653E">
        <w:trPr>
          <w:jc w:val="right"/>
        </w:trPr>
        <w:tc>
          <w:tcPr>
            <w:tcW w:w="1101"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الصفحة</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العنوان</w:t>
            </w:r>
          </w:p>
        </w:tc>
      </w:tr>
      <w:tr w:rsidR="005C653E" w:rsidRPr="00372543" w:rsidTr="005C653E">
        <w:trPr>
          <w:jc w:val="right"/>
        </w:trPr>
        <w:tc>
          <w:tcPr>
            <w:tcW w:w="1101" w:type="dxa"/>
          </w:tcPr>
          <w:p w:rsidR="005C653E" w:rsidRPr="00B62241" w:rsidRDefault="00B62241" w:rsidP="00021789">
            <w:pPr>
              <w:bidi/>
              <w:jc w:val="center"/>
              <w:rPr>
                <w:rFonts w:ascii="Simplified Arabic" w:hAnsi="Simplified Arabic" w:cs="Simplified Arabic"/>
                <w:b/>
                <w:bCs/>
                <w:sz w:val="32"/>
                <w:szCs w:val="32"/>
              </w:rPr>
            </w:pPr>
            <w:r w:rsidRPr="00B62241">
              <w:rPr>
                <w:rFonts w:ascii="Simplified Arabic" w:hAnsi="Simplified Arabic" w:cs="Simplified Arabic" w:hint="cs"/>
                <w:b/>
                <w:bCs/>
                <w:sz w:val="32"/>
                <w:szCs w:val="32"/>
                <w:rtl/>
              </w:rPr>
              <w:t>-</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شكر والتقدير</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1-4</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مقدمة</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5-28</w:t>
            </w:r>
          </w:p>
        </w:tc>
        <w:tc>
          <w:tcPr>
            <w:tcW w:w="7679" w:type="dxa"/>
          </w:tcPr>
          <w:p w:rsidR="005C653E" w:rsidRPr="00372543" w:rsidRDefault="005C653E" w:rsidP="005C653E">
            <w:pPr>
              <w:bidi/>
              <w:rPr>
                <w:rFonts w:ascii="Simplified Arabic" w:hAnsi="Simplified Arabic" w:cs="Simplified Arabic"/>
                <w:b/>
                <w:bCs/>
                <w:sz w:val="32"/>
                <w:szCs w:val="32"/>
              </w:rPr>
            </w:pPr>
            <w:r w:rsidRPr="00372543">
              <w:rPr>
                <w:rFonts w:ascii="Simplified Arabic" w:hAnsi="Simplified Arabic" w:cs="Simplified Arabic"/>
                <w:b/>
                <w:bCs/>
                <w:sz w:val="32"/>
                <w:szCs w:val="32"/>
                <w:rtl/>
              </w:rPr>
              <w:t xml:space="preserve">الفصل </w:t>
            </w:r>
            <w:proofErr w:type="spellStart"/>
            <w:r w:rsidRPr="00372543">
              <w:rPr>
                <w:rFonts w:ascii="Simplified Arabic" w:hAnsi="Simplified Arabic" w:cs="Simplified Arabic"/>
                <w:b/>
                <w:bCs/>
                <w:sz w:val="32"/>
                <w:szCs w:val="32"/>
                <w:rtl/>
              </w:rPr>
              <w:t>الأول:جريمة</w:t>
            </w:r>
            <w:proofErr w:type="spellEnd"/>
            <w:r w:rsidRPr="00372543">
              <w:rPr>
                <w:rFonts w:ascii="Simplified Arabic" w:hAnsi="Simplified Arabic" w:cs="Simplified Arabic"/>
                <w:b/>
                <w:bCs/>
                <w:sz w:val="32"/>
                <w:szCs w:val="32"/>
                <w:rtl/>
              </w:rPr>
              <w:t xml:space="preserve"> إهانة موظف</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5</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تمهيد:</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6-10</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sz w:val="32"/>
                <w:szCs w:val="32"/>
                <w:rtl/>
              </w:rPr>
              <w:t>المبحث الأول:</w:t>
            </w:r>
            <w:r w:rsidRPr="00372543">
              <w:rPr>
                <w:rFonts w:ascii="Simplified Arabic" w:hAnsi="Simplified Arabic" w:cs="Simplified Arabic"/>
                <w:sz w:val="32"/>
                <w:szCs w:val="32"/>
                <w:rtl/>
                <w:lang w:bidi="ar-DZ"/>
              </w:rPr>
              <w:t xml:space="preserve"> مفهوم جريمة الإهانة</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6</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 xml:space="preserve">المطلب </w:t>
            </w:r>
            <w:proofErr w:type="spellStart"/>
            <w:r w:rsidRPr="00372543">
              <w:rPr>
                <w:rFonts w:ascii="Simplified Arabic" w:hAnsi="Simplified Arabic" w:cs="Simplified Arabic" w:hint="cs"/>
                <w:sz w:val="32"/>
                <w:szCs w:val="32"/>
                <w:rtl/>
              </w:rPr>
              <w:t>الأول:تعريف</w:t>
            </w:r>
            <w:proofErr w:type="spellEnd"/>
            <w:r w:rsidRPr="00372543">
              <w:rPr>
                <w:rFonts w:ascii="Simplified Arabic" w:hAnsi="Simplified Arabic" w:cs="Simplified Arabic" w:hint="cs"/>
                <w:sz w:val="32"/>
                <w:szCs w:val="32"/>
                <w:rtl/>
              </w:rPr>
              <w:t xml:space="preserve"> الإهانة</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10</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المطلب الثاني:</w:t>
            </w:r>
            <w:r w:rsidRPr="00372543">
              <w:rPr>
                <w:rFonts w:ascii="Simplified Arabic" w:hAnsi="Simplified Arabic" w:cs="Simplified Arabic"/>
                <w:sz w:val="32"/>
                <w:szCs w:val="32"/>
                <w:rtl/>
                <w:lang w:bidi="ar-DZ"/>
              </w:rPr>
              <w:t xml:space="preserve"> التمييز بين جريمة  الإهانة و الجرائم المشابهة لها</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11-24</w:t>
            </w:r>
          </w:p>
        </w:tc>
        <w:tc>
          <w:tcPr>
            <w:tcW w:w="7679" w:type="dxa"/>
          </w:tcPr>
          <w:p w:rsidR="005C653E" w:rsidRPr="00372543" w:rsidRDefault="005C653E" w:rsidP="0038717E">
            <w:pPr>
              <w:bidi/>
              <w:jc w:val="both"/>
              <w:rPr>
                <w:rFonts w:ascii="Simplified Arabic" w:hAnsi="Simplified Arabic" w:cs="Simplified Arabic"/>
                <w:sz w:val="32"/>
                <w:szCs w:val="32"/>
                <w:lang w:val="en-US" w:bidi="ar-DZ"/>
              </w:rPr>
            </w:pPr>
            <w:r w:rsidRPr="00372543">
              <w:rPr>
                <w:rFonts w:ascii="Simplified Arabic" w:hAnsi="Simplified Arabic" w:cs="Simplified Arabic"/>
                <w:sz w:val="32"/>
                <w:szCs w:val="32"/>
                <w:rtl/>
                <w:lang w:val="en-US" w:bidi="ar-DZ"/>
              </w:rPr>
              <w:t>المبحث الثاني :أركان جريمة الإهانة</w:t>
            </w:r>
          </w:p>
        </w:tc>
      </w:tr>
      <w:tr w:rsidR="005C653E" w:rsidRPr="00372543" w:rsidTr="005C653E">
        <w:trPr>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12</w:t>
            </w:r>
          </w:p>
        </w:tc>
        <w:tc>
          <w:tcPr>
            <w:tcW w:w="7679" w:type="dxa"/>
          </w:tcPr>
          <w:p w:rsidR="005C653E" w:rsidRPr="00372543" w:rsidRDefault="005C653E" w:rsidP="0038717E">
            <w:pPr>
              <w:bidi/>
              <w:jc w:val="both"/>
              <w:rPr>
                <w:rFonts w:ascii="Simplified Arabic" w:hAnsi="Simplified Arabic" w:cs="Simplified Arabic"/>
                <w:sz w:val="32"/>
                <w:szCs w:val="32"/>
                <w:lang w:val="en-US" w:bidi="ar-DZ"/>
              </w:rPr>
            </w:pPr>
            <w:r w:rsidRPr="00372543">
              <w:rPr>
                <w:rFonts w:ascii="Simplified Arabic" w:hAnsi="Simplified Arabic" w:cs="Simplified Arabic"/>
                <w:sz w:val="32"/>
                <w:szCs w:val="32"/>
                <w:rtl/>
                <w:lang w:val="en-US" w:bidi="ar-DZ"/>
              </w:rPr>
              <w:t xml:space="preserve">المطلب </w:t>
            </w:r>
            <w:proofErr w:type="spellStart"/>
            <w:r w:rsidRPr="00372543">
              <w:rPr>
                <w:rFonts w:ascii="Simplified Arabic" w:hAnsi="Simplified Arabic" w:cs="Simplified Arabic"/>
                <w:sz w:val="32"/>
                <w:szCs w:val="32"/>
                <w:rtl/>
                <w:lang w:val="en-US" w:bidi="ar-DZ"/>
              </w:rPr>
              <w:t>الأول:الركن</w:t>
            </w:r>
            <w:proofErr w:type="spellEnd"/>
            <w:r w:rsidRPr="00372543">
              <w:rPr>
                <w:rFonts w:ascii="Simplified Arabic" w:hAnsi="Simplified Arabic" w:cs="Simplified Arabic"/>
                <w:sz w:val="32"/>
                <w:szCs w:val="32"/>
                <w:rtl/>
                <w:lang w:val="en-US" w:bidi="ar-DZ"/>
              </w:rPr>
              <w:t xml:space="preserve"> الشرعي </w:t>
            </w:r>
          </w:p>
        </w:tc>
      </w:tr>
      <w:tr w:rsidR="005C653E" w:rsidRPr="00372543" w:rsidTr="00021789">
        <w:trPr>
          <w:trHeight w:val="453"/>
          <w:jc w:val="right"/>
        </w:trPr>
        <w:tc>
          <w:tcPr>
            <w:tcW w:w="1101" w:type="dxa"/>
          </w:tcPr>
          <w:p w:rsidR="005C653E" w:rsidRPr="00372543" w:rsidRDefault="00B62241"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13-22</w:t>
            </w:r>
          </w:p>
        </w:tc>
        <w:tc>
          <w:tcPr>
            <w:tcW w:w="7679" w:type="dxa"/>
          </w:tcPr>
          <w:p w:rsidR="005C653E" w:rsidRPr="00372543" w:rsidRDefault="005C653E" w:rsidP="0038717E">
            <w:pPr>
              <w:bidi/>
              <w:jc w:val="both"/>
              <w:rPr>
                <w:rFonts w:ascii="Simplified Arabic" w:hAnsi="Simplified Arabic" w:cs="Simplified Arabic"/>
                <w:sz w:val="32"/>
                <w:szCs w:val="32"/>
                <w:lang w:bidi="ar-DZ"/>
              </w:rPr>
            </w:pPr>
            <w:r w:rsidRPr="00372543">
              <w:rPr>
                <w:rFonts w:ascii="Simplified Arabic" w:hAnsi="Simplified Arabic" w:cs="Simplified Arabic"/>
                <w:sz w:val="32"/>
                <w:szCs w:val="32"/>
                <w:rtl/>
                <w:lang w:val="en-US" w:bidi="ar-DZ"/>
              </w:rPr>
              <w:t>المطلب الثاني :الركن المادي</w:t>
            </w:r>
          </w:p>
        </w:tc>
      </w:tr>
      <w:tr w:rsidR="00021789" w:rsidRPr="00372543" w:rsidTr="005C653E">
        <w:trPr>
          <w:trHeight w:val="599"/>
          <w:jc w:val="right"/>
        </w:trPr>
        <w:tc>
          <w:tcPr>
            <w:tcW w:w="1101" w:type="dxa"/>
          </w:tcPr>
          <w:p w:rsidR="00021789" w:rsidRDefault="00021789" w:rsidP="00021789">
            <w:pPr>
              <w:bidi/>
              <w:jc w:val="center"/>
              <w:rPr>
                <w:rFonts w:ascii="Simplified Arabic" w:hAnsi="Simplified Arabic" w:cs="Simplified Arabic"/>
                <w:sz w:val="32"/>
                <w:szCs w:val="32"/>
                <w:rtl/>
              </w:rPr>
            </w:pPr>
            <w:r>
              <w:rPr>
                <w:rFonts w:ascii="Simplified Arabic" w:hAnsi="Simplified Arabic" w:cs="Simplified Arabic" w:hint="cs"/>
                <w:sz w:val="32"/>
                <w:szCs w:val="32"/>
                <w:rtl/>
              </w:rPr>
              <w:t>22-24</w:t>
            </w:r>
          </w:p>
        </w:tc>
        <w:tc>
          <w:tcPr>
            <w:tcW w:w="7679" w:type="dxa"/>
          </w:tcPr>
          <w:p w:rsidR="00021789" w:rsidRPr="00372543" w:rsidRDefault="00021789" w:rsidP="005C653E">
            <w:pPr>
              <w:bidi/>
              <w:jc w:val="both"/>
              <w:rPr>
                <w:rFonts w:ascii="Simplified Arabic" w:hAnsi="Simplified Arabic" w:cs="Simplified Arabic"/>
                <w:sz w:val="32"/>
                <w:szCs w:val="32"/>
                <w:rtl/>
                <w:lang w:val="en-US" w:bidi="ar-DZ"/>
              </w:rPr>
            </w:pPr>
            <w:r w:rsidRPr="00372543">
              <w:rPr>
                <w:rFonts w:ascii="Simplified Arabic" w:hAnsi="Simplified Arabic" w:cs="Simplified Arabic" w:hint="cs"/>
                <w:sz w:val="32"/>
                <w:szCs w:val="32"/>
                <w:rtl/>
                <w:lang w:bidi="ar-DZ"/>
              </w:rPr>
              <w:t xml:space="preserve">المطلب </w:t>
            </w:r>
            <w:proofErr w:type="spellStart"/>
            <w:r w:rsidRPr="00372543">
              <w:rPr>
                <w:rFonts w:ascii="Simplified Arabic" w:hAnsi="Simplified Arabic" w:cs="Simplified Arabic" w:hint="cs"/>
                <w:sz w:val="32"/>
                <w:szCs w:val="32"/>
                <w:rtl/>
                <w:lang w:bidi="ar-DZ"/>
              </w:rPr>
              <w:t>الثالث:الركن</w:t>
            </w:r>
            <w:proofErr w:type="spellEnd"/>
            <w:r w:rsidRPr="00372543">
              <w:rPr>
                <w:rFonts w:ascii="Simplified Arabic" w:hAnsi="Simplified Arabic" w:cs="Simplified Arabic" w:hint="cs"/>
                <w:sz w:val="32"/>
                <w:szCs w:val="32"/>
                <w:rtl/>
                <w:lang w:bidi="ar-DZ"/>
              </w:rPr>
              <w:t xml:space="preserve"> المعنوي</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25-27</w:t>
            </w:r>
          </w:p>
        </w:tc>
        <w:tc>
          <w:tcPr>
            <w:tcW w:w="7679" w:type="dxa"/>
          </w:tcPr>
          <w:p w:rsidR="005C653E" w:rsidRPr="00372543" w:rsidRDefault="005C653E" w:rsidP="005C653E">
            <w:pPr>
              <w:bidi/>
              <w:rPr>
                <w:rFonts w:ascii="Simplified Arabic" w:hAnsi="Simplified Arabic" w:cs="Simplified Arabic"/>
                <w:b/>
                <w:bCs/>
                <w:sz w:val="32"/>
                <w:szCs w:val="32"/>
              </w:rPr>
            </w:pPr>
            <w:r w:rsidRPr="00372543">
              <w:rPr>
                <w:rFonts w:ascii="Simplified Arabic" w:hAnsi="Simplified Arabic" w:cs="Simplified Arabic"/>
                <w:b/>
                <w:bCs/>
                <w:sz w:val="32"/>
                <w:szCs w:val="32"/>
                <w:rtl/>
                <w:lang w:bidi="ar-DZ"/>
              </w:rPr>
              <w:t>المبحث الثالث :عقوبة جريمة الإهانة</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26</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Theme="majorBidi" w:hAnsiTheme="majorBidi" w:cs="Simplified Arabic" w:hint="cs"/>
                <w:sz w:val="32"/>
                <w:szCs w:val="32"/>
                <w:rtl/>
                <w:lang w:bidi="ar-DZ"/>
              </w:rPr>
              <w:t>المطلب الأول: العقوبات الأصلية و التكميلية</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27</w:t>
            </w:r>
          </w:p>
        </w:tc>
        <w:tc>
          <w:tcPr>
            <w:tcW w:w="7679" w:type="dxa"/>
          </w:tcPr>
          <w:p w:rsidR="005C653E" w:rsidRPr="00372543" w:rsidRDefault="005C653E" w:rsidP="005C653E">
            <w:pPr>
              <w:bidi/>
              <w:rPr>
                <w:rFonts w:asciiTheme="majorBidi" w:hAnsiTheme="majorBidi" w:cs="Simplified Arabic"/>
                <w:sz w:val="32"/>
                <w:szCs w:val="32"/>
                <w:lang w:bidi="ar-DZ"/>
              </w:rPr>
            </w:pPr>
            <w:r w:rsidRPr="00372543">
              <w:rPr>
                <w:rFonts w:asciiTheme="majorBidi" w:hAnsiTheme="majorBidi" w:cs="Simplified Arabic" w:hint="cs"/>
                <w:sz w:val="32"/>
                <w:szCs w:val="32"/>
                <w:rtl/>
                <w:lang w:bidi="ar-DZ"/>
              </w:rPr>
              <w:t xml:space="preserve">المطلب الثاني: الشكوى في جريمة </w:t>
            </w:r>
            <w:r w:rsidRPr="00372543">
              <w:rPr>
                <w:rFonts w:asciiTheme="majorBidi" w:hAnsiTheme="majorBidi" w:cs="Simplified Arabic"/>
                <w:sz w:val="32"/>
                <w:szCs w:val="32"/>
                <w:rtl/>
                <w:lang w:bidi="ar-DZ"/>
              </w:rPr>
              <w:t>ا</w:t>
            </w:r>
            <w:r w:rsidRPr="00372543">
              <w:rPr>
                <w:rFonts w:asciiTheme="majorBidi" w:hAnsiTheme="majorBidi" w:cs="Simplified Arabic" w:hint="cs"/>
                <w:sz w:val="32"/>
                <w:szCs w:val="32"/>
                <w:rtl/>
                <w:lang w:bidi="ar-DZ"/>
              </w:rPr>
              <w:t>لإ</w:t>
            </w:r>
            <w:r w:rsidRPr="00372543">
              <w:rPr>
                <w:rFonts w:asciiTheme="majorBidi" w:hAnsiTheme="majorBidi" w:cs="Simplified Arabic"/>
                <w:sz w:val="32"/>
                <w:szCs w:val="32"/>
                <w:rtl/>
                <w:lang w:bidi="ar-DZ"/>
              </w:rPr>
              <w:t>هانة</w:t>
            </w:r>
          </w:p>
        </w:tc>
      </w:tr>
      <w:tr w:rsidR="00021789" w:rsidRPr="00372543" w:rsidTr="005C653E">
        <w:trPr>
          <w:jc w:val="right"/>
        </w:trPr>
        <w:tc>
          <w:tcPr>
            <w:tcW w:w="1101" w:type="dxa"/>
          </w:tcPr>
          <w:p w:rsidR="00021789"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28</w:t>
            </w:r>
          </w:p>
        </w:tc>
        <w:tc>
          <w:tcPr>
            <w:tcW w:w="7679" w:type="dxa"/>
          </w:tcPr>
          <w:p w:rsidR="00021789" w:rsidRPr="00372543" w:rsidRDefault="00021789" w:rsidP="005C653E">
            <w:pPr>
              <w:bidi/>
              <w:rPr>
                <w:rFonts w:asciiTheme="majorBidi" w:hAnsiTheme="majorBidi" w:cs="Simplified Arabic"/>
                <w:b/>
                <w:bCs/>
                <w:sz w:val="32"/>
                <w:szCs w:val="32"/>
                <w:rtl/>
                <w:lang w:bidi="ar-DZ"/>
              </w:rPr>
            </w:pPr>
            <w:r>
              <w:rPr>
                <w:rFonts w:asciiTheme="majorBidi" w:hAnsiTheme="majorBidi" w:cs="Simplified Arabic" w:hint="cs"/>
                <w:b/>
                <w:bCs/>
                <w:sz w:val="32"/>
                <w:szCs w:val="32"/>
                <w:rtl/>
                <w:lang w:bidi="ar-DZ"/>
              </w:rPr>
              <w:t>خلاصة الفصل</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29-45</w:t>
            </w:r>
          </w:p>
        </w:tc>
        <w:tc>
          <w:tcPr>
            <w:tcW w:w="7679" w:type="dxa"/>
          </w:tcPr>
          <w:p w:rsidR="005C653E" w:rsidRPr="00372543" w:rsidRDefault="005C653E" w:rsidP="005C653E">
            <w:pPr>
              <w:bidi/>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الفصل الثاني: جريمة التعدي على الموظف</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29</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تمهيد</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30-32</w:t>
            </w:r>
          </w:p>
        </w:tc>
        <w:tc>
          <w:tcPr>
            <w:tcW w:w="7679" w:type="dxa"/>
          </w:tcPr>
          <w:p w:rsidR="005C653E" w:rsidRPr="00372543" w:rsidRDefault="005C653E" w:rsidP="005C653E">
            <w:pPr>
              <w:bidi/>
              <w:rPr>
                <w:rFonts w:asciiTheme="majorBidi" w:hAnsiTheme="majorBidi" w:cs="Simplified Arabic"/>
                <w:b/>
                <w:bCs/>
                <w:sz w:val="32"/>
                <w:szCs w:val="32"/>
                <w:lang w:bidi="ar-DZ"/>
              </w:rPr>
            </w:pPr>
            <w:r w:rsidRPr="00372543">
              <w:rPr>
                <w:rFonts w:asciiTheme="majorBidi" w:hAnsiTheme="majorBidi" w:cs="Simplified Arabic" w:hint="cs"/>
                <w:b/>
                <w:bCs/>
                <w:sz w:val="32"/>
                <w:szCs w:val="32"/>
                <w:rtl/>
                <w:lang w:bidi="ar-DZ"/>
              </w:rPr>
              <w:t>المبحث الأول: التعريف بجريمة التعدي على الموظف</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30-31</w:t>
            </w:r>
          </w:p>
        </w:tc>
        <w:tc>
          <w:tcPr>
            <w:tcW w:w="7679" w:type="dxa"/>
          </w:tcPr>
          <w:p w:rsidR="005C653E" w:rsidRPr="00372543" w:rsidRDefault="005C653E" w:rsidP="005C653E">
            <w:pPr>
              <w:bidi/>
              <w:rPr>
                <w:rFonts w:asciiTheme="majorBidi" w:hAnsiTheme="majorBidi" w:cs="Simplified Arabic"/>
                <w:sz w:val="32"/>
                <w:szCs w:val="32"/>
                <w:lang w:bidi="ar-DZ"/>
              </w:rPr>
            </w:pPr>
            <w:r w:rsidRPr="00372543">
              <w:rPr>
                <w:rFonts w:ascii="Simplified Arabic" w:hAnsi="Simplified Arabic" w:cs="Simplified Arabic" w:hint="cs"/>
                <w:sz w:val="32"/>
                <w:szCs w:val="32"/>
                <w:rtl/>
              </w:rPr>
              <w:t>المطلب الأول:</w:t>
            </w:r>
            <w:r w:rsidRPr="00372543">
              <w:rPr>
                <w:rFonts w:asciiTheme="majorBidi" w:hAnsiTheme="majorBidi" w:cs="Simplified Arabic" w:hint="cs"/>
                <w:sz w:val="32"/>
                <w:szCs w:val="32"/>
                <w:rtl/>
                <w:lang w:bidi="ar-DZ"/>
              </w:rPr>
              <w:t xml:space="preserve"> </w:t>
            </w:r>
            <w:r w:rsidRPr="00372543">
              <w:rPr>
                <w:rFonts w:ascii="Simplified Arabic" w:hAnsi="Simplified Arabic" w:cs="Simplified Arabic"/>
                <w:sz w:val="32"/>
                <w:szCs w:val="32"/>
                <w:rtl/>
                <w:lang w:bidi="ar-DZ"/>
              </w:rPr>
              <w:t>التعريف بمصطلحي القوة و العنف</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32</w:t>
            </w:r>
          </w:p>
        </w:tc>
        <w:tc>
          <w:tcPr>
            <w:tcW w:w="7679" w:type="dxa"/>
          </w:tcPr>
          <w:p w:rsidR="005C653E" w:rsidRPr="00372543" w:rsidRDefault="005C653E"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المطلب الثاني:</w:t>
            </w:r>
            <w:r w:rsidRPr="00372543">
              <w:rPr>
                <w:rFonts w:ascii="Simplified Arabic" w:hAnsi="Simplified Arabic" w:cs="Simplified Arabic"/>
                <w:b/>
                <w:bCs/>
                <w:sz w:val="32"/>
                <w:szCs w:val="32"/>
                <w:rtl/>
                <w:lang w:bidi="ar-DZ"/>
              </w:rPr>
              <w:t xml:space="preserve"> </w:t>
            </w:r>
            <w:r w:rsidRPr="00372543">
              <w:rPr>
                <w:rFonts w:ascii="Simplified Arabic" w:hAnsi="Simplified Arabic" w:cs="Simplified Arabic"/>
                <w:sz w:val="32"/>
                <w:szCs w:val="32"/>
                <w:rtl/>
                <w:lang w:bidi="ar-DZ"/>
              </w:rPr>
              <w:t xml:space="preserve">حكم </w:t>
            </w:r>
            <w:proofErr w:type="spellStart"/>
            <w:r w:rsidRPr="00372543">
              <w:rPr>
                <w:rFonts w:ascii="Simplified Arabic" w:hAnsi="Simplified Arabic" w:cs="Simplified Arabic"/>
                <w:sz w:val="32"/>
                <w:szCs w:val="32"/>
                <w:rtl/>
                <w:lang w:bidi="ar-DZ"/>
              </w:rPr>
              <w:t>الإعتداء</w:t>
            </w:r>
            <w:proofErr w:type="spellEnd"/>
            <w:r w:rsidRPr="00372543">
              <w:rPr>
                <w:rFonts w:ascii="Simplified Arabic" w:hAnsi="Simplified Arabic" w:cs="Simplified Arabic"/>
                <w:sz w:val="32"/>
                <w:szCs w:val="32"/>
                <w:rtl/>
                <w:lang w:bidi="ar-DZ"/>
              </w:rPr>
              <w:t xml:space="preserve"> على الموظف</w:t>
            </w:r>
          </w:p>
        </w:tc>
      </w:tr>
      <w:tr w:rsidR="005C653E" w:rsidRPr="00372543" w:rsidTr="005C653E">
        <w:trPr>
          <w:jc w:val="right"/>
        </w:trPr>
        <w:tc>
          <w:tcPr>
            <w:tcW w:w="1101" w:type="dxa"/>
          </w:tcPr>
          <w:p w:rsidR="005C653E" w:rsidRPr="00372543" w:rsidRDefault="00021789"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33-40</w:t>
            </w:r>
          </w:p>
        </w:tc>
        <w:tc>
          <w:tcPr>
            <w:tcW w:w="7679" w:type="dxa"/>
          </w:tcPr>
          <w:p w:rsidR="005C653E" w:rsidRPr="00372543" w:rsidRDefault="005C653E" w:rsidP="005C653E">
            <w:pPr>
              <w:bidi/>
              <w:rPr>
                <w:rFonts w:ascii="Simplified Arabic" w:hAnsi="Simplified Arabic" w:cs="Simplified Arabic"/>
                <w:b/>
                <w:bCs/>
                <w:sz w:val="32"/>
                <w:szCs w:val="32"/>
              </w:rPr>
            </w:pPr>
            <w:r w:rsidRPr="00372543">
              <w:rPr>
                <w:rFonts w:ascii="Simplified Arabic" w:hAnsi="Simplified Arabic" w:cs="Simplified Arabic"/>
                <w:b/>
                <w:bCs/>
                <w:sz w:val="32"/>
                <w:szCs w:val="32"/>
                <w:rtl/>
                <w:lang w:bidi="ar-DZ"/>
              </w:rPr>
              <w:t xml:space="preserve">المبحث الثاني: أركان  جريمة </w:t>
            </w:r>
            <w:proofErr w:type="spellStart"/>
            <w:r w:rsidRPr="00372543">
              <w:rPr>
                <w:rFonts w:ascii="Simplified Arabic" w:hAnsi="Simplified Arabic" w:cs="Simplified Arabic"/>
                <w:b/>
                <w:bCs/>
                <w:sz w:val="32"/>
                <w:szCs w:val="32"/>
                <w:rtl/>
                <w:lang w:bidi="ar-DZ"/>
              </w:rPr>
              <w:t>الإعتداء</w:t>
            </w:r>
            <w:proofErr w:type="spellEnd"/>
            <w:r w:rsidRPr="00372543">
              <w:rPr>
                <w:rFonts w:ascii="Simplified Arabic" w:hAnsi="Simplified Arabic" w:cs="Simplified Arabic"/>
                <w:b/>
                <w:bCs/>
                <w:sz w:val="32"/>
                <w:szCs w:val="32"/>
                <w:rtl/>
                <w:lang w:bidi="ar-DZ"/>
              </w:rPr>
              <w:t xml:space="preserve"> على الموظف</w:t>
            </w:r>
          </w:p>
        </w:tc>
      </w:tr>
      <w:tr w:rsidR="00B61334" w:rsidRPr="00372543" w:rsidTr="005C653E">
        <w:trPr>
          <w:jc w:val="right"/>
        </w:trPr>
        <w:tc>
          <w:tcPr>
            <w:tcW w:w="1101" w:type="dxa"/>
          </w:tcPr>
          <w:p w:rsidR="00B61334" w:rsidRPr="00372543" w:rsidRDefault="00B61334" w:rsidP="00B61334">
            <w:pPr>
              <w:bidi/>
              <w:jc w:val="center"/>
              <w:rPr>
                <w:rFonts w:ascii="Simplified Arabic" w:hAnsi="Simplified Arabic" w:cs="Simplified Arabic"/>
                <w:sz w:val="32"/>
                <w:szCs w:val="32"/>
              </w:rPr>
            </w:pPr>
            <w:r>
              <w:rPr>
                <w:rFonts w:ascii="Simplified Arabic" w:hAnsi="Simplified Arabic" w:cs="Simplified Arabic" w:hint="cs"/>
                <w:sz w:val="32"/>
                <w:szCs w:val="32"/>
                <w:rtl/>
              </w:rPr>
              <w:t>3</w:t>
            </w:r>
            <w:r>
              <w:rPr>
                <w:rFonts w:ascii="Simplified Arabic" w:hAnsi="Simplified Arabic" w:cs="Simplified Arabic"/>
                <w:sz w:val="32"/>
                <w:szCs w:val="32"/>
              </w:rPr>
              <w:t>3</w:t>
            </w:r>
            <w:r>
              <w:rPr>
                <w:rFonts w:ascii="Simplified Arabic" w:hAnsi="Simplified Arabic" w:cs="Simplified Arabic" w:hint="cs"/>
                <w:sz w:val="32"/>
                <w:szCs w:val="32"/>
                <w:rtl/>
              </w:rPr>
              <w:t>-</w:t>
            </w:r>
            <w:r>
              <w:rPr>
                <w:rFonts w:ascii="Simplified Arabic" w:hAnsi="Simplified Arabic" w:cs="Simplified Arabic"/>
                <w:sz w:val="32"/>
                <w:szCs w:val="32"/>
              </w:rPr>
              <w:t>5</w:t>
            </w:r>
            <w:r>
              <w:rPr>
                <w:rFonts w:ascii="Simplified Arabic" w:hAnsi="Simplified Arabic" w:cs="Simplified Arabic" w:hint="cs"/>
                <w:sz w:val="32"/>
                <w:szCs w:val="32"/>
                <w:rtl/>
              </w:rPr>
              <w:t>3</w:t>
            </w:r>
          </w:p>
        </w:tc>
        <w:tc>
          <w:tcPr>
            <w:tcW w:w="7679" w:type="dxa"/>
          </w:tcPr>
          <w:p w:rsidR="00B61334" w:rsidRPr="00372543" w:rsidRDefault="00B61334" w:rsidP="005C653E">
            <w:pPr>
              <w:bidi/>
              <w:jc w:val="both"/>
              <w:rPr>
                <w:rFonts w:ascii="Simplified Arabic" w:hAnsi="Simplified Arabic" w:cs="Simplified Arabic"/>
                <w:sz w:val="32"/>
                <w:szCs w:val="32"/>
                <w:lang w:val="fr-CA" w:bidi="ar-DZ"/>
              </w:rPr>
            </w:pPr>
            <w:r w:rsidRPr="00372543">
              <w:rPr>
                <w:rFonts w:ascii="Simplified Arabic" w:hAnsi="Simplified Arabic" w:cs="Simplified Arabic"/>
                <w:sz w:val="32"/>
                <w:szCs w:val="32"/>
                <w:rtl/>
                <w:lang w:bidi="ar-DZ"/>
              </w:rPr>
              <w:t>المطلب الأول: الركن الشرعي</w:t>
            </w:r>
          </w:p>
        </w:tc>
      </w:tr>
      <w:tr w:rsidR="00B61334" w:rsidRPr="00372543" w:rsidTr="005C653E">
        <w:trPr>
          <w:jc w:val="right"/>
        </w:trPr>
        <w:tc>
          <w:tcPr>
            <w:tcW w:w="1101" w:type="dxa"/>
          </w:tcPr>
          <w:p w:rsidR="00B61334" w:rsidRPr="00372543" w:rsidRDefault="00B61334" w:rsidP="00B61334">
            <w:pPr>
              <w:bidi/>
              <w:jc w:val="center"/>
              <w:rPr>
                <w:rFonts w:ascii="Simplified Arabic" w:hAnsi="Simplified Arabic" w:cs="Simplified Arabic"/>
                <w:sz w:val="32"/>
                <w:szCs w:val="32"/>
              </w:rPr>
            </w:pPr>
            <w:r>
              <w:rPr>
                <w:rFonts w:ascii="Simplified Arabic" w:hAnsi="Simplified Arabic" w:cs="Simplified Arabic" w:hint="cs"/>
                <w:sz w:val="32"/>
                <w:szCs w:val="32"/>
                <w:rtl/>
              </w:rPr>
              <w:t>35-</w:t>
            </w:r>
            <w:r>
              <w:rPr>
                <w:rFonts w:ascii="Simplified Arabic" w:hAnsi="Simplified Arabic" w:cs="Simplified Arabic"/>
                <w:sz w:val="32"/>
                <w:szCs w:val="32"/>
              </w:rPr>
              <w:t>42</w:t>
            </w:r>
          </w:p>
        </w:tc>
        <w:tc>
          <w:tcPr>
            <w:tcW w:w="7679" w:type="dxa"/>
          </w:tcPr>
          <w:p w:rsidR="00B61334" w:rsidRPr="00372543" w:rsidRDefault="00B61334" w:rsidP="005C653E">
            <w:pPr>
              <w:bidi/>
              <w:jc w:val="both"/>
              <w:rPr>
                <w:rFonts w:ascii="Simplified Arabic" w:hAnsi="Simplified Arabic" w:cs="Simplified Arabic"/>
                <w:sz w:val="32"/>
                <w:szCs w:val="32"/>
                <w:lang w:val="fr-CA" w:bidi="ar-DZ"/>
              </w:rPr>
            </w:pPr>
            <w:r w:rsidRPr="00372543">
              <w:rPr>
                <w:rFonts w:ascii="Simplified Arabic" w:hAnsi="Simplified Arabic" w:cs="Simplified Arabic"/>
                <w:sz w:val="32"/>
                <w:szCs w:val="32"/>
                <w:rtl/>
                <w:lang w:bidi="ar-DZ"/>
              </w:rPr>
              <w:t>المطلب الثاني : الركن المادي</w:t>
            </w:r>
          </w:p>
        </w:tc>
      </w:tr>
      <w:tr w:rsidR="00B61334" w:rsidRPr="00372543" w:rsidTr="005C653E">
        <w:trPr>
          <w:jc w:val="right"/>
        </w:trPr>
        <w:tc>
          <w:tcPr>
            <w:tcW w:w="1101" w:type="dxa"/>
          </w:tcPr>
          <w:p w:rsidR="00B61334" w:rsidRPr="00372543" w:rsidRDefault="00B61334" w:rsidP="00B61334">
            <w:pPr>
              <w:bidi/>
              <w:jc w:val="center"/>
              <w:rPr>
                <w:rFonts w:ascii="Simplified Arabic" w:hAnsi="Simplified Arabic" w:cs="Simplified Arabic"/>
                <w:sz w:val="32"/>
                <w:szCs w:val="32"/>
              </w:rPr>
            </w:pPr>
            <w:r>
              <w:rPr>
                <w:rFonts w:ascii="Simplified Arabic" w:hAnsi="Simplified Arabic" w:cs="Simplified Arabic"/>
                <w:sz w:val="32"/>
                <w:szCs w:val="32"/>
              </w:rPr>
              <w:lastRenderedPageBreak/>
              <w:t>42</w:t>
            </w:r>
            <w:r>
              <w:rPr>
                <w:rFonts w:ascii="Simplified Arabic" w:hAnsi="Simplified Arabic" w:cs="Simplified Arabic" w:hint="cs"/>
                <w:sz w:val="32"/>
                <w:szCs w:val="32"/>
                <w:rtl/>
              </w:rPr>
              <w:t>-</w:t>
            </w:r>
            <w:r>
              <w:rPr>
                <w:rFonts w:ascii="Simplified Arabic" w:hAnsi="Simplified Arabic" w:cs="Simplified Arabic"/>
                <w:sz w:val="32"/>
                <w:szCs w:val="32"/>
              </w:rPr>
              <w:t>3</w:t>
            </w:r>
            <w:r>
              <w:rPr>
                <w:rFonts w:ascii="Simplified Arabic" w:hAnsi="Simplified Arabic" w:cs="Simplified Arabic" w:hint="cs"/>
                <w:sz w:val="32"/>
                <w:szCs w:val="32"/>
                <w:rtl/>
              </w:rPr>
              <w:t>4</w:t>
            </w:r>
          </w:p>
        </w:tc>
        <w:tc>
          <w:tcPr>
            <w:tcW w:w="7679" w:type="dxa"/>
          </w:tcPr>
          <w:p w:rsidR="00B61334" w:rsidRPr="00372543" w:rsidRDefault="00B61334" w:rsidP="005C653E">
            <w:pPr>
              <w:bidi/>
              <w:jc w:val="both"/>
              <w:rPr>
                <w:rFonts w:ascii="Simplified Arabic" w:hAnsi="Simplified Arabic" w:cs="Simplified Arabic"/>
                <w:sz w:val="32"/>
                <w:szCs w:val="32"/>
                <w:lang w:val="fr-CA" w:bidi="ar-DZ"/>
              </w:rPr>
            </w:pPr>
            <w:r w:rsidRPr="00372543">
              <w:rPr>
                <w:rFonts w:ascii="Simplified Arabic" w:hAnsi="Simplified Arabic" w:cs="Simplified Arabic"/>
                <w:sz w:val="32"/>
                <w:szCs w:val="32"/>
                <w:rtl/>
                <w:lang w:bidi="ar-DZ"/>
              </w:rPr>
              <w:t>المطلب الثالث : الركن المعنوي .</w:t>
            </w:r>
          </w:p>
        </w:tc>
      </w:tr>
      <w:tr w:rsidR="00B61334" w:rsidRPr="00372543" w:rsidTr="005C653E">
        <w:trPr>
          <w:jc w:val="right"/>
        </w:trPr>
        <w:tc>
          <w:tcPr>
            <w:tcW w:w="1101" w:type="dxa"/>
          </w:tcPr>
          <w:p w:rsidR="00B61334" w:rsidRPr="00372543" w:rsidRDefault="00B61334" w:rsidP="00021789">
            <w:pPr>
              <w:bidi/>
              <w:jc w:val="center"/>
              <w:rPr>
                <w:rFonts w:ascii="Simplified Arabic" w:hAnsi="Simplified Arabic" w:cs="Simplified Arabic"/>
                <w:sz w:val="32"/>
                <w:szCs w:val="32"/>
              </w:rPr>
            </w:pPr>
            <w:r>
              <w:rPr>
                <w:rFonts w:ascii="Simplified Arabic" w:hAnsi="Simplified Arabic" w:cs="Simplified Arabic" w:hint="cs"/>
                <w:sz w:val="32"/>
                <w:szCs w:val="32"/>
                <w:rtl/>
              </w:rPr>
              <w:t>44</w:t>
            </w:r>
          </w:p>
        </w:tc>
        <w:tc>
          <w:tcPr>
            <w:tcW w:w="7679" w:type="dxa"/>
          </w:tcPr>
          <w:p w:rsidR="00B61334" w:rsidRPr="00372543" w:rsidRDefault="00B61334" w:rsidP="005C653E">
            <w:pPr>
              <w:bidi/>
              <w:jc w:val="both"/>
              <w:rPr>
                <w:rFonts w:ascii="Simplified Arabic" w:hAnsi="Simplified Arabic" w:cs="Simplified Arabic"/>
                <w:sz w:val="32"/>
                <w:szCs w:val="32"/>
                <w:lang w:val="fr-CA" w:bidi="ar-DZ"/>
              </w:rPr>
            </w:pPr>
            <w:r w:rsidRPr="00372543">
              <w:rPr>
                <w:rFonts w:ascii="Simplified Arabic" w:hAnsi="Simplified Arabic" w:cs="Simplified Arabic"/>
                <w:b/>
                <w:bCs/>
                <w:sz w:val="32"/>
                <w:szCs w:val="32"/>
                <w:rtl/>
                <w:lang w:bidi="ar-DZ"/>
              </w:rPr>
              <w:t>المبحث الثالث : عقوبة جريمة التعدي على الموظف</w:t>
            </w:r>
          </w:p>
        </w:tc>
      </w:tr>
      <w:tr w:rsidR="00B61334" w:rsidRPr="00372543" w:rsidTr="005C653E">
        <w:trPr>
          <w:jc w:val="right"/>
        </w:trPr>
        <w:tc>
          <w:tcPr>
            <w:tcW w:w="1101" w:type="dxa"/>
          </w:tcPr>
          <w:p w:rsidR="00B61334" w:rsidRPr="00372543" w:rsidRDefault="00B61334" w:rsidP="00B61334">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r>
              <w:rPr>
                <w:rFonts w:ascii="Simplified Arabic" w:hAnsi="Simplified Arabic" w:cs="Simplified Arabic"/>
                <w:sz w:val="32"/>
                <w:szCs w:val="32"/>
              </w:rPr>
              <w:t>45-4</w:t>
            </w:r>
          </w:p>
        </w:tc>
        <w:tc>
          <w:tcPr>
            <w:tcW w:w="7679" w:type="dxa"/>
          </w:tcPr>
          <w:p w:rsidR="00B61334" w:rsidRPr="00372543" w:rsidRDefault="00B61334" w:rsidP="005C653E">
            <w:pPr>
              <w:bidi/>
              <w:jc w:val="both"/>
              <w:rPr>
                <w:rFonts w:ascii="Simplified Arabic" w:hAnsi="Simplified Arabic" w:cs="Simplified Arabic"/>
                <w:sz w:val="32"/>
                <w:szCs w:val="32"/>
                <w:lang w:val="fr-CA" w:bidi="ar-DZ"/>
              </w:rPr>
            </w:pPr>
            <w:r w:rsidRPr="00372543">
              <w:rPr>
                <w:rFonts w:ascii="Simplified Arabic" w:hAnsi="Simplified Arabic" w:cs="Simplified Arabic"/>
                <w:sz w:val="32"/>
                <w:szCs w:val="32"/>
                <w:rtl/>
                <w:lang w:bidi="ar-DZ"/>
              </w:rPr>
              <w:t xml:space="preserve">المطلب الاول : العقوبات الاصلية و التكميلية </w:t>
            </w:r>
          </w:p>
        </w:tc>
      </w:tr>
      <w:tr w:rsidR="00B61334" w:rsidRPr="00372543" w:rsidTr="005C653E">
        <w:trPr>
          <w:jc w:val="right"/>
        </w:trPr>
        <w:tc>
          <w:tcPr>
            <w:tcW w:w="1101" w:type="dxa"/>
          </w:tcPr>
          <w:p w:rsidR="00B61334" w:rsidRPr="00372543" w:rsidRDefault="00B61334" w:rsidP="00B61334">
            <w:pPr>
              <w:bidi/>
              <w:jc w:val="center"/>
              <w:rPr>
                <w:rFonts w:ascii="Simplified Arabic" w:hAnsi="Simplified Arabic" w:cs="Simplified Arabic"/>
                <w:sz w:val="32"/>
                <w:szCs w:val="32"/>
              </w:rPr>
            </w:pPr>
            <w:r>
              <w:rPr>
                <w:rFonts w:ascii="Simplified Arabic" w:hAnsi="Simplified Arabic" w:cs="Simplified Arabic"/>
                <w:sz w:val="32"/>
                <w:szCs w:val="32"/>
              </w:rPr>
              <w:t>46</w:t>
            </w:r>
            <w:r>
              <w:rPr>
                <w:rFonts w:ascii="Simplified Arabic" w:hAnsi="Simplified Arabic" w:cs="Simplified Arabic" w:hint="cs"/>
                <w:sz w:val="32"/>
                <w:szCs w:val="32"/>
                <w:rtl/>
              </w:rPr>
              <w:t>-</w:t>
            </w:r>
            <w:r>
              <w:rPr>
                <w:rFonts w:ascii="Simplified Arabic" w:hAnsi="Simplified Arabic" w:cs="Simplified Arabic"/>
                <w:sz w:val="32"/>
                <w:szCs w:val="32"/>
              </w:rPr>
              <w:t>7</w:t>
            </w:r>
            <w:r>
              <w:rPr>
                <w:rFonts w:ascii="Simplified Arabic" w:hAnsi="Simplified Arabic" w:cs="Simplified Arabic" w:hint="cs"/>
                <w:sz w:val="32"/>
                <w:szCs w:val="32"/>
                <w:rtl/>
              </w:rPr>
              <w:t>4</w:t>
            </w:r>
          </w:p>
        </w:tc>
        <w:tc>
          <w:tcPr>
            <w:tcW w:w="7679" w:type="dxa"/>
          </w:tcPr>
          <w:p w:rsidR="00B61334" w:rsidRPr="00372543" w:rsidRDefault="00B61334" w:rsidP="005C653E">
            <w:pPr>
              <w:bidi/>
              <w:rPr>
                <w:rFonts w:ascii="Simplified Arabic" w:hAnsi="Simplified Arabic" w:cs="Simplified Arabic"/>
                <w:sz w:val="32"/>
                <w:szCs w:val="32"/>
                <w:lang w:val="fr-CA" w:bidi="ar-DZ"/>
              </w:rPr>
            </w:pPr>
            <w:r w:rsidRPr="00372543">
              <w:rPr>
                <w:rFonts w:ascii="Simplified Arabic" w:hAnsi="Simplified Arabic" w:cs="Simplified Arabic"/>
                <w:sz w:val="32"/>
                <w:szCs w:val="32"/>
                <w:rtl/>
                <w:lang w:bidi="ar-DZ"/>
              </w:rPr>
              <w:t>المطلب الثاني : اسباب تشديد العقوبة</w:t>
            </w:r>
          </w:p>
        </w:tc>
      </w:tr>
      <w:tr w:rsidR="00B61334" w:rsidRPr="00372543" w:rsidTr="005C653E">
        <w:trPr>
          <w:jc w:val="right"/>
        </w:trPr>
        <w:tc>
          <w:tcPr>
            <w:tcW w:w="1101" w:type="dxa"/>
          </w:tcPr>
          <w:p w:rsidR="00B61334" w:rsidRPr="00372543" w:rsidRDefault="00B61334" w:rsidP="00021789">
            <w:pPr>
              <w:bidi/>
              <w:jc w:val="center"/>
              <w:rPr>
                <w:rFonts w:ascii="Simplified Arabic" w:hAnsi="Simplified Arabic" w:cs="Simplified Arabic"/>
                <w:sz w:val="32"/>
                <w:szCs w:val="32"/>
              </w:rPr>
            </w:pPr>
            <w:r>
              <w:rPr>
                <w:rFonts w:ascii="Simplified Arabic" w:hAnsi="Simplified Arabic" w:cs="Simplified Arabic"/>
                <w:sz w:val="32"/>
                <w:szCs w:val="32"/>
              </w:rPr>
              <w:t>48</w:t>
            </w:r>
          </w:p>
        </w:tc>
        <w:tc>
          <w:tcPr>
            <w:tcW w:w="7679" w:type="dxa"/>
          </w:tcPr>
          <w:p w:rsidR="00B61334" w:rsidRPr="00372543" w:rsidRDefault="00B61334" w:rsidP="005C653E">
            <w:pPr>
              <w:bidi/>
              <w:rPr>
                <w:rFonts w:ascii="Simplified Arabic" w:hAnsi="Simplified Arabic" w:cs="Simplified Arabic"/>
                <w:sz w:val="32"/>
                <w:szCs w:val="32"/>
                <w:rtl/>
                <w:lang w:bidi="ar-DZ"/>
              </w:rPr>
            </w:pPr>
            <w:r w:rsidRPr="00372543">
              <w:rPr>
                <w:rFonts w:ascii="Simplified Arabic" w:hAnsi="Simplified Arabic" w:cs="Simplified Arabic" w:hint="cs"/>
                <w:sz w:val="32"/>
                <w:szCs w:val="32"/>
                <w:rtl/>
                <w:lang w:bidi="ar-DZ"/>
              </w:rPr>
              <w:t>خلاصة الفصل</w:t>
            </w:r>
          </w:p>
        </w:tc>
      </w:tr>
      <w:tr w:rsidR="00B61334" w:rsidRPr="00372543" w:rsidTr="005C653E">
        <w:trPr>
          <w:jc w:val="right"/>
        </w:trPr>
        <w:tc>
          <w:tcPr>
            <w:tcW w:w="1101" w:type="dxa"/>
          </w:tcPr>
          <w:p w:rsidR="00B61334" w:rsidRPr="00372543" w:rsidRDefault="002E3F82" w:rsidP="002E3F82">
            <w:pPr>
              <w:bidi/>
              <w:jc w:val="center"/>
              <w:rPr>
                <w:rFonts w:ascii="Simplified Arabic" w:hAnsi="Simplified Arabic" w:cs="Simplified Arabic"/>
                <w:sz w:val="32"/>
                <w:szCs w:val="32"/>
              </w:rPr>
            </w:pPr>
            <w:r>
              <w:rPr>
                <w:rFonts w:ascii="Simplified Arabic" w:hAnsi="Simplified Arabic" w:cs="Simplified Arabic" w:hint="cs"/>
                <w:sz w:val="32"/>
                <w:szCs w:val="32"/>
                <w:rtl/>
              </w:rPr>
              <w:t>52-50</w:t>
            </w:r>
          </w:p>
        </w:tc>
        <w:tc>
          <w:tcPr>
            <w:tcW w:w="7679" w:type="dxa"/>
          </w:tcPr>
          <w:p w:rsidR="00B61334" w:rsidRPr="00372543" w:rsidRDefault="00B61334"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خاتمة</w:t>
            </w:r>
          </w:p>
        </w:tc>
      </w:tr>
      <w:tr w:rsidR="00B61334" w:rsidRPr="00372543" w:rsidTr="005C653E">
        <w:trPr>
          <w:jc w:val="right"/>
        </w:trPr>
        <w:tc>
          <w:tcPr>
            <w:tcW w:w="1101" w:type="dxa"/>
          </w:tcPr>
          <w:p w:rsidR="00B61334" w:rsidRPr="00021789" w:rsidRDefault="00B61334" w:rsidP="00021789">
            <w:pPr>
              <w:bidi/>
              <w:jc w:val="center"/>
              <w:rPr>
                <w:rFonts w:ascii="Simplified Arabic" w:hAnsi="Simplified Arabic" w:cs="Simplified Arabic"/>
                <w:b/>
                <w:bCs/>
                <w:sz w:val="32"/>
                <w:szCs w:val="32"/>
              </w:rPr>
            </w:pPr>
            <w:r w:rsidRPr="00021789">
              <w:rPr>
                <w:rFonts w:ascii="Simplified Arabic" w:hAnsi="Simplified Arabic" w:cs="Simplified Arabic" w:hint="cs"/>
                <w:b/>
                <w:bCs/>
                <w:sz w:val="32"/>
                <w:szCs w:val="32"/>
                <w:rtl/>
              </w:rPr>
              <w:t>-</w:t>
            </w:r>
          </w:p>
        </w:tc>
        <w:tc>
          <w:tcPr>
            <w:tcW w:w="7679" w:type="dxa"/>
          </w:tcPr>
          <w:p w:rsidR="00B61334" w:rsidRPr="00372543" w:rsidRDefault="00B61334" w:rsidP="005C653E">
            <w:pPr>
              <w:bidi/>
              <w:rPr>
                <w:rFonts w:ascii="Simplified Arabic" w:hAnsi="Simplified Arabic" w:cs="Simplified Arabic"/>
                <w:sz w:val="32"/>
                <w:szCs w:val="32"/>
              </w:rPr>
            </w:pPr>
            <w:r w:rsidRPr="00372543">
              <w:rPr>
                <w:rFonts w:ascii="Simplified Arabic" w:hAnsi="Simplified Arabic" w:cs="Simplified Arabic" w:hint="cs"/>
                <w:sz w:val="32"/>
                <w:szCs w:val="32"/>
                <w:rtl/>
              </w:rPr>
              <w:t>قائمة المصادر والمراجع</w:t>
            </w:r>
          </w:p>
        </w:tc>
      </w:tr>
    </w:tbl>
    <w:p w:rsidR="005C653E" w:rsidRPr="00372543" w:rsidRDefault="005C653E">
      <w:pPr>
        <w:jc w:val="right"/>
        <w:rPr>
          <w:rFonts w:asciiTheme="majorBidi" w:hAnsiTheme="majorBidi" w:cs="Simplified Arabic"/>
          <w:sz w:val="32"/>
          <w:szCs w:val="32"/>
          <w:rtl/>
          <w:lang w:bidi="ar-DZ"/>
        </w:rPr>
      </w:pPr>
    </w:p>
    <w:sectPr w:rsidR="005C653E" w:rsidRPr="00372543" w:rsidSect="00A8340B">
      <w:headerReference w:type="default" r:id="rId30"/>
      <w:footnotePr>
        <w:numRestart w:val="eachPage"/>
      </w:footnotePr>
      <w:pgSz w:w="11906" w:h="16838"/>
      <w:pgMar w:top="1418" w:right="1701" w:bottom="1418"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91" w:rsidRDefault="00A35691" w:rsidP="00E36F06">
      <w:pPr>
        <w:spacing w:after="0" w:line="240" w:lineRule="auto"/>
      </w:pPr>
      <w:r>
        <w:separator/>
      </w:r>
    </w:p>
  </w:endnote>
  <w:endnote w:type="continuationSeparator" w:id="0">
    <w:p w:rsidR="00A35691" w:rsidRDefault="00A35691" w:rsidP="00E3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rsidP="007929DB">
    <w:pPr>
      <w:pStyle w:val="Pieddepage"/>
      <w:tabs>
        <w:tab w:val="clear" w:pos="4536"/>
        <w:tab w:val="clear" w:pos="9072"/>
        <w:tab w:val="center" w:pos="-4678"/>
      </w:tabs>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7993"/>
      <w:docPartObj>
        <w:docPartGallery w:val="Page Numbers (Bottom of Page)"/>
        <w:docPartUnique/>
      </w:docPartObj>
    </w:sdtPr>
    <w:sdtContent>
      <w:p w:rsidR="00A82EC6" w:rsidRDefault="00A82EC6">
        <w:pPr>
          <w:pStyle w:val="Pieddepage"/>
        </w:pPr>
        <w:r>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57" type="#_x0000_t92" style="position:absolute;margin-left:0;margin-top:0;width:48.8pt;height:33.35pt;rotation:360;z-index:251664384;mso-position-horizontal:center;mso-position-horizontal-relative:margin;mso-position-vertical:center;mso-position-vertical-relative:bottom-margin-area" fillcolor="white [3212]" strokecolor="black [3213]">
              <v:textbox style="mso-next-textbox:#_x0000_s2057">
                <w:txbxContent>
                  <w:p w:rsidR="00A82EC6" w:rsidRDefault="00A82EC6" w:rsidP="00A17675">
                    <w:pPr>
                      <w:bidi/>
                      <w:jc w:val="center"/>
                    </w:pPr>
                    <w:r>
                      <w:fldChar w:fldCharType="begin"/>
                    </w:r>
                    <w:r>
                      <w:instrText xml:space="preserve"> PAGE    \* MERGEFORMAT </w:instrText>
                    </w:r>
                    <w:r>
                      <w:fldChar w:fldCharType="separate"/>
                    </w:r>
                    <w:r w:rsidR="001D2FBE" w:rsidRPr="001D2FBE">
                      <w:rPr>
                        <w:noProof/>
                        <w:color w:val="7F7F7F" w:themeColor="background1" w:themeShade="7F"/>
                        <w:rtl/>
                      </w:rPr>
                      <w:t>13</w:t>
                    </w:r>
                    <w:r>
                      <w:rPr>
                        <w:noProof/>
                        <w:color w:val="7F7F7F" w:themeColor="background1" w:themeShade="7F"/>
                      </w:rPr>
                      <w:fldChar w:fldCharType="end"/>
                    </w:r>
                  </w:p>
                </w:txbxContent>
              </v:textbox>
              <w10:wrap anchorx="margin"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91" w:rsidRDefault="00A35691" w:rsidP="00090D21">
      <w:pPr>
        <w:bidi/>
        <w:spacing w:after="0" w:line="240" w:lineRule="auto"/>
      </w:pPr>
      <w:r>
        <w:separator/>
      </w:r>
    </w:p>
  </w:footnote>
  <w:footnote w:type="continuationSeparator" w:id="0">
    <w:p w:rsidR="00A35691" w:rsidRDefault="00A35691" w:rsidP="00E36F06">
      <w:pPr>
        <w:spacing w:after="0" w:line="240" w:lineRule="auto"/>
      </w:pPr>
      <w:r>
        <w:continuationSeparator/>
      </w:r>
    </w:p>
  </w:footnote>
  <w:footnote w:id="1">
    <w:p w:rsidR="00A82EC6" w:rsidRPr="003D6780" w:rsidRDefault="00A82EC6" w:rsidP="00684D62">
      <w:pPr>
        <w:pStyle w:val="Notedebasdepage"/>
        <w:bidi/>
        <w:rPr>
          <w:rFonts w:ascii="Simplified Arabic" w:hAnsi="Simplified Arabic" w:cs="Simplified Arabic"/>
          <w:sz w:val="24"/>
          <w:szCs w:val="24"/>
          <w:rtl/>
          <w:lang w:bidi="ar-DZ"/>
        </w:rPr>
      </w:pPr>
      <w:r w:rsidRPr="003D6780">
        <w:rPr>
          <w:rStyle w:val="Appelnotedebasdep"/>
          <w:rFonts w:ascii="Simplified Arabic" w:hAnsi="Simplified Arabic" w:cs="Simplified Arabic"/>
          <w:sz w:val="24"/>
          <w:szCs w:val="24"/>
        </w:rPr>
        <w:t>1</w:t>
      </w:r>
      <w:r w:rsidRPr="003D6780">
        <w:rPr>
          <w:rFonts w:ascii="Simplified Arabic" w:hAnsi="Simplified Arabic" w:cs="Simplified Arabic"/>
          <w:sz w:val="24"/>
          <w:szCs w:val="24"/>
          <w:rtl/>
        </w:rPr>
        <w:t xml:space="preserve">-صباح مصباح </w:t>
      </w:r>
      <w:r>
        <w:rPr>
          <w:rFonts w:ascii="Simplified Arabic" w:hAnsi="Simplified Arabic" w:cs="Simplified Arabic"/>
          <w:sz w:val="24"/>
          <w:szCs w:val="24"/>
          <w:rtl/>
        </w:rPr>
        <w:t>محمود السليمان</w:t>
      </w:r>
      <w:r w:rsidRPr="00684D62">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3D6780">
        <w:rPr>
          <w:rFonts w:ascii="Simplified Arabic" w:hAnsi="Simplified Arabic" w:cs="Simplified Arabic"/>
          <w:sz w:val="24"/>
          <w:szCs w:val="24"/>
          <w:rtl/>
        </w:rPr>
        <w:t>الحماية الجنائية للموظف العام</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دار الحامد </w:t>
      </w:r>
      <w:proofErr w:type="spellStart"/>
      <w:r>
        <w:rPr>
          <w:rFonts w:ascii="Simplified Arabic" w:hAnsi="Simplified Arabic" w:cs="Simplified Arabic"/>
          <w:sz w:val="24"/>
          <w:szCs w:val="24"/>
          <w:rtl/>
        </w:rPr>
        <w:t>للنشر</w:t>
      </w:r>
      <w:r>
        <w:rPr>
          <w:rFonts w:ascii="Simplified Arabic" w:hAnsi="Simplified Arabic" w:cs="Simplified Arabic" w:hint="cs"/>
          <w:sz w:val="24"/>
          <w:szCs w:val="24"/>
          <w:rtl/>
        </w:rPr>
        <w:t>و</w:t>
      </w:r>
      <w:r>
        <w:rPr>
          <w:rFonts w:ascii="Simplified Arabic" w:hAnsi="Simplified Arabic" w:cs="Simplified Arabic"/>
          <w:sz w:val="24"/>
          <w:szCs w:val="24"/>
          <w:rtl/>
        </w:rPr>
        <w:t>التوزيع</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sz w:val="24"/>
          <w:szCs w:val="24"/>
          <w:rtl/>
        </w:rPr>
        <w:t>ال</w:t>
      </w:r>
      <w:r>
        <w:rPr>
          <w:rFonts w:ascii="Simplified Arabic" w:hAnsi="Simplified Arabic" w:cs="Simplified Arabic" w:hint="cs"/>
          <w:sz w:val="24"/>
          <w:szCs w:val="24"/>
          <w:rtl/>
        </w:rPr>
        <w:t>أ</w:t>
      </w:r>
      <w:r>
        <w:rPr>
          <w:rFonts w:ascii="Simplified Arabic" w:hAnsi="Simplified Arabic" w:cs="Simplified Arabic"/>
          <w:sz w:val="24"/>
          <w:szCs w:val="24"/>
          <w:rtl/>
        </w:rPr>
        <w:t>ردن</w:t>
      </w:r>
      <w:r>
        <w:rPr>
          <w:rFonts w:ascii="Simplified Arabic" w:hAnsi="Simplified Arabic" w:cs="Simplified Arabic" w:hint="cs"/>
          <w:sz w:val="24"/>
          <w:szCs w:val="24"/>
          <w:rtl/>
        </w:rPr>
        <w:t>،</w:t>
      </w:r>
      <w:r>
        <w:rPr>
          <w:rFonts w:ascii="Simplified Arabic" w:hAnsi="Simplified Arabic" w:cs="Simplified Arabic"/>
          <w:sz w:val="24"/>
          <w:szCs w:val="24"/>
          <w:rtl/>
        </w:rPr>
        <w:t>عمان</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د.ت.ن</w:t>
      </w:r>
      <w:proofErr w:type="spellEnd"/>
      <w:r>
        <w:rPr>
          <w:rFonts w:ascii="Simplified Arabic" w:hAnsi="Simplified Arabic" w:cs="Simplified Arabic" w:hint="cs"/>
          <w:sz w:val="24"/>
          <w:szCs w:val="24"/>
          <w:rtl/>
        </w:rPr>
        <w:t xml:space="preserve"> </w:t>
      </w:r>
      <w:r w:rsidRPr="003D6780">
        <w:rPr>
          <w:rFonts w:ascii="Simplified Arabic" w:hAnsi="Simplified Arabic" w:cs="Simplified Arabic"/>
          <w:sz w:val="24"/>
          <w:szCs w:val="24"/>
          <w:rtl/>
        </w:rPr>
        <w:t xml:space="preserve">ص </w:t>
      </w:r>
      <w:r w:rsidRPr="003D6780">
        <w:rPr>
          <w:rFonts w:ascii="Simplified Arabic" w:hAnsi="Simplified Arabic" w:cs="Simplified Arabic"/>
          <w:sz w:val="24"/>
          <w:szCs w:val="24"/>
          <w:lang w:val="en-US"/>
        </w:rPr>
        <w:t>128</w:t>
      </w:r>
      <w:r w:rsidRPr="003D6780">
        <w:rPr>
          <w:rFonts w:ascii="Simplified Arabic" w:hAnsi="Simplified Arabic" w:cs="Simplified Arabic"/>
          <w:sz w:val="24"/>
          <w:szCs w:val="24"/>
          <w:rtl/>
          <w:lang w:bidi="ar-DZ"/>
        </w:rPr>
        <w:t>.</w:t>
      </w:r>
    </w:p>
  </w:footnote>
  <w:footnote w:id="2">
    <w:p w:rsidR="00A82EC6" w:rsidRPr="003D6780" w:rsidRDefault="00A82EC6" w:rsidP="00D73C3A">
      <w:pPr>
        <w:pStyle w:val="Notedebasdepage"/>
        <w:bidi/>
        <w:rPr>
          <w:rFonts w:ascii="Simplified Arabic" w:hAnsi="Simplified Arabic" w:cs="Simplified Arabic"/>
          <w:sz w:val="24"/>
          <w:szCs w:val="24"/>
          <w:rtl/>
          <w:lang w:bidi="ar-DZ"/>
        </w:rPr>
      </w:pPr>
      <w:r w:rsidRPr="003D6780">
        <w:rPr>
          <w:rStyle w:val="Appelnotedebasdep"/>
          <w:rFonts w:ascii="Simplified Arabic" w:hAnsi="Simplified Arabic" w:cs="Simplified Arabic"/>
          <w:sz w:val="24"/>
          <w:szCs w:val="24"/>
        </w:rPr>
        <w:footnoteRef/>
      </w:r>
      <w:r>
        <w:t xml:space="preserve"> </w:t>
      </w:r>
      <w:r>
        <w:rPr>
          <w:rFonts w:hint="cs"/>
          <w:rtl/>
        </w:rPr>
        <w:t xml:space="preserve"> </w:t>
      </w:r>
      <w:r w:rsidRPr="003D6780">
        <w:rPr>
          <w:rFonts w:ascii="Simplified Arabic" w:hAnsi="Simplified Arabic" w:cs="Simplified Arabic"/>
          <w:sz w:val="24"/>
          <w:szCs w:val="24"/>
        </w:rPr>
        <w:t>-</w:t>
      </w:r>
      <w:proofErr w:type="spellStart"/>
      <w:r>
        <w:rPr>
          <w:rFonts w:ascii="Simplified Arabic" w:hAnsi="Simplified Arabic" w:cs="Simplified Arabic"/>
          <w:sz w:val="24"/>
          <w:szCs w:val="24"/>
          <w:rtl/>
          <w:lang w:bidi="ar-DZ"/>
        </w:rPr>
        <w:t>الأية</w:t>
      </w:r>
      <w:proofErr w:type="spellEnd"/>
      <w:r>
        <w:rPr>
          <w:rFonts w:ascii="Simplified Arabic" w:hAnsi="Simplified Arabic" w:cs="Simplified Arabic"/>
          <w:sz w:val="24"/>
          <w:szCs w:val="24"/>
          <w:rtl/>
          <w:lang w:bidi="ar-DZ"/>
        </w:rPr>
        <w:t xml:space="preserve"> 93 من </w:t>
      </w:r>
      <w:r>
        <w:rPr>
          <w:rFonts w:ascii="Simplified Arabic" w:hAnsi="Simplified Arabic" w:cs="Simplified Arabic" w:hint="cs"/>
          <w:sz w:val="24"/>
          <w:szCs w:val="24"/>
          <w:rtl/>
          <w:lang w:bidi="ar-DZ"/>
        </w:rPr>
        <w:t>س</w:t>
      </w:r>
      <w:r w:rsidRPr="003D6780">
        <w:rPr>
          <w:rFonts w:ascii="Simplified Arabic" w:hAnsi="Simplified Arabic" w:cs="Simplified Arabic"/>
          <w:sz w:val="24"/>
          <w:szCs w:val="24"/>
          <w:rtl/>
          <w:lang w:bidi="ar-DZ"/>
        </w:rPr>
        <w:t xml:space="preserve">ورة </w:t>
      </w:r>
      <w:proofErr w:type="gramStart"/>
      <w:r w:rsidRPr="003D6780">
        <w:rPr>
          <w:rFonts w:ascii="Simplified Arabic" w:hAnsi="Simplified Arabic" w:cs="Simplified Arabic"/>
          <w:sz w:val="24"/>
          <w:szCs w:val="24"/>
          <w:rtl/>
          <w:lang w:bidi="ar-DZ"/>
        </w:rPr>
        <w:t>الأنعام .</w:t>
      </w:r>
      <w:proofErr w:type="gramEnd"/>
    </w:p>
  </w:footnote>
  <w:footnote w:id="3">
    <w:p w:rsidR="00A82EC6" w:rsidRDefault="00A82EC6" w:rsidP="00B0212D">
      <w:pPr>
        <w:pStyle w:val="Notedebasdepage"/>
        <w:bidi/>
        <w:spacing w:line="276" w:lineRule="auto"/>
        <w:rPr>
          <w:rFonts w:ascii="Simplified Arabic" w:hAnsi="Simplified Arabic" w:cs="Simplified Arabic"/>
          <w:sz w:val="24"/>
          <w:szCs w:val="24"/>
          <w:rtl/>
        </w:rPr>
      </w:pPr>
      <w:r w:rsidRPr="003D6780">
        <w:rPr>
          <w:rFonts w:ascii="Simplified Arabic" w:hAnsi="Simplified Arabic" w:cs="Simplified Arabic"/>
          <w:sz w:val="24"/>
          <w:szCs w:val="24"/>
        </w:rPr>
        <w:t>-</w:t>
      </w: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Pr>
        <w:t xml:space="preserve"> </w:t>
      </w:r>
      <w:r w:rsidRPr="003D6780">
        <w:rPr>
          <w:rFonts w:ascii="Simplified Arabic" w:hAnsi="Simplified Arabic" w:cs="Simplified Arabic"/>
          <w:sz w:val="24"/>
          <w:szCs w:val="24"/>
          <w:rtl/>
        </w:rPr>
        <w:t xml:space="preserve">عبد الجليل ابراهيم حمادي </w:t>
      </w:r>
      <w:proofErr w:type="spellStart"/>
      <w:r w:rsidRPr="003D6780">
        <w:rPr>
          <w:rFonts w:ascii="Simplified Arabic" w:hAnsi="Simplified Arabic" w:cs="Simplified Arabic"/>
          <w:sz w:val="24"/>
          <w:szCs w:val="24"/>
          <w:rtl/>
        </w:rPr>
        <w:t>الفهدا</w:t>
      </w:r>
      <w:r>
        <w:rPr>
          <w:rFonts w:ascii="Simplified Arabic" w:hAnsi="Simplified Arabic" w:cs="Simplified Arabic"/>
          <w:sz w:val="24"/>
          <w:szCs w:val="24"/>
          <w:rtl/>
        </w:rPr>
        <w:t>وي</w:t>
      </w:r>
      <w:proofErr w:type="spellEnd"/>
      <w:r>
        <w:rPr>
          <w:rFonts w:ascii="Simplified Arabic" w:hAnsi="Simplified Arabic" w:cs="Simplified Arabic"/>
          <w:sz w:val="24"/>
          <w:szCs w:val="24"/>
          <w:rtl/>
        </w:rPr>
        <w:t xml:space="preserve"> ، خوارق العادات عند المسلمين</w:t>
      </w:r>
      <w:r w:rsidRPr="003D678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D6780">
        <w:rPr>
          <w:rFonts w:ascii="Simplified Arabic" w:hAnsi="Simplified Arabic" w:cs="Simplified Arabic"/>
          <w:sz w:val="24"/>
          <w:szCs w:val="24"/>
          <w:rtl/>
        </w:rPr>
        <w:t>د</w:t>
      </w:r>
      <w:r>
        <w:rPr>
          <w:rFonts w:ascii="Simplified Arabic" w:hAnsi="Simplified Arabic" w:cs="Simplified Arabic"/>
          <w:sz w:val="24"/>
          <w:szCs w:val="24"/>
          <w:rtl/>
        </w:rPr>
        <w:t>ار الكتاب العلمية ،بيروت ،لبنان</w:t>
      </w:r>
      <w:r w:rsidRPr="003D6780">
        <w:rPr>
          <w:rFonts w:ascii="Simplified Arabic" w:hAnsi="Simplified Arabic" w:cs="Simplified Arabic"/>
          <w:sz w:val="24"/>
          <w:szCs w:val="24"/>
          <w:rtl/>
        </w:rPr>
        <w:t>،</w:t>
      </w:r>
      <w:r>
        <w:rPr>
          <w:rFonts w:ascii="Simplified Arabic" w:hAnsi="Simplified Arabic" w:cs="Simplified Arabic" w:hint="cs"/>
          <w:sz w:val="24"/>
          <w:szCs w:val="24"/>
          <w:rtl/>
        </w:rPr>
        <w:t xml:space="preserve"> د.ت .ن        </w:t>
      </w:r>
    </w:p>
    <w:p w:rsidR="00A82EC6" w:rsidRPr="003D6780" w:rsidRDefault="00A82EC6" w:rsidP="00B0212D">
      <w:pPr>
        <w:pStyle w:val="Notedebasdepage"/>
        <w:bidi/>
        <w:spacing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3D6780">
        <w:rPr>
          <w:rFonts w:ascii="Simplified Arabic" w:hAnsi="Simplified Arabic" w:cs="Simplified Arabic"/>
          <w:sz w:val="24"/>
          <w:szCs w:val="24"/>
          <w:rtl/>
        </w:rPr>
        <w:t>ص 293</w:t>
      </w:r>
    </w:p>
  </w:footnote>
  <w:footnote w:id="4">
    <w:p w:rsidR="00A82EC6" w:rsidRPr="003D6780" w:rsidRDefault="00A82EC6" w:rsidP="00B0212D">
      <w:pPr>
        <w:pStyle w:val="Notedebasdepage"/>
        <w:bidi/>
        <w:spacing w:line="276" w:lineRule="auto"/>
        <w:rPr>
          <w:rFonts w:ascii="Simplified Arabic" w:hAnsi="Simplified Arabic" w:cs="Simplified Arabic"/>
          <w:sz w:val="24"/>
          <w:szCs w:val="24"/>
        </w:rPr>
      </w:pPr>
      <w:r w:rsidRPr="003D6780">
        <w:rPr>
          <w:rFonts w:ascii="Simplified Arabic" w:hAnsi="Simplified Arabic" w:cs="Simplified Arabic"/>
          <w:sz w:val="24"/>
          <w:szCs w:val="24"/>
        </w:rPr>
        <w:t>-</w:t>
      </w: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Pr>
        <w:t xml:space="preserve"> </w:t>
      </w:r>
      <w:r w:rsidRPr="003D6780">
        <w:rPr>
          <w:rFonts w:ascii="Simplified Arabic" w:hAnsi="Simplified Arabic" w:cs="Simplified Arabic"/>
          <w:sz w:val="24"/>
          <w:szCs w:val="24"/>
          <w:rtl/>
        </w:rPr>
        <w:t>صباح مصباح محمود السليمان،</w:t>
      </w:r>
      <w:r>
        <w:rPr>
          <w:rFonts w:ascii="Simplified Arabic" w:hAnsi="Simplified Arabic" w:cs="Simplified Arabic" w:hint="cs"/>
          <w:sz w:val="24"/>
          <w:szCs w:val="24"/>
          <w:rtl/>
        </w:rPr>
        <w:t xml:space="preserve"> المرجع السابق </w:t>
      </w:r>
      <w:r w:rsidRPr="003D6780">
        <w:rPr>
          <w:rFonts w:ascii="Simplified Arabic" w:hAnsi="Simplified Arabic" w:cs="Simplified Arabic"/>
          <w:sz w:val="24"/>
          <w:szCs w:val="24"/>
          <w:rtl/>
        </w:rPr>
        <w:t>،ص129</w:t>
      </w:r>
    </w:p>
  </w:footnote>
  <w:footnote w:id="5">
    <w:p w:rsidR="00A82EC6" w:rsidRPr="003D6780" w:rsidRDefault="00A82EC6" w:rsidP="00CC2B40">
      <w:pPr>
        <w:pStyle w:val="Notedebasdepage"/>
        <w:bidi/>
        <w:spacing w:line="276" w:lineRule="auto"/>
        <w:rPr>
          <w:rFonts w:ascii="Simplified Arabic" w:hAnsi="Simplified Arabic" w:cs="Simplified Arabic"/>
        </w:rPr>
      </w:pPr>
      <w:r w:rsidRPr="003D6780">
        <w:rPr>
          <w:rFonts w:ascii="Simplified Arabic" w:hAnsi="Simplified Arabic" w:cs="Simplified Arabic"/>
          <w:sz w:val="24"/>
          <w:szCs w:val="24"/>
        </w:rPr>
        <w:t>-</w:t>
      </w: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Pr>
        <w:t xml:space="preserve"> </w:t>
      </w:r>
      <w:r w:rsidRPr="003D6780">
        <w:rPr>
          <w:rFonts w:ascii="Simplified Arabic" w:hAnsi="Simplified Arabic" w:cs="Simplified Arabic"/>
          <w:sz w:val="24"/>
          <w:szCs w:val="24"/>
          <w:rtl/>
        </w:rPr>
        <w:t>صباح مصباح محمود السليمان،</w:t>
      </w:r>
      <w:r w:rsidRPr="00B0212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المرجع نفسه</w:t>
      </w:r>
      <w:r w:rsidRPr="003D6780">
        <w:rPr>
          <w:rFonts w:ascii="Simplified Arabic" w:hAnsi="Simplified Arabic" w:cs="Simplified Arabic"/>
          <w:sz w:val="24"/>
          <w:szCs w:val="24"/>
          <w:rtl/>
        </w:rPr>
        <w:t xml:space="preserve"> ،ص129</w:t>
      </w:r>
    </w:p>
  </w:footnote>
  <w:footnote w:id="6">
    <w:p w:rsidR="00A82EC6" w:rsidRPr="003D6780" w:rsidRDefault="00A82EC6" w:rsidP="00D73C3A">
      <w:pPr>
        <w:bidi/>
        <w:spacing w:after="0" w:line="240" w:lineRule="auto"/>
        <w:rPr>
          <w:rFonts w:ascii="Simplified Arabic" w:hAnsi="Simplified Arabic" w:cs="Simplified Arabic"/>
          <w:sz w:val="24"/>
          <w:szCs w:val="24"/>
          <w:lang w:val="en-US" w:bidi="ar-DZ"/>
        </w:rPr>
      </w:pPr>
      <w:r w:rsidRPr="002579A1">
        <w:rPr>
          <w:rStyle w:val="Appelnotedebasdep"/>
          <w:sz w:val="24"/>
          <w:szCs w:val="24"/>
        </w:rPr>
        <w:footnoteRef/>
      </w:r>
      <w:r w:rsidRPr="002579A1">
        <w:rPr>
          <w:sz w:val="24"/>
          <w:szCs w:val="24"/>
        </w:rPr>
        <w:t xml:space="preserve"> </w:t>
      </w:r>
      <w:r w:rsidRPr="003D6780">
        <w:rPr>
          <w:rFonts w:ascii="Simplified Arabic" w:hAnsi="Simplified Arabic" w:cs="Simplified Arabic"/>
          <w:sz w:val="24"/>
          <w:szCs w:val="24"/>
          <w:rtl/>
        </w:rPr>
        <w:t xml:space="preserve">-صباح </w:t>
      </w:r>
      <w:r w:rsidRPr="003D6780">
        <w:rPr>
          <w:rFonts w:ascii="Simplified Arabic" w:hAnsi="Simplified Arabic" w:cs="Simplified Arabic"/>
          <w:sz w:val="24"/>
          <w:szCs w:val="24"/>
          <w:rtl/>
          <w:lang w:val="en-US" w:bidi="ar-DZ"/>
        </w:rPr>
        <w:t>مصباح</w:t>
      </w:r>
      <w:r>
        <w:rPr>
          <w:rFonts w:ascii="Simplified Arabic" w:hAnsi="Simplified Arabic" w:cs="Simplified Arabic"/>
          <w:sz w:val="24"/>
          <w:szCs w:val="24"/>
          <w:rtl/>
          <w:lang w:val="en-US" w:bidi="ar-DZ"/>
        </w:rPr>
        <w:t xml:space="preserve"> محمود السليمان، المرجع </w:t>
      </w:r>
      <w:proofErr w:type="spellStart"/>
      <w:r>
        <w:rPr>
          <w:rFonts w:ascii="Simplified Arabic" w:hAnsi="Simplified Arabic" w:cs="Simplified Arabic"/>
          <w:sz w:val="24"/>
          <w:szCs w:val="24"/>
          <w:rtl/>
          <w:lang w:val="en-US" w:bidi="ar-DZ"/>
        </w:rPr>
        <w:t>السابق</w:t>
      </w:r>
      <w:r>
        <w:rPr>
          <w:rFonts w:ascii="Simplified Arabic" w:hAnsi="Simplified Arabic" w:cs="Simplified Arabic" w:hint="cs"/>
          <w:sz w:val="24"/>
          <w:szCs w:val="24"/>
          <w:rtl/>
          <w:lang w:val="en-US" w:bidi="ar-DZ"/>
        </w:rPr>
        <w:t>،</w:t>
      </w:r>
      <w:r w:rsidRPr="003D6780">
        <w:rPr>
          <w:rFonts w:ascii="Simplified Arabic" w:hAnsi="Simplified Arabic" w:cs="Simplified Arabic"/>
          <w:sz w:val="24"/>
          <w:szCs w:val="24"/>
          <w:rtl/>
          <w:lang w:val="en-US" w:bidi="ar-DZ"/>
        </w:rPr>
        <w:t>ص</w:t>
      </w:r>
      <w:proofErr w:type="spellEnd"/>
      <w:r w:rsidRPr="003D6780">
        <w:rPr>
          <w:rFonts w:ascii="Simplified Arabic" w:hAnsi="Simplified Arabic" w:cs="Simplified Arabic"/>
          <w:sz w:val="24"/>
          <w:szCs w:val="24"/>
          <w:rtl/>
          <w:lang w:val="en-US" w:bidi="ar-DZ"/>
        </w:rPr>
        <w:t xml:space="preserve"> 130.</w:t>
      </w:r>
    </w:p>
  </w:footnote>
  <w:footnote w:id="7">
    <w:p w:rsidR="00A82EC6" w:rsidRPr="003D6780" w:rsidRDefault="00A82EC6" w:rsidP="0067344A">
      <w:pPr>
        <w:bidi/>
        <w:spacing w:after="0" w:line="240" w:lineRule="auto"/>
        <w:rPr>
          <w:rFonts w:ascii="Simplified Arabic" w:hAnsi="Simplified Arabic" w:cs="Simplified Arabic"/>
          <w:sz w:val="24"/>
          <w:szCs w:val="24"/>
          <w:lang w:val="en-US" w:bidi="ar-DZ"/>
        </w:rPr>
      </w:pP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tl/>
          <w:lang w:val="en-US" w:bidi="ar-DZ"/>
        </w:rPr>
        <w:t xml:space="preserve"> </w:t>
      </w:r>
      <w:r w:rsidRPr="003D6780">
        <w:rPr>
          <w:rFonts w:ascii="Simplified Arabic" w:hAnsi="Simplified Arabic" w:cs="Simplified Arabic"/>
          <w:sz w:val="24"/>
          <w:szCs w:val="24"/>
          <w:lang w:val="en-US" w:bidi="ar-DZ"/>
        </w:rPr>
        <w:t>-</w:t>
      </w:r>
      <w:r w:rsidRPr="003D6780">
        <w:rPr>
          <w:rFonts w:ascii="Simplified Arabic" w:hAnsi="Simplified Arabic" w:cs="Simplified Arabic"/>
          <w:sz w:val="24"/>
          <w:szCs w:val="24"/>
          <w:rtl/>
          <w:lang w:val="en-US" w:bidi="ar-DZ"/>
        </w:rPr>
        <w:t>محمد ابراهيم الدسوقي</w:t>
      </w:r>
      <w:r>
        <w:rPr>
          <w:rFonts w:ascii="Simplified Arabic" w:hAnsi="Simplified Arabic" w:cs="Simplified Arabic" w:hint="cs"/>
          <w:sz w:val="24"/>
          <w:szCs w:val="24"/>
          <w:rtl/>
          <w:lang w:val="en-US" w:bidi="ar-DZ"/>
        </w:rPr>
        <w:t xml:space="preserve"> </w:t>
      </w:r>
      <w:r>
        <w:rPr>
          <w:rFonts w:ascii="Simplified Arabic" w:hAnsi="Simplified Arabic" w:cs="Simplified Arabic"/>
          <w:sz w:val="24"/>
          <w:szCs w:val="24"/>
          <w:rtl/>
          <w:lang w:val="en-US" w:bidi="ar-DZ"/>
        </w:rPr>
        <w:t>عل</w:t>
      </w:r>
      <w:r>
        <w:rPr>
          <w:rFonts w:ascii="Simplified Arabic" w:hAnsi="Simplified Arabic" w:cs="Simplified Arabic" w:hint="cs"/>
          <w:sz w:val="24"/>
          <w:szCs w:val="24"/>
          <w:rtl/>
          <w:lang w:val="en-US" w:bidi="ar-DZ"/>
        </w:rPr>
        <w:t>ي</w:t>
      </w:r>
      <w:r w:rsidRPr="003D6780">
        <w:rPr>
          <w:rFonts w:ascii="Simplified Arabic" w:hAnsi="Simplified Arabic" w:cs="Simplified Arabic"/>
          <w:sz w:val="24"/>
          <w:szCs w:val="24"/>
          <w:rtl/>
          <w:lang w:val="en-US" w:bidi="ar-DZ"/>
        </w:rPr>
        <w:t>، حماية الموظف العام جنائيا ،</w:t>
      </w:r>
      <w:r>
        <w:rPr>
          <w:rFonts w:ascii="Simplified Arabic" w:hAnsi="Simplified Arabic" w:cs="Simplified Arabic" w:hint="cs"/>
          <w:sz w:val="24"/>
          <w:szCs w:val="24"/>
          <w:rtl/>
          <w:lang w:val="en-US" w:bidi="ar-DZ"/>
        </w:rPr>
        <w:t xml:space="preserve"> </w:t>
      </w:r>
      <w:r w:rsidRPr="003D6780">
        <w:rPr>
          <w:rFonts w:ascii="Simplified Arabic" w:hAnsi="Simplified Arabic" w:cs="Simplified Arabic"/>
          <w:sz w:val="24"/>
          <w:szCs w:val="24"/>
          <w:rtl/>
          <w:lang w:val="en-US" w:bidi="ar-DZ"/>
        </w:rPr>
        <w:t>دار النهضة العربية</w:t>
      </w:r>
      <w:r>
        <w:rPr>
          <w:rFonts w:ascii="Simplified Arabic" w:hAnsi="Simplified Arabic" w:cs="Simplified Arabic" w:hint="cs"/>
          <w:sz w:val="24"/>
          <w:szCs w:val="24"/>
          <w:rtl/>
          <w:lang w:val="en-US" w:bidi="ar-DZ"/>
        </w:rPr>
        <w:t>،</w:t>
      </w:r>
      <w:r w:rsidRPr="003D6780">
        <w:rPr>
          <w:rFonts w:ascii="Simplified Arabic" w:hAnsi="Simplified Arabic" w:cs="Simplified Arabic"/>
          <w:sz w:val="24"/>
          <w:szCs w:val="24"/>
          <w:rtl/>
          <w:lang w:val="en-US" w:bidi="ar-DZ"/>
        </w:rPr>
        <w:t xml:space="preserve"> القاهرة ،2006 ،</w:t>
      </w:r>
      <w:r>
        <w:rPr>
          <w:rFonts w:ascii="Simplified Arabic" w:hAnsi="Simplified Arabic" w:cs="Simplified Arabic" w:hint="cs"/>
          <w:sz w:val="24"/>
          <w:szCs w:val="24"/>
          <w:rtl/>
          <w:lang w:val="en-US" w:bidi="ar-DZ"/>
        </w:rPr>
        <w:t xml:space="preserve"> </w:t>
      </w:r>
      <w:r w:rsidRPr="003D6780">
        <w:rPr>
          <w:rFonts w:ascii="Simplified Arabic" w:hAnsi="Simplified Arabic" w:cs="Simplified Arabic"/>
          <w:sz w:val="24"/>
          <w:szCs w:val="24"/>
          <w:rtl/>
          <w:lang w:val="en-US" w:bidi="ar-DZ"/>
        </w:rPr>
        <w:t>ص 115.</w:t>
      </w:r>
    </w:p>
  </w:footnote>
  <w:footnote w:id="8">
    <w:p w:rsidR="00A82EC6" w:rsidRPr="003D6780" w:rsidRDefault="00A82EC6" w:rsidP="00D73C3A">
      <w:pPr>
        <w:pStyle w:val="Notedebasdepage"/>
        <w:bidi/>
        <w:rPr>
          <w:rFonts w:ascii="Simplified Arabic" w:hAnsi="Simplified Arabic" w:cs="Simplified Arabic"/>
          <w:sz w:val="24"/>
          <w:szCs w:val="24"/>
        </w:rPr>
      </w:pPr>
      <w:r w:rsidRPr="003D6780">
        <w:rPr>
          <w:rFonts w:ascii="Simplified Arabic" w:hAnsi="Simplified Arabic" w:cs="Simplified Arabic"/>
          <w:sz w:val="24"/>
          <w:szCs w:val="24"/>
          <w:lang w:val="en-US" w:bidi="ar-DZ"/>
        </w:rPr>
        <w:t>-</w:t>
      </w: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tl/>
          <w:lang w:val="en-US" w:bidi="ar-DZ"/>
        </w:rPr>
        <w:t>صباح مصباح محمود السليم</w:t>
      </w:r>
      <w:r>
        <w:rPr>
          <w:rFonts w:ascii="Simplified Arabic" w:hAnsi="Simplified Arabic" w:cs="Simplified Arabic"/>
          <w:sz w:val="24"/>
          <w:szCs w:val="24"/>
          <w:rtl/>
          <w:lang w:val="en-US" w:bidi="ar-DZ"/>
        </w:rPr>
        <w:t xml:space="preserve">ان ،نفس المرجع </w:t>
      </w:r>
      <w:r>
        <w:rPr>
          <w:rFonts w:ascii="Simplified Arabic" w:hAnsi="Simplified Arabic" w:cs="Simplified Arabic" w:hint="cs"/>
          <w:sz w:val="24"/>
          <w:szCs w:val="24"/>
          <w:rtl/>
          <w:lang w:val="en-US" w:bidi="ar-DZ"/>
        </w:rPr>
        <w:t xml:space="preserve">، </w:t>
      </w:r>
      <w:r w:rsidRPr="003D6780">
        <w:rPr>
          <w:rFonts w:ascii="Simplified Arabic" w:hAnsi="Simplified Arabic" w:cs="Simplified Arabic"/>
          <w:sz w:val="24"/>
          <w:szCs w:val="24"/>
          <w:rtl/>
          <w:lang w:val="en-US" w:bidi="ar-DZ"/>
        </w:rPr>
        <w:t>ص 130.</w:t>
      </w:r>
    </w:p>
  </w:footnote>
  <w:footnote w:id="9">
    <w:p w:rsidR="00A82EC6" w:rsidRPr="003D6780" w:rsidRDefault="00A82EC6" w:rsidP="004C6E39">
      <w:pPr>
        <w:bidi/>
        <w:spacing w:after="0" w:line="240" w:lineRule="auto"/>
        <w:rPr>
          <w:rFonts w:ascii="Simplified Arabic" w:hAnsi="Simplified Arabic" w:cs="Simplified Arabic"/>
          <w:sz w:val="24"/>
          <w:szCs w:val="24"/>
          <w:lang w:val="en-US"/>
        </w:rPr>
      </w:pP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tl/>
        </w:rPr>
        <w:t>-</w:t>
      </w:r>
      <w:r w:rsidRPr="003D6780">
        <w:rPr>
          <w:rFonts w:ascii="Simplified Arabic" w:hAnsi="Simplified Arabic" w:cs="Simplified Arabic"/>
          <w:sz w:val="24"/>
          <w:szCs w:val="24"/>
        </w:rPr>
        <w:t xml:space="preserve"> </w:t>
      </w:r>
      <w:r w:rsidRPr="003D6780">
        <w:rPr>
          <w:rFonts w:ascii="Simplified Arabic" w:hAnsi="Simplified Arabic" w:cs="Simplified Arabic"/>
          <w:sz w:val="24"/>
          <w:szCs w:val="24"/>
          <w:rtl/>
          <w:lang w:val="en-US" w:bidi="ar-DZ"/>
        </w:rPr>
        <w:t xml:space="preserve">ابراهيم بن محمد </w:t>
      </w:r>
      <w:proofErr w:type="spellStart"/>
      <w:r w:rsidRPr="003D6780">
        <w:rPr>
          <w:rFonts w:ascii="Simplified Arabic" w:hAnsi="Simplified Arabic" w:cs="Simplified Arabic"/>
          <w:sz w:val="24"/>
          <w:szCs w:val="24"/>
          <w:rtl/>
          <w:lang w:val="en-US" w:bidi="ar-DZ"/>
        </w:rPr>
        <w:t>الم</w:t>
      </w:r>
      <w:r>
        <w:rPr>
          <w:rFonts w:ascii="Simplified Arabic" w:hAnsi="Simplified Arabic" w:cs="Simplified Arabic"/>
          <w:sz w:val="24"/>
          <w:szCs w:val="24"/>
          <w:rtl/>
          <w:lang w:val="en-US" w:bidi="ar-DZ"/>
        </w:rPr>
        <w:t>فيز</w:t>
      </w:r>
      <w:proofErr w:type="spellEnd"/>
      <w:r>
        <w:rPr>
          <w:rFonts w:ascii="Simplified Arabic" w:hAnsi="Simplified Arabic" w:cs="Simplified Arabic"/>
          <w:sz w:val="24"/>
          <w:szCs w:val="24"/>
          <w:rtl/>
          <w:lang w:val="en-US" w:bidi="ar-DZ"/>
        </w:rPr>
        <w:t xml:space="preserve">، الاعتداء على الموظف العام </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دراسة ت</w:t>
      </w:r>
      <w:r>
        <w:rPr>
          <w:rFonts w:ascii="Simplified Arabic" w:hAnsi="Simplified Arabic" w:cs="Simplified Arabic" w:hint="cs"/>
          <w:sz w:val="24"/>
          <w:szCs w:val="24"/>
          <w:rtl/>
          <w:lang w:val="en-US" w:bidi="ar-DZ"/>
        </w:rPr>
        <w:t>أ</w:t>
      </w:r>
      <w:r>
        <w:rPr>
          <w:rFonts w:ascii="Simplified Arabic" w:hAnsi="Simplified Arabic" w:cs="Simplified Arabic"/>
          <w:sz w:val="24"/>
          <w:szCs w:val="24"/>
          <w:rtl/>
          <w:lang w:val="en-US" w:bidi="ar-DZ"/>
        </w:rPr>
        <w:t>صيلية تطبيقية مقارنة</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جامعة نايف العربية للعلوم ال</w:t>
      </w:r>
      <w:r>
        <w:rPr>
          <w:rFonts w:ascii="Simplified Arabic" w:hAnsi="Simplified Arabic" w:cs="Simplified Arabic" w:hint="cs"/>
          <w:sz w:val="24"/>
          <w:szCs w:val="24"/>
          <w:rtl/>
          <w:lang w:val="en-US" w:bidi="ar-DZ"/>
        </w:rPr>
        <w:t>أ</w:t>
      </w:r>
      <w:r w:rsidRPr="003D6780">
        <w:rPr>
          <w:rFonts w:ascii="Simplified Arabic" w:hAnsi="Simplified Arabic" w:cs="Simplified Arabic"/>
          <w:sz w:val="24"/>
          <w:szCs w:val="24"/>
          <w:rtl/>
          <w:lang w:val="en-US" w:bidi="ar-DZ"/>
        </w:rPr>
        <w:t xml:space="preserve">منية </w:t>
      </w:r>
      <w:r>
        <w:rPr>
          <w:rFonts w:ascii="Simplified Arabic" w:hAnsi="Simplified Arabic" w:cs="Simplified Arabic" w:hint="cs"/>
          <w:sz w:val="24"/>
          <w:szCs w:val="24"/>
          <w:rtl/>
          <w:lang w:val="en-US" w:bidi="ar-DZ"/>
        </w:rPr>
        <w:t xml:space="preserve">، </w:t>
      </w:r>
      <w:r w:rsidRPr="003D6780">
        <w:rPr>
          <w:rFonts w:ascii="Simplified Arabic" w:hAnsi="Simplified Arabic" w:cs="Simplified Arabic"/>
          <w:sz w:val="24"/>
          <w:szCs w:val="24"/>
          <w:rtl/>
          <w:lang w:val="en-US" w:bidi="ar-DZ"/>
        </w:rPr>
        <w:t>2006 ،</w:t>
      </w:r>
      <w:r>
        <w:rPr>
          <w:rFonts w:ascii="Simplified Arabic" w:hAnsi="Simplified Arabic" w:cs="Simplified Arabic" w:hint="cs"/>
          <w:sz w:val="24"/>
          <w:szCs w:val="24"/>
          <w:rtl/>
          <w:lang w:val="en-US" w:bidi="ar-DZ"/>
        </w:rPr>
        <w:t xml:space="preserve"> </w:t>
      </w:r>
      <w:r w:rsidRPr="003D6780">
        <w:rPr>
          <w:rFonts w:ascii="Simplified Arabic" w:hAnsi="Simplified Arabic" w:cs="Simplified Arabic"/>
          <w:sz w:val="24"/>
          <w:szCs w:val="24"/>
          <w:rtl/>
          <w:lang w:val="en-US" w:bidi="ar-DZ"/>
        </w:rPr>
        <w:t>ص76</w:t>
      </w:r>
      <w:r>
        <w:rPr>
          <w:rFonts w:ascii="Simplified Arabic" w:hAnsi="Simplified Arabic" w:cs="Simplified Arabic" w:hint="cs"/>
          <w:sz w:val="24"/>
          <w:szCs w:val="24"/>
          <w:rtl/>
          <w:lang w:val="en-US" w:bidi="ar-DZ"/>
        </w:rPr>
        <w:t>.</w:t>
      </w:r>
    </w:p>
  </w:footnote>
  <w:footnote w:id="10">
    <w:p w:rsidR="00A82EC6" w:rsidRPr="00D73C3A" w:rsidRDefault="00A82EC6" w:rsidP="00B13D36">
      <w:pPr>
        <w:pStyle w:val="Notedebasdepage"/>
        <w:bidi/>
        <w:rPr>
          <w:rFonts w:cs="Simplified Arabic"/>
          <w:rtl/>
          <w:lang w:bidi="ar-DZ"/>
        </w:rPr>
      </w:pPr>
      <w:r w:rsidRPr="003D6780">
        <w:rPr>
          <w:rStyle w:val="Appelnotedebasdep"/>
          <w:rFonts w:ascii="Simplified Arabic" w:hAnsi="Simplified Arabic" w:cs="Simplified Arabic"/>
          <w:sz w:val="24"/>
          <w:szCs w:val="24"/>
        </w:rPr>
        <w:footnoteRef/>
      </w:r>
      <w:r w:rsidRPr="003D6780">
        <w:rPr>
          <w:rFonts w:ascii="Simplified Arabic" w:hAnsi="Simplified Arabic" w:cs="Simplified Arabic"/>
          <w:sz w:val="24"/>
          <w:szCs w:val="24"/>
          <w:rtl/>
        </w:rPr>
        <w:t>-</w:t>
      </w:r>
      <w:r w:rsidRPr="003D6780">
        <w:rPr>
          <w:rFonts w:ascii="Simplified Arabic" w:hAnsi="Simplified Arabic" w:cs="Simplified Arabic"/>
          <w:sz w:val="24"/>
          <w:szCs w:val="24"/>
        </w:rPr>
        <w:t xml:space="preserve"> </w:t>
      </w:r>
      <w:r>
        <w:rPr>
          <w:rFonts w:ascii="Simplified Arabic" w:hAnsi="Simplified Arabic" w:cs="Simplified Arabic"/>
          <w:sz w:val="24"/>
          <w:szCs w:val="24"/>
          <w:rtl/>
          <w:lang w:bidi="ar-DZ"/>
        </w:rPr>
        <w:t>المادة 59</w:t>
      </w:r>
      <w:r>
        <w:rPr>
          <w:rFonts w:ascii="Simplified Arabic" w:hAnsi="Simplified Arabic" w:cs="Simplified Arabic" w:hint="cs"/>
          <w:sz w:val="24"/>
          <w:szCs w:val="24"/>
          <w:rtl/>
          <w:lang w:bidi="ar-DZ"/>
        </w:rPr>
        <w:t xml:space="preserve"> </w:t>
      </w:r>
      <w:r w:rsidRPr="003D6780">
        <w:rPr>
          <w:rFonts w:ascii="Simplified Arabic" w:hAnsi="Simplified Arabic" w:cs="Simplified Arabic"/>
          <w:sz w:val="24"/>
          <w:szCs w:val="24"/>
          <w:rtl/>
          <w:lang w:bidi="ar-DZ"/>
        </w:rPr>
        <w:t>من ق</w:t>
      </w:r>
      <w:r>
        <w:rPr>
          <w:rFonts w:ascii="Simplified Arabic" w:hAnsi="Simplified Arabic" w:cs="Simplified Arabic" w:hint="cs"/>
          <w:sz w:val="24"/>
          <w:szCs w:val="24"/>
          <w:rtl/>
          <w:lang w:bidi="ar-DZ"/>
        </w:rPr>
        <w:t>ا</w:t>
      </w:r>
      <w:r>
        <w:rPr>
          <w:rFonts w:ascii="Simplified Arabic" w:hAnsi="Simplified Arabic" w:cs="Simplified Arabic"/>
          <w:sz w:val="24"/>
          <w:szCs w:val="24"/>
          <w:rtl/>
          <w:lang w:bidi="ar-DZ"/>
        </w:rPr>
        <w:t>نون العق</w:t>
      </w:r>
      <w:r w:rsidRPr="003D6780">
        <w:rPr>
          <w:rFonts w:ascii="Simplified Arabic" w:hAnsi="Simplified Arabic" w:cs="Simplified Arabic"/>
          <w:sz w:val="24"/>
          <w:szCs w:val="24"/>
          <w:rtl/>
          <w:lang w:bidi="ar-DZ"/>
        </w:rPr>
        <w:t>وبات الفلسطيني الثوري</w:t>
      </w:r>
      <w:r>
        <w:rPr>
          <w:rFonts w:ascii="Simplified Arabic" w:hAnsi="Simplified Arabic" w:cs="Simplified Arabic" w:hint="cs"/>
          <w:sz w:val="24"/>
          <w:szCs w:val="24"/>
          <w:rtl/>
          <w:lang w:bidi="ar-DZ"/>
        </w:rPr>
        <w:t>،</w:t>
      </w:r>
      <w:r w:rsidRPr="003D6780">
        <w:rPr>
          <w:rFonts w:ascii="Simplified Arabic" w:hAnsi="Simplified Arabic" w:cs="Simplified Arabic"/>
          <w:sz w:val="24"/>
          <w:szCs w:val="24"/>
          <w:rtl/>
          <w:lang w:bidi="ar-DZ"/>
        </w:rPr>
        <w:t xml:space="preserve"> لعام1977</w:t>
      </w:r>
      <w:r>
        <w:rPr>
          <w:rFonts w:ascii="Simplified Arabic" w:hAnsi="Simplified Arabic" w:cs="Simplified Arabic" w:hint="cs"/>
          <w:sz w:val="24"/>
          <w:szCs w:val="24"/>
          <w:rtl/>
          <w:lang w:bidi="ar-DZ"/>
        </w:rPr>
        <w:t>.</w:t>
      </w:r>
    </w:p>
  </w:footnote>
  <w:footnote w:id="11">
    <w:p w:rsidR="00A82EC6" w:rsidRPr="00EB4F3B" w:rsidRDefault="00A82EC6" w:rsidP="00EB4F3B">
      <w:pPr>
        <w:tabs>
          <w:tab w:val="left" w:pos="6438"/>
        </w:tabs>
        <w:bidi/>
        <w:spacing w:after="0" w:line="240" w:lineRule="auto"/>
        <w:jc w:val="both"/>
        <w:rPr>
          <w:rFonts w:ascii="Simplified Arabic" w:hAnsi="Simplified Arabic" w:cs="Simplified Arabic"/>
          <w:sz w:val="24"/>
          <w:szCs w:val="24"/>
          <w:rtl/>
          <w:lang w:val="fr-CA" w:bidi="ar-DZ"/>
        </w:rPr>
      </w:pPr>
      <w:r w:rsidRPr="003D6780">
        <w:rPr>
          <w:rStyle w:val="Appelnotedebasdep"/>
          <w:rFonts w:ascii="Simplified Arabic" w:hAnsi="Simplified Arabic" w:cs="Simplified Arabic"/>
          <w:sz w:val="24"/>
          <w:szCs w:val="24"/>
        </w:rPr>
        <w:t>2</w:t>
      </w:r>
      <w:r w:rsidRPr="003D678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D6780">
        <w:rPr>
          <w:rFonts w:ascii="Simplified Arabic" w:hAnsi="Simplified Arabic" w:cs="Simplified Arabic"/>
          <w:sz w:val="24"/>
          <w:szCs w:val="24"/>
          <w:rtl/>
          <w:lang w:bidi="ar-DZ"/>
        </w:rPr>
        <w:t>حكم محكمة النقض</w:t>
      </w:r>
      <w:r>
        <w:rPr>
          <w:rFonts w:ascii="Simplified Arabic" w:hAnsi="Simplified Arabic" w:cs="Simplified Arabic" w:hint="cs"/>
          <w:sz w:val="24"/>
          <w:szCs w:val="24"/>
          <w:rtl/>
          <w:lang w:bidi="ar-DZ"/>
        </w:rPr>
        <w:t xml:space="preserve"> المصرية،</w:t>
      </w:r>
      <w:r w:rsidRPr="003D6780">
        <w:rPr>
          <w:rFonts w:ascii="Simplified Arabic" w:hAnsi="Simplified Arabic" w:cs="Simplified Arabic"/>
          <w:sz w:val="24"/>
          <w:szCs w:val="24"/>
          <w:rtl/>
          <w:lang w:bidi="ar-DZ"/>
        </w:rPr>
        <w:t xml:space="preserve"> (جلسة 22 يناير 1932)</w:t>
      </w:r>
      <w:r>
        <w:rPr>
          <w:rFonts w:ascii="Simplified Arabic" w:hAnsi="Simplified Arabic" w:cs="Simplified Arabic" w:hint="cs"/>
          <w:sz w:val="24"/>
          <w:szCs w:val="24"/>
          <w:rtl/>
          <w:lang w:bidi="ar-DZ"/>
        </w:rPr>
        <w:t>،</w:t>
      </w:r>
      <w:r w:rsidRPr="003D6780">
        <w:rPr>
          <w:rFonts w:ascii="Simplified Arabic" w:hAnsi="Simplified Arabic" w:cs="Simplified Arabic"/>
          <w:sz w:val="24"/>
          <w:szCs w:val="24"/>
          <w:rtl/>
          <w:lang w:bidi="ar-DZ"/>
        </w:rPr>
        <w:t>مجموعة القواعد القانونية</w:t>
      </w:r>
      <w:r>
        <w:rPr>
          <w:rFonts w:ascii="Simplified Arabic" w:hAnsi="Simplified Arabic" w:cs="Simplified Arabic" w:hint="cs"/>
          <w:sz w:val="24"/>
          <w:szCs w:val="24"/>
          <w:rtl/>
          <w:lang w:bidi="ar-DZ"/>
        </w:rPr>
        <w:t>،</w:t>
      </w:r>
      <w:r w:rsidRPr="003D6780">
        <w:rPr>
          <w:rFonts w:ascii="Simplified Arabic" w:hAnsi="Simplified Arabic" w:cs="Simplified Arabic"/>
          <w:sz w:val="24"/>
          <w:szCs w:val="24"/>
          <w:rtl/>
          <w:lang w:bidi="ar-DZ"/>
        </w:rPr>
        <w:t xml:space="preserve"> الجزء الأول</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الطعن رقم</w:t>
      </w:r>
      <w:r>
        <w:rPr>
          <w:rFonts w:ascii="Simplified Arabic" w:hAnsi="Simplified Arabic" w:cs="Simplified Arabic"/>
          <w:sz w:val="24"/>
          <w:szCs w:val="24"/>
          <w:lang w:bidi="ar-DZ"/>
        </w:rPr>
        <w:t xml:space="preserve">6 </w:t>
      </w:r>
      <w:r>
        <w:rPr>
          <w:rFonts w:ascii="Simplified Arabic" w:hAnsi="Simplified Arabic" w:cs="Simplified Arabic"/>
          <w:sz w:val="24"/>
          <w:szCs w:val="24"/>
          <w:rtl/>
          <w:lang w:bidi="ar-DZ"/>
        </w:rPr>
        <w:t>11</w:t>
      </w:r>
      <w:r>
        <w:rPr>
          <w:rFonts w:ascii="Simplified Arabic" w:hAnsi="Simplified Arabic" w:cs="Simplified Arabic" w:hint="cs"/>
          <w:sz w:val="24"/>
          <w:szCs w:val="24"/>
          <w:rtl/>
          <w:lang w:val="fr-CA" w:bidi="ar-DZ"/>
        </w:rPr>
        <w:t>.</w:t>
      </w:r>
    </w:p>
  </w:footnote>
  <w:footnote w:id="12">
    <w:p w:rsidR="00A82EC6" w:rsidRPr="003D6780" w:rsidRDefault="00A82EC6" w:rsidP="00B13D36">
      <w:pPr>
        <w:bidi/>
        <w:spacing w:after="0" w:line="240" w:lineRule="auto"/>
        <w:rPr>
          <w:rFonts w:ascii="Simplified Arabic" w:hAnsi="Simplified Arabic" w:cs="Simplified Arabic"/>
          <w:sz w:val="24"/>
          <w:szCs w:val="24"/>
          <w:rtl/>
          <w:lang w:val="en-US" w:bidi="ar-DZ"/>
        </w:rPr>
      </w:pPr>
      <w:r w:rsidRPr="003D6780">
        <w:rPr>
          <w:rStyle w:val="Appelnotedebasdep"/>
          <w:rFonts w:ascii="Simplified Arabic" w:hAnsi="Simplified Arabic" w:cs="Simplified Arabic"/>
          <w:sz w:val="24"/>
          <w:szCs w:val="24"/>
        </w:rPr>
        <w:t>3</w:t>
      </w:r>
      <w:r w:rsidRPr="003D6780">
        <w:rPr>
          <w:rFonts w:ascii="Simplified Arabic" w:hAnsi="Simplified Arabic" w:cs="Simplified Arabic"/>
          <w:sz w:val="24"/>
          <w:szCs w:val="24"/>
        </w:rPr>
        <w:t xml:space="preserve"> </w:t>
      </w:r>
      <w:r w:rsidRPr="003D6780">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D6780">
        <w:rPr>
          <w:rFonts w:ascii="Simplified Arabic" w:hAnsi="Simplified Arabic" w:cs="Simplified Arabic"/>
          <w:sz w:val="24"/>
          <w:szCs w:val="24"/>
          <w:rtl/>
          <w:lang w:val="en-US" w:bidi="ar-DZ"/>
        </w:rPr>
        <w:t>صباح مصباح محمود السلمان</w:t>
      </w:r>
      <w:r>
        <w:rPr>
          <w:rFonts w:ascii="Simplified Arabic" w:hAnsi="Simplified Arabic" w:cs="Simplified Arabic" w:hint="cs"/>
          <w:sz w:val="24"/>
          <w:szCs w:val="24"/>
          <w:rtl/>
          <w:lang w:val="en-US" w:bidi="ar-DZ"/>
        </w:rPr>
        <w:t>،</w:t>
      </w:r>
      <w:r w:rsidRPr="003D6780">
        <w:rPr>
          <w:rFonts w:ascii="Simplified Arabic" w:hAnsi="Simplified Arabic" w:cs="Simplified Arabic"/>
          <w:sz w:val="24"/>
          <w:szCs w:val="24"/>
          <w:rtl/>
          <w:lang w:val="en-US" w:bidi="ar-DZ"/>
        </w:rPr>
        <w:t xml:space="preserve"> المرجع السابق</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w:t>
      </w:r>
      <w:r w:rsidRPr="003D6780">
        <w:rPr>
          <w:rFonts w:ascii="Simplified Arabic" w:hAnsi="Simplified Arabic" w:cs="Simplified Arabic"/>
          <w:sz w:val="24"/>
          <w:szCs w:val="24"/>
          <w:rtl/>
          <w:lang w:val="en-US" w:bidi="ar-DZ"/>
        </w:rPr>
        <w:t>ص 130.</w:t>
      </w:r>
    </w:p>
  </w:footnote>
  <w:footnote w:id="13">
    <w:p w:rsidR="00A82EC6" w:rsidRPr="007818A5" w:rsidRDefault="00A82EC6" w:rsidP="00DE6715">
      <w:pPr>
        <w:pStyle w:val="Notedebasdepage"/>
        <w:jc w:val="right"/>
        <w:rPr>
          <w:rFonts w:ascii="Simplified Arabic" w:hAnsi="Simplified Arabic" w:cs="Simplified Arabic"/>
          <w:sz w:val="24"/>
          <w:szCs w:val="24"/>
          <w:rtl/>
          <w:lang w:bidi="ar-DZ"/>
        </w:rPr>
      </w:pPr>
      <w:r>
        <w:rPr>
          <w:rFonts w:ascii="Simplified Arabic" w:hAnsi="Simplified Arabic" w:cs="Simplified Arabic" w:hint="cs"/>
          <w:sz w:val="24"/>
          <w:szCs w:val="24"/>
          <w:rtl/>
        </w:rPr>
        <w:t>.</w:t>
      </w:r>
      <w:r>
        <w:rPr>
          <w:rFonts w:ascii="Simplified Arabic" w:hAnsi="Simplified Arabic" w:cs="Simplified Arabic"/>
          <w:sz w:val="24"/>
          <w:szCs w:val="24"/>
        </w:rPr>
        <w:t xml:space="preserve"> </w:t>
      </w:r>
      <w:r w:rsidRPr="007818A5">
        <w:rPr>
          <w:rFonts w:ascii="Simplified Arabic" w:hAnsi="Simplified Arabic" w:cs="Simplified Arabic"/>
          <w:sz w:val="24"/>
          <w:szCs w:val="24"/>
          <w:rtl/>
        </w:rPr>
        <w:t>صباح مصباح محم</w:t>
      </w:r>
      <w:r>
        <w:rPr>
          <w:rFonts w:ascii="Simplified Arabic" w:hAnsi="Simplified Arabic" w:cs="Simplified Arabic"/>
          <w:sz w:val="24"/>
          <w:szCs w:val="24"/>
          <w:rtl/>
        </w:rPr>
        <w:t>ود السليمان</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المرجع السابق</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ص132</w:t>
      </w:r>
      <w:r>
        <w:rPr>
          <w:rFonts w:ascii="Simplified Arabic" w:hAnsi="Simplified Arabic" w:cs="Simplified Arabic"/>
          <w:sz w:val="24"/>
          <w:szCs w:val="24"/>
        </w:rPr>
        <w:t xml:space="preserve">  -</w:t>
      </w:r>
      <w:r w:rsidRPr="007818A5">
        <w:rPr>
          <w:rStyle w:val="Appelnotedebasdep"/>
          <w:rFonts w:ascii="Simplified Arabic" w:hAnsi="Simplified Arabic" w:cs="Simplified Arabic"/>
          <w:sz w:val="24"/>
          <w:szCs w:val="24"/>
        </w:rPr>
        <w:footnoteRef/>
      </w:r>
      <w:r w:rsidRPr="007818A5">
        <w:rPr>
          <w:rFonts w:ascii="Simplified Arabic" w:hAnsi="Simplified Arabic" w:cs="Simplified Arabic"/>
          <w:sz w:val="24"/>
          <w:szCs w:val="24"/>
        </w:rPr>
        <w:t xml:space="preserve"> </w:t>
      </w:r>
    </w:p>
    <w:p w:rsidR="00A82EC6" w:rsidRPr="00DE6715" w:rsidRDefault="00A82EC6" w:rsidP="00DE6715">
      <w:pPr>
        <w:pStyle w:val="Notedebasdepage"/>
        <w:bidi/>
        <w:rPr>
          <w:sz w:val="24"/>
          <w:szCs w:val="24"/>
          <w:rtl/>
          <w:lang w:bidi="ar-DZ"/>
        </w:rPr>
      </w:pPr>
    </w:p>
  </w:footnote>
  <w:footnote w:id="14">
    <w:p w:rsidR="00A82EC6" w:rsidRPr="00D73C3A" w:rsidRDefault="00A82EC6" w:rsidP="00A353D9">
      <w:pPr>
        <w:pStyle w:val="Notedebasdepage"/>
        <w:bidi/>
        <w:rPr>
          <w:rFonts w:cs="Simplified Arabic"/>
          <w:sz w:val="24"/>
          <w:szCs w:val="24"/>
          <w:rtl/>
          <w:lang w:bidi="ar-DZ"/>
        </w:rPr>
      </w:pPr>
      <w:r w:rsidRPr="00D73C3A">
        <w:rPr>
          <w:rStyle w:val="Appelnotedebasdep"/>
          <w:rFonts w:cs="Simplified Arabic"/>
          <w:sz w:val="24"/>
          <w:szCs w:val="24"/>
        </w:rPr>
        <w:footnoteRef/>
      </w:r>
      <w:r w:rsidRPr="00D73C3A">
        <w:rPr>
          <w:rFonts w:cs="Simplified Arabic"/>
          <w:sz w:val="24"/>
          <w:szCs w:val="24"/>
        </w:rPr>
        <w:t xml:space="preserve"> </w:t>
      </w:r>
      <w:r w:rsidRPr="00D73C3A">
        <w:rPr>
          <w:rFonts w:cs="Simplified Arabic" w:hint="cs"/>
          <w:sz w:val="24"/>
          <w:szCs w:val="24"/>
          <w:rtl/>
          <w:lang w:bidi="ar-DZ"/>
        </w:rPr>
        <w:t xml:space="preserve">-محمد ابراهيم الدسوقي علي، </w:t>
      </w:r>
      <w:r>
        <w:rPr>
          <w:rFonts w:cs="Simplified Arabic" w:hint="cs"/>
          <w:sz w:val="24"/>
          <w:szCs w:val="24"/>
          <w:rtl/>
          <w:lang w:bidi="ar-DZ"/>
        </w:rPr>
        <w:t>المرجع السابق</w:t>
      </w:r>
      <w:r w:rsidRPr="00D73C3A">
        <w:rPr>
          <w:rFonts w:cs="Simplified Arabic" w:hint="cs"/>
          <w:sz w:val="24"/>
          <w:szCs w:val="24"/>
          <w:rtl/>
          <w:lang w:bidi="ar-DZ"/>
        </w:rPr>
        <w:t xml:space="preserve"> ،ص146-147.</w:t>
      </w:r>
    </w:p>
  </w:footnote>
  <w:footnote w:id="15">
    <w:p w:rsidR="00A82EC6" w:rsidRPr="00694463" w:rsidRDefault="00A82EC6" w:rsidP="00AB0534">
      <w:pPr>
        <w:pStyle w:val="Notedebasdepage"/>
        <w:bidi/>
        <w:rPr>
          <w:rFonts w:ascii="Simplified Arabic" w:hAnsi="Simplified Arabic" w:cs="Simplified Arabic"/>
          <w:sz w:val="24"/>
          <w:szCs w:val="24"/>
          <w:rtl/>
          <w:lang w:bidi="ar-DZ"/>
        </w:rPr>
      </w:pPr>
      <w:r w:rsidRPr="00694463">
        <w:rPr>
          <w:rStyle w:val="Appelnotedebasdep"/>
          <w:rFonts w:ascii="Simplified Arabic" w:hAnsi="Simplified Arabic" w:cs="Simplified Arabic"/>
          <w:sz w:val="24"/>
          <w:szCs w:val="24"/>
        </w:rPr>
        <w:t>1</w:t>
      </w:r>
      <w:r w:rsidRPr="00694463">
        <w:rPr>
          <w:rFonts w:ascii="Simplified Arabic" w:hAnsi="Simplified Arabic" w:cs="Simplified Arabic"/>
          <w:sz w:val="24"/>
          <w:szCs w:val="24"/>
          <w:rtl/>
        </w:rPr>
        <w:t>-</w:t>
      </w:r>
      <w:r w:rsidRPr="00694463">
        <w:rPr>
          <w:rFonts w:ascii="Simplified Arabic" w:hAnsi="Simplified Arabic" w:cs="Simplified Arabic"/>
          <w:sz w:val="24"/>
          <w:szCs w:val="24"/>
          <w:rtl/>
          <w:lang w:val="en-US" w:bidi="ar-DZ"/>
        </w:rPr>
        <w:t xml:space="preserve">صباح مصباح محمود </w:t>
      </w:r>
      <w:proofErr w:type="spellStart"/>
      <w:r w:rsidRPr="00694463">
        <w:rPr>
          <w:rFonts w:ascii="Simplified Arabic" w:hAnsi="Simplified Arabic" w:cs="Simplified Arabic"/>
          <w:sz w:val="24"/>
          <w:szCs w:val="24"/>
          <w:rtl/>
          <w:lang w:val="en-US" w:bidi="ar-DZ"/>
        </w:rPr>
        <w:t>السل</w:t>
      </w:r>
      <w:r>
        <w:rPr>
          <w:rFonts w:ascii="Simplified Arabic" w:hAnsi="Simplified Arabic" w:cs="Simplified Arabic" w:hint="cs"/>
          <w:sz w:val="24"/>
          <w:szCs w:val="24"/>
          <w:rtl/>
          <w:lang w:val="en-US" w:bidi="ar-DZ"/>
        </w:rPr>
        <w:t>ب</w:t>
      </w:r>
      <w:r w:rsidRPr="00694463">
        <w:rPr>
          <w:rFonts w:ascii="Simplified Arabic" w:hAnsi="Simplified Arabic" w:cs="Simplified Arabic"/>
          <w:sz w:val="24"/>
          <w:szCs w:val="24"/>
          <w:rtl/>
          <w:lang w:val="en-US" w:bidi="ar-DZ"/>
        </w:rPr>
        <w:t>مان</w:t>
      </w:r>
      <w:proofErr w:type="spellEnd"/>
      <w:r w:rsidRPr="00694463">
        <w:rPr>
          <w:rFonts w:ascii="Simplified Arabic" w:hAnsi="Simplified Arabic" w:cs="Simplified Arabic"/>
          <w:sz w:val="24"/>
          <w:szCs w:val="24"/>
          <w:rtl/>
          <w:lang w:val="en-US" w:bidi="ar-DZ"/>
        </w:rPr>
        <w:t>، المرجع السابق ، ص 122.</w:t>
      </w:r>
    </w:p>
  </w:footnote>
  <w:footnote w:id="16">
    <w:p w:rsidR="00A82EC6" w:rsidRPr="00694463" w:rsidRDefault="00A82EC6" w:rsidP="00EA2BBA">
      <w:pPr>
        <w:bidi/>
        <w:spacing w:after="0" w:line="240" w:lineRule="auto"/>
        <w:rPr>
          <w:rFonts w:ascii="Simplified Arabic" w:hAnsi="Simplified Arabic" w:cs="Simplified Arabic"/>
          <w:sz w:val="24"/>
          <w:szCs w:val="24"/>
          <w:rtl/>
          <w:lang w:bidi="ar-DZ"/>
        </w:rPr>
      </w:pPr>
      <w:r w:rsidRPr="00694463">
        <w:rPr>
          <w:rStyle w:val="Appelnotedebasdep"/>
          <w:rFonts w:ascii="Simplified Arabic" w:hAnsi="Simplified Arabic" w:cs="Simplified Arabic"/>
          <w:sz w:val="24"/>
          <w:szCs w:val="24"/>
        </w:rPr>
        <w:t>2</w:t>
      </w:r>
      <w:r w:rsidRPr="00694463">
        <w:rPr>
          <w:rStyle w:val="Appelnotedebasdep"/>
          <w:rFonts w:ascii="Simplified Arabic" w:hAnsi="Simplified Arabic" w:cs="Simplified Arabic"/>
          <w:sz w:val="24"/>
          <w:szCs w:val="24"/>
          <w:rtl/>
        </w:rPr>
        <w:t>-</w:t>
      </w:r>
      <w:r>
        <w:rPr>
          <w:rFonts w:ascii="Simplified Arabic" w:hAnsi="Simplified Arabic" w:cs="Simplified Arabic" w:hint="cs"/>
          <w:sz w:val="24"/>
          <w:szCs w:val="24"/>
          <w:rtl/>
          <w:lang w:bidi="ar-DZ"/>
        </w:rPr>
        <w:t>أنظر</w:t>
      </w:r>
      <w:r w:rsidRPr="00694463">
        <w:rPr>
          <w:rFonts w:ascii="Simplified Arabic" w:hAnsi="Simplified Arabic" w:cs="Simplified Arabic"/>
          <w:sz w:val="24"/>
          <w:szCs w:val="24"/>
          <w:rtl/>
          <w:lang w:bidi="ar-DZ"/>
        </w:rPr>
        <w:t xml:space="preserve"> الأمر رقم 66/156 المؤر</w:t>
      </w:r>
      <w:r>
        <w:rPr>
          <w:rFonts w:ascii="Simplified Arabic" w:hAnsi="Simplified Arabic" w:cs="Simplified Arabic"/>
          <w:sz w:val="24"/>
          <w:szCs w:val="24"/>
          <w:rtl/>
          <w:lang w:bidi="ar-DZ"/>
        </w:rPr>
        <w:t>خ في 08/06/1966</w:t>
      </w:r>
      <w:r w:rsidRPr="00EA2BB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المتضمن </w:t>
      </w:r>
      <w:r w:rsidRPr="00694463">
        <w:rPr>
          <w:rFonts w:ascii="Simplified Arabic" w:hAnsi="Simplified Arabic" w:cs="Simplified Arabic"/>
          <w:sz w:val="24"/>
          <w:szCs w:val="24"/>
          <w:rtl/>
          <w:lang w:bidi="ar-DZ"/>
        </w:rPr>
        <w:t xml:space="preserve">قانون العقوبات </w:t>
      </w:r>
      <w:r>
        <w:rPr>
          <w:rFonts w:cs="Simplified Arabic" w:hint="cs"/>
          <w:rtl/>
          <w:lang w:bidi="ar-DZ"/>
        </w:rPr>
        <w:t>الجزائري المعدل و المتمم.</w:t>
      </w:r>
    </w:p>
  </w:footnote>
  <w:footnote w:id="17">
    <w:p w:rsidR="00A82EC6" w:rsidRDefault="00A82EC6" w:rsidP="003D1BD3">
      <w:pPr>
        <w:bidi/>
        <w:spacing w:after="0" w:line="240" w:lineRule="auto"/>
        <w:rPr>
          <w:rFonts w:ascii="Simplified Arabic" w:hAnsi="Simplified Arabic" w:cs="Simplified Arabic"/>
          <w:sz w:val="24"/>
          <w:szCs w:val="24"/>
          <w:rtl/>
          <w:lang w:bidi="ar-DZ"/>
        </w:rPr>
      </w:pPr>
      <w:r w:rsidRPr="00694463">
        <w:rPr>
          <w:rStyle w:val="Appelnotedebasdep"/>
          <w:rFonts w:ascii="Simplified Arabic" w:hAnsi="Simplified Arabic" w:cs="Simplified Arabic"/>
          <w:sz w:val="24"/>
          <w:szCs w:val="24"/>
        </w:rPr>
        <w:t>3</w:t>
      </w:r>
      <w:r w:rsidRPr="00694463">
        <w:rPr>
          <w:rStyle w:val="Appelnotedebasdep"/>
          <w:rFonts w:ascii="Simplified Arabic" w:hAnsi="Simplified Arabic" w:cs="Simplified Arabic"/>
          <w:sz w:val="24"/>
          <w:szCs w:val="24"/>
          <w:rtl/>
        </w:rPr>
        <w:t>-</w:t>
      </w:r>
      <w:r w:rsidRPr="00694463">
        <w:rPr>
          <w:rFonts w:ascii="Simplified Arabic" w:hAnsi="Simplified Arabic" w:cs="Simplified Arabic"/>
          <w:sz w:val="24"/>
          <w:szCs w:val="24"/>
          <w:rtl/>
          <w:lang w:bidi="ar-DZ"/>
        </w:rPr>
        <w:t xml:space="preserve">أحسن </w:t>
      </w:r>
      <w:proofErr w:type="spellStart"/>
      <w:r w:rsidRPr="00694463">
        <w:rPr>
          <w:rFonts w:ascii="Simplified Arabic" w:hAnsi="Simplified Arabic" w:cs="Simplified Arabic"/>
          <w:sz w:val="24"/>
          <w:szCs w:val="24"/>
          <w:rtl/>
          <w:lang w:bidi="ar-DZ"/>
        </w:rPr>
        <w:t>بوسقي</w:t>
      </w:r>
      <w:r>
        <w:rPr>
          <w:rFonts w:ascii="Simplified Arabic" w:hAnsi="Simplified Arabic" w:cs="Simplified Arabic" w:hint="cs"/>
          <w:sz w:val="24"/>
          <w:szCs w:val="24"/>
          <w:rtl/>
          <w:lang w:bidi="ar-DZ"/>
        </w:rPr>
        <w:t>ع</w:t>
      </w:r>
      <w:r w:rsidRPr="00694463">
        <w:rPr>
          <w:rFonts w:ascii="Simplified Arabic" w:hAnsi="Simplified Arabic" w:cs="Simplified Arabic"/>
          <w:sz w:val="24"/>
          <w:szCs w:val="24"/>
          <w:rtl/>
          <w:lang w:bidi="ar-DZ"/>
        </w:rPr>
        <w:t>ة</w:t>
      </w:r>
      <w:proofErr w:type="spellEnd"/>
      <w:r w:rsidRPr="00694463">
        <w:rPr>
          <w:rFonts w:ascii="Simplified Arabic" w:hAnsi="Simplified Arabic" w:cs="Simplified Arabic"/>
          <w:sz w:val="24"/>
          <w:szCs w:val="24"/>
          <w:rtl/>
          <w:lang w:bidi="ar-DZ"/>
        </w:rPr>
        <w:t xml:space="preserve"> ،الوجيز</w:t>
      </w:r>
      <w:r>
        <w:rPr>
          <w:rFonts w:ascii="Simplified Arabic" w:hAnsi="Simplified Arabic" w:cs="Simplified Arabic" w:hint="cs"/>
          <w:sz w:val="24"/>
          <w:szCs w:val="24"/>
          <w:rtl/>
          <w:lang w:bidi="ar-DZ"/>
        </w:rPr>
        <w:t xml:space="preserve"> </w:t>
      </w:r>
      <w:r w:rsidRPr="00694463">
        <w:rPr>
          <w:rFonts w:ascii="Simplified Arabic" w:hAnsi="Simplified Arabic" w:cs="Simplified Arabic"/>
          <w:sz w:val="24"/>
          <w:szCs w:val="24"/>
          <w:rtl/>
          <w:lang w:bidi="ar-DZ"/>
        </w:rPr>
        <w:t xml:space="preserve">في القانون الجزائي </w:t>
      </w:r>
      <w:proofErr w:type="spellStart"/>
      <w:r w:rsidRPr="00694463">
        <w:rPr>
          <w:rFonts w:ascii="Simplified Arabic" w:hAnsi="Simplified Arabic" w:cs="Simplified Arabic"/>
          <w:sz w:val="24"/>
          <w:szCs w:val="24"/>
          <w:rtl/>
          <w:lang w:bidi="ar-DZ"/>
        </w:rPr>
        <w:t>الخاص،الجرائم</w:t>
      </w:r>
      <w:proofErr w:type="spellEnd"/>
      <w:r w:rsidRPr="00694463">
        <w:rPr>
          <w:rFonts w:ascii="Simplified Arabic" w:hAnsi="Simplified Arabic" w:cs="Simplified Arabic"/>
          <w:sz w:val="24"/>
          <w:szCs w:val="24"/>
          <w:rtl/>
          <w:lang w:bidi="ar-DZ"/>
        </w:rPr>
        <w:t xml:space="preserve"> ضد الأشخاص</w:t>
      </w:r>
      <w:r>
        <w:rPr>
          <w:rFonts w:ascii="Simplified Arabic" w:hAnsi="Simplified Arabic" w:cs="Simplified Arabic" w:hint="cs"/>
          <w:sz w:val="24"/>
          <w:szCs w:val="24"/>
          <w:rtl/>
          <w:lang w:bidi="ar-DZ"/>
        </w:rPr>
        <w:t>،</w:t>
      </w:r>
      <w:r w:rsidRPr="00694463">
        <w:rPr>
          <w:rFonts w:ascii="Simplified Arabic" w:hAnsi="Simplified Arabic" w:cs="Simplified Arabic"/>
          <w:sz w:val="24"/>
          <w:szCs w:val="24"/>
          <w:rtl/>
          <w:lang w:bidi="ar-DZ"/>
        </w:rPr>
        <w:t xml:space="preserve"> الجرائم ضد الأموال وبعض الجرائم </w:t>
      </w:r>
    </w:p>
    <w:p w:rsidR="00A82EC6" w:rsidRPr="00694463" w:rsidRDefault="00A82EC6" w:rsidP="00EA2BBA">
      <w:pPr>
        <w:bidi/>
        <w:spacing w:after="0" w:line="240" w:lineRule="auto"/>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Pr="00694463">
        <w:rPr>
          <w:rFonts w:ascii="Simplified Arabic" w:hAnsi="Simplified Arabic" w:cs="Simplified Arabic"/>
          <w:sz w:val="24"/>
          <w:szCs w:val="24"/>
          <w:rtl/>
          <w:lang w:bidi="ar-DZ"/>
        </w:rPr>
        <w:t xml:space="preserve">الخاصة، </w:t>
      </w:r>
      <w:proofErr w:type="spellStart"/>
      <w:r w:rsidRPr="00694463">
        <w:rPr>
          <w:rFonts w:ascii="Simplified Arabic" w:hAnsi="Simplified Arabic" w:cs="Simplified Arabic"/>
          <w:sz w:val="24"/>
          <w:szCs w:val="24"/>
          <w:rtl/>
          <w:lang w:bidi="ar-DZ"/>
        </w:rPr>
        <w:t>دارهومة،الطبعة</w:t>
      </w:r>
      <w:proofErr w:type="spellEnd"/>
      <w:r w:rsidRPr="00694463">
        <w:rPr>
          <w:rFonts w:ascii="Simplified Arabic" w:hAnsi="Simplified Arabic" w:cs="Simplified Arabic"/>
          <w:sz w:val="24"/>
          <w:szCs w:val="24"/>
          <w:rtl/>
          <w:lang w:bidi="ar-DZ"/>
        </w:rPr>
        <w:t xml:space="preserve"> العشرون، الجزء الأول، ص255.</w:t>
      </w:r>
    </w:p>
  </w:footnote>
  <w:footnote w:id="18">
    <w:p w:rsidR="00A82EC6" w:rsidRDefault="00A82EC6" w:rsidP="00585438">
      <w:pPr>
        <w:pStyle w:val="Notedebasdepage"/>
        <w:bidi/>
        <w:rPr>
          <w:rtl/>
          <w:lang w:bidi="ar-DZ"/>
        </w:rPr>
      </w:pPr>
      <w:r>
        <w:rPr>
          <w:rStyle w:val="Appelnotedebasdep"/>
        </w:rPr>
        <w:footnoteRef/>
      </w:r>
      <w:r>
        <w:t xml:space="preserve"> </w:t>
      </w:r>
      <w:r>
        <w:rPr>
          <w:rFonts w:hint="cs"/>
          <w:rtl/>
          <w:lang w:bidi="ar-DZ"/>
        </w:rPr>
        <w:t xml:space="preserve">-المادة144 من قانون العقوبات الجزائري ، المعدلة بالقانون رقم 20-06 المؤرخ في 28 </w:t>
      </w:r>
      <w:proofErr w:type="spellStart"/>
      <w:r>
        <w:rPr>
          <w:rFonts w:hint="cs"/>
          <w:rtl/>
          <w:lang w:bidi="ar-DZ"/>
        </w:rPr>
        <w:t>أفريل</w:t>
      </w:r>
      <w:proofErr w:type="spellEnd"/>
      <w:r>
        <w:rPr>
          <w:rFonts w:hint="cs"/>
          <w:rtl/>
          <w:lang w:bidi="ar-DZ"/>
        </w:rPr>
        <w:t xml:space="preserve"> 2020</w:t>
      </w:r>
    </w:p>
  </w:footnote>
  <w:footnote w:id="19">
    <w:p w:rsidR="00A82EC6" w:rsidRDefault="00A82EC6" w:rsidP="00B8647F">
      <w:pPr>
        <w:pStyle w:val="Notedebasdepage"/>
        <w:bidi/>
        <w:ind w:left="-2"/>
        <w:rPr>
          <w:rtl/>
        </w:rPr>
      </w:pPr>
      <w:r>
        <w:rPr>
          <w:rStyle w:val="Appelnotedebasdep"/>
        </w:rPr>
        <w:footnoteRef/>
      </w:r>
      <w:r>
        <w:rPr>
          <w:rFonts w:hint="cs"/>
          <w:rtl/>
        </w:rPr>
        <w:t xml:space="preserve"> - العقوبات السابقة التي نصت عليها المادة 144 من </w:t>
      </w:r>
      <w:proofErr w:type="spellStart"/>
      <w:r>
        <w:rPr>
          <w:rFonts w:hint="cs"/>
          <w:rtl/>
        </w:rPr>
        <w:t>ق.ع.ج</w:t>
      </w:r>
      <w:proofErr w:type="spellEnd"/>
      <w:r>
        <w:rPr>
          <w:rFonts w:hint="cs"/>
          <w:rtl/>
        </w:rPr>
        <w:t xml:space="preserve"> الفقرة الاولى كانت الحبس من شهرين الى سنتين، و الغرامة من 20.الف دج    </w:t>
      </w:r>
    </w:p>
    <w:p w:rsidR="00A82EC6" w:rsidRDefault="00A82EC6" w:rsidP="00B8647F">
      <w:pPr>
        <w:pStyle w:val="Notedebasdepage"/>
        <w:bidi/>
        <w:ind w:left="-2"/>
        <w:rPr>
          <w:rtl/>
        </w:rPr>
      </w:pPr>
      <w:r>
        <w:rPr>
          <w:rFonts w:hint="cs"/>
          <w:rtl/>
        </w:rPr>
        <w:t xml:space="preserve">     الى 100 الف دج ، اما الفقرة الثانية من نفس المادة الخاصة بإهانة قاضي </w:t>
      </w:r>
      <w:proofErr w:type="spellStart"/>
      <w:r>
        <w:rPr>
          <w:rFonts w:hint="cs"/>
          <w:rtl/>
        </w:rPr>
        <w:t>أومحلف</w:t>
      </w:r>
      <w:proofErr w:type="spellEnd"/>
      <w:r>
        <w:rPr>
          <w:rFonts w:hint="cs"/>
          <w:rtl/>
        </w:rPr>
        <w:t xml:space="preserve"> في جلسة المحكمة أو </w:t>
      </w:r>
      <w:proofErr w:type="spellStart"/>
      <w:r>
        <w:rPr>
          <w:rFonts w:hint="cs"/>
          <w:rtl/>
        </w:rPr>
        <w:t>المجليس</w:t>
      </w:r>
      <w:proofErr w:type="spellEnd"/>
      <w:r>
        <w:rPr>
          <w:rFonts w:hint="cs"/>
          <w:rtl/>
        </w:rPr>
        <w:t xml:space="preserve"> القضائي فالعقوبة </w:t>
      </w:r>
    </w:p>
    <w:p w:rsidR="00A82EC6" w:rsidRPr="000907FA" w:rsidRDefault="00A82EC6" w:rsidP="00B8647F">
      <w:pPr>
        <w:pStyle w:val="Notedebasdepage"/>
        <w:bidi/>
        <w:ind w:left="-2"/>
        <w:rPr>
          <w:rtl/>
        </w:rPr>
      </w:pPr>
      <w:r>
        <w:rPr>
          <w:rFonts w:hint="cs"/>
          <w:rtl/>
        </w:rPr>
        <w:t xml:space="preserve">     كانت من سنة إلى سنتين     </w:t>
      </w:r>
    </w:p>
    <w:p w:rsidR="00A82EC6" w:rsidRPr="002B2AD9" w:rsidRDefault="00A82EC6" w:rsidP="000907FA">
      <w:pPr>
        <w:pStyle w:val="Notedebasdepage"/>
        <w:bidi/>
        <w:rPr>
          <w:b/>
          <w:bCs/>
          <w:rtl/>
          <w:lang w:bidi="ar-DZ"/>
        </w:rPr>
      </w:pPr>
      <w:r>
        <w:t xml:space="preserve"> </w:t>
      </w:r>
    </w:p>
  </w:footnote>
  <w:footnote w:id="20">
    <w:p w:rsidR="00A82EC6" w:rsidRPr="002B79D4" w:rsidRDefault="00A82EC6" w:rsidP="000907FA">
      <w:pPr>
        <w:pStyle w:val="Notedebasdepage"/>
        <w:bidi/>
        <w:rPr>
          <w:rFonts w:ascii="Simplified Arabic" w:hAnsi="Simplified Arabic" w:cs="Simplified Arabic"/>
          <w:sz w:val="24"/>
          <w:szCs w:val="24"/>
          <w:rtl/>
          <w:lang w:bidi="ar-DZ"/>
        </w:rPr>
      </w:pPr>
      <w:r w:rsidRPr="00694463">
        <w:rPr>
          <w:rStyle w:val="Appelnotedebasdep"/>
          <w:rFonts w:ascii="Simplified Arabic" w:hAnsi="Simplified Arabic" w:cs="Simplified Arabic"/>
          <w:sz w:val="24"/>
          <w:szCs w:val="24"/>
        </w:rPr>
        <w:footnoteRef/>
      </w:r>
      <w:r w:rsidRPr="00694463">
        <w:rPr>
          <w:rFonts w:ascii="Simplified Arabic" w:hAnsi="Simplified Arabic" w:cs="Simplified Arabic"/>
          <w:sz w:val="24"/>
          <w:szCs w:val="24"/>
        </w:rPr>
        <w:t xml:space="preserve"> </w:t>
      </w:r>
      <w:r w:rsidRPr="00694463">
        <w:rPr>
          <w:rFonts w:ascii="Simplified Arabic" w:hAnsi="Simplified Arabic" w:cs="Simplified Arabic"/>
          <w:sz w:val="24"/>
          <w:szCs w:val="24"/>
          <w:rtl/>
        </w:rPr>
        <w:t>-المادة 144</w:t>
      </w:r>
      <w:r>
        <w:rPr>
          <w:rFonts w:ascii="Simplified Arabic" w:hAnsi="Simplified Arabic" w:cs="Simplified Arabic" w:hint="cs"/>
          <w:sz w:val="24"/>
          <w:szCs w:val="24"/>
          <w:rtl/>
        </w:rPr>
        <w:t>،</w:t>
      </w:r>
      <w:r w:rsidRPr="00694463">
        <w:rPr>
          <w:rFonts w:ascii="Simplified Arabic" w:hAnsi="Simplified Arabic" w:cs="Simplified Arabic"/>
          <w:sz w:val="24"/>
          <w:szCs w:val="24"/>
          <w:rtl/>
        </w:rPr>
        <w:t>من</w:t>
      </w:r>
      <w:r>
        <w:rPr>
          <w:rFonts w:ascii="Simplified Arabic" w:hAnsi="Simplified Arabic" w:cs="Simplified Arabic" w:hint="cs"/>
          <w:sz w:val="24"/>
          <w:szCs w:val="24"/>
          <w:rtl/>
        </w:rPr>
        <w:t xml:space="preserve"> </w:t>
      </w:r>
      <w:r w:rsidRPr="00694463">
        <w:rPr>
          <w:rFonts w:ascii="Simplified Arabic" w:hAnsi="Simplified Arabic" w:cs="Simplified Arabic"/>
          <w:sz w:val="24"/>
          <w:szCs w:val="24"/>
          <w:rtl/>
        </w:rPr>
        <w:t xml:space="preserve">قانون </w:t>
      </w:r>
      <w:r w:rsidRPr="002B79D4">
        <w:rPr>
          <w:rFonts w:ascii="Simplified Arabic" w:hAnsi="Simplified Arabic" w:cs="Simplified Arabic"/>
          <w:sz w:val="24"/>
          <w:szCs w:val="24"/>
          <w:rtl/>
        </w:rPr>
        <w:t>العقوبات</w:t>
      </w:r>
      <w:r w:rsidRPr="002B79D4">
        <w:rPr>
          <w:rFonts w:cs="Simplified Arabic" w:hint="cs"/>
          <w:sz w:val="24"/>
          <w:szCs w:val="24"/>
          <w:rtl/>
          <w:lang w:bidi="ar-DZ"/>
        </w:rPr>
        <w:t xml:space="preserve"> الجزائري</w:t>
      </w:r>
      <w:r w:rsidRPr="002B79D4">
        <w:rPr>
          <w:rFonts w:ascii="Simplified Arabic" w:hAnsi="Simplified Arabic" w:cs="Simplified Arabic" w:hint="cs"/>
          <w:sz w:val="24"/>
          <w:szCs w:val="24"/>
          <w:rtl/>
        </w:rPr>
        <w:t xml:space="preserve"> </w:t>
      </w:r>
      <w:r w:rsidRPr="002B79D4">
        <w:rPr>
          <w:rFonts w:ascii="Simplified Arabic" w:hAnsi="Simplified Arabic" w:cs="Simplified Arabic"/>
          <w:sz w:val="24"/>
          <w:szCs w:val="24"/>
          <w:rtl/>
        </w:rPr>
        <w:t xml:space="preserve"> .</w:t>
      </w:r>
    </w:p>
  </w:footnote>
  <w:footnote w:id="21">
    <w:p w:rsidR="00A82EC6" w:rsidRPr="00694463" w:rsidRDefault="00A82EC6" w:rsidP="00AB0534">
      <w:pPr>
        <w:bidi/>
        <w:spacing w:after="0"/>
        <w:rPr>
          <w:rFonts w:ascii="Simplified Arabic" w:hAnsi="Simplified Arabic" w:cs="Simplified Arabic"/>
          <w:sz w:val="24"/>
          <w:szCs w:val="24"/>
          <w:rtl/>
          <w:lang w:val="en-US" w:bidi="ar-DZ"/>
        </w:rPr>
      </w:pPr>
      <w:r w:rsidRPr="00694463">
        <w:rPr>
          <w:rStyle w:val="Appelnotedebasdep"/>
          <w:rFonts w:ascii="Simplified Arabic" w:hAnsi="Simplified Arabic" w:cs="Simplified Arabic"/>
          <w:sz w:val="24"/>
          <w:szCs w:val="24"/>
        </w:rPr>
        <w:footnoteRef/>
      </w:r>
      <w:r w:rsidRPr="00694463">
        <w:rPr>
          <w:rFonts w:ascii="Simplified Arabic" w:hAnsi="Simplified Arabic" w:cs="Simplified Arabic"/>
          <w:sz w:val="24"/>
          <w:szCs w:val="24"/>
          <w:rtl/>
        </w:rPr>
        <w:t>-</w:t>
      </w:r>
      <w:r w:rsidRPr="00694463">
        <w:rPr>
          <w:rFonts w:ascii="Simplified Arabic" w:hAnsi="Simplified Arabic" w:cs="Simplified Arabic"/>
          <w:sz w:val="24"/>
          <w:szCs w:val="24"/>
          <w:rtl/>
          <w:lang w:val="en-US" w:bidi="ar-DZ"/>
        </w:rPr>
        <w:t xml:space="preserve"> صباح مصباح محمود السل</w:t>
      </w:r>
      <w:r>
        <w:rPr>
          <w:rFonts w:ascii="Simplified Arabic" w:hAnsi="Simplified Arabic" w:cs="Simplified Arabic" w:hint="cs"/>
          <w:sz w:val="24"/>
          <w:szCs w:val="24"/>
          <w:rtl/>
          <w:lang w:val="en-US" w:bidi="ar-DZ"/>
        </w:rPr>
        <w:t>ي</w:t>
      </w:r>
      <w:r w:rsidRPr="00694463">
        <w:rPr>
          <w:rFonts w:ascii="Simplified Arabic" w:hAnsi="Simplified Arabic" w:cs="Simplified Arabic"/>
          <w:sz w:val="24"/>
          <w:szCs w:val="24"/>
          <w:rtl/>
          <w:lang w:val="en-US" w:bidi="ar-DZ"/>
        </w:rPr>
        <w:t>مان</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المرجع السابق</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ص 124.</w:t>
      </w:r>
    </w:p>
  </w:footnote>
  <w:footnote w:id="22">
    <w:p w:rsidR="00A82EC6" w:rsidRPr="00694463" w:rsidRDefault="00A82EC6" w:rsidP="00AB0534">
      <w:pPr>
        <w:bidi/>
        <w:spacing w:after="0"/>
        <w:rPr>
          <w:rFonts w:ascii="Simplified Arabic" w:hAnsi="Simplified Arabic" w:cs="Simplified Arabic"/>
          <w:sz w:val="24"/>
          <w:szCs w:val="24"/>
          <w:rtl/>
          <w:lang w:val="en-US" w:bidi="ar-DZ"/>
        </w:rPr>
      </w:pPr>
      <w:r w:rsidRPr="00694463">
        <w:rPr>
          <w:rStyle w:val="Appelnotedebasdep"/>
          <w:rFonts w:ascii="Simplified Arabic" w:hAnsi="Simplified Arabic" w:cs="Simplified Arabic"/>
          <w:sz w:val="24"/>
          <w:szCs w:val="24"/>
        </w:rPr>
        <w:footnoteRef/>
      </w:r>
      <w:r w:rsidRPr="00694463">
        <w:rPr>
          <w:rFonts w:ascii="Simplified Arabic" w:hAnsi="Simplified Arabic" w:cs="Simplified Arabic"/>
          <w:sz w:val="24"/>
          <w:szCs w:val="24"/>
          <w:rtl/>
        </w:rPr>
        <w:t>- ا</w:t>
      </w:r>
      <w:r w:rsidRPr="00694463">
        <w:rPr>
          <w:rFonts w:ascii="Simplified Arabic" w:hAnsi="Simplified Arabic" w:cs="Simplified Arabic"/>
          <w:sz w:val="24"/>
          <w:szCs w:val="24"/>
          <w:rtl/>
          <w:lang w:val="en-US" w:bidi="ar-DZ"/>
        </w:rPr>
        <w:t xml:space="preserve">براهيم بن محمد </w:t>
      </w:r>
      <w:proofErr w:type="spellStart"/>
      <w:r w:rsidRPr="00694463">
        <w:rPr>
          <w:rFonts w:ascii="Simplified Arabic" w:hAnsi="Simplified Arabic" w:cs="Simplified Arabic"/>
          <w:sz w:val="24"/>
          <w:szCs w:val="24"/>
          <w:rtl/>
          <w:lang w:val="en-US" w:bidi="ar-DZ"/>
        </w:rPr>
        <w:t>المفيز</w:t>
      </w:r>
      <w:proofErr w:type="spellEnd"/>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الرسالة السابقة ص</w:t>
      </w:r>
      <w:r>
        <w:rPr>
          <w:rFonts w:ascii="Simplified Arabic" w:hAnsi="Simplified Arabic" w:cs="Simplified Arabic"/>
          <w:sz w:val="24"/>
          <w:szCs w:val="24"/>
          <w:lang w:val="fr-CA" w:bidi="ar-DZ"/>
        </w:rPr>
        <w:t>86</w:t>
      </w:r>
      <w:r w:rsidRPr="00694463">
        <w:rPr>
          <w:rFonts w:ascii="Simplified Arabic" w:hAnsi="Simplified Arabic" w:cs="Simplified Arabic"/>
          <w:sz w:val="24"/>
          <w:szCs w:val="24"/>
          <w:rtl/>
          <w:lang w:val="en-US" w:bidi="ar-DZ"/>
        </w:rPr>
        <w:t>.</w:t>
      </w:r>
    </w:p>
  </w:footnote>
  <w:footnote w:id="23">
    <w:p w:rsidR="00A82EC6" w:rsidRPr="000D5F4C" w:rsidRDefault="00A82EC6" w:rsidP="000D5F4C">
      <w:pPr>
        <w:bidi/>
        <w:spacing w:after="0"/>
        <w:rPr>
          <w:rFonts w:ascii="Simplified Arabic" w:hAnsi="Simplified Arabic" w:cs="Simplified Arabic"/>
          <w:sz w:val="24"/>
          <w:szCs w:val="24"/>
          <w:rtl/>
          <w:lang w:val="en-US" w:bidi="ar-DZ"/>
        </w:rPr>
      </w:pPr>
      <w:r>
        <w:rPr>
          <w:rStyle w:val="Appelnotedebasdep"/>
        </w:rPr>
        <w:footnoteRef/>
      </w:r>
      <w:r>
        <w:t xml:space="preserve"> </w:t>
      </w:r>
      <w:r>
        <w:rPr>
          <w:rFonts w:hint="cs"/>
          <w:rtl/>
        </w:rPr>
        <w:t>-</w:t>
      </w:r>
      <w:r w:rsidRPr="00B10C53">
        <w:rPr>
          <w:rFonts w:ascii="Simplified Arabic" w:hAnsi="Simplified Arabic" w:cs="Simplified Arabic"/>
          <w:sz w:val="24"/>
          <w:szCs w:val="24"/>
          <w:rtl/>
          <w:lang w:val="en-US" w:bidi="ar-DZ"/>
        </w:rPr>
        <w:t xml:space="preserve"> </w:t>
      </w:r>
      <w:r>
        <w:rPr>
          <w:rFonts w:ascii="Simplified Arabic" w:hAnsi="Simplified Arabic" w:cs="Simplified Arabic"/>
          <w:sz w:val="24"/>
          <w:szCs w:val="24"/>
          <w:rtl/>
          <w:lang w:val="en-US" w:bidi="ar-DZ"/>
        </w:rPr>
        <w:t>سليمان بن محمد الجريش</w:t>
      </w:r>
      <w:r>
        <w:rPr>
          <w:rFonts w:ascii="Simplified Arabic" w:hAnsi="Simplified Arabic" w:cs="Simplified Arabic" w:hint="cs"/>
          <w:sz w:val="24"/>
          <w:szCs w:val="24"/>
          <w:rtl/>
          <w:lang w:val="en-US" w:bidi="ar-DZ"/>
        </w:rPr>
        <w:t xml:space="preserve">، </w:t>
      </w:r>
      <w:r w:rsidRPr="00694463">
        <w:rPr>
          <w:rFonts w:ascii="Simplified Arabic" w:hAnsi="Simplified Arabic" w:cs="Simplified Arabic"/>
          <w:sz w:val="24"/>
          <w:szCs w:val="24"/>
          <w:rtl/>
          <w:lang w:val="en-US" w:bidi="ar-DZ"/>
        </w:rPr>
        <w:t xml:space="preserve">إساءة </w:t>
      </w:r>
      <w:proofErr w:type="spellStart"/>
      <w:r w:rsidRPr="00694463">
        <w:rPr>
          <w:rFonts w:ascii="Simplified Arabic" w:hAnsi="Simplified Arabic" w:cs="Simplified Arabic"/>
          <w:sz w:val="24"/>
          <w:szCs w:val="24"/>
          <w:rtl/>
          <w:lang w:val="en-US" w:bidi="ar-DZ"/>
        </w:rPr>
        <w:t>إستعمال</w:t>
      </w:r>
      <w:proofErr w:type="spellEnd"/>
      <w:r w:rsidRPr="00694463">
        <w:rPr>
          <w:rFonts w:ascii="Simplified Arabic" w:hAnsi="Simplified Arabic" w:cs="Simplified Arabic"/>
          <w:sz w:val="24"/>
          <w:szCs w:val="24"/>
          <w:rtl/>
          <w:lang w:val="en-US" w:bidi="ar-DZ"/>
        </w:rPr>
        <w:t xml:space="preserve"> السلطة في الوظيفة العامة </w:t>
      </w:r>
      <w:r>
        <w:rPr>
          <w:rFonts w:ascii="Simplified Arabic" w:hAnsi="Simplified Arabic" w:cs="Simplified Arabic" w:hint="cs"/>
          <w:sz w:val="24"/>
          <w:szCs w:val="24"/>
          <w:rtl/>
          <w:lang w:val="en-US" w:bidi="ar-DZ"/>
        </w:rPr>
        <w:t xml:space="preserve">وتطبيقاتها </w:t>
      </w:r>
      <w:r w:rsidRPr="00694463">
        <w:rPr>
          <w:rFonts w:ascii="Simplified Arabic" w:hAnsi="Simplified Arabic" w:cs="Simplified Arabic"/>
          <w:sz w:val="24"/>
          <w:szCs w:val="24"/>
          <w:rtl/>
          <w:lang w:val="en-US" w:bidi="ar-DZ"/>
        </w:rPr>
        <w:t>في المملكة العربية السعودية</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بحث مقدم لني</w:t>
      </w:r>
      <w:r>
        <w:rPr>
          <w:rFonts w:ascii="Simplified Arabic" w:hAnsi="Simplified Arabic" w:cs="Simplified Arabic"/>
          <w:sz w:val="24"/>
          <w:szCs w:val="24"/>
          <w:rtl/>
          <w:lang w:val="en-US" w:bidi="ar-DZ"/>
        </w:rPr>
        <w:t>ل درجة الماجيستر في العدالة الج</w:t>
      </w:r>
      <w:r>
        <w:rPr>
          <w:rFonts w:ascii="Simplified Arabic" w:hAnsi="Simplified Arabic" w:cs="Simplified Arabic" w:hint="cs"/>
          <w:sz w:val="24"/>
          <w:szCs w:val="24"/>
          <w:rtl/>
          <w:lang w:val="en-US" w:bidi="ar-DZ"/>
        </w:rPr>
        <w:t>ن</w:t>
      </w:r>
      <w:r w:rsidRPr="00694463">
        <w:rPr>
          <w:rFonts w:ascii="Simplified Arabic" w:hAnsi="Simplified Arabic" w:cs="Simplified Arabic"/>
          <w:sz w:val="24"/>
          <w:szCs w:val="24"/>
          <w:rtl/>
          <w:lang w:val="en-US" w:bidi="ar-DZ"/>
        </w:rPr>
        <w:t xml:space="preserve">ائية </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أكاديمية نايف العربية للعلوم الأمنية</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الرياض </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2002 ص24</w:t>
      </w:r>
      <w:r>
        <w:rPr>
          <w:rFonts w:ascii="Simplified Arabic" w:hAnsi="Simplified Arabic" w:cs="Simplified Arabic" w:hint="cs"/>
          <w:sz w:val="24"/>
          <w:szCs w:val="24"/>
          <w:rtl/>
          <w:lang w:val="en-US" w:bidi="ar-DZ"/>
        </w:rPr>
        <w:t>.</w:t>
      </w:r>
    </w:p>
  </w:footnote>
  <w:footnote w:id="24">
    <w:p w:rsidR="00A82EC6" w:rsidRPr="000D5F4C" w:rsidRDefault="00A82EC6" w:rsidP="000D5F4C">
      <w:pPr>
        <w:bidi/>
        <w:spacing w:after="0"/>
        <w:rPr>
          <w:rFonts w:ascii="Simplified Arabic" w:hAnsi="Simplified Arabic" w:cs="Simplified Arabic"/>
          <w:sz w:val="24"/>
          <w:szCs w:val="24"/>
          <w:rtl/>
          <w:lang w:val="en-US" w:bidi="ar-DZ"/>
        </w:rPr>
      </w:pPr>
      <w:r>
        <w:rPr>
          <w:rStyle w:val="Appelnotedebasdep"/>
        </w:rPr>
        <w:footnoteRef/>
      </w:r>
      <w:r>
        <w:t xml:space="preserve"> </w:t>
      </w:r>
      <w:r>
        <w:rPr>
          <w:rFonts w:hint="cs"/>
          <w:rtl/>
        </w:rPr>
        <w:t>-</w:t>
      </w:r>
      <w:r w:rsidRPr="00B10C53">
        <w:rPr>
          <w:rFonts w:ascii="Simplified Arabic" w:hAnsi="Simplified Arabic" w:cs="Simplified Arabic"/>
          <w:sz w:val="24"/>
          <w:szCs w:val="24"/>
          <w:rtl/>
          <w:lang w:val="en-US" w:bidi="ar-DZ"/>
        </w:rPr>
        <w:t xml:space="preserve"> </w:t>
      </w:r>
      <w:r w:rsidRPr="00694463">
        <w:rPr>
          <w:rFonts w:ascii="Simplified Arabic" w:hAnsi="Simplified Arabic" w:cs="Simplified Arabic"/>
          <w:sz w:val="24"/>
          <w:szCs w:val="24"/>
          <w:rtl/>
          <w:lang w:val="en-US" w:bidi="ar-DZ"/>
        </w:rPr>
        <w:t xml:space="preserve">نجار </w:t>
      </w:r>
      <w:proofErr w:type="spellStart"/>
      <w:r w:rsidRPr="00694463">
        <w:rPr>
          <w:rFonts w:ascii="Simplified Arabic" w:hAnsi="Simplified Arabic" w:cs="Simplified Arabic"/>
          <w:sz w:val="24"/>
          <w:szCs w:val="24"/>
          <w:rtl/>
          <w:lang w:val="en-US" w:bidi="ar-DZ"/>
        </w:rPr>
        <w:t>لويزة</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التصدي</w:t>
      </w:r>
      <w:proofErr w:type="spellEnd"/>
      <w:r w:rsidRPr="00694463">
        <w:rPr>
          <w:rFonts w:ascii="Simplified Arabic" w:hAnsi="Simplified Arabic" w:cs="Simplified Arabic"/>
          <w:sz w:val="24"/>
          <w:szCs w:val="24"/>
          <w:rtl/>
          <w:lang w:val="en-US" w:bidi="ar-DZ"/>
        </w:rPr>
        <w:t xml:space="preserve"> المؤسساتي و الجزائي لظ</w:t>
      </w:r>
      <w:r>
        <w:rPr>
          <w:rFonts w:ascii="Simplified Arabic" w:hAnsi="Simplified Arabic" w:cs="Simplified Arabic"/>
          <w:sz w:val="24"/>
          <w:szCs w:val="24"/>
          <w:rtl/>
          <w:lang w:val="en-US" w:bidi="ar-DZ"/>
        </w:rPr>
        <w:t>اهرة الفساد في التشريع الجزائري</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دراسة مقارنة لنيل شهادة الدكتوراه جامعة </w:t>
      </w:r>
      <w:proofErr w:type="spellStart"/>
      <w:r w:rsidRPr="00694463">
        <w:rPr>
          <w:rFonts w:ascii="Simplified Arabic" w:hAnsi="Simplified Arabic" w:cs="Simplified Arabic"/>
          <w:sz w:val="24"/>
          <w:szCs w:val="24"/>
          <w:rtl/>
          <w:lang w:val="en-US" w:bidi="ar-DZ"/>
        </w:rPr>
        <w:t>منتوري</w:t>
      </w:r>
      <w:proofErr w:type="spellEnd"/>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قسنطينة</w:t>
      </w:r>
      <w:r>
        <w:rPr>
          <w:rFonts w:ascii="Simplified Arabic" w:hAnsi="Simplified Arabic" w:cs="Simplified Arabic" w:hint="cs"/>
          <w:sz w:val="24"/>
          <w:szCs w:val="24"/>
          <w:rtl/>
          <w:lang w:val="en-US" w:bidi="ar-DZ"/>
        </w:rPr>
        <w:t>،</w:t>
      </w:r>
      <w:r w:rsidRPr="00694463">
        <w:rPr>
          <w:rFonts w:ascii="Simplified Arabic" w:hAnsi="Simplified Arabic" w:cs="Simplified Arabic"/>
          <w:sz w:val="24"/>
          <w:szCs w:val="24"/>
          <w:rtl/>
          <w:lang w:val="en-US" w:bidi="ar-DZ"/>
        </w:rPr>
        <w:t xml:space="preserve"> السنة الجامعية 2013-2014 </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ص 278.</w:t>
      </w:r>
    </w:p>
  </w:footnote>
  <w:footnote w:id="25">
    <w:p w:rsidR="00A82EC6" w:rsidRDefault="00A82EC6" w:rsidP="00121FAB">
      <w:pPr>
        <w:pStyle w:val="Notedebasdepage"/>
        <w:bidi/>
        <w:rPr>
          <w:rtl/>
          <w:lang w:bidi="ar-DZ"/>
        </w:rPr>
      </w:pPr>
      <w:r>
        <w:rPr>
          <w:rStyle w:val="Appelnotedebasdep"/>
        </w:rPr>
        <w:footnoteRef/>
      </w:r>
      <w:r>
        <w:t xml:space="preserve"> </w:t>
      </w:r>
      <w:r>
        <w:rPr>
          <w:rFonts w:hint="cs"/>
          <w:rtl/>
        </w:rPr>
        <w:t>-</w:t>
      </w:r>
      <w:r w:rsidRPr="007979CC">
        <w:rPr>
          <w:rFonts w:ascii="Simplified Arabic" w:hAnsi="Simplified Arabic" w:cs="Simplified Arabic"/>
          <w:sz w:val="24"/>
          <w:szCs w:val="24"/>
          <w:rtl/>
          <w:lang w:val="en-US" w:bidi="ar-DZ"/>
        </w:rPr>
        <w:t xml:space="preserve"> حورية أوراك</w:t>
      </w:r>
      <w:r>
        <w:rPr>
          <w:rFonts w:ascii="Simplified Arabic" w:hAnsi="Simplified Arabic" w:cs="Simplified Arabic" w:hint="cs"/>
          <w:sz w:val="24"/>
          <w:szCs w:val="24"/>
          <w:rtl/>
          <w:lang w:val="en-US" w:bidi="ar-DZ"/>
        </w:rPr>
        <w:t>،</w:t>
      </w:r>
      <w:r w:rsidRPr="007979CC">
        <w:rPr>
          <w:rFonts w:ascii="Simplified Arabic" w:hAnsi="Simplified Arabic" w:cs="Simplified Arabic"/>
          <w:sz w:val="24"/>
          <w:szCs w:val="24"/>
          <w:rtl/>
          <w:lang w:val="en-US" w:bidi="ar-DZ"/>
        </w:rPr>
        <w:t xml:space="preserve"> الإجراءات </w:t>
      </w:r>
      <w:proofErr w:type="spellStart"/>
      <w:r w:rsidRPr="007979CC">
        <w:rPr>
          <w:rFonts w:ascii="Simplified Arabic" w:hAnsi="Simplified Arabic" w:cs="Simplified Arabic"/>
          <w:sz w:val="24"/>
          <w:szCs w:val="24"/>
          <w:rtl/>
          <w:lang w:val="en-US" w:bidi="ar-DZ"/>
        </w:rPr>
        <w:t>االتأديبية</w:t>
      </w:r>
      <w:proofErr w:type="spellEnd"/>
      <w:r w:rsidRPr="007979CC">
        <w:rPr>
          <w:rFonts w:ascii="Simplified Arabic" w:hAnsi="Simplified Arabic" w:cs="Simplified Arabic"/>
          <w:sz w:val="24"/>
          <w:szCs w:val="24"/>
          <w:rtl/>
          <w:lang w:val="en-US" w:bidi="ar-DZ"/>
        </w:rPr>
        <w:t xml:space="preserve"> للموظف العام في الجزائر</w:t>
      </w:r>
      <w:r>
        <w:rPr>
          <w:rFonts w:ascii="Simplified Arabic" w:hAnsi="Simplified Arabic" w:cs="Simplified Arabic" w:hint="cs"/>
          <w:sz w:val="24"/>
          <w:szCs w:val="24"/>
          <w:rtl/>
          <w:lang w:val="en-US" w:bidi="ar-DZ"/>
        </w:rPr>
        <w:t>،</w:t>
      </w:r>
      <w:r w:rsidRPr="007979CC">
        <w:rPr>
          <w:rFonts w:ascii="Simplified Arabic" w:hAnsi="Simplified Arabic" w:cs="Simplified Arabic"/>
          <w:sz w:val="24"/>
          <w:szCs w:val="24"/>
          <w:rtl/>
          <w:lang w:val="en-US" w:bidi="ar-DZ"/>
        </w:rPr>
        <w:t xml:space="preserve"> مجلة </w:t>
      </w:r>
      <w:proofErr w:type="spellStart"/>
      <w:r w:rsidRPr="007979CC">
        <w:rPr>
          <w:rFonts w:ascii="Simplified Arabic" w:hAnsi="Simplified Arabic" w:cs="Simplified Arabic"/>
          <w:sz w:val="24"/>
          <w:szCs w:val="24"/>
          <w:rtl/>
          <w:lang w:val="en-US" w:bidi="ar-DZ"/>
        </w:rPr>
        <w:t>الإجتهاد</w:t>
      </w:r>
      <w:proofErr w:type="spellEnd"/>
      <w:r w:rsidRPr="007979CC">
        <w:rPr>
          <w:rFonts w:ascii="Simplified Arabic" w:hAnsi="Simplified Arabic" w:cs="Simplified Arabic"/>
          <w:sz w:val="24"/>
          <w:szCs w:val="24"/>
          <w:rtl/>
          <w:lang w:val="en-US" w:bidi="ar-DZ"/>
        </w:rPr>
        <w:t xml:space="preserve"> </w:t>
      </w:r>
      <w:r>
        <w:rPr>
          <w:rFonts w:ascii="Simplified Arabic" w:hAnsi="Simplified Arabic" w:cs="Simplified Arabic" w:hint="cs"/>
          <w:sz w:val="24"/>
          <w:szCs w:val="24"/>
          <w:rtl/>
          <w:lang w:val="en-US" w:bidi="ar-DZ"/>
        </w:rPr>
        <w:t>ل</w:t>
      </w:r>
      <w:r w:rsidRPr="007979CC">
        <w:rPr>
          <w:rFonts w:ascii="Simplified Arabic" w:hAnsi="Simplified Arabic" w:cs="Simplified Arabic"/>
          <w:sz w:val="24"/>
          <w:szCs w:val="24"/>
          <w:rtl/>
          <w:lang w:val="en-US" w:bidi="ar-DZ"/>
        </w:rPr>
        <w:t>لدراسات القانونية</w:t>
      </w:r>
      <w:r>
        <w:rPr>
          <w:rFonts w:ascii="Simplified Arabic" w:hAnsi="Simplified Arabic" w:cs="Simplified Arabic" w:hint="cs"/>
          <w:sz w:val="24"/>
          <w:szCs w:val="24"/>
          <w:rtl/>
          <w:lang w:val="en-US" w:bidi="ar-DZ"/>
        </w:rPr>
        <w:t xml:space="preserve"> </w:t>
      </w:r>
      <w:r w:rsidRPr="007979CC">
        <w:rPr>
          <w:rFonts w:ascii="Simplified Arabic" w:hAnsi="Simplified Arabic" w:cs="Simplified Arabic"/>
          <w:sz w:val="24"/>
          <w:szCs w:val="24"/>
          <w:rtl/>
          <w:lang w:val="en-US" w:bidi="ar-DZ"/>
        </w:rPr>
        <w:t>و</w:t>
      </w:r>
      <w:r>
        <w:rPr>
          <w:rFonts w:ascii="Simplified Arabic" w:hAnsi="Simplified Arabic" w:cs="Simplified Arabic" w:hint="cs"/>
          <w:sz w:val="24"/>
          <w:szCs w:val="24"/>
          <w:rtl/>
          <w:lang w:val="en-US" w:bidi="ar-DZ"/>
        </w:rPr>
        <w:t xml:space="preserve"> </w:t>
      </w:r>
      <w:r w:rsidRPr="007979CC">
        <w:rPr>
          <w:rFonts w:ascii="Simplified Arabic" w:hAnsi="Simplified Arabic" w:cs="Simplified Arabic"/>
          <w:sz w:val="24"/>
          <w:szCs w:val="24"/>
          <w:rtl/>
          <w:lang w:val="en-US" w:bidi="ar-DZ"/>
        </w:rPr>
        <w:t xml:space="preserve">الاقتصادية المركز الجامعي </w:t>
      </w:r>
      <w:r>
        <w:rPr>
          <w:rFonts w:ascii="Simplified Arabic" w:hAnsi="Simplified Arabic" w:cs="Simplified Arabic" w:hint="cs"/>
          <w:sz w:val="24"/>
          <w:szCs w:val="24"/>
          <w:rtl/>
          <w:lang w:val="en-US" w:bidi="ar-DZ"/>
        </w:rPr>
        <w:t>،</w:t>
      </w:r>
      <w:proofErr w:type="spellStart"/>
      <w:r>
        <w:rPr>
          <w:rFonts w:ascii="Simplified Arabic" w:hAnsi="Simplified Arabic" w:cs="Simplified Arabic"/>
          <w:sz w:val="24"/>
          <w:szCs w:val="24"/>
          <w:rtl/>
          <w:lang w:val="en-US" w:bidi="ar-DZ"/>
        </w:rPr>
        <w:t>تامنغاست</w:t>
      </w:r>
      <w:r>
        <w:rPr>
          <w:rFonts w:ascii="Simplified Arabic" w:hAnsi="Simplified Arabic" w:cs="Simplified Arabic" w:hint="cs"/>
          <w:sz w:val="24"/>
          <w:szCs w:val="24"/>
          <w:rtl/>
          <w:lang w:val="en-US" w:bidi="ar-DZ"/>
        </w:rPr>
        <w:t>،</w:t>
      </w:r>
      <w:r w:rsidRPr="007979CC">
        <w:rPr>
          <w:rFonts w:ascii="Simplified Arabic" w:hAnsi="Simplified Arabic" w:cs="Simplified Arabic"/>
          <w:sz w:val="24"/>
          <w:szCs w:val="24"/>
          <w:rtl/>
          <w:lang w:val="en-US" w:bidi="ar-DZ"/>
        </w:rPr>
        <w:t>سداسية</w:t>
      </w:r>
      <w:proofErr w:type="spellEnd"/>
      <w:r w:rsidRPr="007979CC">
        <w:rPr>
          <w:rFonts w:ascii="Simplified Arabic" w:hAnsi="Simplified Arabic" w:cs="Simplified Arabic"/>
          <w:sz w:val="24"/>
          <w:szCs w:val="24"/>
          <w:rtl/>
          <w:lang w:val="en-US" w:bidi="ar-DZ"/>
        </w:rPr>
        <w:t xml:space="preserve"> </w:t>
      </w:r>
      <w:proofErr w:type="spellStart"/>
      <w:r w:rsidRPr="007979CC">
        <w:rPr>
          <w:rFonts w:ascii="Simplified Arabic" w:hAnsi="Simplified Arabic" w:cs="Simplified Arabic"/>
          <w:sz w:val="24"/>
          <w:szCs w:val="24"/>
          <w:rtl/>
          <w:lang w:val="en-US" w:bidi="ar-DZ"/>
        </w:rPr>
        <w:t>محكمة</w:t>
      </w:r>
      <w:r>
        <w:rPr>
          <w:rFonts w:ascii="Simplified Arabic" w:hAnsi="Simplified Arabic" w:cs="Simplified Arabic" w:hint="cs"/>
          <w:sz w:val="24"/>
          <w:szCs w:val="24"/>
          <w:rtl/>
          <w:lang w:val="en-US" w:bidi="ar-DZ"/>
        </w:rPr>
        <w:t>،عدد</w:t>
      </w:r>
      <w:proofErr w:type="spellEnd"/>
      <w:r>
        <w:rPr>
          <w:rFonts w:ascii="Simplified Arabic" w:hAnsi="Simplified Arabic" w:cs="Simplified Arabic" w:hint="cs"/>
          <w:sz w:val="24"/>
          <w:szCs w:val="24"/>
          <w:rtl/>
          <w:lang w:val="en-US" w:bidi="ar-DZ"/>
        </w:rPr>
        <w:t xml:space="preserve"> </w:t>
      </w:r>
      <w:proofErr w:type="spellStart"/>
      <w:r w:rsidRPr="007979CC">
        <w:rPr>
          <w:rFonts w:ascii="Simplified Arabic" w:hAnsi="Simplified Arabic" w:cs="Simplified Arabic"/>
          <w:sz w:val="24"/>
          <w:szCs w:val="24"/>
          <w:rtl/>
          <w:lang w:val="en-US" w:bidi="ar-DZ"/>
        </w:rPr>
        <w:t>جانفي</w:t>
      </w:r>
      <w:proofErr w:type="spellEnd"/>
      <w:r>
        <w:rPr>
          <w:rFonts w:ascii="Simplified Arabic" w:hAnsi="Simplified Arabic" w:cs="Simplified Arabic" w:hint="cs"/>
          <w:sz w:val="24"/>
          <w:szCs w:val="24"/>
          <w:rtl/>
          <w:lang w:val="en-US" w:bidi="ar-DZ"/>
        </w:rPr>
        <w:t>،</w:t>
      </w:r>
      <w:r w:rsidRPr="007979CC">
        <w:rPr>
          <w:rFonts w:ascii="Simplified Arabic" w:hAnsi="Simplified Arabic" w:cs="Simplified Arabic"/>
          <w:sz w:val="24"/>
          <w:szCs w:val="24"/>
          <w:rtl/>
          <w:lang w:val="en-US" w:bidi="ar-DZ"/>
        </w:rPr>
        <w:t xml:space="preserve"> 2012</w:t>
      </w:r>
      <w:r>
        <w:rPr>
          <w:rFonts w:ascii="Simplified Arabic" w:hAnsi="Simplified Arabic" w:cs="Simplified Arabic" w:hint="cs"/>
          <w:sz w:val="24"/>
          <w:szCs w:val="24"/>
          <w:rtl/>
          <w:lang w:val="en-US" w:bidi="ar-DZ"/>
        </w:rPr>
        <w:t>،</w:t>
      </w:r>
      <w:r>
        <w:rPr>
          <w:rFonts w:ascii="Simplified Arabic" w:hAnsi="Simplified Arabic" w:cs="Simplified Arabic"/>
          <w:sz w:val="24"/>
          <w:szCs w:val="24"/>
          <w:rtl/>
          <w:lang w:val="en-US" w:bidi="ar-DZ"/>
        </w:rPr>
        <w:t xml:space="preserve"> ص</w:t>
      </w:r>
      <w:r>
        <w:rPr>
          <w:rFonts w:ascii="Simplified Arabic" w:hAnsi="Simplified Arabic" w:cs="Simplified Arabic"/>
          <w:sz w:val="24"/>
          <w:szCs w:val="24"/>
          <w:lang w:val="en-US" w:bidi="ar-DZ"/>
        </w:rPr>
        <w:t xml:space="preserve"> 144</w:t>
      </w:r>
      <w:r>
        <w:rPr>
          <w:rFonts w:ascii="Simplified Arabic" w:hAnsi="Simplified Arabic" w:cs="Simplified Arabic" w:hint="cs"/>
          <w:sz w:val="24"/>
          <w:szCs w:val="24"/>
          <w:rtl/>
          <w:lang w:val="en-US" w:bidi="ar-DZ"/>
        </w:rPr>
        <w:t xml:space="preserve">.    </w:t>
      </w:r>
    </w:p>
  </w:footnote>
  <w:footnote w:id="26">
    <w:p w:rsidR="00A82EC6" w:rsidRPr="00320428" w:rsidRDefault="00A82EC6" w:rsidP="00D02BB7">
      <w:pPr>
        <w:pStyle w:val="Notedebasdepage"/>
        <w:bidi/>
        <w:rPr>
          <w:rFonts w:ascii="Simplified Arabic" w:hAnsi="Simplified Arabic" w:cs="Simplified Arabic"/>
          <w:sz w:val="24"/>
          <w:szCs w:val="24"/>
          <w:rtl/>
          <w:lang w:bidi="ar-DZ"/>
        </w:rPr>
      </w:pPr>
      <w:r w:rsidRPr="00320428">
        <w:rPr>
          <w:rStyle w:val="Appelnotedebasdep"/>
          <w:rFonts w:ascii="Simplified Arabic" w:hAnsi="Simplified Arabic" w:cs="Simplified Arabic"/>
          <w:sz w:val="24"/>
          <w:szCs w:val="24"/>
        </w:rPr>
        <w:footnoteRef/>
      </w:r>
      <w:r w:rsidRPr="00320428">
        <w:rPr>
          <w:rFonts w:ascii="Simplified Arabic" w:hAnsi="Simplified Arabic" w:cs="Simplified Arabic"/>
          <w:sz w:val="24"/>
          <w:szCs w:val="24"/>
        </w:rPr>
        <w:t xml:space="preserve"> </w:t>
      </w:r>
      <w:r w:rsidRPr="00320428">
        <w:rPr>
          <w:rFonts w:ascii="Simplified Arabic" w:hAnsi="Simplified Arabic" w:cs="Simplified Arabic"/>
          <w:sz w:val="24"/>
          <w:szCs w:val="24"/>
          <w:rtl/>
        </w:rPr>
        <w:t xml:space="preserve"> -</w:t>
      </w:r>
      <w:r w:rsidRPr="00320428">
        <w:rPr>
          <w:rFonts w:ascii="Simplified Arabic" w:hAnsi="Simplified Arabic" w:cs="Simplified Arabic"/>
          <w:sz w:val="24"/>
          <w:szCs w:val="24"/>
          <w:rtl/>
          <w:lang w:bidi="ar-DZ"/>
        </w:rPr>
        <w:t xml:space="preserve"> أنظر القانون رقم 06-01 ،المؤرخ في 20/02/2006،المتعلق بالوقاية من الفساد ومكافحته.</w:t>
      </w:r>
    </w:p>
  </w:footnote>
  <w:footnote w:id="27">
    <w:p w:rsidR="00A82EC6" w:rsidRPr="00320428" w:rsidRDefault="00A82EC6" w:rsidP="004D075E">
      <w:pPr>
        <w:pStyle w:val="Notedebasdepage"/>
        <w:bidi/>
        <w:rPr>
          <w:rFonts w:ascii="Simplified Arabic" w:hAnsi="Simplified Arabic" w:cs="Simplified Arabic"/>
          <w:sz w:val="24"/>
          <w:szCs w:val="24"/>
          <w:rtl/>
          <w:lang w:bidi="ar-DZ"/>
        </w:rPr>
      </w:pPr>
      <w:r w:rsidRPr="00320428">
        <w:rPr>
          <w:rStyle w:val="Appelnotedebasdep"/>
          <w:rFonts w:ascii="Simplified Arabic" w:hAnsi="Simplified Arabic" w:cs="Simplified Arabic"/>
          <w:sz w:val="24"/>
          <w:szCs w:val="24"/>
        </w:rPr>
        <w:footnoteRef/>
      </w:r>
      <w:r w:rsidRPr="00320428">
        <w:rPr>
          <w:rFonts w:ascii="Simplified Arabic" w:hAnsi="Simplified Arabic" w:cs="Simplified Arabic"/>
          <w:sz w:val="24"/>
          <w:szCs w:val="24"/>
        </w:rPr>
        <w:t xml:space="preserve"> </w:t>
      </w:r>
      <w:r w:rsidRPr="00320428">
        <w:rPr>
          <w:rFonts w:ascii="Simplified Arabic" w:hAnsi="Simplified Arabic" w:cs="Simplified Arabic"/>
          <w:sz w:val="24"/>
          <w:szCs w:val="24"/>
          <w:rtl/>
        </w:rPr>
        <w:t xml:space="preserve"> -</w:t>
      </w:r>
      <w:r w:rsidRPr="00320428">
        <w:rPr>
          <w:rFonts w:ascii="Simplified Arabic" w:hAnsi="Simplified Arabic" w:cs="Simplified Arabic"/>
          <w:sz w:val="24"/>
          <w:szCs w:val="24"/>
          <w:rtl/>
          <w:lang w:bidi="ar-DZ"/>
        </w:rPr>
        <w:t xml:space="preserve"> أحسن </w:t>
      </w:r>
      <w:proofErr w:type="spellStart"/>
      <w:r w:rsidRPr="00320428">
        <w:rPr>
          <w:rFonts w:ascii="Simplified Arabic" w:hAnsi="Simplified Arabic" w:cs="Simplified Arabic"/>
          <w:sz w:val="24"/>
          <w:szCs w:val="24"/>
          <w:rtl/>
          <w:lang w:bidi="ar-DZ"/>
        </w:rPr>
        <w:t>بوسقيعة</w:t>
      </w:r>
      <w:proofErr w:type="spellEnd"/>
      <w:r w:rsidRPr="00320428">
        <w:rPr>
          <w:rFonts w:ascii="Simplified Arabic" w:hAnsi="Simplified Arabic" w:cs="Simplified Arabic"/>
          <w:sz w:val="24"/>
          <w:szCs w:val="24"/>
          <w:rtl/>
          <w:lang w:bidi="ar-DZ"/>
        </w:rPr>
        <w:t xml:space="preserve">، الوجيز في القانون الجزائي </w:t>
      </w:r>
      <w:proofErr w:type="spellStart"/>
      <w:r w:rsidRPr="00320428">
        <w:rPr>
          <w:rFonts w:ascii="Simplified Arabic" w:hAnsi="Simplified Arabic" w:cs="Simplified Arabic"/>
          <w:sz w:val="24"/>
          <w:szCs w:val="24"/>
          <w:rtl/>
          <w:lang w:bidi="ar-DZ"/>
        </w:rPr>
        <w:t>الخاص،جرائم</w:t>
      </w:r>
      <w:proofErr w:type="spellEnd"/>
      <w:r w:rsidRPr="00320428">
        <w:rPr>
          <w:rFonts w:ascii="Simplified Arabic" w:hAnsi="Simplified Arabic" w:cs="Simplified Arabic"/>
          <w:sz w:val="24"/>
          <w:szCs w:val="24"/>
          <w:rtl/>
          <w:lang w:bidi="ar-DZ"/>
        </w:rPr>
        <w:t xml:space="preserve"> الفساد ،جرائم المال و الأعمال ،جرائم التزوير، دار </w:t>
      </w:r>
    </w:p>
    <w:p w:rsidR="00A82EC6" w:rsidRPr="00320428" w:rsidRDefault="00A82EC6" w:rsidP="00284D25">
      <w:pPr>
        <w:pStyle w:val="Notedebasdepage"/>
        <w:bidi/>
        <w:rPr>
          <w:rFonts w:ascii="Simplified Arabic" w:hAnsi="Simplified Arabic" w:cs="Simplified Arabic"/>
          <w:sz w:val="24"/>
          <w:szCs w:val="24"/>
          <w:rtl/>
          <w:lang w:bidi="ar-DZ"/>
        </w:rPr>
      </w:pPr>
      <w:r w:rsidRPr="00320428">
        <w:rPr>
          <w:rFonts w:ascii="Simplified Arabic" w:hAnsi="Simplified Arabic" w:cs="Simplified Arabic"/>
          <w:sz w:val="24"/>
          <w:szCs w:val="24"/>
          <w:rtl/>
          <w:lang w:bidi="ar-DZ"/>
        </w:rPr>
        <w:t xml:space="preserve">    هومة للطباعة والنشر و التوزيع، الجزء الثاني،  الطبعة السابعة عشر ،2018.</w:t>
      </w:r>
    </w:p>
  </w:footnote>
  <w:footnote w:id="28">
    <w:p w:rsidR="00A82EC6" w:rsidRPr="00320428" w:rsidRDefault="00A82EC6" w:rsidP="004D075E">
      <w:pPr>
        <w:pStyle w:val="Notedebasdepage"/>
        <w:bidi/>
        <w:rPr>
          <w:rFonts w:ascii="Simplified Arabic" w:hAnsi="Simplified Arabic" w:cs="Simplified Arabic"/>
          <w:sz w:val="24"/>
          <w:szCs w:val="24"/>
          <w:rtl/>
        </w:rPr>
      </w:pPr>
      <w:r w:rsidRPr="00320428">
        <w:rPr>
          <w:rStyle w:val="Appelnotedebasdep"/>
          <w:rFonts w:ascii="Simplified Arabic" w:hAnsi="Simplified Arabic" w:cs="Simplified Arabic"/>
          <w:sz w:val="24"/>
          <w:szCs w:val="24"/>
        </w:rPr>
        <w:footnoteRef/>
      </w:r>
      <w:r w:rsidRPr="00320428">
        <w:rPr>
          <w:rFonts w:ascii="Simplified Arabic" w:hAnsi="Simplified Arabic" w:cs="Simplified Arabic"/>
          <w:sz w:val="24"/>
          <w:szCs w:val="24"/>
        </w:rPr>
        <w:t xml:space="preserve"> </w:t>
      </w:r>
      <w:r w:rsidRPr="00320428">
        <w:rPr>
          <w:rFonts w:ascii="Simplified Arabic" w:hAnsi="Simplified Arabic" w:cs="Simplified Arabic"/>
          <w:sz w:val="24"/>
          <w:szCs w:val="24"/>
          <w:rtl/>
        </w:rPr>
        <w:t xml:space="preserve"> - أنظر الأمر المؤرخ في 15 يوليو 2006، المتضمن القانون الأساسي العام للوظيفة العمومية الجريدة الرسمية    </w:t>
      </w:r>
    </w:p>
    <w:p w:rsidR="00A82EC6" w:rsidRPr="00320428" w:rsidRDefault="00A82EC6" w:rsidP="004D075E">
      <w:pPr>
        <w:pStyle w:val="Notedebasdepage"/>
        <w:bidi/>
        <w:rPr>
          <w:rFonts w:ascii="Simplified Arabic" w:hAnsi="Simplified Arabic" w:cs="Simplified Arabic"/>
          <w:sz w:val="24"/>
          <w:szCs w:val="24"/>
          <w:rtl/>
          <w:lang w:bidi="ar-DZ"/>
        </w:rPr>
      </w:pPr>
      <w:r w:rsidRPr="00320428">
        <w:rPr>
          <w:rFonts w:ascii="Simplified Arabic" w:hAnsi="Simplified Arabic" w:cs="Simplified Arabic"/>
          <w:sz w:val="24"/>
          <w:szCs w:val="24"/>
          <w:rtl/>
        </w:rPr>
        <w:t xml:space="preserve">    السنة 43، رقم العدد 46، المؤرخة في 16 يوليو 2006.</w:t>
      </w:r>
    </w:p>
  </w:footnote>
  <w:footnote w:id="29">
    <w:p w:rsidR="00A82EC6" w:rsidRPr="00A94C29" w:rsidRDefault="00A82EC6" w:rsidP="00CE44C3">
      <w:pPr>
        <w:pStyle w:val="Notedebasdepage"/>
        <w:bidi/>
        <w:rPr>
          <w:rtl/>
          <w:lang w:bidi="ar-DZ"/>
        </w:rPr>
      </w:pPr>
      <w:r w:rsidRPr="00320428">
        <w:rPr>
          <w:rStyle w:val="Appelnotedebasdep"/>
          <w:rFonts w:ascii="Simplified Arabic" w:hAnsi="Simplified Arabic" w:cs="Simplified Arabic"/>
          <w:sz w:val="24"/>
          <w:szCs w:val="24"/>
        </w:rPr>
        <w:footnoteRef/>
      </w:r>
      <w:r w:rsidRPr="00320428">
        <w:rPr>
          <w:rFonts w:ascii="Simplified Arabic" w:hAnsi="Simplified Arabic" w:cs="Simplified Arabic"/>
          <w:sz w:val="24"/>
          <w:szCs w:val="24"/>
        </w:rPr>
        <w:t xml:space="preserve"> </w:t>
      </w:r>
      <w:r w:rsidRPr="00320428">
        <w:rPr>
          <w:rFonts w:ascii="Simplified Arabic" w:hAnsi="Simplified Arabic" w:cs="Simplified Arabic"/>
          <w:sz w:val="24"/>
          <w:szCs w:val="24"/>
          <w:rtl/>
          <w:lang w:bidi="ar-DZ"/>
        </w:rPr>
        <w:t>- المادة 02،من الامر نفسه .</w:t>
      </w:r>
    </w:p>
  </w:footnote>
  <w:footnote w:id="30">
    <w:p w:rsidR="00A82EC6" w:rsidRPr="00164CFC" w:rsidRDefault="00A82EC6" w:rsidP="00D73C3A">
      <w:pPr>
        <w:pStyle w:val="Notedebasdepage"/>
        <w:bidi/>
        <w:rPr>
          <w:rFonts w:ascii="Simplified Arabic" w:hAnsi="Simplified Arabic" w:cs="Simplified Arabic"/>
          <w:sz w:val="24"/>
          <w:szCs w:val="24"/>
          <w:lang w:val="fr-CA" w:bidi="ar-DZ"/>
        </w:rPr>
      </w:pPr>
      <w:r w:rsidRPr="00164CFC">
        <w:rPr>
          <w:rStyle w:val="Appelnotedebasdep"/>
          <w:rFonts w:ascii="Simplified Arabic" w:hAnsi="Simplified Arabic" w:cs="Simplified Arabic"/>
          <w:sz w:val="24"/>
          <w:szCs w:val="24"/>
        </w:rPr>
        <w:footnoteRef/>
      </w:r>
      <w:r w:rsidRPr="00164CFC">
        <w:rPr>
          <w:rFonts w:ascii="Simplified Arabic" w:hAnsi="Simplified Arabic" w:cs="Simplified Arabic"/>
          <w:sz w:val="24"/>
          <w:szCs w:val="24"/>
        </w:rPr>
        <w:t xml:space="preserve"> </w:t>
      </w:r>
      <w:r w:rsidRPr="00164CF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64CFC">
        <w:rPr>
          <w:rFonts w:ascii="Simplified Arabic" w:hAnsi="Simplified Arabic" w:cs="Simplified Arabic"/>
          <w:sz w:val="24"/>
          <w:szCs w:val="24"/>
          <w:rtl/>
          <w:lang w:bidi="ar-DZ"/>
        </w:rPr>
        <w:t xml:space="preserve">أحسن </w:t>
      </w:r>
      <w:proofErr w:type="spellStart"/>
      <w:r w:rsidRPr="00164CFC">
        <w:rPr>
          <w:rFonts w:ascii="Simplified Arabic" w:hAnsi="Simplified Arabic" w:cs="Simplified Arabic"/>
          <w:sz w:val="24"/>
          <w:szCs w:val="24"/>
          <w:rtl/>
          <w:lang w:bidi="ar-DZ"/>
        </w:rPr>
        <w:t>بوسقيعة</w:t>
      </w:r>
      <w:proofErr w:type="spellEnd"/>
      <w:r w:rsidRPr="00164CFC">
        <w:rPr>
          <w:rFonts w:ascii="Simplified Arabic" w:hAnsi="Simplified Arabic" w:cs="Simplified Arabic"/>
          <w:sz w:val="24"/>
          <w:szCs w:val="24"/>
          <w:rtl/>
          <w:lang w:bidi="ar-DZ"/>
        </w:rPr>
        <w:t xml:space="preserve"> ، الوجيز في القانون الجزائري الخاص ،الجزء الثاني ،ص 14.</w:t>
      </w:r>
    </w:p>
  </w:footnote>
  <w:footnote w:id="31">
    <w:p w:rsidR="00A82EC6" w:rsidRPr="00164CFC" w:rsidRDefault="00A82EC6" w:rsidP="00D73C3A">
      <w:pPr>
        <w:tabs>
          <w:tab w:val="left" w:pos="6438"/>
        </w:tabs>
        <w:bidi/>
        <w:spacing w:after="0" w:line="240" w:lineRule="auto"/>
        <w:rPr>
          <w:rFonts w:ascii="Simplified Arabic" w:hAnsi="Simplified Arabic" w:cs="Simplified Arabic"/>
          <w:sz w:val="24"/>
          <w:szCs w:val="24"/>
          <w:rtl/>
          <w:lang w:bidi="ar-DZ"/>
        </w:rPr>
      </w:pPr>
      <w:r w:rsidRPr="00164CFC">
        <w:rPr>
          <w:rStyle w:val="Appelnotedebasdep"/>
          <w:rFonts w:ascii="Simplified Arabic" w:hAnsi="Simplified Arabic" w:cs="Simplified Arabic"/>
          <w:sz w:val="24"/>
          <w:szCs w:val="24"/>
        </w:rPr>
        <w:footnoteRef/>
      </w:r>
      <w:r w:rsidRPr="00164CFC">
        <w:rPr>
          <w:rFonts w:ascii="Simplified Arabic" w:hAnsi="Simplified Arabic" w:cs="Simplified Arabic"/>
          <w:sz w:val="24"/>
          <w:szCs w:val="24"/>
        </w:rPr>
        <w:t xml:space="preserve"> </w:t>
      </w:r>
      <w:r w:rsidRPr="00164CFC">
        <w:rPr>
          <w:rFonts w:ascii="Simplified Arabic" w:hAnsi="Simplified Arabic" w:cs="Simplified Arabic"/>
          <w:sz w:val="24"/>
          <w:szCs w:val="24"/>
          <w:rtl/>
          <w:lang w:bidi="ar-DZ"/>
        </w:rPr>
        <w:t xml:space="preserve">- تبون عبد الكريم ،الحماية الجنائية للمال العام في مجال الصفقات العمومية ،دراسة مقارنة، أطروحة </w:t>
      </w:r>
      <w:proofErr w:type="spellStart"/>
      <w:r w:rsidRPr="00164CFC">
        <w:rPr>
          <w:rFonts w:ascii="Simplified Arabic" w:hAnsi="Simplified Arabic" w:cs="Simplified Arabic"/>
          <w:sz w:val="24"/>
          <w:szCs w:val="24"/>
          <w:rtl/>
          <w:lang w:bidi="ar-DZ"/>
        </w:rPr>
        <w:t>دكتوراه،جامعة</w:t>
      </w:r>
      <w:proofErr w:type="spellEnd"/>
      <w:r w:rsidRPr="00164CFC">
        <w:rPr>
          <w:rFonts w:ascii="Simplified Arabic" w:hAnsi="Simplified Arabic" w:cs="Simplified Arabic"/>
          <w:sz w:val="24"/>
          <w:szCs w:val="24"/>
          <w:rtl/>
          <w:lang w:bidi="ar-DZ"/>
        </w:rPr>
        <w:t xml:space="preserve"> </w:t>
      </w:r>
    </w:p>
    <w:p w:rsidR="00A82EC6" w:rsidRPr="00164CFC" w:rsidRDefault="00A82EC6" w:rsidP="00320428">
      <w:pPr>
        <w:tabs>
          <w:tab w:val="left" w:pos="6438"/>
        </w:tabs>
        <w:bidi/>
        <w:spacing w:after="0" w:line="240" w:lineRule="auto"/>
        <w:rPr>
          <w:rFonts w:ascii="Simplified Arabic" w:hAnsi="Simplified Arabic" w:cs="Simplified Arabic"/>
          <w:sz w:val="24"/>
          <w:szCs w:val="24"/>
          <w:rtl/>
          <w:lang w:bidi="ar-DZ"/>
        </w:rPr>
      </w:pPr>
      <w:r w:rsidRPr="00164CFC">
        <w:rPr>
          <w:rFonts w:ascii="Simplified Arabic" w:hAnsi="Simplified Arabic" w:cs="Simplified Arabic"/>
          <w:sz w:val="24"/>
          <w:szCs w:val="24"/>
          <w:rtl/>
          <w:lang w:bidi="ar-DZ"/>
        </w:rPr>
        <w:t xml:space="preserve">    أبي بكر بالقايد ،</w:t>
      </w:r>
      <w:r>
        <w:rPr>
          <w:rFonts w:ascii="Simplified Arabic" w:hAnsi="Simplified Arabic" w:cs="Simplified Arabic" w:hint="cs"/>
          <w:sz w:val="24"/>
          <w:szCs w:val="24"/>
          <w:rtl/>
          <w:lang w:bidi="ar-DZ"/>
        </w:rPr>
        <w:t xml:space="preserve"> </w:t>
      </w:r>
      <w:r w:rsidRPr="00164CFC">
        <w:rPr>
          <w:rFonts w:ascii="Simplified Arabic" w:hAnsi="Simplified Arabic" w:cs="Simplified Arabic"/>
          <w:sz w:val="24"/>
          <w:szCs w:val="24"/>
          <w:rtl/>
          <w:lang w:bidi="ar-DZ"/>
        </w:rPr>
        <w:t>تلمسان</w:t>
      </w:r>
      <w:r>
        <w:rPr>
          <w:rFonts w:ascii="Simplified Arabic" w:hAnsi="Simplified Arabic" w:cs="Simplified Arabic" w:hint="cs"/>
          <w:sz w:val="24"/>
          <w:szCs w:val="24"/>
          <w:rtl/>
          <w:lang w:bidi="ar-DZ"/>
        </w:rPr>
        <w:t xml:space="preserve"> </w:t>
      </w:r>
      <w:r w:rsidRPr="00164CFC">
        <w:rPr>
          <w:rFonts w:ascii="Simplified Arabic" w:hAnsi="Simplified Arabic" w:cs="Simplified Arabic"/>
          <w:sz w:val="24"/>
          <w:szCs w:val="24"/>
          <w:rtl/>
          <w:lang w:bidi="ar-DZ"/>
        </w:rPr>
        <w:t>، السنة الجامعية 2017- 2018،ص129.</w:t>
      </w:r>
    </w:p>
  </w:footnote>
  <w:footnote w:id="32">
    <w:p w:rsidR="00A82EC6" w:rsidRPr="00164CFC" w:rsidRDefault="00A82EC6" w:rsidP="00D73C3A">
      <w:pPr>
        <w:bidi/>
        <w:spacing w:after="0" w:line="240" w:lineRule="auto"/>
        <w:rPr>
          <w:rFonts w:ascii="Simplified Arabic" w:hAnsi="Simplified Arabic" w:cs="Simplified Arabic"/>
          <w:sz w:val="24"/>
          <w:szCs w:val="24"/>
          <w:rtl/>
          <w:lang w:bidi="ar-DZ"/>
        </w:rPr>
      </w:pPr>
      <w:r w:rsidRPr="00164CFC">
        <w:rPr>
          <w:rFonts w:ascii="Simplified Arabic" w:hAnsi="Simplified Arabic" w:cs="Simplified Arabic"/>
          <w:sz w:val="24"/>
          <w:szCs w:val="24"/>
          <w:vertAlign w:val="superscript"/>
          <w:lang w:bidi="ar-DZ"/>
        </w:rPr>
        <w:footnoteRef/>
      </w:r>
      <w:r w:rsidRPr="00164CFC">
        <w:rPr>
          <w:rFonts w:ascii="Simplified Arabic" w:hAnsi="Simplified Arabic" w:cs="Simplified Arabic"/>
          <w:sz w:val="24"/>
          <w:szCs w:val="24"/>
          <w:rtl/>
          <w:lang w:bidi="ar-DZ"/>
        </w:rPr>
        <w:t xml:space="preserve">- أحسن </w:t>
      </w:r>
      <w:proofErr w:type="spellStart"/>
      <w:r w:rsidRPr="00164CFC">
        <w:rPr>
          <w:rFonts w:ascii="Simplified Arabic" w:hAnsi="Simplified Arabic" w:cs="Simplified Arabic"/>
          <w:sz w:val="24"/>
          <w:szCs w:val="24"/>
          <w:rtl/>
          <w:lang w:bidi="ar-DZ"/>
        </w:rPr>
        <w:t>بوسقيعة</w:t>
      </w:r>
      <w:proofErr w:type="spellEnd"/>
      <w:r w:rsidRPr="00164CFC">
        <w:rPr>
          <w:rFonts w:ascii="Simplified Arabic" w:hAnsi="Simplified Arabic" w:cs="Simplified Arabic"/>
          <w:sz w:val="24"/>
          <w:szCs w:val="24"/>
          <w:rtl/>
          <w:lang w:bidi="ar-DZ"/>
        </w:rPr>
        <w:t>، المرجع نفسه ،ص 226 .</w:t>
      </w:r>
    </w:p>
  </w:footnote>
  <w:footnote w:id="33">
    <w:p w:rsidR="00A82EC6" w:rsidRPr="00790BE5" w:rsidRDefault="00A82EC6" w:rsidP="007449FC">
      <w:pPr>
        <w:tabs>
          <w:tab w:val="left" w:pos="6438"/>
        </w:tabs>
        <w:bidi/>
        <w:spacing w:after="0" w:line="240" w:lineRule="auto"/>
        <w:rPr>
          <w:rFonts w:ascii="Simplified Arabic" w:hAnsi="Simplified Arabic" w:cs="Simplified Arabic"/>
          <w:sz w:val="24"/>
          <w:szCs w:val="24"/>
          <w:rtl/>
          <w:lang w:bidi="ar-DZ"/>
        </w:rPr>
      </w:pPr>
      <w:r w:rsidRPr="00164CFC">
        <w:rPr>
          <w:rFonts w:ascii="Simplified Arabic" w:hAnsi="Simplified Arabic" w:cs="Simplified Arabic"/>
          <w:sz w:val="24"/>
          <w:szCs w:val="24"/>
          <w:vertAlign w:val="superscript"/>
          <w:lang w:bidi="ar-DZ"/>
        </w:rPr>
        <w:footnoteRef/>
      </w:r>
      <w:r w:rsidRPr="00164CFC">
        <w:rPr>
          <w:rFonts w:ascii="Simplified Arabic" w:hAnsi="Simplified Arabic" w:cs="Simplified Arabic"/>
          <w:sz w:val="24"/>
          <w:szCs w:val="24"/>
          <w:vertAlign w:val="superscript"/>
          <w:lang w:bidi="ar-DZ"/>
        </w:rPr>
        <w:t xml:space="preserve"> </w:t>
      </w:r>
      <w:r w:rsidRPr="00164CFC">
        <w:rPr>
          <w:rFonts w:ascii="Simplified Arabic" w:hAnsi="Simplified Arabic" w:cs="Simplified Arabic"/>
          <w:sz w:val="24"/>
          <w:szCs w:val="24"/>
          <w:rtl/>
          <w:lang w:bidi="ar-DZ"/>
        </w:rPr>
        <w:t>- تبون عبد الكريم ،الأطروحة السابقة، ص 129.</w:t>
      </w:r>
    </w:p>
  </w:footnote>
  <w:footnote w:id="34">
    <w:p w:rsidR="00A82EC6" w:rsidRPr="002B076F" w:rsidRDefault="00A82EC6" w:rsidP="00F26B17">
      <w:pPr>
        <w:tabs>
          <w:tab w:val="left" w:pos="6438"/>
        </w:tabs>
        <w:bidi/>
        <w:spacing w:after="0" w:line="240" w:lineRule="auto"/>
        <w:rPr>
          <w:rFonts w:ascii="Simplified Arabic" w:hAnsi="Simplified Arabic" w:cs="Simplified Arabic"/>
          <w:sz w:val="24"/>
          <w:szCs w:val="24"/>
          <w:rtl/>
          <w:lang w:bidi="ar-DZ"/>
        </w:rPr>
      </w:pPr>
      <w:r w:rsidRPr="002B076F">
        <w:rPr>
          <w:rFonts w:ascii="Simplified Arabic" w:hAnsi="Simplified Arabic" w:cs="Simplified Arabic"/>
          <w:sz w:val="24"/>
          <w:szCs w:val="24"/>
          <w:vertAlign w:val="superscript"/>
          <w:lang w:bidi="ar-DZ"/>
        </w:rPr>
        <w:footnoteRef/>
      </w:r>
      <w:r w:rsidRPr="002B076F">
        <w:rPr>
          <w:rFonts w:ascii="Simplified Arabic" w:hAnsi="Simplified Arabic" w:cs="Simplified Arabic"/>
          <w:sz w:val="24"/>
          <w:szCs w:val="24"/>
          <w:vertAlign w:val="superscript"/>
          <w:lang w:bidi="ar-DZ"/>
        </w:rPr>
        <w:t xml:space="preserve"> </w:t>
      </w:r>
      <w:r w:rsidRPr="002B076F">
        <w:rPr>
          <w:rFonts w:ascii="Simplified Arabic" w:hAnsi="Simplified Arabic" w:cs="Simplified Arabic"/>
          <w:sz w:val="24"/>
          <w:szCs w:val="24"/>
          <w:rtl/>
          <w:lang w:bidi="ar-DZ"/>
        </w:rPr>
        <w:t xml:space="preserve">- أحسن </w:t>
      </w:r>
      <w:proofErr w:type="spellStart"/>
      <w:r w:rsidRPr="002B076F">
        <w:rPr>
          <w:rFonts w:ascii="Simplified Arabic" w:hAnsi="Simplified Arabic" w:cs="Simplified Arabic"/>
          <w:sz w:val="24"/>
          <w:szCs w:val="24"/>
          <w:rtl/>
          <w:lang w:bidi="ar-DZ"/>
        </w:rPr>
        <w:t>بوسقيعة</w:t>
      </w:r>
      <w:proofErr w:type="spellEnd"/>
      <w:r w:rsidRPr="002B076F">
        <w:rPr>
          <w:rFonts w:ascii="Simplified Arabic" w:hAnsi="Simplified Arabic" w:cs="Simplified Arabic"/>
          <w:sz w:val="24"/>
          <w:szCs w:val="24"/>
          <w:rtl/>
          <w:lang w:bidi="ar-DZ"/>
        </w:rPr>
        <w:t>،</w:t>
      </w:r>
      <w:r w:rsidRPr="002B076F">
        <w:rPr>
          <w:rFonts w:ascii="Simplified Arabic" w:hAnsi="Simplified Arabic" w:cs="Simplified Arabic"/>
          <w:sz w:val="24"/>
          <w:szCs w:val="24"/>
          <w:rtl/>
        </w:rPr>
        <w:t>الوجيز في القانون الجزائي الخاص</w:t>
      </w:r>
      <w:r w:rsidRPr="002B076F">
        <w:rPr>
          <w:rFonts w:ascii="Simplified Arabic" w:hAnsi="Simplified Arabic" w:cs="Simplified Arabic"/>
          <w:sz w:val="24"/>
          <w:szCs w:val="24"/>
          <w:rtl/>
          <w:lang w:bidi="ar-DZ"/>
        </w:rPr>
        <w:t>،الجزء الثاني، ص 26.</w:t>
      </w:r>
    </w:p>
  </w:footnote>
  <w:footnote w:id="35">
    <w:p w:rsidR="00A82EC6" w:rsidRPr="002B076F" w:rsidRDefault="00A82EC6" w:rsidP="000D5F4C">
      <w:pPr>
        <w:pStyle w:val="Notedebasdepage"/>
        <w:bidi/>
        <w:rPr>
          <w:rFonts w:ascii="Simplified Arabic" w:hAnsi="Simplified Arabic" w:cs="Simplified Arabic"/>
          <w:sz w:val="24"/>
          <w:szCs w:val="24"/>
          <w:rtl/>
          <w:lang w:bidi="ar-DZ"/>
        </w:rPr>
      </w:pPr>
      <w:r w:rsidRPr="002B076F">
        <w:rPr>
          <w:rFonts w:ascii="Simplified Arabic" w:hAnsi="Simplified Arabic" w:cs="Simplified Arabic"/>
          <w:sz w:val="24"/>
          <w:szCs w:val="24"/>
          <w:vertAlign w:val="superscript"/>
          <w:lang w:bidi="ar-DZ"/>
        </w:rPr>
        <w:footnoteRef/>
      </w:r>
      <w:r w:rsidRPr="002B076F">
        <w:rPr>
          <w:rFonts w:ascii="Simplified Arabic" w:hAnsi="Simplified Arabic" w:cs="Simplified Arabic"/>
          <w:sz w:val="24"/>
          <w:szCs w:val="24"/>
          <w:vertAlign w:val="superscript"/>
          <w:lang w:bidi="ar-DZ"/>
        </w:rPr>
        <w:t xml:space="preserve"> </w:t>
      </w:r>
      <w:r w:rsidRPr="002B076F">
        <w:rPr>
          <w:rFonts w:ascii="Simplified Arabic" w:hAnsi="Simplified Arabic" w:cs="Simplified Arabic"/>
          <w:sz w:val="24"/>
          <w:szCs w:val="24"/>
          <w:rtl/>
          <w:lang w:bidi="ar-DZ"/>
        </w:rPr>
        <w:t xml:space="preserve">- المادة 3 ،من القانون رقم 06-02 ،المؤرخ في 20/02/2006، المتضمن مهنة التوثيق، الجريدة الرسمية ،العدد </w:t>
      </w:r>
    </w:p>
    <w:p w:rsidR="00A82EC6" w:rsidRPr="002B076F" w:rsidRDefault="00A82EC6" w:rsidP="000D5F4C">
      <w:pPr>
        <w:pStyle w:val="Notedebasdepage"/>
        <w:bidi/>
        <w:rPr>
          <w:rFonts w:ascii="Simplified Arabic" w:hAnsi="Simplified Arabic" w:cs="Simplified Arabic"/>
          <w:sz w:val="24"/>
          <w:szCs w:val="24"/>
          <w:rtl/>
          <w:lang w:bidi="ar-DZ"/>
        </w:rPr>
      </w:pPr>
      <w:r w:rsidRPr="002B076F">
        <w:rPr>
          <w:rFonts w:ascii="Simplified Arabic" w:hAnsi="Simplified Arabic" w:cs="Simplified Arabic"/>
          <w:sz w:val="24"/>
          <w:szCs w:val="24"/>
          <w:rtl/>
          <w:lang w:bidi="ar-DZ"/>
        </w:rPr>
        <w:t xml:space="preserve">    رقم 14، بتاريخ08/03/2006.</w:t>
      </w:r>
    </w:p>
  </w:footnote>
  <w:footnote w:id="36">
    <w:p w:rsidR="00A82EC6" w:rsidRPr="002B076F" w:rsidRDefault="00A82EC6" w:rsidP="005A6FBF">
      <w:pPr>
        <w:pStyle w:val="Notedebasdepage"/>
        <w:bidi/>
        <w:rPr>
          <w:rFonts w:ascii="Simplified Arabic" w:hAnsi="Simplified Arabic" w:cs="Simplified Arabic"/>
          <w:sz w:val="24"/>
          <w:szCs w:val="24"/>
          <w:rtl/>
          <w:lang w:bidi="ar-DZ"/>
        </w:rPr>
      </w:pPr>
      <w:r w:rsidRPr="002B076F">
        <w:rPr>
          <w:rFonts w:ascii="Simplified Arabic" w:hAnsi="Simplified Arabic" w:cs="Simplified Arabic"/>
          <w:sz w:val="24"/>
          <w:szCs w:val="24"/>
          <w:vertAlign w:val="superscript"/>
          <w:lang w:bidi="ar-DZ"/>
        </w:rPr>
        <w:footnoteRef/>
      </w:r>
      <w:r w:rsidRPr="002B076F">
        <w:rPr>
          <w:rFonts w:ascii="Simplified Arabic" w:hAnsi="Simplified Arabic" w:cs="Simplified Arabic"/>
          <w:sz w:val="24"/>
          <w:szCs w:val="24"/>
          <w:lang w:bidi="ar-DZ"/>
        </w:rPr>
        <w:t xml:space="preserve"> </w:t>
      </w:r>
      <w:r w:rsidRPr="002B076F">
        <w:rPr>
          <w:rFonts w:ascii="Simplified Arabic" w:hAnsi="Simplified Arabic" w:cs="Simplified Arabic"/>
          <w:sz w:val="24"/>
          <w:szCs w:val="24"/>
          <w:rtl/>
          <w:lang w:bidi="ar-DZ"/>
        </w:rPr>
        <w:t xml:space="preserve">- المادة 4، من القانون رقم 06-03 ،المؤرخ في 20/02/2006 ،المتضمن  تنظيم مهنة </w:t>
      </w:r>
      <w:proofErr w:type="spellStart"/>
      <w:r w:rsidRPr="002B076F">
        <w:rPr>
          <w:rFonts w:ascii="Simplified Arabic" w:hAnsi="Simplified Arabic" w:cs="Simplified Arabic"/>
          <w:sz w:val="24"/>
          <w:szCs w:val="24"/>
          <w:rtl/>
          <w:lang w:bidi="ar-DZ"/>
        </w:rPr>
        <w:t>المحضرالقضائي،الجريدة</w:t>
      </w:r>
      <w:proofErr w:type="spellEnd"/>
      <w:r w:rsidRPr="002B076F">
        <w:rPr>
          <w:rFonts w:ascii="Simplified Arabic" w:hAnsi="Simplified Arabic" w:cs="Simplified Arabic"/>
          <w:sz w:val="24"/>
          <w:szCs w:val="24"/>
          <w:rtl/>
          <w:lang w:bidi="ar-DZ"/>
        </w:rPr>
        <w:t xml:space="preserve"> </w:t>
      </w:r>
    </w:p>
    <w:p w:rsidR="00A82EC6" w:rsidRPr="002B076F" w:rsidRDefault="00A82EC6" w:rsidP="000D5F4C">
      <w:pPr>
        <w:pStyle w:val="Notedebasdepage"/>
        <w:bidi/>
        <w:rPr>
          <w:rFonts w:ascii="Simplified Arabic" w:hAnsi="Simplified Arabic" w:cs="Simplified Arabic"/>
          <w:sz w:val="24"/>
          <w:szCs w:val="24"/>
          <w:rtl/>
          <w:lang w:bidi="ar-DZ"/>
        </w:rPr>
      </w:pPr>
      <w:r w:rsidRPr="002B076F">
        <w:rPr>
          <w:rFonts w:ascii="Simplified Arabic" w:hAnsi="Simplified Arabic" w:cs="Simplified Arabic"/>
          <w:sz w:val="24"/>
          <w:szCs w:val="24"/>
          <w:rtl/>
          <w:lang w:bidi="ar-DZ"/>
        </w:rPr>
        <w:t xml:space="preserve">    </w:t>
      </w:r>
      <w:proofErr w:type="spellStart"/>
      <w:r w:rsidRPr="002B076F">
        <w:rPr>
          <w:rFonts w:ascii="Simplified Arabic" w:hAnsi="Simplified Arabic" w:cs="Simplified Arabic"/>
          <w:sz w:val="24"/>
          <w:szCs w:val="24"/>
          <w:rtl/>
          <w:lang w:bidi="ar-DZ"/>
        </w:rPr>
        <w:t>الرسمية،العدد</w:t>
      </w:r>
      <w:proofErr w:type="spellEnd"/>
      <w:r w:rsidRPr="002B076F">
        <w:rPr>
          <w:rFonts w:ascii="Simplified Arabic" w:hAnsi="Simplified Arabic" w:cs="Simplified Arabic"/>
          <w:sz w:val="24"/>
          <w:szCs w:val="24"/>
          <w:rtl/>
          <w:lang w:bidi="ar-DZ"/>
        </w:rPr>
        <w:t xml:space="preserve"> رقم 14، بتاريخ08/03/2006.</w:t>
      </w:r>
    </w:p>
  </w:footnote>
  <w:footnote w:id="37">
    <w:p w:rsidR="00A82EC6" w:rsidRPr="002B076F" w:rsidRDefault="00A82EC6" w:rsidP="009E74FD">
      <w:pPr>
        <w:pStyle w:val="Notedebasdepage"/>
        <w:bidi/>
        <w:jc w:val="both"/>
        <w:rPr>
          <w:rFonts w:ascii="Simplified Arabic" w:hAnsi="Simplified Arabic" w:cs="Simplified Arabic"/>
          <w:sz w:val="24"/>
          <w:szCs w:val="24"/>
          <w:rtl/>
          <w:lang w:bidi="ar-DZ"/>
        </w:rPr>
      </w:pPr>
      <w:r w:rsidRPr="002B076F">
        <w:rPr>
          <w:rFonts w:ascii="Simplified Arabic" w:hAnsi="Simplified Arabic" w:cs="Simplified Arabic"/>
          <w:sz w:val="24"/>
          <w:szCs w:val="24"/>
          <w:vertAlign w:val="superscript"/>
          <w:lang w:bidi="ar-DZ"/>
        </w:rPr>
        <w:footnoteRef/>
      </w:r>
      <w:r w:rsidRPr="002B076F">
        <w:rPr>
          <w:rFonts w:ascii="Simplified Arabic" w:hAnsi="Simplified Arabic" w:cs="Simplified Arabic"/>
          <w:sz w:val="24"/>
          <w:szCs w:val="24"/>
          <w:vertAlign w:val="superscript"/>
          <w:lang w:bidi="ar-DZ"/>
        </w:rPr>
        <w:t xml:space="preserve"> </w:t>
      </w:r>
      <w:r w:rsidRPr="002B076F">
        <w:rPr>
          <w:rFonts w:ascii="Simplified Arabic" w:hAnsi="Simplified Arabic" w:cs="Simplified Arabic"/>
          <w:sz w:val="24"/>
          <w:szCs w:val="24"/>
          <w:rtl/>
          <w:lang w:bidi="ar-DZ"/>
        </w:rPr>
        <w:t xml:space="preserve">- المادة 4، من الامر رقم 95-13،المؤرخ في 11/03/1995، المتضمن تنظيم مهنة المترجم ،الترجمان   </w:t>
      </w:r>
    </w:p>
    <w:p w:rsidR="00A82EC6" w:rsidRPr="002B076F" w:rsidRDefault="00A82EC6" w:rsidP="009E74FD">
      <w:pPr>
        <w:pStyle w:val="Notedebasdepage"/>
        <w:bidi/>
        <w:jc w:val="both"/>
        <w:rPr>
          <w:rFonts w:ascii="Simplified Arabic" w:hAnsi="Simplified Arabic" w:cs="Simplified Arabic"/>
          <w:sz w:val="24"/>
          <w:szCs w:val="24"/>
          <w:rtl/>
          <w:lang w:bidi="ar-DZ"/>
        </w:rPr>
      </w:pPr>
      <w:r w:rsidRPr="002B076F">
        <w:rPr>
          <w:rFonts w:ascii="Simplified Arabic" w:hAnsi="Simplified Arabic" w:cs="Simplified Arabic"/>
          <w:sz w:val="24"/>
          <w:szCs w:val="24"/>
          <w:rtl/>
          <w:lang w:bidi="ar-DZ"/>
        </w:rPr>
        <w:t xml:space="preserve">   </w:t>
      </w:r>
      <w:proofErr w:type="spellStart"/>
      <w:r w:rsidRPr="002B076F">
        <w:rPr>
          <w:rFonts w:ascii="Simplified Arabic" w:hAnsi="Simplified Arabic" w:cs="Simplified Arabic"/>
          <w:sz w:val="24"/>
          <w:szCs w:val="24"/>
          <w:rtl/>
          <w:lang w:bidi="ar-DZ"/>
        </w:rPr>
        <w:t>الرسمي،الجريدة</w:t>
      </w:r>
      <w:proofErr w:type="spellEnd"/>
      <w:r w:rsidRPr="002B076F">
        <w:rPr>
          <w:rFonts w:ascii="Simplified Arabic" w:hAnsi="Simplified Arabic" w:cs="Simplified Arabic"/>
          <w:sz w:val="24"/>
          <w:szCs w:val="24"/>
          <w:rtl/>
          <w:lang w:bidi="ar-DZ"/>
        </w:rPr>
        <w:t xml:space="preserve"> الرسمية ،العدد رقم 17 بتاريخ 29/03/1995.</w:t>
      </w:r>
    </w:p>
  </w:footnote>
  <w:footnote w:id="38">
    <w:p w:rsidR="00A82EC6" w:rsidRPr="002B076F" w:rsidRDefault="00A82EC6" w:rsidP="009E74FD">
      <w:pPr>
        <w:pStyle w:val="Notedebasdepage"/>
        <w:bidi/>
        <w:rPr>
          <w:rFonts w:ascii="Simplified Arabic" w:hAnsi="Simplified Arabic" w:cs="Simplified Arabic"/>
          <w:sz w:val="24"/>
          <w:szCs w:val="24"/>
          <w:rtl/>
          <w:lang w:bidi="ar-DZ"/>
        </w:rPr>
      </w:pPr>
      <w:r w:rsidRPr="002B076F">
        <w:rPr>
          <w:rFonts w:ascii="Simplified Arabic" w:hAnsi="Simplified Arabic" w:cs="Simplified Arabic"/>
          <w:sz w:val="24"/>
          <w:szCs w:val="24"/>
          <w:vertAlign w:val="superscript"/>
          <w:lang w:bidi="ar-DZ"/>
        </w:rPr>
        <w:footnoteRef/>
      </w:r>
      <w:r w:rsidRPr="002B076F">
        <w:rPr>
          <w:rFonts w:ascii="Simplified Arabic" w:hAnsi="Simplified Arabic" w:cs="Simplified Arabic"/>
          <w:sz w:val="24"/>
          <w:szCs w:val="24"/>
          <w:vertAlign w:val="superscript"/>
          <w:lang w:bidi="ar-DZ"/>
        </w:rPr>
        <w:t xml:space="preserve"> </w:t>
      </w:r>
      <w:r w:rsidRPr="002B076F">
        <w:rPr>
          <w:rFonts w:ascii="Simplified Arabic" w:hAnsi="Simplified Arabic" w:cs="Simplified Arabic"/>
          <w:sz w:val="24"/>
          <w:szCs w:val="24"/>
          <w:rtl/>
          <w:lang w:bidi="ar-DZ"/>
        </w:rPr>
        <w:t xml:space="preserve">-المادة 4، من القانون رقم 16-07، المؤرخ في </w:t>
      </w:r>
      <w:proofErr w:type="spellStart"/>
      <w:r w:rsidRPr="002B076F">
        <w:rPr>
          <w:rFonts w:ascii="Simplified Arabic" w:hAnsi="Simplified Arabic" w:cs="Simplified Arabic"/>
          <w:sz w:val="24"/>
          <w:szCs w:val="24"/>
          <w:rtl/>
          <w:lang w:bidi="ar-DZ"/>
        </w:rPr>
        <w:t>في</w:t>
      </w:r>
      <w:proofErr w:type="spellEnd"/>
      <w:r w:rsidRPr="002B076F">
        <w:rPr>
          <w:rFonts w:ascii="Simplified Arabic" w:hAnsi="Simplified Arabic" w:cs="Simplified Arabic"/>
          <w:sz w:val="24"/>
          <w:szCs w:val="24"/>
          <w:rtl/>
          <w:lang w:bidi="ar-DZ"/>
        </w:rPr>
        <w:t xml:space="preserve"> 03/08/2016، المتضمن تنظيم مهنة محافظ </w:t>
      </w:r>
      <w:proofErr w:type="spellStart"/>
      <w:r w:rsidRPr="002B076F">
        <w:rPr>
          <w:rFonts w:ascii="Simplified Arabic" w:hAnsi="Simplified Arabic" w:cs="Simplified Arabic"/>
          <w:sz w:val="24"/>
          <w:szCs w:val="24"/>
          <w:rtl/>
          <w:lang w:bidi="ar-DZ"/>
        </w:rPr>
        <w:t>البيع،الجريدة</w:t>
      </w:r>
      <w:proofErr w:type="spellEnd"/>
      <w:r w:rsidRPr="002B076F">
        <w:rPr>
          <w:rFonts w:ascii="Simplified Arabic" w:hAnsi="Simplified Arabic" w:cs="Simplified Arabic"/>
          <w:sz w:val="24"/>
          <w:szCs w:val="24"/>
          <w:rtl/>
          <w:lang w:bidi="ar-DZ"/>
        </w:rPr>
        <w:t xml:space="preserve"> </w:t>
      </w:r>
    </w:p>
    <w:p w:rsidR="00A82EC6" w:rsidRPr="002B076F" w:rsidRDefault="00A82EC6" w:rsidP="009E74FD">
      <w:pPr>
        <w:pStyle w:val="Notedebasdepage"/>
        <w:bidi/>
        <w:rPr>
          <w:rFonts w:ascii="Simplified Arabic" w:hAnsi="Simplified Arabic" w:cs="Simplified Arabic"/>
          <w:sz w:val="24"/>
          <w:szCs w:val="24"/>
          <w:lang w:bidi="ar-DZ"/>
        </w:rPr>
      </w:pPr>
      <w:r w:rsidRPr="002B076F">
        <w:rPr>
          <w:rFonts w:ascii="Simplified Arabic" w:hAnsi="Simplified Arabic" w:cs="Simplified Arabic"/>
          <w:sz w:val="24"/>
          <w:szCs w:val="24"/>
          <w:rtl/>
          <w:lang w:bidi="ar-DZ"/>
        </w:rPr>
        <w:t xml:space="preserve">   </w:t>
      </w:r>
      <w:proofErr w:type="spellStart"/>
      <w:r w:rsidRPr="002B076F">
        <w:rPr>
          <w:rFonts w:ascii="Simplified Arabic" w:hAnsi="Simplified Arabic" w:cs="Simplified Arabic"/>
          <w:sz w:val="24"/>
          <w:szCs w:val="24"/>
          <w:rtl/>
          <w:lang w:bidi="ar-DZ"/>
        </w:rPr>
        <w:t>الرسمية،العدد</w:t>
      </w:r>
      <w:proofErr w:type="spellEnd"/>
      <w:r w:rsidRPr="002B076F">
        <w:rPr>
          <w:rFonts w:ascii="Simplified Arabic" w:hAnsi="Simplified Arabic" w:cs="Simplified Arabic"/>
          <w:sz w:val="24"/>
          <w:szCs w:val="24"/>
          <w:rtl/>
          <w:lang w:bidi="ar-DZ"/>
        </w:rPr>
        <w:t xml:space="preserve"> 46 ،بتاريخ 03/08/2016.</w:t>
      </w:r>
    </w:p>
  </w:footnote>
  <w:footnote w:id="39">
    <w:p w:rsidR="00A82EC6" w:rsidRPr="002B076F" w:rsidRDefault="00A82EC6" w:rsidP="00F26B17">
      <w:pPr>
        <w:pStyle w:val="Notedebasdepage"/>
        <w:bidi/>
        <w:rPr>
          <w:rFonts w:ascii="Simplified Arabic" w:hAnsi="Simplified Arabic" w:cs="Simplified Arabic"/>
          <w:sz w:val="24"/>
          <w:szCs w:val="24"/>
          <w:rtl/>
        </w:rPr>
      </w:pPr>
      <w:r w:rsidRPr="002B076F">
        <w:rPr>
          <w:rStyle w:val="Appelnotedebasdep"/>
          <w:rFonts w:ascii="Simplified Arabic" w:hAnsi="Simplified Arabic" w:cs="Simplified Arabic"/>
          <w:sz w:val="24"/>
          <w:szCs w:val="24"/>
        </w:rPr>
        <w:footnoteRef/>
      </w:r>
      <w:r w:rsidRPr="002B076F">
        <w:rPr>
          <w:rFonts w:ascii="Simplified Arabic" w:hAnsi="Simplified Arabic" w:cs="Simplified Arabic"/>
          <w:sz w:val="24"/>
          <w:szCs w:val="24"/>
        </w:rPr>
        <w:t xml:space="preserve"> </w:t>
      </w:r>
      <w:r w:rsidRPr="002B076F">
        <w:rPr>
          <w:rFonts w:ascii="Simplified Arabic" w:hAnsi="Simplified Arabic" w:cs="Simplified Arabic"/>
          <w:sz w:val="24"/>
          <w:szCs w:val="24"/>
          <w:rtl/>
        </w:rPr>
        <w:t xml:space="preserve">-أحسن </w:t>
      </w:r>
      <w:proofErr w:type="spellStart"/>
      <w:r w:rsidRPr="002B076F">
        <w:rPr>
          <w:rFonts w:ascii="Simplified Arabic" w:hAnsi="Simplified Arabic" w:cs="Simplified Arabic"/>
          <w:sz w:val="24"/>
          <w:szCs w:val="24"/>
          <w:rtl/>
        </w:rPr>
        <w:t>بوسقيعة</w:t>
      </w:r>
      <w:proofErr w:type="spellEnd"/>
      <w:r w:rsidRPr="002B076F">
        <w:rPr>
          <w:rFonts w:ascii="Simplified Arabic" w:hAnsi="Simplified Arabic" w:cs="Simplified Arabic"/>
          <w:sz w:val="24"/>
          <w:szCs w:val="24"/>
          <w:rtl/>
        </w:rPr>
        <w:t xml:space="preserve"> ،الوجيز في القانون الجزائي الخاص، الجزء الأول ،ص225.</w:t>
      </w:r>
    </w:p>
  </w:footnote>
  <w:footnote w:id="40">
    <w:p w:rsidR="00A82EC6" w:rsidRPr="00790BE5" w:rsidRDefault="00A82EC6" w:rsidP="009A1903">
      <w:pPr>
        <w:pStyle w:val="Notedebasdepage"/>
        <w:tabs>
          <w:tab w:val="left" w:pos="5355"/>
        </w:tabs>
        <w:bidi/>
        <w:rPr>
          <w:rFonts w:ascii="Simplified Arabic" w:hAnsi="Simplified Arabic" w:cs="Simplified Arabic"/>
          <w:sz w:val="24"/>
          <w:szCs w:val="24"/>
          <w:rtl/>
          <w:lang w:bidi="ar-DZ"/>
        </w:rPr>
      </w:pPr>
      <w:r w:rsidRPr="002B076F">
        <w:rPr>
          <w:rStyle w:val="Appelnotedebasdep"/>
          <w:rFonts w:ascii="Simplified Arabic" w:hAnsi="Simplified Arabic" w:cs="Simplified Arabic"/>
          <w:sz w:val="24"/>
          <w:szCs w:val="24"/>
        </w:rPr>
        <w:footnoteRef/>
      </w:r>
      <w:r w:rsidRPr="002B076F">
        <w:rPr>
          <w:rFonts w:ascii="Simplified Arabic" w:hAnsi="Simplified Arabic" w:cs="Simplified Arabic"/>
          <w:sz w:val="24"/>
          <w:szCs w:val="24"/>
          <w:rtl/>
        </w:rPr>
        <w:t>- سبق تعريف الموظف في الصفحات 9،10،11</w:t>
      </w:r>
      <w:r w:rsidRPr="00790BE5">
        <w:rPr>
          <w:rFonts w:ascii="Simplified Arabic" w:hAnsi="Simplified Arabic" w:cs="Simplified Arabic"/>
          <w:sz w:val="24"/>
          <w:szCs w:val="24"/>
        </w:rPr>
        <w:tab/>
      </w:r>
    </w:p>
  </w:footnote>
  <w:footnote w:id="41">
    <w:p w:rsidR="00A82EC6" w:rsidRDefault="00A82EC6" w:rsidP="00ED2376">
      <w:pPr>
        <w:pStyle w:val="Notedebasdepage"/>
        <w:bidi/>
        <w:rPr>
          <w:rFonts w:ascii="Simplified Arabic" w:hAnsi="Simplified Arabic" w:cs="Simplified Arabic"/>
          <w:sz w:val="24"/>
          <w:szCs w:val="24"/>
          <w:rtl/>
        </w:rPr>
      </w:pPr>
      <w:r w:rsidRPr="00790BE5">
        <w:rPr>
          <w:rStyle w:val="Appelnotedebasdep"/>
          <w:rFonts w:ascii="Simplified Arabic" w:hAnsi="Simplified Arabic" w:cs="Simplified Arabic"/>
          <w:sz w:val="24"/>
          <w:szCs w:val="24"/>
        </w:rPr>
        <w:footnoteRef/>
      </w:r>
      <w:r w:rsidRPr="00790BE5">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90BE5">
        <w:rPr>
          <w:rFonts w:ascii="Simplified Arabic" w:hAnsi="Simplified Arabic" w:cs="Simplified Arabic"/>
          <w:sz w:val="24"/>
          <w:szCs w:val="24"/>
          <w:rtl/>
        </w:rPr>
        <w:t>نادية سخان ، الح</w:t>
      </w:r>
      <w:r>
        <w:rPr>
          <w:rFonts w:ascii="Simplified Arabic" w:hAnsi="Simplified Arabic" w:cs="Simplified Arabic"/>
          <w:sz w:val="24"/>
          <w:szCs w:val="24"/>
          <w:rtl/>
        </w:rPr>
        <w:t xml:space="preserve">ماية الجنائية للشرف و الاعتبار </w:t>
      </w:r>
      <w:r>
        <w:rPr>
          <w:rFonts w:ascii="Simplified Arabic" w:hAnsi="Simplified Arabic" w:cs="Simplified Arabic" w:hint="cs"/>
          <w:sz w:val="24"/>
          <w:szCs w:val="24"/>
          <w:rtl/>
        </w:rPr>
        <w:t>،</w:t>
      </w:r>
      <w:r w:rsidRPr="00790BE5">
        <w:rPr>
          <w:rFonts w:ascii="Simplified Arabic" w:hAnsi="Simplified Arabic" w:cs="Simplified Arabic"/>
          <w:sz w:val="24"/>
          <w:szCs w:val="24"/>
          <w:rtl/>
        </w:rPr>
        <w:t xml:space="preserve"> دراسة مقارنة بين الفقه الاسلا</w:t>
      </w:r>
      <w:r>
        <w:rPr>
          <w:rFonts w:ascii="Simplified Arabic" w:hAnsi="Simplified Arabic" w:cs="Simplified Arabic"/>
          <w:sz w:val="24"/>
          <w:szCs w:val="24"/>
          <w:rtl/>
        </w:rPr>
        <w:t>مي و القانوني الجنائي الجزائر</w:t>
      </w:r>
      <w:r>
        <w:rPr>
          <w:rFonts w:ascii="Simplified Arabic" w:hAnsi="Simplified Arabic" w:cs="Simplified Arabic" w:hint="cs"/>
          <w:sz w:val="24"/>
          <w:szCs w:val="24"/>
          <w:rtl/>
        </w:rPr>
        <w:t xml:space="preserve">ي </w:t>
      </w:r>
    </w:p>
    <w:p w:rsidR="00A82EC6" w:rsidRDefault="00A82EC6" w:rsidP="0000028C">
      <w:pPr>
        <w:pStyle w:val="Notedebasdepage"/>
        <w:bidi/>
        <w:rPr>
          <w:rFonts w:ascii="Simplified Arabic" w:hAnsi="Simplified Arabic" w:cs="Simplified Arabic"/>
          <w:sz w:val="24"/>
          <w:szCs w:val="24"/>
          <w:rtl/>
        </w:rPr>
      </w:pPr>
      <w:r>
        <w:rPr>
          <w:rFonts w:ascii="Simplified Arabic" w:hAnsi="Simplified Arabic" w:cs="Simplified Arabic" w:hint="cs"/>
          <w:sz w:val="24"/>
          <w:szCs w:val="24"/>
          <w:rtl/>
        </w:rPr>
        <w:t xml:space="preserve">    أ</w:t>
      </w:r>
      <w:r w:rsidRPr="00790BE5">
        <w:rPr>
          <w:rFonts w:ascii="Simplified Arabic" w:hAnsi="Simplified Arabic" w:cs="Simplified Arabic"/>
          <w:sz w:val="24"/>
          <w:szCs w:val="24"/>
          <w:rtl/>
        </w:rPr>
        <w:t>طروحة دكتوراه</w:t>
      </w:r>
      <w:r>
        <w:rPr>
          <w:rFonts w:ascii="Simplified Arabic" w:hAnsi="Simplified Arabic" w:cs="Simplified Arabic" w:hint="cs"/>
          <w:sz w:val="24"/>
          <w:szCs w:val="24"/>
          <w:rtl/>
        </w:rPr>
        <w:t>،</w:t>
      </w:r>
      <w:r w:rsidRPr="00790BE5">
        <w:rPr>
          <w:rFonts w:ascii="Simplified Arabic" w:hAnsi="Simplified Arabic" w:cs="Simplified Arabic"/>
          <w:sz w:val="24"/>
          <w:szCs w:val="24"/>
          <w:rtl/>
        </w:rPr>
        <w:t xml:space="preserve"> تخصص الفقه و الاصول ، جامعة الحاج لخضر</w:t>
      </w:r>
      <w:r>
        <w:rPr>
          <w:rFonts w:ascii="Simplified Arabic" w:hAnsi="Simplified Arabic" w:cs="Simplified Arabic" w:hint="cs"/>
          <w:sz w:val="24"/>
          <w:szCs w:val="24"/>
          <w:rtl/>
        </w:rPr>
        <w:t>،</w:t>
      </w:r>
      <w:r w:rsidRPr="00790BE5">
        <w:rPr>
          <w:rFonts w:ascii="Simplified Arabic" w:hAnsi="Simplified Arabic" w:cs="Simplified Arabic"/>
          <w:sz w:val="24"/>
          <w:szCs w:val="24"/>
          <w:rtl/>
        </w:rPr>
        <w:t xml:space="preserve"> باتنة 1 ، السنة الجامعية 2015</w:t>
      </w:r>
      <w:r>
        <w:rPr>
          <w:rFonts w:ascii="Simplified Arabic" w:hAnsi="Simplified Arabic" w:cs="Simplified Arabic" w:hint="cs"/>
          <w:sz w:val="24"/>
          <w:szCs w:val="24"/>
          <w:rtl/>
        </w:rPr>
        <w:t>/</w:t>
      </w:r>
      <w:r>
        <w:rPr>
          <w:rFonts w:ascii="Simplified Arabic" w:hAnsi="Simplified Arabic" w:cs="Simplified Arabic"/>
          <w:sz w:val="24"/>
          <w:szCs w:val="24"/>
          <w:rtl/>
        </w:rPr>
        <w:t>2016</w:t>
      </w:r>
      <w:r w:rsidRPr="00790BE5">
        <w:rPr>
          <w:rFonts w:ascii="Simplified Arabic" w:hAnsi="Simplified Arabic" w:cs="Simplified Arabic"/>
          <w:sz w:val="24"/>
          <w:szCs w:val="24"/>
          <w:rtl/>
        </w:rPr>
        <w:t xml:space="preserve"> </w:t>
      </w:r>
    </w:p>
    <w:p w:rsidR="00A82EC6" w:rsidRPr="00790BE5" w:rsidRDefault="00A82EC6" w:rsidP="0000028C">
      <w:pPr>
        <w:pStyle w:val="Notedebasdepage"/>
        <w:bidi/>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    </w:t>
      </w:r>
      <w:r w:rsidRPr="00790BE5">
        <w:rPr>
          <w:rFonts w:ascii="Simplified Arabic" w:hAnsi="Simplified Arabic" w:cs="Simplified Arabic"/>
          <w:sz w:val="24"/>
          <w:szCs w:val="24"/>
          <w:rtl/>
        </w:rPr>
        <w:t>ص131.</w:t>
      </w:r>
    </w:p>
  </w:footnote>
  <w:footnote w:id="42">
    <w:p w:rsidR="00A82EC6" w:rsidRDefault="00A82EC6" w:rsidP="008E116D">
      <w:pPr>
        <w:pStyle w:val="Notedebasdepage"/>
        <w:bidi/>
        <w:rPr>
          <w:rtl/>
          <w:lang w:bidi="ar-DZ"/>
        </w:rPr>
      </w:pPr>
      <w:r>
        <w:rPr>
          <w:rStyle w:val="Appelnotedebasdep"/>
        </w:rPr>
        <w:footnoteRef/>
      </w:r>
      <w:r>
        <w:t xml:space="preserve"> </w:t>
      </w:r>
      <w:r>
        <w:rPr>
          <w:rFonts w:hint="cs"/>
          <w:rtl/>
          <w:lang w:bidi="ar-DZ"/>
        </w:rPr>
        <w:t xml:space="preserve">-أنظر القانون رقم 13/07 </w:t>
      </w:r>
      <w:proofErr w:type="spellStart"/>
      <w:r>
        <w:rPr>
          <w:rFonts w:hint="cs"/>
          <w:rtl/>
          <w:lang w:bidi="ar-DZ"/>
        </w:rPr>
        <w:t>المؤر</w:t>
      </w:r>
      <w:proofErr w:type="spellEnd"/>
      <w:r>
        <w:rPr>
          <w:rFonts w:hint="cs"/>
          <w:rtl/>
          <w:lang w:bidi="ar-DZ"/>
        </w:rPr>
        <w:t xml:space="preserve"> خ في 29/10/2013 المتضمن تنظيم مهنة </w:t>
      </w:r>
      <w:proofErr w:type="spellStart"/>
      <w:r>
        <w:rPr>
          <w:rFonts w:hint="cs"/>
          <w:rtl/>
          <w:lang w:bidi="ar-DZ"/>
        </w:rPr>
        <w:t>المحامااة</w:t>
      </w:r>
      <w:proofErr w:type="spellEnd"/>
      <w:r>
        <w:rPr>
          <w:rFonts w:hint="cs"/>
          <w:rtl/>
          <w:lang w:bidi="ar-DZ"/>
        </w:rPr>
        <w:t xml:space="preserve"> ، العدد 55.</w:t>
      </w:r>
    </w:p>
  </w:footnote>
  <w:footnote w:id="43">
    <w:p w:rsidR="00A82EC6" w:rsidRPr="00790BE5" w:rsidRDefault="00A82EC6" w:rsidP="00CD1C70">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أ</w:t>
      </w:r>
      <w:r>
        <w:rPr>
          <w:rFonts w:ascii="Simplified Arabic" w:hAnsi="Simplified Arabic" w:cs="Simplified Arabic"/>
          <w:sz w:val="24"/>
          <w:szCs w:val="24"/>
          <w:rtl/>
        </w:rPr>
        <w:t xml:space="preserve">حسن </w:t>
      </w:r>
      <w:proofErr w:type="spellStart"/>
      <w:r>
        <w:rPr>
          <w:rFonts w:ascii="Simplified Arabic" w:hAnsi="Simplified Arabic" w:cs="Simplified Arabic"/>
          <w:sz w:val="24"/>
          <w:szCs w:val="24"/>
          <w:rtl/>
        </w:rPr>
        <w:t>بوسقيعة</w:t>
      </w:r>
      <w:proofErr w:type="spellEnd"/>
      <w:r>
        <w:rPr>
          <w:rFonts w:ascii="Simplified Arabic" w:hAnsi="Simplified Arabic" w:cs="Simplified Arabic"/>
          <w:sz w:val="24"/>
          <w:szCs w:val="24"/>
          <w:rtl/>
        </w:rPr>
        <w:t xml:space="preserve"> ، </w:t>
      </w:r>
      <w:r w:rsidRPr="00790BE5">
        <w:rPr>
          <w:rFonts w:ascii="Simplified Arabic" w:hAnsi="Simplified Arabic" w:cs="Simplified Arabic"/>
          <w:sz w:val="24"/>
          <w:szCs w:val="24"/>
          <w:rtl/>
        </w:rPr>
        <w:t>الوجيز في القانون الجز</w:t>
      </w:r>
      <w:r>
        <w:rPr>
          <w:rFonts w:ascii="Simplified Arabic" w:hAnsi="Simplified Arabic" w:cs="Simplified Arabic"/>
          <w:sz w:val="24"/>
          <w:szCs w:val="24"/>
          <w:rtl/>
        </w:rPr>
        <w:t>ائ</w:t>
      </w:r>
      <w:r>
        <w:rPr>
          <w:rFonts w:ascii="Simplified Arabic" w:hAnsi="Simplified Arabic" w:cs="Simplified Arabic" w:hint="cs"/>
          <w:sz w:val="24"/>
          <w:szCs w:val="24"/>
          <w:rtl/>
        </w:rPr>
        <w:t xml:space="preserve">ي </w:t>
      </w:r>
      <w:r>
        <w:rPr>
          <w:rFonts w:ascii="Simplified Arabic" w:hAnsi="Simplified Arabic" w:cs="Simplified Arabic"/>
          <w:sz w:val="24"/>
          <w:szCs w:val="24"/>
          <w:rtl/>
        </w:rPr>
        <w:t>الخاص</w:t>
      </w:r>
      <w:r w:rsidRPr="00790BE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الجزء الأول،</w:t>
      </w:r>
      <w:r w:rsidRPr="00790BE5">
        <w:rPr>
          <w:rFonts w:ascii="Simplified Arabic" w:hAnsi="Simplified Arabic" w:cs="Simplified Arabic"/>
          <w:sz w:val="24"/>
          <w:szCs w:val="24"/>
          <w:rtl/>
        </w:rPr>
        <w:t xml:space="preserve"> ص 226.</w:t>
      </w:r>
    </w:p>
  </w:footnote>
  <w:footnote w:id="44">
    <w:p w:rsidR="00A82EC6" w:rsidRPr="00790BE5" w:rsidRDefault="00A82EC6" w:rsidP="00CD1C70">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sidRPr="00790BE5">
        <w:rPr>
          <w:rFonts w:ascii="Simplified Arabic" w:hAnsi="Simplified Arabic" w:cs="Simplified Arabic"/>
          <w:sz w:val="24"/>
          <w:szCs w:val="24"/>
          <w:rtl/>
        </w:rPr>
        <w:t xml:space="preserve">-نادية </w:t>
      </w:r>
      <w:proofErr w:type="spellStart"/>
      <w:r w:rsidRPr="00790BE5">
        <w:rPr>
          <w:rFonts w:ascii="Simplified Arabic" w:hAnsi="Simplified Arabic" w:cs="Simplified Arabic"/>
          <w:sz w:val="24"/>
          <w:szCs w:val="24"/>
          <w:rtl/>
        </w:rPr>
        <w:t>سخان،الاطروحة</w:t>
      </w:r>
      <w:proofErr w:type="spellEnd"/>
      <w:r w:rsidRPr="00790BE5">
        <w:rPr>
          <w:rFonts w:ascii="Simplified Arabic" w:hAnsi="Simplified Arabic" w:cs="Simplified Arabic"/>
          <w:sz w:val="24"/>
          <w:szCs w:val="24"/>
          <w:rtl/>
        </w:rPr>
        <w:t xml:space="preserve"> السابقة ،ص132.</w:t>
      </w:r>
    </w:p>
  </w:footnote>
  <w:footnote w:id="45">
    <w:p w:rsidR="00A82EC6" w:rsidRPr="00790BE5" w:rsidRDefault="00A82EC6" w:rsidP="00F47928">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790BE5">
        <w:rPr>
          <w:rFonts w:ascii="Simplified Arabic" w:hAnsi="Simplified Arabic" w:cs="Simplified Arabic"/>
          <w:sz w:val="24"/>
          <w:szCs w:val="24"/>
          <w:rtl/>
        </w:rPr>
        <w:t>حسن</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بوسقيعة</w:t>
      </w:r>
      <w:proofErr w:type="spellEnd"/>
      <w:r>
        <w:rPr>
          <w:rFonts w:ascii="Simplified Arabic" w:hAnsi="Simplified Arabic" w:cs="Simplified Arabic"/>
          <w:sz w:val="24"/>
          <w:szCs w:val="24"/>
          <w:rtl/>
        </w:rPr>
        <w:t xml:space="preserve"> ،</w:t>
      </w:r>
      <w:r w:rsidRPr="00CC604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الجزء الأول</w:t>
      </w:r>
      <w:r>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نفسه</w:t>
      </w:r>
      <w:r w:rsidRPr="00790BE5">
        <w:rPr>
          <w:rFonts w:ascii="Simplified Arabic" w:hAnsi="Simplified Arabic" w:cs="Simplified Arabic"/>
          <w:sz w:val="24"/>
          <w:szCs w:val="24"/>
          <w:rtl/>
        </w:rPr>
        <w:t xml:space="preserve"> ص226.</w:t>
      </w:r>
    </w:p>
  </w:footnote>
  <w:footnote w:id="46">
    <w:p w:rsidR="00A82EC6" w:rsidRPr="00790BE5" w:rsidRDefault="00A82EC6" w:rsidP="00F47928">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sidRPr="00790BE5">
        <w:rPr>
          <w:rFonts w:ascii="Simplified Arabic" w:hAnsi="Simplified Arabic" w:cs="Simplified Arabic"/>
          <w:sz w:val="24"/>
          <w:szCs w:val="24"/>
          <w:rtl/>
        </w:rPr>
        <w:t xml:space="preserve">-نادية </w:t>
      </w:r>
      <w:proofErr w:type="spellStart"/>
      <w:r w:rsidRPr="00790BE5">
        <w:rPr>
          <w:rFonts w:ascii="Simplified Arabic" w:hAnsi="Simplified Arabic" w:cs="Simplified Arabic"/>
          <w:sz w:val="24"/>
          <w:szCs w:val="24"/>
          <w:rtl/>
        </w:rPr>
        <w:t>سخان،الاطروحة</w:t>
      </w:r>
      <w:proofErr w:type="spellEnd"/>
      <w:r w:rsidRPr="00790BE5">
        <w:rPr>
          <w:rFonts w:ascii="Simplified Arabic" w:hAnsi="Simplified Arabic" w:cs="Simplified Arabic"/>
          <w:sz w:val="24"/>
          <w:szCs w:val="24"/>
          <w:rtl/>
        </w:rPr>
        <w:t xml:space="preserve"> نفسها ،ص132</w:t>
      </w:r>
    </w:p>
  </w:footnote>
  <w:footnote w:id="47">
    <w:p w:rsidR="00A82EC6" w:rsidRPr="00790BE5" w:rsidRDefault="00A82EC6" w:rsidP="00F47928">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790BE5">
        <w:rPr>
          <w:rFonts w:ascii="Simplified Arabic" w:hAnsi="Simplified Arabic" w:cs="Simplified Arabic"/>
          <w:sz w:val="24"/>
          <w:szCs w:val="24"/>
          <w:rtl/>
        </w:rPr>
        <w:t xml:space="preserve">حسن </w:t>
      </w:r>
      <w:proofErr w:type="spellStart"/>
      <w:r w:rsidRPr="00790BE5">
        <w:rPr>
          <w:rFonts w:ascii="Simplified Arabic" w:hAnsi="Simplified Arabic" w:cs="Simplified Arabic"/>
          <w:sz w:val="24"/>
          <w:szCs w:val="24"/>
          <w:rtl/>
        </w:rPr>
        <w:t>بوسقيعة</w:t>
      </w:r>
      <w:proofErr w:type="spellEnd"/>
      <w:r w:rsidRPr="00790BE5">
        <w:rPr>
          <w:rFonts w:ascii="Simplified Arabic" w:hAnsi="Simplified Arabic" w:cs="Simplified Arabic"/>
          <w:sz w:val="24"/>
          <w:szCs w:val="24"/>
          <w:rtl/>
        </w:rPr>
        <w:t xml:space="preserve"> ،المرجع نفسه ،ص227.</w:t>
      </w:r>
    </w:p>
  </w:footnote>
  <w:footnote w:id="48">
    <w:p w:rsidR="00A82EC6" w:rsidRPr="00790BE5" w:rsidRDefault="00A82EC6" w:rsidP="009E5BAF">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sidRPr="00790BE5">
        <w:rPr>
          <w:rFonts w:ascii="Simplified Arabic" w:hAnsi="Simplified Arabic" w:cs="Simplified Arabic"/>
          <w:sz w:val="24"/>
          <w:szCs w:val="24"/>
          <w:rtl/>
        </w:rPr>
        <w:t xml:space="preserve">-نادية </w:t>
      </w:r>
      <w:proofErr w:type="spellStart"/>
      <w:r w:rsidRPr="00790BE5">
        <w:rPr>
          <w:rFonts w:ascii="Simplified Arabic" w:hAnsi="Simplified Arabic" w:cs="Simplified Arabic"/>
          <w:sz w:val="24"/>
          <w:szCs w:val="24"/>
          <w:rtl/>
        </w:rPr>
        <w:t>السخان،الأطروحة</w:t>
      </w:r>
      <w:proofErr w:type="spellEnd"/>
      <w:r w:rsidRPr="00790BE5">
        <w:rPr>
          <w:rFonts w:ascii="Simplified Arabic" w:hAnsi="Simplified Arabic" w:cs="Simplified Arabic"/>
          <w:sz w:val="24"/>
          <w:szCs w:val="24"/>
          <w:rtl/>
        </w:rPr>
        <w:t xml:space="preserve"> السابقة</w:t>
      </w:r>
      <w:r>
        <w:rPr>
          <w:rFonts w:ascii="Simplified Arabic" w:hAnsi="Simplified Arabic" w:cs="Simplified Arabic" w:hint="cs"/>
          <w:sz w:val="24"/>
          <w:szCs w:val="24"/>
          <w:rtl/>
        </w:rPr>
        <w:t>،</w:t>
      </w:r>
      <w:r w:rsidRPr="00790BE5">
        <w:rPr>
          <w:rFonts w:ascii="Simplified Arabic" w:hAnsi="Simplified Arabic" w:cs="Simplified Arabic"/>
          <w:sz w:val="24"/>
          <w:szCs w:val="24"/>
          <w:rtl/>
        </w:rPr>
        <w:t xml:space="preserve"> ص132.</w:t>
      </w:r>
    </w:p>
  </w:footnote>
  <w:footnote w:id="49">
    <w:p w:rsidR="00A82EC6" w:rsidRPr="00790BE5" w:rsidRDefault="00A82EC6" w:rsidP="00F47928">
      <w:pPr>
        <w:pStyle w:val="Notedebasdepage"/>
        <w:bidi/>
        <w:rPr>
          <w:rFonts w:ascii="Simplified Arabic" w:hAnsi="Simplified Arabic" w:cs="Simplified Arabic"/>
          <w:sz w:val="24"/>
          <w:szCs w:val="24"/>
          <w:rtl/>
          <w:lang w:bidi="ar-DZ"/>
        </w:rPr>
      </w:pPr>
      <w:r w:rsidRPr="00790BE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790BE5">
        <w:rPr>
          <w:rFonts w:ascii="Simplified Arabic" w:hAnsi="Simplified Arabic" w:cs="Simplified Arabic"/>
          <w:sz w:val="24"/>
          <w:szCs w:val="24"/>
          <w:rtl/>
        </w:rPr>
        <w:t xml:space="preserve">حسن </w:t>
      </w:r>
      <w:proofErr w:type="spellStart"/>
      <w:r w:rsidRPr="00790BE5">
        <w:rPr>
          <w:rFonts w:ascii="Simplified Arabic" w:hAnsi="Simplified Arabic" w:cs="Simplified Arabic"/>
          <w:sz w:val="24"/>
          <w:szCs w:val="24"/>
          <w:rtl/>
        </w:rPr>
        <w:t>بوسقيعة</w:t>
      </w:r>
      <w:proofErr w:type="spellEnd"/>
      <w:r w:rsidRPr="00790BE5">
        <w:rPr>
          <w:rFonts w:ascii="Simplified Arabic" w:hAnsi="Simplified Arabic" w:cs="Simplified Arabic"/>
          <w:sz w:val="24"/>
          <w:szCs w:val="24"/>
          <w:rtl/>
        </w:rPr>
        <w:t xml:space="preserve"> ،نفس المرجع ،ص127.</w:t>
      </w:r>
    </w:p>
  </w:footnote>
  <w:footnote w:id="50">
    <w:p w:rsidR="00A82EC6" w:rsidRPr="00A31FF1" w:rsidRDefault="00A82EC6" w:rsidP="00F47928">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 xml:space="preserve">-العاقل غريب احمد، جرائم الاهانة و القذف و السب ،معلقا عليها </w:t>
      </w:r>
      <w:proofErr w:type="spellStart"/>
      <w:r w:rsidRPr="00A31FF1">
        <w:rPr>
          <w:rFonts w:ascii="Simplified Arabic" w:hAnsi="Simplified Arabic" w:cs="Simplified Arabic"/>
          <w:sz w:val="24"/>
          <w:szCs w:val="24"/>
          <w:rtl/>
        </w:rPr>
        <w:t>باحكام</w:t>
      </w:r>
      <w:proofErr w:type="spellEnd"/>
      <w:r w:rsidRPr="00A31FF1">
        <w:rPr>
          <w:rFonts w:ascii="Simplified Arabic" w:hAnsi="Simplified Arabic" w:cs="Simplified Arabic"/>
          <w:sz w:val="24"/>
          <w:szCs w:val="24"/>
          <w:rtl/>
        </w:rPr>
        <w:t xml:space="preserve"> محكمة </w:t>
      </w:r>
      <w:r>
        <w:rPr>
          <w:rFonts w:ascii="Simplified Arabic" w:hAnsi="Simplified Arabic" w:cs="Simplified Arabic"/>
          <w:sz w:val="24"/>
          <w:szCs w:val="24"/>
          <w:rtl/>
        </w:rPr>
        <w:t>النقض و المحكمة الادارية العليا</w:t>
      </w:r>
      <w:r w:rsidRPr="00A31FF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31FF1">
        <w:rPr>
          <w:rFonts w:ascii="Simplified Arabic" w:hAnsi="Simplified Arabic" w:cs="Simplified Arabic"/>
          <w:sz w:val="24"/>
          <w:szCs w:val="24"/>
          <w:rtl/>
        </w:rPr>
        <w:t>مركز معلومات النيابة الادارية ،ص4.</w:t>
      </w:r>
    </w:p>
  </w:footnote>
  <w:footnote w:id="51">
    <w:p w:rsidR="00A82EC6" w:rsidRPr="00A31FF1" w:rsidRDefault="00A82EC6" w:rsidP="00F47928">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-نادية السخان ، الاطروحة السابقة ،ص 132.</w:t>
      </w:r>
    </w:p>
  </w:footnote>
  <w:footnote w:id="52">
    <w:p w:rsidR="00A82EC6" w:rsidRPr="00A31FF1" w:rsidRDefault="00A82EC6" w:rsidP="00F47928">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 xml:space="preserve">حسن </w:t>
      </w:r>
      <w:proofErr w:type="spellStart"/>
      <w:r w:rsidRPr="00A31FF1">
        <w:rPr>
          <w:rFonts w:ascii="Simplified Arabic" w:hAnsi="Simplified Arabic" w:cs="Simplified Arabic"/>
          <w:sz w:val="24"/>
          <w:szCs w:val="24"/>
          <w:rtl/>
        </w:rPr>
        <w:t>بوسقيعة</w:t>
      </w:r>
      <w:proofErr w:type="spellEnd"/>
      <w:r w:rsidRPr="00A31FF1">
        <w:rPr>
          <w:rFonts w:ascii="Simplified Arabic" w:hAnsi="Simplified Arabic" w:cs="Simplified Arabic"/>
          <w:sz w:val="24"/>
          <w:szCs w:val="24"/>
          <w:rtl/>
        </w:rPr>
        <w:t xml:space="preserve"> ،المرجع السابق ،ص 227.</w:t>
      </w:r>
    </w:p>
  </w:footnote>
  <w:footnote w:id="53">
    <w:p w:rsidR="00A82EC6" w:rsidRPr="00A31FF1" w:rsidRDefault="00A82EC6" w:rsidP="00FC3B9E">
      <w:pPr>
        <w:pStyle w:val="Notedebasdepage"/>
        <w:bidi/>
        <w:jc w:val="both"/>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-صباح مصباح محمود السليمان ، المرجع السابق ،ص133.</w:t>
      </w:r>
      <w:r w:rsidRPr="00A31FF1">
        <w:rPr>
          <w:rFonts w:ascii="Simplified Arabic" w:hAnsi="Simplified Arabic" w:cs="Simplified Arabic"/>
          <w:sz w:val="24"/>
          <w:szCs w:val="24"/>
        </w:rPr>
        <w:t xml:space="preserve"> </w:t>
      </w:r>
    </w:p>
  </w:footnote>
  <w:footnote w:id="54">
    <w:p w:rsidR="00A82EC6" w:rsidRPr="00A31FF1" w:rsidRDefault="00A82EC6" w:rsidP="00FC3B9E">
      <w:pPr>
        <w:pStyle w:val="Notedebasdepage"/>
        <w:bidi/>
        <w:jc w:val="both"/>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w:t>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نادية السخان ، الاطروحة السابقة ،ص132.</w:t>
      </w:r>
    </w:p>
  </w:footnote>
  <w:footnote w:id="55">
    <w:p w:rsidR="00A82EC6" w:rsidRPr="00A31FF1" w:rsidRDefault="00A82EC6" w:rsidP="00FD6BDE">
      <w:pPr>
        <w:pStyle w:val="Notedebasdepage"/>
        <w:bidi/>
        <w:jc w:val="both"/>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 صباح مصباح محمود السليمان ، المرجع السابق ،ص124.</w:t>
      </w:r>
    </w:p>
  </w:footnote>
  <w:footnote w:id="56">
    <w:p w:rsidR="00A82EC6" w:rsidRPr="00A31FF1" w:rsidRDefault="00A82EC6" w:rsidP="00F47928">
      <w:pPr>
        <w:pStyle w:val="Notedebasdepage"/>
        <w:bidi/>
        <w:jc w:val="both"/>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 نادية السخان ، الاطروحة السابقة ،ص133.</w:t>
      </w:r>
    </w:p>
  </w:footnote>
  <w:footnote w:id="57">
    <w:p w:rsidR="00A82EC6" w:rsidRPr="00A31FF1" w:rsidRDefault="00A82EC6" w:rsidP="00F47928">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 صباح مصباح محمود السليمان ، المرجع السابق ،ص125.</w:t>
      </w:r>
    </w:p>
  </w:footnote>
  <w:footnote w:id="58">
    <w:p w:rsidR="00A82EC6" w:rsidRPr="00A31FF1" w:rsidRDefault="00A82EC6" w:rsidP="00FD6BDE">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 صباح مصباح محمود السليمان ، المرجع السابق ،ص125.</w:t>
      </w:r>
    </w:p>
  </w:footnote>
  <w:footnote w:id="59">
    <w:p w:rsidR="00A82EC6" w:rsidRPr="00A31FF1" w:rsidRDefault="00A82EC6" w:rsidP="000C6CB5">
      <w:pPr>
        <w:pStyle w:val="Notedebasdepage"/>
        <w:bidi/>
        <w:jc w:val="both"/>
        <w:rPr>
          <w:rFonts w:ascii="Simplified Arabic" w:hAnsi="Simplified Arabic" w:cs="Simplified Arabic"/>
          <w:sz w:val="24"/>
          <w:szCs w:val="24"/>
          <w:rtl/>
          <w:lang w:bidi="ar-DZ"/>
        </w:rPr>
      </w:pPr>
      <w:r>
        <w:rPr>
          <w:rStyle w:val="Appelnotedebasdep"/>
        </w:rPr>
        <w:footnoteRef/>
      </w:r>
      <w:r>
        <w:t xml:space="preserve"> </w:t>
      </w:r>
      <w:r w:rsidRPr="00A31FF1">
        <w:rPr>
          <w:rFonts w:ascii="Simplified Arabic" w:hAnsi="Simplified Arabic" w:cs="Simplified Arabic"/>
          <w:sz w:val="24"/>
          <w:szCs w:val="24"/>
          <w:rtl/>
        </w:rPr>
        <w:t>-</w:t>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نادية السخان ، الاطروحة السابقة ،ص133.</w:t>
      </w:r>
    </w:p>
  </w:footnote>
  <w:footnote w:id="60">
    <w:p w:rsidR="00A82EC6" w:rsidRPr="00A31FF1" w:rsidRDefault="00A82EC6" w:rsidP="00814B37">
      <w:pPr>
        <w:pStyle w:val="Notedebasdepage"/>
        <w:bidi/>
        <w:rPr>
          <w:rFonts w:ascii="Simplified Arabic" w:hAnsi="Simplified Arabic" w:cs="Simplified Arabic"/>
          <w:sz w:val="24"/>
          <w:szCs w:val="24"/>
          <w:rtl/>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 xml:space="preserve">حسن </w:t>
      </w:r>
      <w:proofErr w:type="spellStart"/>
      <w:r w:rsidRPr="00A31FF1">
        <w:rPr>
          <w:rFonts w:ascii="Simplified Arabic" w:hAnsi="Simplified Arabic" w:cs="Simplified Arabic"/>
          <w:sz w:val="24"/>
          <w:szCs w:val="24"/>
          <w:rtl/>
        </w:rPr>
        <w:t>بوسقيعة</w:t>
      </w:r>
      <w:proofErr w:type="spellEnd"/>
      <w:r w:rsidRPr="00A31FF1">
        <w:rPr>
          <w:rFonts w:ascii="Simplified Arabic" w:hAnsi="Simplified Arabic" w:cs="Simplified Arabic"/>
          <w:sz w:val="24"/>
          <w:szCs w:val="24"/>
          <w:rtl/>
        </w:rPr>
        <w:t xml:space="preserve"> ، المرجع السابق ، ص228.</w:t>
      </w:r>
    </w:p>
  </w:footnote>
  <w:footnote w:id="61">
    <w:p w:rsidR="00A82EC6" w:rsidRPr="00A31FF1" w:rsidRDefault="00A82EC6" w:rsidP="00814B37">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tl/>
        </w:rPr>
        <w:t>-</w:t>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صباح مصباح محمود السليمان ، المرجع السابق ،ص127.</w:t>
      </w:r>
    </w:p>
  </w:footnote>
  <w:footnote w:id="62">
    <w:p w:rsidR="00A82EC6" w:rsidRPr="00A31FF1" w:rsidRDefault="00A82EC6" w:rsidP="00814B37">
      <w:pPr>
        <w:pStyle w:val="Notedebasdepage"/>
        <w:bidi/>
        <w:jc w:val="both"/>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 نادية السخان ، الاطروحة السابقة ،ص133.</w:t>
      </w:r>
    </w:p>
  </w:footnote>
  <w:footnote w:id="63">
    <w:p w:rsidR="00A82EC6" w:rsidRPr="00A31FF1" w:rsidRDefault="00A82EC6" w:rsidP="00814B37">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 صباح مصباح محمود السليمان ، المرجع السابق ،ص149.</w:t>
      </w:r>
    </w:p>
  </w:footnote>
  <w:footnote w:id="64">
    <w:p w:rsidR="00A82EC6" w:rsidRDefault="00A82EC6" w:rsidP="00B8597E">
      <w:pPr>
        <w:pStyle w:val="Notedebasdepage"/>
        <w:bidi/>
        <w:rPr>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Pr>
          <w:rFonts w:ascii="Simplified Arabic" w:hAnsi="Simplified Arabic" w:cs="Simplified Arabic"/>
          <w:sz w:val="24"/>
          <w:szCs w:val="24"/>
          <w:rtl/>
        </w:rPr>
        <w:t>-</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 xml:space="preserve">حسن </w:t>
      </w:r>
      <w:proofErr w:type="spellStart"/>
      <w:r w:rsidRPr="00A31FF1">
        <w:rPr>
          <w:rFonts w:ascii="Simplified Arabic" w:hAnsi="Simplified Arabic" w:cs="Simplified Arabic"/>
          <w:sz w:val="24"/>
          <w:szCs w:val="24"/>
          <w:rtl/>
        </w:rPr>
        <w:t>بوسقيعة</w:t>
      </w:r>
      <w:proofErr w:type="spellEnd"/>
      <w:r w:rsidRPr="00A31FF1">
        <w:rPr>
          <w:rFonts w:ascii="Simplified Arabic" w:hAnsi="Simplified Arabic" w:cs="Simplified Arabic"/>
          <w:sz w:val="24"/>
          <w:szCs w:val="24"/>
          <w:rtl/>
        </w:rPr>
        <w:t xml:space="preserve"> ، المرجع السابق ، </w:t>
      </w:r>
      <w:r>
        <w:rPr>
          <w:rFonts w:ascii="Simplified Arabic" w:hAnsi="Simplified Arabic" w:cs="Simplified Arabic" w:hint="cs"/>
          <w:sz w:val="24"/>
          <w:szCs w:val="24"/>
          <w:rtl/>
        </w:rPr>
        <w:t xml:space="preserve">الجزء الأول </w:t>
      </w:r>
      <w:r w:rsidRPr="00A31FF1">
        <w:rPr>
          <w:rFonts w:ascii="Simplified Arabic" w:hAnsi="Simplified Arabic" w:cs="Simplified Arabic"/>
          <w:sz w:val="24"/>
          <w:szCs w:val="24"/>
          <w:rtl/>
        </w:rPr>
        <w:t>ص228.</w:t>
      </w:r>
    </w:p>
  </w:footnote>
  <w:footnote w:id="65">
    <w:p w:rsidR="00A82EC6" w:rsidRPr="00A31FF1" w:rsidRDefault="00A82EC6" w:rsidP="00814B37">
      <w:pPr>
        <w:pStyle w:val="Notedebasdepage"/>
        <w:bidi/>
        <w:rPr>
          <w:rFonts w:ascii="Simplified Arabic" w:hAnsi="Simplified Arabic" w:cs="Simplified Arabic"/>
          <w:sz w:val="24"/>
          <w:szCs w:val="24"/>
          <w:rtl/>
          <w:lang w:bidi="ar-DZ"/>
        </w:rPr>
      </w:pPr>
      <w:r>
        <w:rPr>
          <w:rStyle w:val="Appelnotedebasdep"/>
        </w:rPr>
        <w:footnoteRef/>
      </w:r>
      <w:r>
        <w:t xml:space="preserve"> </w:t>
      </w:r>
      <w:r w:rsidRPr="00A31FF1">
        <w:rPr>
          <w:rFonts w:ascii="Simplified Arabic" w:hAnsi="Simplified Arabic" w:cs="Simplified Arabic"/>
          <w:sz w:val="24"/>
          <w:szCs w:val="24"/>
          <w:rtl/>
        </w:rPr>
        <w:t>- نادية السخان ، الاطروحة السابقة ،ص133.</w:t>
      </w:r>
    </w:p>
  </w:footnote>
  <w:footnote w:id="66">
    <w:p w:rsidR="00A82EC6" w:rsidRPr="00A31FF1" w:rsidRDefault="00A82EC6" w:rsidP="00B8597E">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 xml:space="preserve">حسن </w:t>
      </w:r>
      <w:proofErr w:type="spellStart"/>
      <w:r w:rsidRPr="00A31FF1">
        <w:rPr>
          <w:rFonts w:ascii="Simplified Arabic" w:hAnsi="Simplified Arabic" w:cs="Simplified Arabic"/>
          <w:sz w:val="24"/>
          <w:szCs w:val="24"/>
          <w:rtl/>
        </w:rPr>
        <w:t>بوسقيعة</w:t>
      </w:r>
      <w:proofErr w:type="spellEnd"/>
      <w:r w:rsidRPr="00A31FF1">
        <w:rPr>
          <w:rFonts w:ascii="Simplified Arabic" w:hAnsi="Simplified Arabic" w:cs="Simplified Arabic"/>
          <w:sz w:val="24"/>
          <w:szCs w:val="24"/>
          <w:rtl/>
        </w:rPr>
        <w:t xml:space="preserve"> ، المرجع </w:t>
      </w:r>
      <w:r>
        <w:rPr>
          <w:rFonts w:ascii="Simplified Arabic" w:hAnsi="Simplified Arabic" w:cs="Simplified Arabic" w:hint="cs"/>
          <w:sz w:val="24"/>
          <w:szCs w:val="24"/>
          <w:rtl/>
        </w:rPr>
        <w:t>نفسه</w:t>
      </w:r>
      <w:r w:rsidRPr="00A31FF1">
        <w:rPr>
          <w:rFonts w:ascii="Simplified Arabic" w:hAnsi="Simplified Arabic" w:cs="Simplified Arabic"/>
          <w:sz w:val="24"/>
          <w:szCs w:val="24"/>
          <w:rtl/>
        </w:rPr>
        <w:t>، ص199.</w:t>
      </w:r>
    </w:p>
  </w:footnote>
  <w:footnote w:id="67">
    <w:p w:rsidR="00A82EC6" w:rsidRPr="00A31FF1" w:rsidRDefault="00A82EC6" w:rsidP="00814B37">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sidRPr="00A31FF1">
        <w:rPr>
          <w:rFonts w:ascii="Simplified Arabic" w:hAnsi="Simplified Arabic" w:cs="Simplified Arabic"/>
          <w:sz w:val="24"/>
          <w:szCs w:val="24"/>
          <w:rtl/>
        </w:rPr>
        <w:t>- نادية السخان ، الاطروحة السابقة ،ص17.</w:t>
      </w:r>
    </w:p>
  </w:footnote>
  <w:footnote w:id="68">
    <w:p w:rsidR="00A82EC6" w:rsidRPr="00A31FF1" w:rsidRDefault="00A82EC6" w:rsidP="00B8597E">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 xml:space="preserve">حسن </w:t>
      </w:r>
      <w:proofErr w:type="spellStart"/>
      <w:r w:rsidRPr="00A31FF1">
        <w:rPr>
          <w:rFonts w:ascii="Simplified Arabic" w:hAnsi="Simplified Arabic" w:cs="Simplified Arabic"/>
          <w:sz w:val="24"/>
          <w:szCs w:val="24"/>
          <w:rtl/>
        </w:rPr>
        <w:t>بوسقيعة</w:t>
      </w:r>
      <w:proofErr w:type="spellEnd"/>
      <w:r w:rsidRPr="00A31FF1">
        <w:rPr>
          <w:rFonts w:ascii="Simplified Arabic" w:hAnsi="Simplified Arabic" w:cs="Simplified Arabic"/>
          <w:sz w:val="24"/>
          <w:szCs w:val="24"/>
          <w:rtl/>
        </w:rPr>
        <w:t xml:space="preserve"> ، المرجع </w:t>
      </w:r>
      <w:r>
        <w:rPr>
          <w:rFonts w:ascii="Simplified Arabic" w:hAnsi="Simplified Arabic" w:cs="Simplified Arabic" w:hint="cs"/>
          <w:sz w:val="24"/>
          <w:szCs w:val="24"/>
          <w:rtl/>
        </w:rPr>
        <w:t>نفسه</w:t>
      </w:r>
      <w:r w:rsidRPr="00A31FF1">
        <w:rPr>
          <w:rFonts w:ascii="Simplified Arabic" w:hAnsi="Simplified Arabic" w:cs="Simplified Arabic"/>
          <w:sz w:val="24"/>
          <w:szCs w:val="24"/>
          <w:rtl/>
        </w:rPr>
        <w:t xml:space="preserve"> ، ص199</w:t>
      </w:r>
    </w:p>
  </w:footnote>
  <w:footnote w:id="69">
    <w:p w:rsidR="00A82EC6" w:rsidRPr="00A31FF1" w:rsidRDefault="00A82EC6" w:rsidP="0046538F">
      <w:pPr>
        <w:pStyle w:val="Notedebasdepage"/>
        <w:bidi/>
        <w:rPr>
          <w:rFonts w:ascii="Simplified Arabic" w:hAnsi="Simplified Arabic" w:cs="Simplified Arabic"/>
          <w:sz w:val="24"/>
          <w:szCs w:val="24"/>
          <w:rtl/>
          <w:lang w:bidi="ar-DZ"/>
        </w:rPr>
      </w:pPr>
      <w:r w:rsidRPr="00A31FF1">
        <w:rPr>
          <w:rStyle w:val="Appelnotedebasdep"/>
          <w:rFonts w:ascii="Simplified Arabic" w:hAnsi="Simplified Arabic" w:cs="Simplified Arabic"/>
          <w:sz w:val="24"/>
          <w:szCs w:val="24"/>
        </w:rPr>
        <w:footnoteRef/>
      </w:r>
      <w:r w:rsidRPr="00A31FF1">
        <w:rPr>
          <w:rFonts w:ascii="Simplified Arabic" w:hAnsi="Simplified Arabic" w:cs="Simplified Arabic"/>
          <w:sz w:val="24"/>
          <w:szCs w:val="24"/>
        </w:rPr>
        <w:t xml:space="preserve"> </w:t>
      </w:r>
      <w:r>
        <w:rPr>
          <w:rFonts w:ascii="Simplified Arabic" w:hAnsi="Simplified Arabic" w:cs="Simplified Arabic"/>
          <w:sz w:val="24"/>
          <w:szCs w:val="24"/>
          <w:rtl/>
        </w:rPr>
        <w:t>- نادية السخان ، ال</w:t>
      </w:r>
      <w:r>
        <w:rPr>
          <w:rFonts w:ascii="Simplified Arabic" w:hAnsi="Simplified Arabic" w:cs="Simplified Arabic" w:hint="cs"/>
          <w:sz w:val="24"/>
          <w:szCs w:val="24"/>
          <w:rtl/>
        </w:rPr>
        <w:t>أ</w:t>
      </w:r>
      <w:r w:rsidRPr="00A31FF1">
        <w:rPr>
          <w:rFonts w:ascii="Simplified Arabic" w:hAnsi="Simplified Arabic" w:cs="Simplified Arabic"/>
          <w:sz w:val="24"/>
          <w:szCs w:val="24"/>
          <w:rtl/>
        </w:rPr>
        <w:t>طروحة السابقة ،ص26.</w:t>
      </w:r>
    </w:p>
  </w:footnote>
  <w:footnote w:id="70">
    <w:p w:rsidR="00A82EC6" w:rsidRPr="00EF36B9" w:rsidRDefault="00A82EC6" w:rsidP="00B70C0E">
      <w:pPr>
        <w:pStyle w:val="Notedebasdepage"/>
        <w:bidi/>
        <w:rPr>
          <w:rFonts w:ascii="Simplified Arabic" w:hAnsi="Simplified Arabic" w:cs="Simplified Arabic"/>
          <w:sz w:val="24"/>
          <w:szCs w:val="24"/>
          <w:rtl/>
          <w:lang w:bidi="ar-DZ"/>
        </w:rPr>
      </w:pPr>
      <w:r>
        <w:rPr>
          <w:rStyle w:val="Appelnotedebasdep"/>
        </w:rPr>
        <w:footnoteRef/>
      </w:r>
      <w:r>
        <w:t xml:space="preserve"> </w:t>
      </w:r>
      <w:r w:rsidRPr="00EF36B9">
        <w:rPr>
          <w:rFonts w:ascii="Simplified Arabic" w:hAnsi="Simplified Arabic" w:cs="Simplified Arabic"/>
          <w:sz w:val="24"/>
          <w:szCs w:val="24"/>
          <w:rtl/>
        </w:rPr>
        <w:t>- صباح مصباح محمود السليمان ، المرجع السابق ،ص153.</w:t>
      </w:r>
    </w:p>
  </w:footnote>
  <w:footnote w:id="71">
    <w:p w:rsidR="00A82EC6" w:rsidRPr="00EF36B9" w:rsidRDefault="00A82EC6" w:rsidP="00B70C0E">
      <w:pPr>
        <w:pStyle w:val="Notedebasdepage"/>
        <w:bidi/>
        <w:rPr>
          <w:rFonts w:ascii="Simplified Arabic" w:hAnsi="Simplified Arabic" w:cs="Simplified Arabic"/>
          <w:sz w:val="24"/>
          <w:szCs w:val="24"/>
          <w:rtl/>
          <w:lang w:bidi="ar-DZ"/>
        </w:rPr>
      </w:pPr>
      <w:r w:rsidRPr="00EF36B9">
        <w:rPr>
          <w:rStyle w:val="Appelnotedebasdep"/>
          <w:rFonts w:ascii="Simplified Arabic" w:hAnsi="Simplified Arabic" w:cs="Simplified Arabic"/>
          <w:sz w:val="24"/>
          <w:szCs w:val="24"/>
        </w:rPr>
        <w:footnoteRef/>
      </w:r>
      <w:r w:rsidRPr="00EF36B9">
        <w:rPr>
          <w:rFonts w:ascii="Simplified Arabic" w:hAnsi="Simplified Arabic" w:cs="Simplified Arabic"/>
          <w:sz w:val="24"/>
          <w:szCs w:val="24"/>
        </w:rPr>
        <w:t xml:space="preserve"> </w:t>
      </w:r>
      <w:r w:rsidRPr="00EF36B9">
        <w:rPr>
          <w:rFonts w:ascii="Simplified Arabic" w:hAnsi="Simplified Arabic" w:cs="Simplified Arabic"/>
          <w:sz w:val="24"/>
          <w:szCs w:val="24"/>
          <w:rtl/>
        </w:rPr>
        <w:t>-</w:t>
      </w:r>
      <w:r w:rsidRPr="00EF36B9">
        <w:rPr>
          <w:rFonts w:ascii="Simplified Arabic" w:hAnsi="Simplified Arabic" w:cs="Simplified Arabic"/>
          <w:sz w:val="24"/>
          <w:szCs w:val="24"/>
          <w:rtl/>
          <w:lang w:bidi="ar-DZ"/>
        </w:rPr>
        <w:t xml:space="preserve"> ابراهيم بن محمد </w:t>
      </w:r>
      <w:proofErr w:type="spellStart"/>
      <w:r w:rsidRPr="00EF36B9">
        <w:rPr>
          <w:rFonts w:ascii="Simplified Arabic" w:hAnsi="Simplified Arabic" w:cs="Simplified Arabic"/>
          <w:sz w:val="24"/>
          <w:szCs w:val="24"/>
          <w:rtl/>
          <w:lang w:bidi="ar-DZ"/>
        </w:rPr>
        <w:t>المفيز</w:t>
      </w:r>
      <w:proofErr w:type="spellEnd"/>
      <w:r>
        <w:rPr>
          <w:rFonts w:ascii="Simplified Arabic" w:hAnsi="Simplified Arabic" w:cs="Simplified Arabic" w:hint="cs"/>
          <w:sz w:val="24"/>
          <w:szCs w:val="24"/>
          <w:rtl/>
          <w:lang w:bidi="ar-DZ"/>
        </w:rPr>
        <w:t>،</w:t>
      </w:r>
      <w:r w:rsidRPr="00EF36B9">
        <w:rPr>
          <w:rFonts w:ascii="Simplified Arabic" w:hAnsi="Simplified Arabic" w:cs="Simplified Arabic"/>
          <w:sz w:val="24"/>
          <w:szCs w:val="24"/>
          <w:rtl/>
          <w:lang w:bidi="ar-DZ"/>
        </w:rPr>
        <w:t xml:space="preserve"> الرسالة السابقة</w:t>
      </w:r>
      <w:r>
        <w:rPr>
          <w:rFonts w:ascii="Simplified Arabic" w:hAnsi="Simplified Arabic" w:cs="Simplified Arabic" w:hint="cs"/>
          <w:sz w:val="24"/>
          <w:szCs w:val="24"/>
          <w:rtl/>
          <w:lang w:bidi="ar-DZ"/>
        </w:rPr>
        <w:t>،</w:t>
      </w:r>
      <w:r w:rsidRPr="00EF36B9">
        <w:rPr>
          <w:rFonts w:ascii="Simplified Arabic" w:hAnsi="Simplified Arabic" w:cs="Simplified Arabic"/>
          <w:sz w:val="24"/>
          <w:szCs w:val="24"/>
          <w:rtl/>
          <w:lang w:bidi="ar-DZ"/>
        </w:rPr>
        <w:t xml:space="preserve"> ص117.</w:t>
      </w:r>
    </w:p>
  </w:footnote>
  <w:footnote w:id="72">
    <w:p w:rsidR="00A82EC6" w:rsidRPr="00EF36B9" w:rsidRDefault="00A82EC6" w:rsidP="00B70C0E">
      <w:pPr>
        <w:pStyle w:val="Notedebasdepage"/>
        <w:bidi/>
        <w:rPr>
          <w:rFonts w:ascii="Simplified Arabic" w:hAnsi="Simplified Arabic" w:cs="Simplified Arabic"/>
          <w:sz w:val="24"/>
          <w:szCs w:val="24"/>
          <w:rtl/>
          <w:lang w:bidi="ar-DZ"/>
        </w:rPr>
      </w:pPr>
      <w:r w:rsidRPr="00EF36B9">
        <w:rPr>
          <w:rStyle w:val="Appelnotedebasdep"/>
          <w:rFonts w:ascii="Simplified Arabic" w:hAnsi="Simplified Arabic" w:cs="Simplified Arabic"/>
          <w:sz w:val="24"/>
          <w:szCs w:val="24"/>
        </w:rPr>
        <w:footnoteRef/>
      </w:r>
      <w:r w:rsidRPr="00EF36B9">
        <w:rPr>
          <w:rFonts w:ascii="Simplified Arabic" w:hAnsi="Simplified Arabic" w:cs="Simplified Arabic"/>
          <w:sz w:val="24"/>
          <w:szCs w:val="24"/>
        </w:rPr>
        <w:t xml:space="preserve"> </w:t>
      </w:r>
      <w:r w:rsidRPr="00EF36B9">
        <w:rPr>
          <w:rFonts w:ascii="Simplified Arabic" w:hAnsi="Simplified Arabic" w:cs="Simplified Arabic"/>
          <w:sz w:val="24"/>
          <w:szCs w:val="24"/>
          <w:rtl/>
        </w:rPr>
        <w:t>- صباح مصباح محمود السليمان ، المرجع السابق ،ص154.</w:t>
      </w:r>
    </w:p>
  </w:footnote>
  <w:footnote w:id="73">
    <w:p w:rsidR="00A82EC6" w:rsidRPr="00961E7E" w:rsidRDefault="00A82EC6" w:rsidP="007764FD">
      <w:pPr>
        <w:pStyle w:val="Notedebasdepage"/>
        <w:bidi/>
        <w:rPr>
          <w:rFonts w:ascii="Simplified Arabic" w:hAnsi="Simplified Arabic" w:cs="Simplified Arabic"/>
          <w:sz w:val="24"/>
          <w:szCs w:val="24"/>
          <w:rtl/>
          <w:lang w:bidi="ar-DZ"/>
        </w:rPr>
      </w:pPr>
      <w:r w:rsidRPr="007A2585">
        <w:rPr>
          <w:rStyle w:val="Appelnotedebasdep"/>
          <w:rFonts w:ascii="Simplified Arabic" w:hAnsi="Simplified Arabic" w:cs="Simplified Arabic"/>
          <w:sz w:val="24"/>
          <w:szCs w:val="24"/>
        </w:rPr>
        <w:footnoteRef/>
      </w:r>
      <w:r w:rsidRPr="007A2585">
        <w:rPr>
          <w:rFonts w:ascii="Simplified Arabic" w:hAnsi="Simplified Arabic" w:cs="Simplified Arabic"/>
          <w:sz w:val="24"/>
          <w:szCs w:val="24"/>
        </w:rPr>
        <w:t xml:space="preserve"> </w:t>
      </w:r>
      <w:r w:rsidRPr="00961E7E">
        <w:rPr>
          <w:rFonts w:ascii="Simplified Arabic" w:hAnsi="Simplified Arabic" w:cs="Simplified Arabic"/>
          <w:sz w:val="24"/>
          <w:szCs w:val="24"/>
          <w:rtl/>
        </w:rPr>
        <w:t>- نادية السخان ، الاطروحة السابقة ،ص134.</w:t>
      </w:r>
    </w:p>
  </w:footnote>
  <w:footnote w:id="74">
    <w:p w:rsidR="00A82EC6" w:rsidRPr="00961E7E" w:rsidRDefault="00A82EC6" w:rsidP="007764FD">
      <w:pPr>
        <w:pStyle w:val="Notedebasdepage"/>
        <w:bidi/>
        <w:rPr>
          <w:rFonts w:ascii="Simplified Arabic" w:hAnsi="Simplified Arabic" w:cs="Simplified Arabic"/>
          <w:sz w:val="24"/>
          <w:szCs w:val="24"/>
          <w:rtl/>
        </w:rPr>
      </w:pPr>
      <w:r w:rsidRPr="00961E7E">
        <w:rPr>
          <w:rStyle w:val="Appelnotedebasdep"/>
          <w:rFonts w:ascii="Simplified Arabic" w:hAnsi="Simplified Arabic" w:cs="Simplified Arabic"/>
          <w:sz w:val="24"/>
          <w:szCs w:val="24"/>
        </w:rPr>
        <w:footnoteRef/>
      </w:r>
      <w:r w:rsidRPr="00961E7E">
        <w:rPr>
          <w:rFonts w:ascii="Simplified Arabic" w:hAnsi="Simplified Arabic" w:cs="Simplified Arabic"/>
          <w:sz w:val="24"/>
          <w:szCs w:val="24"/>
        </w:rPr>
        <w:t xml:space="preserve"> </w:t>
      </w:r>
      <w:r w:rsidRPr="00961E7E">
        <w:rPr>
          <w:rFonts w:ascii="Simplified Arabic" w:hAnsi="Simplified Arabic" w:cs="Simplified Arabic"/>
          <w:sz w:val="24"/>
          <w:szCs w:val="24"/>
          <w:rtl/>
        </w:rPr>
        <w:t>- صباح مصباح محمود السليمان ، المرجع السابق ،ص155</w:t>
      </w:r>
    </w:p>
    <w:p w:rsidR="00A82EC6" w:rsidRPr="00961E7E" w:rsidRDefault="00A82EC6" w:rsidP="00C25C56">
      <w:pPr>
        <w:pStyle w:val="Notedebasdepage"/>
        <w:bidi/>
        <w:rPr>
          <w:rFonts w:ascii="Simplified Arabic" w:hAnsi="Simplified Arabic" w:cs="Simplified Arabic"/>
          <w:sz w:val="24"/>
          <w:szCs w:val="24"/>
          <w:rtl/>
          <w:lang w:bidi="ar-DZ"/>
        </w:rPr>
      </w:pPr>
      <w:r w:rsidRPr="00961E7E">
        <w:rPr>
          <w:rFonts w:ascii="Simplified Arabic" w:hAnsi="Simplified Arabic" w:cs="Simplified Arabic"/>
          <w:sz w:val="24"/>
          <w:szCs w:val="24"/>
          <w:rtl/>
        </w:rPr>
        <w:t>.</w:t>
      </w:r>
    </w:p>
  </w:footnote>
  <w:footnote w:id="75">
    <w:p w:rsidR="00A82EC6" w:rsidRPr="00961E7E" w:rsidRDefault="00A82EC6" w:rsidP="00A22269">
      <w:pPr>
        <w:pStyle w:val="Notedebasdepage"/>
        <w:bidi/>
        <w:rPr>
          <w:rFonts w:ascii="Simplified Arabic" w:hAnsi="Simplified Arabic" w:cs="Simplified Arabic"/>
          <w:sz w:val="24"/>
          <w:szCs w:val="24"/>
          <w:rtl/>
          <w:lang w:bidi="ar-DZ"/>
        </w:rPr>
      </w:pPr>
      <w:r w:rsidRPr="003B6C48">
        <w:rPr>
          <w:rStyle w:val="Appelnotedebasdep"/>
          <w:sz w:val="24"/>
          <w:szCs w:val="24"/>
        </w:rPr>
        <w:footnoteRef/>
      </w:r>
      <w:r w:rsidRPr="003B6C48">
        <w:rPr>
          <w:sz w:val="24"/>
          <w:szCs w:val="24"/>
        </w:rPr>
        <w:t xml:space="preserve"> </w:t>
      </w:r>
      <w:r w:rsidRPr="00961E7E">
        <w:rPr>
          <w:rFonts w:ascii="Simplified Arabic" w:hAnsi="Simplified Arabic" w:cs="Simplified Arabic"/>
          <w:sz w:val="24"/>
          <w:szCs w:val="24"/>
          <w:rtl/>
        </w:rPr>
        <w:t xml:space="preserve">-نادية </w:t>
      </w:r>
      <w:proofErr w:type="spellStart"/>
      <w:r w:rsidRPr="00961E7E">
        <w:rPr>
          <w:rFonts w:ascii="Simplified Arabic" w:hAnsi="Simplified Arabic" w:cs="Simplified Arabic"/>
          <w:sz w:val="24"/>
          <w:szCs w:val="24"/>
          <w:rtl/>
        </w:rPr>
        <w:t>السخان،الأطروحة</w:t>
      </w:r>
      <w:proofErr w:type="spellEnd"/>
      <w:r w:rsidRPr="00961E7E">
        <w:rPr>
          <w:rFonts w:ascii="Simplified Arabic" w:hAnsi="Simplified Arabic" w:cs="Simplified Arabic"/>
          <w:sz w:val="24"/>
          <w:szCs w:val="24"/>
          <w:rtl/>
        </w:rPr>
        <w:t xml:space="preserve"> السابقة، ص 124و 133</w:t>
      </w:r>
    </w:p>
  </w:footnote>
  <w:footnote w:id="76">
    <w:p w:rsidR="00A82EC6" w:rsidRPr="00961E7E" w:rsidRDefault="00A82EC6" w:rsidP="00D94947">
      <w:pPr>
        <w:pStyle w:val="Notedebasdepage"/>
        <w:bidi/>
        <w:rPr>
          <w:rFonts w:ascii="Simplified Arabic" w:hAnsi="Simplified Arabic" w:cs="Simplified Arabic"/>
          <w:sz w:val="24"/>
          <w:szCs w:val="24"/>
          <w:rtl/>
          <w:lang w:bidi="ar-DZ"/>
        </w:rPr>
      </w:pPr>
      <w:r w:rsidRPr="00961E7E">
        <w:rPr>
          <w:rStyle w:val="Appelnotedebasdep"/>
          <w:rFonts w:ascii="Simplified Arabic" w:hAnsi="Simplified Arabic" w:cs="Simplified Arabic"/>
          <w:sz w:val="24"/>
          <w:szCs w:val="24"/>
        </w:rPr>
        <w:footnoteRef/>
      </w:r>
      <w:r w:rsidRPr="00961E7E">
        <w:rPr>
          <w:rFonts w:ascii="Simplified Arabic" w:hAnsi="Simplified Arabic" w:cs="Simplified Arabic"/>
          <w:sz w:val="24"/>
          <w:szCs w:val="24"/>
        </w:rPr>
        <w:t xml:space="preserve"> </w:t>
      </w:r>
      <w:r w:rsidRPr="00961E7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أنظر</w:t>
      </w:r>
      <w:r w:rsidRPr="00961E7E">
        <w:rPr>
          <w:rFonts w:ascii="Simplified Arabic" w:hAnsi="Simplified Arabic" w:cs="Simplified Arabic"/>
          <w:sz w:val="24"/>
          <w:szCs w:val="24"/>
          <w:rtl/>
          <w:lang w:bidi="ar-DZ"/>
        </w:rPr>
        <w:t xml:space="preserve"> الامر 66- 155 المؤرخ في </w:t>
      </w:r>
      <w:r>
        <w:rPr>
          <w:rFonts w:ascii="Simplified Arabic" w:hAnsi="Simplified Arabic" w:cs="Simplified Arabic" w:hint="cs"/>
          <w:sz w:val="24"/>
          <w:szCs w:val="24"/>
          <w:rtl/>
          <w:lang w:bidi="ar-DZ"/>
        </w:rPr>
        <w:t xml:space="preserve"> 8 </w:t>
      </w:r>
      <w:r w:rsidRPr="00961E7E">
        <w:rPr>
          <w:rFonts w:ascii="Simplified Arabic" w:hAnsi="Simplified Arabic" w:cs="Simplified Arabic"/>
          <w:sz w:val="24"/>
          <w:szCs w:val="24"/>
          <w:rtl/>
          <w:lang w:bidi="ar-DZ"/>
        </w:rPr>
        <w:t>يونيو 1966 المتضمن قانون الاجراءات الجزائية المعدل و المتمم</w:t>
      </w:r>
    </w:p>
  </w:footnote>
  <w:footnote w:id="77">
    <w:p w:rsidR="00A82EC6" w:rsidRPr="00961E7E" w:rsidRDefault="00A82EC6" w:rsidP="00D94947">
      <w:pPr>
        <w:pStyle w:val="Notedebasdepage"/>
        <w:bidi/>
        <w:rPr>
          <w:rFonts w:ascii="Simplified Arabic" w:hAnsi="Simplified Arabic" w:cs="Simplified Arabic"/>
          <w:sz w:val="24"/>
          <w:szCs w:val="24"/>
          <w:rtl/>
          <w:lang w:bidi="ar-DZ"/>
        </w:rPr>
      </w:pPr>
      <w:r w:rsidRPr="00961E7E">
        <w:rPr>
          <w:rStyle w:val="Appelnotedebasdep"/>
          <w:rFonts w:ascii="Simplified Arabic" w:hAnsi="Simplified Arabic" w:cs="Simplified Arabic"/>
          <w:sz w:val="24"/>
          <w:szCs w:val="24"/>
        </w:rPr>
        <w:footnoteRef/>
      </w:r>
      <w:r w:rsidRPr="00961E7E">
        <w:rPr>
          <w:rFonts w:ascii="Simplified Arabic" w:hAnsi="Simplified Arabic" w:cs="Simplified Arabic"/>
          <w:sz w:val="24"/>
          <w:szCs w:val="24"/>
        </w:rPr>
        <w:t xml:space="preserve"> </w:t>
      </w:r>
      <w:r w:rsidRPr="00961E7E">
        <w:rPr>
          <w:rFonts w:ascii="Simplified Arabic" w:hAnsi="Simplified Arabic" w:cs="Simplified Arabic"/>
          <w:sz w:val="24"/>
          <w:szCs w:val="24"/>
          <w:rtl/>
        </w:rPr>
        <w:t>-</w:t>
      </w:r>
      <w:r>
        <w:rPr>
          <w:rFonts w:ascii="Simplified Arabic" w:hAnsi="Simplified Arabic" w:cs="Simplified Arabic" w:hint="cs"/>
          <w:sz w:val="24"/>
          <w:szCs w:val="24"/>
          <w:rtl/>
        </w:rPr>
        <w:t>أنظر</w:t>
      </w:r>
      <w:r w:rsidRPr="00961E7E">
        <w:rPr>
          <w:rFonts w:ascii="Simplified Arabic" w:hAnsi="Simplified Arabic" w:cs="Simplified Arabic"/>
          <w:sz w:val="24"/>
          <w:szCs w:val="24"/>
          <w:rtl/>
        </w:rPr>
        <w:t xml:space="preserve"> الأمر رقم 06-03 المؤرخ في 15 يوليو  2006 يتضمن القانون الاساسي للوظيفة العامة</w:t>
      </w:r>
    </w:p>
  </w:footnote>
  <w:footnote w:id="78">
    <w:p w:rsidR="00A82EC6" w:rsidRPr="009A7434" w:rsidRDefault="00A82EC6" w:rsidP="00D94947">
      <w:pPr>
        <w:pStyle w:val="Notedebasdepage"/>
        <w:bidi/>
        <w:rPr>
          <w:rFonts w:ascii="Simplified Arabic" w:hAnsi="Simplified Arabic" w:cs="Simplified Arabic"/>
          <w:sz w:val="24"/>
          <w:szCs w:val="24"/>
          <w:rtl/>
          <w:lang w:bidi="ar-DZ"/>
        </w:rPr>
      </w:pPr>
      <w:r w:rsidRPr="009A7434">
        <w:rPr>
          <w:rStyle w:val="Appelnotedebasdep"/>
          <w:rFonts w:ascii="Simplified Arabic" w:hAnsi="Simplified Arabic" w:cs="Simplified Arabic"/>
          <w:sz w:val="24"/>
          <w:szCs w:val="24"/>
        </w:rPr>
        <w:footnoteRef/>
      </w:r>
      <w:r w:rsidRPr="009A743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spellStart"/>
      <w:r>
        <w:rPr>
          <w:rFonts w:ascii="Simplified Arabic" w:hAnsi="Simplified Arabic" w:cs="Simplified Arabic"/>
          <w:sz w:val="24"/>
          <w:szCs w:val="24"/>
          <w:rtl/>
          <w:lang w:bidi="ar-DZ"/>
        </w:rPr>
        <w:t>الأية</w:t>
      </w:r>
      <w:proofErr w:type="spellEnd"/>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5 من</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س</w:t>
      </w:r>
      <w:r w:rsidRPr="009A7434">
        <w:rPr>
          <w:rFonts w:ascii="Simplified Arabic" w:hAnsi="Simplified Arabic" w:cs="Simplified Arabic"/>
          <w:sz w:val="24"/>
          <w:szCs w:val="24"/>
          <w:rtl/>
          <w:lang w:bidi="ar-DZ"/>
        </w:rPr>
        <w:t>ورة النجم.</w:t>
      </w:r>
    </w:p>
  </w:footnote>
  <w:footnote w:id="79">
    <w:p w:rsidR="00A82EC6" w:rsidRPr="009A7434" w:rsidRDefault="00A82EC6" w:rsidP="003B3858">
      <w:pPr>
        <w:pStyle w:val="Notedebasdepage"/>
        <w:bidi/>
        <w:rPr>
          <w:rFonts w:ascii="Simplified Arabic" w:hAnsi="Simplified Arabic" w:cs="Simplified Arabic"/>
          <w:sz w:val="24"/>
          <w:szCs w:val="24"/>
          <w:rtl/>
          <w:lang w:bidi="ar-DZ"/>
        </w:rPr>
      </w:pPr>
      <w:r w:rsidRPr="009A7434">
        <w:rPr>
          <w:rStyle w:val="Appelnotedebasdep"/>
          <w:rFonts w:ascii="Simplified Arabic" w:hAnsi="Simplified Arabic" w:cs="Simplified Arabic"/>
          <w:sz w:val="24"/>
          <w:szCs w:val="24"/>
        </w:rPr>
        <w:footnoteRef/>
      </w:r>
      <w:r w:rsidRPr="009A7434">
        <w:rPr>
          <w:rFonts w:ascii="Simplified Arabic" w:hAnsi="Simplified Arabic" w:cs="Simplified Arabic"/>
          <w:sz w:val="24"/>
          <w:szCs w:val="24"/>
        </w:rPr>
        <w:t xml:space="preserve"> </w:t>
      </w:r>
      <w:r w:rsidRPr="009A743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ابراهيم محمد النفيز</w:t>
      </w:r>
      <w:r w:rsidRPr="009A7434">
        <w:rPr>
          <w:rFonts w:ascii="Simplified Arabic" w:hAnsi="Simplified Arabic" w:cs="Simplified Arabic"/>
          <w:sz w:val="24"/>
          <w:szCs w:val="24"/>
          <w:rtl/>
        </w:rPr>
        <w:t>، المذكرة السابقة ، ص83.</w:t>
      </w:r>
    </w:p>
  </w:footnote>
  <w:footnote w:id="80">
    <w:p w:rsidR="00A82EC6" w:rsidRPr="009A7434" w:rsidRDefault="00A82EC6" w:rsidP="00F908E8">
      <w:pPr>
        <w:pStyle w:val="Notedebasdepage"/>
        <w:bidi/>
        <w:rPr>
          <w:rFonts w:ascii="Simplified Arabic" w:hAnsi="Simplified Arabic" w:cs="Simplified Arabic"/>
          <w:sz w:val="24"/>
          <w:szCs w:val="24"/>
          <w:rtl/>
          <w:lang w:bidi="ar-DZ"/>
        </w:rPr>
      </w:pPr>
      <w:r w:rsidRPr="009A7434">
        <w:rPr>
          <w:rStyle w:val="Appelnotedebasdep"/>
          <w:rFonts w:ascii="Simplified Arabic" w:hAnsi="Simplified Arabic" w:cs="Simplified Arabic"/>
          <w:sz w:val="24"/>
          <w:szCs w:val="24"/>
        </w:rPr>
        <w:footnoteRef/>
      </w:r>
      <w:r w:rsidRPr="009A743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roofErr w:type="spellStart"/>
      <w:r w:rsidRPr="009A7434">
        <w:rPr>
          <w:rFonts w:ascii="Simplified Arabic" w:hAnsi="Simplified Arabic" w:cs="Simplified Arabic"/>
          <w:sz w:val="24"/>
          <w:szCs w:val="24"/>
          <w:rtl/>
          <w:lang w:bidi="ar-DZ"/>
        </w:rPr>
        <w:t>الأية</w:t>
      </w:r>
      <w:proofErr w:type="spellEnd"/>
      <w:r>
        <w:rPr>
          <w:rFonts w:ascii="Simplified Arabic" w:hAnsi="Simplified Arabic" w:cs="Simplified Arabic"/>
          <w:sz w:val="24"/>
          <w:szCs w:val="24"/>
          <w:rtl/>
          <w:lang w:bidi="ar-DZ"/>
        </w:rPr>
        <w:t xml:space="preserve"> 15 من </w:t>
      </w:r>
      <w:r>
        <w:rPr>
          <w:rFonts w:ascii="Simplified Arabic" w:hAnsi="Simplified Arabic" w:cs="Simplified Arabic" w:hint="cs"/>
          <w:sz w:val="24"/>
          <w:szCs w:val="24"/>
          <w:rtl/>
          <w:lang w:bidi="ar-DZ"/>
        </w:rPr>
        <w:t>س</w:t>
      </w:r>
      <w:r>
        <w:rPr>
          <w:rFonts w:ascii="Simplified Arabic" w:hAnsi="Simplified Arabic" w:cs="Simplified Arabic"/>
          <w:sz w:val="24"/>
          <w:szCs w:val="24"/>
          <w:rtl/>
          <w:lang w:bidi="ar-DZ"/>
        </w:rPr>
        <w:t>ورة فصل</w:t>
      </w:r>
      <w:r>
        <w:rPr>
          <w:rFonts w:ascii="Simplified Arabic" w:hAnsi="Simplified Arabic" w:cs="Simplified Arabic" w:hint="cs"/>
          <w:sz w:val="24"/>
          <w:szCs w:val="24"/>
          <w:rtl/>
          <w:lang w:bidi="ar-DZ"/>
        </w:rPr>
        <w:t>ت</w:t>
      </w:r>
      <w:r w:rsidRPr="009A7434">
        <w:rPr>
          <w:rFonts w:ascii="Simplified Arabic" w:hAnsi="Simplified Arabic" w:cs="Simplified Arabic"/>
          <w:sz w:val="24"/>
          <w:szCs w:val="24"/>
          <w:rtl/>
          <w:lang w:bidi="ar-DZ"/>
        </w:rPr>
        <w:t xml:space="preserve"> .</w:t>
      </w:r>
    </w:p>
  </w:footnote>
  <w:footnote w:id="81">
    <w:p w:rsidR="00A82EC6" w:rsidRPr="009A7434" w:rsidRDefault="00A82EC6" w:rsidP="00D94947">
      <w:pPr>
        <w:pStyle w:val="Notedebasdepage"/>
        <w:bidi/>
        <w:rPr>
          <w:rFonts w:ascii="Simplified Arabic" w:hAnsi="Simplified Arabic" w:cs="Simplified Arabic"/>
          <w:sz w:val="24"/>
          <w:szCs w:val="24"/>
          <w:rtl/>
          <w:lang w:bidi="ar-DZ"/>
        </w:rPr>
      </w:pPr>
      <w:r w:rsidRPr="009A7434">
        <w:rPr>
          <w:rStyle w:val="Appelnotedebasdep"/>
          <w:rFonts w:ascii="Simplified Arabic" w:hAnsi="Simplified Arabic" w:cs="Simplified Arabic"/>
          <w:sz w:val="24"/>
          <w:szCs w:val="24"/>
        </w:rPr>
        <w:footnoteRef/>
      </w:r>
      <w:r w:rsidRPr="009A7434">
        <w:rPr>
          <w:rFonts w:ascii="Simplified Arabic" w:hAnsi="Simplified Arabic" w:cs="Simplified Arabic"/>
          <w:sz w:val="24"/>
          <w:szCs w:val="24"/>
        </w:rPr>
        <w:t xml:space="preserve"> </w:t>
      </w:r>
      <w:r w:rsidRPr="009A7434">
        <w:rPr>
          <w:rFonts w:ascii="Simplified Arabic" w:hAnsi="Simplified Arabic" w:cs="Simplified Arabic"/>
          <w:sz w:val="24"/>
          <w:szCs w:val="24"/>
          <w:rtl/>
        </w:rPr>
        <w: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علي زياد العلي</w:t>
      </w:r>
      <w:r>
        <w:rPr>
          <w:rFonts w:ascii="Simplified Arabic" w:hAnsi="Simplified Arabic" w:cs="Simplified Arabic" w:hint="cs"/>
          <w:sz w:val="24"/>
          <w:szCs w:val="24"/>
          <w:rtl/>
          <w:lang w:bidi="ar-DZ"/>
        </w:rPr>
        <w:t xml:space="preserve">، </w:t>
      </w:r>
      <w:r w:rsidRPr="009A7434">
        <w:rPr>
          <w:rFonts w:ascii="Simplified Arabic" w:hAnsi="Simplified Arabic" w:cs="Simplified Arabic"/>
          <w:sz w:val="24"/>
          <w:szCs w:val="24"/>
          <w:rtl/>
          <w:lang w:bidi="ar-DZ"/>
        </w:rPr>
        <w:t xml:space="preserve">المرتكزات النظرية في السياسة الدولية </w:t>
      </w:r>
      <w:r>
        <w:rPr>
          <w:rFonts w:ascii="Simplified Arabic" w:hAnsi="Simplified Arabic" w:cs="Simplified Arabic" w:hint="cs"/>
          <w:sz w:val="24"/>
          <w:szCs w:val="24"/>
          <w:rtl/>
          <w:lang w:bidi="ar-DZ"/>
        </w:rPr>
        <w:t>،</w:t>
      </w:r>
      <w:r w:rsidRPr="009A7434">
        <w:rPr>
          <w:rFonts w:ascii="Simplified Arabic" w:hAnsi="Simplified Arabic" w:cs="Simplified Arabic"/>
          <w:sz w:val="24"/>
          <w:szCs w:val="24"/>
          <w:rtl/>
          <w:lang w:bidi="ar-DZ"/>
        </w:rPr>
        <w:t xml:space="preserve"> دار الفجر للنشر والتوزيع </w:t>
      </w:r>
      <w:r>
        <w:rPr>
          <w:rFonts w:ascii="Simplified Arabic" w:hAnsi="Simplified Arabic" w:cs="Simplified Arabic" w:hint="cs"/>
          <w:sz w:val="24"/>
          <w:szCs w:val="24"/>
          <w:rtl/>
          <w:lang w:bidi="ar-DZ"/>
        </w:rPr>
        <w:t>،</w:t>
      </w:r>
      <w:r w:rsidRPr="009A7434">
        <w:rPr>
          <w:rFonts w:ascii="Simplified Arabic" w:hAnsi="Simplified Arabic" w:cs="Simplified Arabic"/>
          <w:sz w:val="24"/>
          <w:szCs w:val="24"/>
          <w:rtl/>
          <w:lang w:bidi="ar-DZ"/>
        </w:rPr>
        <w:t>2017</w:t>
      </w:r>
      <w:r>
        <w:rPr>
          <w:rFonts w:ascii="Simplified Arabic" w:hAnsi="Simplified Arabic" w:cs="Simplified Arabic" w:hint="cs"/>
          <w:sz w:val="24"/>
          <w:szCs w:val="24"/>
          <w:rtl/>
          <w:lang w:bidi="ar-DZ"/>
        </w:rPr>
        <w:t xml:space="preserve">، </w:t>
      </w:r>
      <w:r w:rsidRPr="009A7434">
        <w:rPr>
          <w:rFonts w:ascii="Simplified Arabic" w:hAnsi="Simplified Arabic" w:cs="Simplified Arabic"/>
          <w:sz w:val="24"/>
          <w:szCs w:val="24"/>
          <w:rtl/>
          <w:lang w:bidi="ar-DZ"/>
        </w:rPr>
        <w:t>ص138.</w:t>
      </w:r>
    </w:p>
  </w:footnote>
  <w:footnote w:id="82">
    <w:p w:rsidR="00A82EC6" w:rsidRPr="00CC5E83" w:rsidRDefault="00A82EC6" w:rsidP="00D94947">
      <w:pPr>
        <w:pStyle w:val="Notedebasdepage"/>
        <w:bidi/>
        <w:rPr>
          <w:rtl/>
          <w:lang w:bidi="ar-DZ"/>
        </w:rPr>
      </w:pPr>
      <w:r w:rsidRPr="009A743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A7434">
        <w:rPr>
          <w:rFonts w:ascii="Simplified Arabic" w:hAnsi="Simplified Arabic" w:cs="Simplified Arabic"/>
          <w:sz w:val="24"/>
          <w:szCs w:val="24"/>
          <w:rtl/>
          <w:lang w:bidi="ar-DZ"/>
        </w:rPr>
        <w:t xml:space="preserve">علي زياد العلي </w:t>
      </w:r>
      <w:r>
        <w:rPr>
          <w:rFonts w:ascii="Simplified Arabic" w:hAnsi="Simplified Arabic" w:cs="Simplified Arabic" w:hint="cs"/>
          <w:sz w:val="24"/>
          <w:szCs w:val="24"/>
          <w:rtl/>
          <w:lang w:bidi="ar-DZ"/>
        </w:rPr>
        <w:t>،</w:t>
      </w:r>
      <w:r w:rsidRPr="009A7434">
        <w:rPr>
          <w:rFonts w:ascii="Simplified Arabic" w:hAnsi="Simplified Arabic" w:cs="Simplified Arabic"/>
          <w:sz w:val="24"/>
          <w:szCs w:val="24"/>
          <w:rtl/>
          <w:lang w:bidi="ar-DZ"/>
        </w:rPr>
        <w:t xml:space="preserve">المرجع </w:t>
      </w:r>
      <w:r>
        <w:rPr>
          <w:rFonts w:ascii="Simplified Arabic" w:hAnsi="Simplified Arabic" w:cs="Simplified Arabic" w:hint="cs"/>
          <w:sz w:val="24"/>
          <w:szCs w:val="24"/>
          <w:rtl/>
          <w:lang w:bidi="ar-DZ"/>
        </w:rPr>
        <w:t>نفسه ،</w:t>
      </w:r>
      <w:r w:rsidRPr="009A7434">
        <w:rPr>
          <w:rFonts w:ascii="Simplified Arabic" w:hAnsi="Simplified Arabic" w:cs="Simplified Arabic"/>
          <w:sz w:val="24"/>
          <w:szCs w:val="24"/>
          <w:rtl/>
          <w:lang w:bidi="ar-DZ"/>
        </w:rPr>
        <w:t>ص138</w:t>
      </w:r>
      <w:r w:rsidRPr="009245BA">
        <w:rPr>
          <w:rFonts w:hint="cs"/>
          <w:sz w:val="24"/>
          <w:szCs w:val="24"/>
          <w:rtl/>
          <w:lang w:bidi="ar-DZ"/>
        </w:rPr>
        <w:t>.</w:t>
      </w:r>
    </w:p>
  </w:footnote>
  <w:footnote w:id="83">
    <w:p w:rsidR="00A82EC6" w:rsidRPr="00FB2133" w:rsidRDefault="00A82EC6" w:rsidP="003B3858">
      <w:pPr>
        <w:pStyle w:val="Notedebasdepage"/>
        <w:bidi/>
        <w:rPr>
          <w:rFonts w:ascii="Simplified Arabic" w:hAnsi="Simplified Arabic" w:cs="Simplified Arabic"/>
          <w:sz w:val="24"/>
          <w:szCs w:val="24"/>
          <w:rtl/>
          <w:lang w:bidi="ar-DZ"/>
        </w:rPr>
      </w:pPr>
      <w:r>
        <w:rPr>
          <w:rStyle w:val="Appelnotedebasdep"/>
        </w:rPr>
        <w:footnoteRef/>
      </w:r>
      <w:r>
        <w:t xml:space="preserve"> </w:t>
      </w:r>
      <w:r w:rsidRPr="00FB2133">
        <w:rPr>
          <w:rFonts w:ascii="Simplified Arabic" w:hAnsi="Simplified Arabic" w:cs="Simplified Arabic"/>
          <w:sz w:val="24"/>
          <w:szCs w:val="24"/>
          <w:rtl/>
        </w:rPr>
        <w:t xml:space="preserve">- كمال </w:t>
      </w:r>
      <w:proofErr w:type="spellStart"/>
      <w:r w:rsidRPr="00FB2133">
        <w:rPr>
          <w:rFonts w:ascii="Simplified Arabic" w:hAnsi="Simplified Arabic" w:cs="Simplified Arabic"/>
          <w:sz w:val="24"/>
          <w:szCs w:val="24"/>
          <w:rtl/>
        </w:rPr>
        <w:t>بوطورة</w:t>
      </w:r>
      <w:proofErr w:type="spellEnd"/>
      <w:r w:rsidRPr="00FB2133">
        <w:rPr>
          <w:rFonts w:ascii="Simplified Arabic" w:hAnsi="Simplified Arabic" w:cs="Simplified Arabic"/>
          <w:sz w:val="24"/>
          <w:szCs w:val="24"/>
          <w:rtl/>
        </w:rPr>
        <w:t xml:space="preserve"> ، مظاهر العنف المدرسي</w:t>
      </w:r>
      <w:r>
        <w:rPr>
          <w:rFonts w:ascii="Simplified Arabic" w:hAnsi="Simplified Arabic" w:cs="Simplified Arabic" w:hint="cs"/>
          <w:sz w:val="24"/>
          <w:szCs w:val="24"/>
          <w:rtl/>
        </w:rPr>
        <w:t>،</w:t>
      </w:r>
      <w:r w:rsidRPr="00FB2133">
        <w:rPr>
          <w:rFonts w:ascii="Simplified Arabic" w:hAnsi="Simplified Arabic" w:cs="Simplified Arabic"/>
          <w:sz w:val="24"/>
          <w:szCs w:val="24"/>
          <w:rtl/>
        </w:rPr>
        <w:t xml:space="preserve"> و تداعيته في المدارس الثانوية و </w:t>
      </w:r>
      <w:proofErr w:type="spellStart"/>
      <w:r w:rsidRPr="00FB2133">
        <w:rPr>
          <w:rFonts w:ascii="Simplified Arabic" w:hAnsi="Simplified Arabic" w:cs="Simplified Arabic"/>
          <w:sz w:val="24"/>
          <w:szCs w:val="24"/>
          <w:rtl/>
        </w:rPr>
        <w:t>الجزائيرة</w:t>
      </w:r>
      <w:proofErr w:type="spellEnd"/>
      <w:r w:rsidRPr="00FB2133">
        <w:rPr>
          <w:rFonts w:ascii="Simplified Arabic" w:hAnsi="Simplified Arabic" w:cs="Simplified Arabic"/>
          <w:sz w:val="24"/>
          <w:szCs w:val="24"/>
          <w:rtl/>
        </w:rPr>
        <w:t xml:space="preserve"> ، اطروحة دكتوراه </w:t>
      </w:r>
      <w:r>
        <w:rPr>
          <w:rFonts w:ascii="Simplified Arabic" w:hAnsi="Simplified Arabic" w:cs="Simplified Arabic" w:hint="cs"/>
          <w:sz w:val="24"/>
          <w:szCs w:val="24"/>
          <w:rtl/>
        </w:rPr>
        <w:t>،</w:t>
      </w:r>
      <w:r w:rsidRPr="00FB2133">
        <w:rPr>
          <w:rFonts w:ascii="Simplified Arabic" w:hAnsi="Simplified Arabic" w:cs="Simplified Arabic"/>
          <w:sz w:val="24"/>
          <w:szCs w:val="24"/>
          <w:rtl/>
        </w:rPr>
        <w:t>في علم الاجتماع ، جامعة محمد خيضر ،بسكرة ،السنة الجامعية 2016/2017 ، ص 19.</w:t>
      </w:r>
    </w:p>
  </w:footnote>
  <w:footnote w:id="84">
    <w:p w:rsidR="00A82EC6" w:rsidRPr="00FB2133" w:rsidRDefault="00A82EC6" w:rsidP="003B3858">
      <w:pPr>
        <w:pStyle w:val="Notedebasdepage"/>
        <w:bidi/>
        <w:rPr>
          <w:rFonts w:ascii="Simplified Arabic" w:hAnsi="Simplified Arabic" w:cs="Simplified Arabic"/>
          <w:sz w:val="24"/>
          <w:szCs w:val="24"/>
          <w:rtl/>
          <w:lang w:bidi="ar-DZ"/>
        </w:rPr>
      </w:pPr>
      <w:r w:rsidRPr="00FB2133">
        <w:rPr>
          <w:rStyle w:val="Appelnotedebasdep"/>
          <w:rFonts w:ascii="Simplified Arabic" w:hAnsi="Simplified Arabic" w:cs="Simplified Arabic"/>
          <w:sz w:val="24"/>
          <w:szCs w:val="24"/>
        </w:rPr>
        <w:footnoteRef/>
      </w:r>
      <w:r w:rsidRPr="00FB2133">
        <w:rPr>
          <w:rFonts w:ascii="Simplified Arabic" w:hAnsi="Simplified Arabic" w:cs="Simplified Arabic"/>
          <w:sz w:val="24"/>
          <w:szCs w:val="24"/>
        </w:rPr>
        <w:t xml:space="preserve"> </w:t>
      </w:r>
      <w:r w:rsidRPr="00FB2133">
        <w:rPr>
          <w:rFonts w:ascii="Simplified Arabic" w:hAnsi="Simplified Arabic" w:cs="Simplified Arabic"/>
          <w:sz w:val="24"/>
          <w:szCs w:val="24"/>
          <w:rtl/>
        </w:rPr>
        <w:t>- ابراهيم محمد النفيز ، المذكرة السابقة ،ص83.</w:t>
      </w:r>
    </w:p>
  </w:footnote>
  <w:footnote w:id="85">
    <w:p w:rsidR="00A82EC6" w:rsidRPr="00FB2133" w:rsidRDefault="00A82EC6" w:rsidP="0018029D">
      <w:pPr>
        <w:pStyle w:val="Notedebasdepage"/>
        <w:bidi/>
        <w:rPr>
          <w:rFonts w:ascii="Simplified Arabic" w:hAnsi="Simplified Arabic" w:cs="Simplified Arabic"/>
          <w:sz w:val="24"/>
          <w:szCs w:val="24"/>
          <w:rtl/>
          <w:lang w:bidi="ar-DZ"/>
        </w:rPr>
      </w:pPr>
      <w:r w:rsidRPr="00FB2133">
        <w:rPr>
          <w:rStyle w:val="Appelnotedebasdep"/>
          <w:rFonts w:ascii="Simplified Arabic" w:hAnsi="Simplified Arabic" w:cs="Simplified Arabic"/>
          <w:sz w:val="24"/>
          <w:szCs w:val="24"/>
        </w:rPr>
        <w:footnoteRef/>
      </w:r>
      <w:r w:rsidRPr="00FB2133">
        <w:rPr>
          <w:rFonts w:ascii="Simplified Arabic" w:hAnsi="Simplified Arabic" w:cs="Simplified Arabic"/>
          <w:sz w:val="24"/>
          <w:szCs w:val="24"/>
        </w:rPr>
        <w:t xml:space="preserve"> </w:t>
      </w:r>
      <w:r w:rsidRPr="00FB2133">
        <w:rPr>
          <w:rFonts w:ascii="Simplified Arabic" w:hAnsi="Simplified Arabic" w:cs="Simplified Arabic"/>
          <w:sz w:val="24"/>
          <w:szCs w:val="24"/>
          <w:rtl/>
        </w:rPr>
        <w:t xml:space="preserve">كمال </w:t>
      </w:r>
      <w:proofErr w:type="spellStart"/>
      <w:r w:rsidRPr="00FB2133">
        <w:rPr>
          <w:rFonts w:ascii="Simplified Arabic" w:hAnsi="Simplified Arabic" w:cs="Simplified Arabic"/>
          <w:sz w:val="24"/>
          <w:szCs w:val="24"/>
          <w:rtl/>
        </w:rPr>
        <w:t>بوطورة</w:t>
      </w:r>
      <w:proofErr w:type="spellEnd"/>
      <w:r w:rsidRPr="00FB2133">
        <w:rPr>
          <w:rFonts w:ascii="Simplified Arabic" w:hAnsi="Simplified Arabic" w:cs="Simplified Arabic"/>
          <w:sz w:val="24"/>
          <w:szCs w:val="24"/>
          <w:rtl/>
        </w:rPr>
        <w:t xml:space="preserve"> ، الأطروحة السابقة،ص19.</w:t>
      </w:r>
    </w:p>
  </w:footnote>
  <w:footnote w:id="86">
    <w:p w:rsidR="00A82EC6" w:rsidRPr="00FB2133" w:rsidRDefault="00A82EC6" w:rsidP="003B3858">
      <w:pPr>
        <w:pStyle w:val="Notedebasdepage"/>
        <w:bidi/>
        <w:rPr>
          <w:rFonts w:ascii="Simplified Arabic" w:hAnsi="Simplified Arabic" w:cs="Simplified Arabic"/>
          <w:sz w:val="24"/>
          <w:szCs w:val="24"/>
          <w:rtl/>
          <w:lang w:bidi="ar-DZ"/>
        </w:rPr>
      </w:pPr>
      <w:r w:rsidRPr="00FB2133">
        <w:rPr>
          <w:rStyle w:val="Appelnotedebasdep"/>
          <w:rFonts w:ascii="Simplified Arabic" w:hAnsi="Simplified Arabic" w:cs="Simplified Arabic"/>
          <w:sz w:val="24"/>
          <w:szCs w:val="24"/>
        </w:rPr>
        <w:footnoteRef/>
      </w:r>
      <w:r w:rsidRPr="00FB2133">
        <w:rPr>
          <w:rFonts w:ascii="Simplified Arabic" w:hAnsi="Simplified Arabic" w:cs="Simplified Arabic"/>
          <w:sz w:val="24"/>
          <w:szCs w:val="24"/>
        </w:rPr>
        <w:t xml:space="preserve"> </w:t>
      </w:r>
      <w:r w:rsidRPr="00FB2133">
        <w:rPr>
          <w:rFonts w:ascii="Simplified Arabic" w:hAnsi="Simplified Arabic" w:cs="Simplified Arabic"/>
          <w:sz w:val="24"/>
          <w:szCs w:val="24"/>
          <w:rtl/>
        </w:rPr>
        <w:t>- ابراهيم محمد النفيز ، المذكرة السابقة ،ص99.</w:t>
      </w:r>
    </w:p>
  </w:footnote>
  <w:footnote w:id="87">
    <w:p w:rsidR="00A82EC6" w:rsidRPr="00FB2133" w:rsidRDefault="00A82EC6" w:rsidP="003B3858">
      <w:pPr>
        <w:pStyle w:val="Notedebasdepage"/>
        <w:bidi/>
        <w:rPr>
          <w:rFonts w:ascii="Simplified Arabic" w:hAnsi="Simplified Arabic" w:cs="Simplified Arabic"/>
          <w:sz w:val="24"/>
          <w:szCs w:val="24"/>
          <w:rtl/>
        </w:rPr>
      </w:pPr>
      <w:r w:rsidRPr="00FB2133">
        <w:rPr>
          <w:rStyle w:val="Appelnotedebasdep"/>
          <w:rFonts w:ascii="Simplified Arabic" w:hAnsi="Simplified Arabic" w:cs="Simplified Arabic"/>
          <w:sz w:val="24"/>
          <w:szCs w:val="24"/>
        </w:rPr>
        <w:footnoteRef/>
      </w:r>
      <w:r w:rsidRPr="00FB2133">
        <w:rPr>
          <w:rFonts w:ascii="Simplified Arabic" w:hAnsi="Simplified Arabic" w:cs="Simplified Arabic"/>
          <w:sz w:val="24"/>
          <w:szCs w:val="24"/>
        </w:rPr>
        <w:t xml:space="preserve"> </w:t>
      </w:r>
      <w:r w:rsidRPr="00FB2133">
        <w:rPr>
          <w:rFonts w:ascii="Simplified Arabic" w:hAnsi="Simplified Arabic" w:cs="Simplified Arabic"/>
          <w:sz w:val="24"/>
          <w:szCs w:val="24"/>
          <w:rtl/>
        </w:rPr>
        <w:t>- صباح مصباح محمود السليمان ، المرجع السابق ،ص15.</w:t>
      </w:r>
    </w:p>
  </w:footnote>
  <w:footnote w:id="88">
    <w:p w:rsidR="00A82EC6" w:rsidRPr="008244F3" w:rsidRDefault="00A82EC6" w:rsidP="0092228E">
      <w:pPr>
        <w:pStyle w:val="Notedebasdepage"/>
        <w:bidi/>
        <w:rPr>
          <w:rFonts w:ascii="Simplified Arabic" w:hAnsi="Simplified Arabic" w:cs="Simplified Arabic"/>
          <w:sz w:val="24"/>
          <w:szCs w:val="24"/>
          <w:rtl/>
          <w:lang w:bidi="ar-DZ"/>
        </w:rPr>
      </w:pPr>
      <w:r>
        <w:rPr>
          <w:rStyle w:val="Appelnotedebasdep"/>
        </w:rPr>
        <w:footnoteRef/>
      </w:r>
      <w:r>
        <w:t xml:space="preserve"> </w:t>
      </w:r>
      <w:r w:rsidRPr="008244F3">
        <w:rPr>
          <w:rFonts w:ascii="Simplified Arabic" w:hAnsi="Simplified Arabic" w:cs="Simplified Arabic"/>
          <w:sz w:val="24"/>
          <w:szCs w:val="24"/>
          <w:rtl/>
          <w:lang w:bidi="ar-DZ"/>
        </w:rPr>
        <w:t>- المادة 148</w:t>
      </w:r>
      <w:r>
        <w:rPr>
          <w:rFonts w:ascii="Simplified Arabic" w:hAnsi="Simplified Arabic" w:cs="Simplified Arabic" w:hint="cs"/>
          <w:sz w:val="24"/>
          <w:szCs w:val="24"/>
          <w:rtl/>
          <w:lang w:bidi="ar-DZ"/>
        </w:rPr>
        <w:t>،</w:t>
      </w:r>
      <w:r w:rsidRPr="008244F3">
        <w:rPr>
          <w:rFonts w:ascii="Simplified Arabic" w:hAnsi="Simplified Arabic" w:cs="Simplified Arabic"/>
          <w:sz w:val="24"/>
          <w:szCs w:val="24"/>
          <w:rtl/>
          <w:lang w:bidi="ar-DZ"/>
        </w:rPr>
        <w:t xml:space="preserve"> من قانون العقوبات الجزائري</w:t>
      </w:r>
      <w:r>
        <w:rPr>
          <w:rFonts w:ascii="Simplified Arabic" w:hAnsi="Simplified Arabic" w:cs="Simplified Arabic" w:hint="cs"/>
          <w:sz w:val="24"/>
          <w:szCs w:val="24"/>
          <w:rtl/>
          <w:lang w:bidi="ar-DZ"/>
        </w:rPr>
        <w:t>.</w:t>
      </w:r>
    </w:p>
  </w:footnote>
  <w:footnote w:id="89">
    <w:p w:rsidR="00A82EC6" w:rsidRPr="007A03ED" w:rsidRDefault="00A82EC6" w:rsidP="007A03ED">
      <w:pPr>
        <w:pStyle w:val="Notedebasdepage"/>
        <w:bidi/>
        <w:rPr>
          <w:rtl/>
          <w:lang w:bidi="ar-DZ"/>
        </w:rPr>
      </w:pPr>
      <w:r w:rsidRPr="008244F3">
        <w:rPr>
          <w:rStyle w:val="Appelnotedebasdep"/>
          <w:rFonts w:ascii="Simplified Arabic" w:hAnsi="Simplified Arabic" w:cs="Simplified Arabic"/>
          <w:sz w:val="24"/>
          <w:szCs w:val="24"/>
        </w:rPr>
        <w:footnoteRef/>
      </w:r>
      <w:r w:rsidRPr="008244F3">
        <w:rPr>
          <w:rFonts w:ascii="Simplified Arabic" w:hAnsi="Simplified Arabic" w:cs="Simplified Arabic"/>
          <w:sz w:val="24"/>
          <w:szCs w:val="24"/>
        </w:rPr>
        <w:t xml:space="preserve"> </w:t>
      </w:r>
      <w:r w:rsidRPr="008244F3">
        <w:rPr>
          <w:rFonts w:ascii="Simplified Arabic" w:hAnsi="Simplified Arabic" w:cs="Simplified Arabic"/>
          <w:sz w:val="24"/>
          <w:szCs w:val="24"/>
          <w:rtl/>
          <w:lang w:bidi="ar-DZ"/>
        </w:rPr>
        <w:t xml:space="preserve">-ابراهيم </w:t>
      </w:r>
      <w:r>
        <w:rPr>
          <w:rFonts w:ascii="Simplified Arabic" w:hAnsi="Simplified Arabic" w:cs="Simplified Arabic" w:hint="cs"/>
          <w:sz w:val="24"/>
          <w:szCs w:val="24"/>
          <w:rtl/>
          <w:lang w:bidi="ar-DZ"/>
        </w:rPr>
        <w:t xml:space="preserve">بن </w:t>
      </w:r>
      <w:r w:rsidRPr="008244F3">
        <w:rPr>
          <w:rFonts w:ascii="Simplified Arabic" w:hAnsi="Simplified Arabic" w:cs="Simplified Arabic"/>
          <w:sz w:val="24"/>
          <w:szCs w:val="24"/>
          <w:rtl/>
          <w:lang w:bidi="ar-DZ"/>
        </w:rPr>
        <w:t xml:space="preserve">محمد </w:t>
      </w:r>
      <w:proofErr w:type="spellStart"/>
      <w:r w:rsidRPr="008244F3">
        <w:rPr>
          <w:rFonts w:ascii="Simplified Arabic" w:hAnsi="Simplified Arabic" w:cs="Simplified Arabic"/>
          <w:sz w:val="24"/>
          <w:szCs w:val="24"/>
          <w:rtl/>
          <w:lang w:bidi="ar-DZ"/>
        </w:rPr>
        <w:t>المفيز</w:t>
      </w:r>
      <w:proofErr w:type="spellEnd"/>
      <w:r w:rsidRPr="008244F3">
        <w:rPr>
          <w:rFonts w:ascii="Simplified Arabic" w:hAnsi="Simplified Arabic" w:cs="Simplified Arabic"/>
          <w:sz w:val="24"/>
          <w:szCs w:val="24"/>
          <w:rtl/>
          <w:lang w:bidi="ar-DZ"/>
        </w:rPr>
        <w:t xml:space="preserve"> ، المذكرة السابقة ، ص 99</w:t>
      </w:r>
    </w:p>
  </w:footnote>
  <w:footnote w:id="90">
    <w:p w:rsidR="00A82EC6" w:rsidRPr="0058758B" w:rsidRDefault="00A82EC6" w:rsidP="00055D59">
      <w:pPr>
        <w:pStyle w:val="Notedebasdepage"/>
        <w:bidi/>
        <w:rPr>
          <w:rFonts w:ascii="Simplified Arabic" w:hAnsi="Simplified Arabic" w:cs="Simplified Arabic"/>
          <w:sz w:val="24"/>
          <w:szCs w:val="24"/>
          <w:rtl/>
          <w:lang w:bidi="ar-DZ"/>
        </w:rPr>
      </w:pPr>
      <w:r>
        <w:rPr>
          <w:rStyle w:val="Appelnotedebasdep"/>
        </w:rPr>
        <w:footnoteRef/>
      </w:r>
      <w:r>
        <w:t xml:space="preserve"> </w:t>
      </w:r>
      <w:r w:rsidRPr="0058758B">
        <w:rPr>
          <w:rFonts w:ascii="Simplified Arabic" w:hAnsi="Simplified Arabic" w:cs="Simplified Arabic"/>
          <w:sz w:val="24"/>
          <w:szCs w:val="24"/>
          <w:rtl/>
          <w:lang w:bidi="ar-DZ"/>
        </w:rPr>
        <w:t xml:space="preserve">- حسين </w:t>
      </w:r>
      <w:proofErr w:type="spellStart"/>
      <w:r w:rsidRPr="0058758B">
        <w:rPr>
          <w:rFonts w:ascii="Simplified Arabic" w:hAnsi="Simplified Arabic" w:cs="Simplified Arabic"/>
          <w:sz w:val="24"/>
          <w:szCs w:val="24"/>
          <w:rtl/>
          <w:lang w:bidi="ar-DZ"/>
        </w:rPr>
        <w:t>فري</w:t>
      </w:r>
      <w:r>
        <w:rPr>
          <w:rFonts w:ascii="Simplified Arabic" w:hAnsi="Simplified Arabic" w:cs="Simplified Arabic" w:hint="cs"/>
          <w:sz w:val="24"/>
          <w:szCs w:val="24"/>
          <w:rtl/>
          <w:lang w:bidi="ar-DZ"/>
        </w:rPr>
        <w:t>ج</w:t>
      </w:r>
      <w:r w:rsidRPr="0058758B">
        <w:rPr>
          <w:rFonts w:ascii="Simplified Arabic" w:hAnsi="Simplified Arabic" w:cs="Simplified Arabic"/>
          <w:sz w:val="24"/>
          <w:szCs w:val="24"/>
          <w:rtl/>
          <w:lang w:bidi="ar-DZ"/>
        </w:rPr>
        <w:t>ة</w:t>
      </w:r>
      <w:proofErr w:type="spellEnd"/>
      <w:r>
        <w:rPr>
          <w:rFonts w:ascii="Simplified Arabic" w:hAnsi="Simplified Arabic" w:cs="Simplified Arabic" w:hint="cs"/>
          <w:sz w:val="24"/>
          <w:szCs w:val="24"/>
          <w:rtl/>
          <w:lang w:bidi="ar-DZ"/>
        </w:rPr>
        <w:t>،</w:t>
      </w:r>
      <w:r w:rsidRPr="0058758B">
        <w:rPr>
          <w:rFonts w:ascii="Simplified Arabic" w:hAnsi="Simplified Arabic" w:cs="Simplified Arabic"/>
          <w:sz w:val="24"/>
          <w:szCs w:val="24"/>
          <w:rtl/>
          <w:lang w:bidi="ar-DZ"/>
        </w:rPr>
        <w:t xml:space="preserve"> شرح قانون العقوبات الجزائري </w:t>
      </w:r>
      <w:r>
        <w:rPr>
          <w:rFonts w:ascii="Simplified Arabic" w:hAnsi="Simplified Arabic" w:cs="Simplified Arabic" w:hint="cs"/>
          <w:sz w:val="24"/>
          <w:szCs w:val="24"/>
          <w:rtl/>
          <w:lang w:bidi="ar-DZ"/>
        </w:rPr>
        <w:t>،</w:t>
      </w:r>
      <w:r w:rsidRPr="0058758B">
        <w:rPr>
          <w:rFonts w:ascii="Simplified Arabic" w:hAnsi="Simplified Arabic" w:cs="Simplified Arabic"/>
          <w:sz w:val="24"/>
          <w:szCs w:val="24"/>
          <w:rtl/>
          <w:lang w:bidi="ar-DZ"/>
        </w:rPr>
        <w:t xml:space="preserve">جرائم الاشخاص </w:t>
      </w:r>
      <w:r>
        <w:rPr>
          <w:rFonts w:ascii="Simplified Arabic" w:hAnsi="Simplified Arabic" w:cs="Simplified Arabic" w:hint="cs"/>
          <w:sz w:val="24"/>
          <w:szCs w:val="24"/>
          <w:rtl/>
          <w:lang w:bidi="ar-DZ"/>
        </w:rPr>
        <w:t>،</w:t>
      </w:r>
      <w:r w:rsidRPr="0058758B">
        <w:rPr>
          <w:rFonts w:ascii="Simplified Arabic" w:hAnsi="Simplified Arabic" w:cs="Simplified Arabic"/>
          <w:sz w:val="24"/>
          <w:szCs w:val="24"/>
          <w:rtl/>
          <w:lang w:bidi="ar-DZ"/>
        </w:rPr>
        <w:t xml:space="preserve">جرائم الاموال </w:t>
      </w:r>
      <w:r>
        <w:rPr>
          <w:rFonts w:ascii="Simplified Arabic" w:hAnsi="Simplified Arabic" w:cs="Simplified Arabic" w:hint="cs"/>
          <w:sz w:val="24"/>
          <w:szCs w:val="24"/>
          <w:rtl/>
          <w:lang w:bidi="ar-DZ"/>
        </w:rPr>
        <w:t xml:space="preserve">، </w:t>
      </w:r>
      <w:r w:rsidRPr="0058758B">
        <w:rPr>
          <w:rFonts w:ascii="Simplified Arabic" w:hAnsi="Simplified Arabic" w:cs="Simplified Arabic"/>
          <w:sz w:val="24"/>
          <w:szCs w:val="24"/>
          <w:rtl/>
          <w:lang w:bidi="ar-DZ"/>
        </w:rPr>
        <w:t xml:space="preserve">ديوان المطبوعات </w:t>
      </w:r>
      <w:proofErr w:type="spellStart"/>
      <w:r w:rsidRPr="0058758B">
        <w:rPr>
          <w:rFonts w:ascii="Simplified Arabic" w:hAnsi="Simplified Arabic" w:cs="Simplified Arabic"/>
          <w:sz w:val="24"/>
          <w:szCs w:val="24"/>
          <w:rtl/>
          <w:lang w:bidi="ar-DZ"/>
        </w:rPr>
        <w:t>الجامعبة</w:t>
      </w:r>
      <w:proofErr w:type="spellEnd"/>
      <w:r w:rsidRPr="0058758B">
        <w:rPr>
          <w:rFonts w:ascii="Simplified Arabic" w:hAnsi="Simplified Arabic" w:cs="Simplified Arabic"/>
          <w:sz w:val="24"/>
          <w:szCs w:val="24"/>
          <w:rtl/>
          <w:lang w:bidi="ar-DZ"/>
        </w:rPr>
        <w:t xml:space="preserve"> الطبعة الثالثة ،</w:t>
      </w:r>
      <w:r>
        <w:rPr>
          <w:rFonts w:ascii="Simplified Arabic" w:hAnsi="Simplified Arabic" w:cs="Simplified Arabic" w:hint="cs"/>
          <w:sz w:val="24"/>
          <w:szCs w:val="24"/>
          <w:rtl/>
          <w:lang w:bidi="ar-DZ"/>
        </w:rPr>
        <w:t xml:space="preserve"> </w:t>
      </w:r>
      <w:r w:rsidRPr="0058758B">
        <w:rPr>
          <w:rFonts w:ascii="Simplified Arabic" w:hAnsi="Simplified Arabic" w:cs="Simplified Arabic"/>
          <w:sz w:val="24"/>
          <w:szCs w:val="24"/>
          <w:rtl/>
          <w:lang w:bidi="ar-DZ"/>
        </w:rPr>
        <w:t>ص137.</w:t>
      </w:r>
    </w:p>
  </w:footnote>
  <w:footnote w:id="91">
    <w:p w:rsidR="00A82EC6" w:rsidRPr="0058758B" w:rsidRDefault="00A82EC6" w:rsidP="00FB3012">
      <w:pPr>
        <w:pStyle w:val="Notedebasdepage"/>
        <w:bidi/>
        <w:rPr>
          <w:rFonts w:ascii="Simplified Arabic" w:hAnsi="Simplified Arabic" w:cs="Simplified Arabic"/>
          <w:sz w:val="24"/>
          <w:szCs w:val="24"/>
          <w:rtl/>
          <w:lang w:bidi="ar-DZ"/>
        </w:rPr>
      </w:pP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Pr>
        <w:t xml:space="preserve"> </w:t>
      </w:r>
      <w:r w:rsidRPr="0058758B">
        <w:rPr>
          <w:rFonts w:ascii="Simplified Arabic" w:hAnsi="Simplified Arabic" w:cs="Simplified Arabic"/>
          <w:sz w:val="24"/>
          <w:szCs w:val="24"/>
          <w:rtl/>
          <w:lang w:bidi="ar-DZ"/>
        </w:rPr>
        <w:t xml:space="preserve">- </w:t>
      </w:r>
      <w:proofErr w:type="spellStart"/>
      <w:r w:rsidRPr="0058758B">
        <w:rPr>
          <w:rFonts w:ascii="Simplified Arabic" w:hAnsi="Simplified Arabic" w:cs="Simplified Arabic"/>
          <w:sz w:val="24"/>
          <w:szCs w:val="24"/>
          <w:rtl/>
          <w:lang w:bidi="ar-DZ"/>
        </w:rPr>
        <w:t>ابرهيم</w:t>
      </w:r>
      <w:proofErr w:type="spellEnd"/>
      <w:r w:rsidRPr="0058758B">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بن </w:t>
      </w:r>
      <w:r w:rsidRPr="0058758B">
        <w:rPr>
          <w:rFonts w:ascii="Simplified Arabic" w:hAnsi="Simplified Arabic" w:cs="Simplified Arabic"/>
          <w:sz w:val="24"/>
          <w:szCs w:val="24"/>
          <w:rtl/>
          <w:lang w:bidi="ar-DZ"/>
        </w:rPr>
        <w:t xml:space="preserve">محمد </w:t>
      </w:r>
      <w:proofErr w:type="spellStart"/>
      <w:r w:rsidRPr="0058758B">
        <w:rPr>
          <w:rFonts w:ascii="Simplified Arabic" w:hAnsi="Simplified Arabic" w:cs="Simplified Arabic"/>
          <w:sz w:val="24"/>
          <w:szCs w:val="24"/>
          <w:rtl/>
          <w:lang w:bidi="ar-DZ"/>
        </w:rPr>
        <w:t>المفيز</w:t>
      </w:r>
      <w:proofErr w:type="spellEnd"/>
      <w:r w:rsidRPr="0058758B">
        <w:rPr>
          <w:rFonts w:ascii="Simplified Arabic" w:hAnsi="Simplified Arabic" w:cs="Simplified Arabic"/>
          <w:sz w:val="24"/>
          <w:szCs w:val="24"/>
          <w:rtl/>
          <w:lang w:bidi="ar-DZ"/>
        </w:rPr>
        <w:t>، المذكرة السابقة ، ص 91</w:t>
      </w:r>
    </w:p>
  </w:footnote>
  <w:footnote w:id="92">
    <w:p w:rsidR="00A82EC6" w:rsidRPr="0058758B" w:rsidRDefault="00A82EC6" w:rsidP="00055D59">
      <w:pPr>
        <w:pStyle w:val="Notedebasdepage"/>
        <w:jc w:val="right"/>
        <w:rPr>
          <w:rFonts w:ascii="Simplified Arabic" w:hAnsi="Simplified Arabic" w:cs="Simplified Arabic"/>
          <w:sz w:val="24"/>
          <w:szCs w:val="24"/>
          <w:rtl/>
          <w:lang w:bidi="ar-DZ"/>
        </w:rPr>
      </w:pPr>
      <w:r w:rsidRPr="0058758B">
        <w:rPr>
          <w:rFonts w:ascii="Simplified Arabic" w:hAnsi="Simplified Arabic" w:cs="Simplified Arabic"/>
          <w:sz w:val="24"/>
          <w:szCs w:val="24"/>
          <w:rtl/>
        </w:rPr>
        <w:t xml:space="preserve">- </w:t>
      </w:r>
      <w:r>
        <w:rPr>
          <w:rFonts w:ascii="Simplified Arabic" w:hAnsi="Simplified Arabic" w:cs="Simplified Arabic"/>
          <w:sz w:val="24"/>
          <w:szCs w:val="24"/>
          <w:rtl/>
          <w:lang w:bidi="ar-DZ"/>
        </w:rPr>
        <w:t xml:space="preserve">أحسين </w:t>
      </w:r>
      <w:proofErr w:type="spellStart"/>
      <w:r>
        <w:rPr>
          <w:rFonts w:ascii="Simplified Arabic" w:hAnsi="Simplified Arabic" w:cs="Simplified Arabic"/>
          <w:sz w:val="24"/>
          <w:szCs w:val="24"/>
          <w:rtl/>
          <w:lang w:bidi="ar-DZ"/>
        </w:rPr>
        <w:t>بوسقيعة</w:t>
      </w:r>
      <w:r w:rsidRPr="0058758B">
        <w:rPr>
          <w:rFonts w:ascii="Simplified Arabic" w:hAnsi="Simplified Arabic" w:cs="Simplified Arabic"/>
          <w:sz w:val="24"/>
          <w:szCs w:val="24"/>
          <w:rtl/>
          <w:lang w:bidi="ar-DZ"/>
        </w:rPr>
        <w:t>،الوجيز</w:t>
      </w:r>
      <w:proofErr w:type="spellEnd"/>
      <w:r w:rsidRPr="0058758B">
        <w:rPr>
          <w:rFonts w:ascii="Simplified Arabic" w:hAnsi="Simplified Arabic" w:cs="Simplified Arabic"/>
          <w:sz w:val="24"/>
          <w:szCs w:val="24"/>
          <w:rtl/>
          <w:lang w:bidi="ar-DZ"/>
        </w:rPr>
        <w:t xml:space="preserve"> في القانون الجزائي الخاص ،الجزء الاول</w:t>
      </w:r>
      <w:r>
        <w:rPr>
          <w:rFonts w:ascii="Simplified Arabic" w:hAnsi="Simplified Arabic" w:cs="Simplified Arabic" w:hint="cs"/>
          <w:sz w:val="24"/>
          <w:szCs w:val="24"/>
          <w:rtl/>
          <w:lang w:bidi="ar-DZ"/>
        </w:rPr>
        <w:t xml:space="preserve"> ، دار هومة ،الطبعة العشرون،2018</w:t>
      </w:r>
      <w:r w:rsidRPr="0058758B">
        <w:rPr>
          <w:rFonts w:ascii="Simplified Arabic" w:hAnsi="Simplified Arabic" w:cs="Simplified Arabic"/>
          <w:sz w:val="24"/>
          <w:szCs w:val="24"/>
          <w:rtl/>
          <w:lang w:bidi="ar-DZ"/>
        </w:rPr>
        <w:t xml:space="preserve"> ، ص50</w:t>
      </w:r>
      <w:r w:rsidRPr="0058758B">
        <w:rPr>
          <w:rFonts w:ascii="Simplified Arabic" w:hAnsi="Simplified Arabic" w:cs="Simplified Arabic"/>
          <w:sz w:val="24"/>
          <w:szCs w:val="24"/>
          <w:rtl/>
        </w:rPr>
        <w:t xml:space="preserve"> </w:t>
      </w: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Pr>
        <w:t xml:space="preserve"> </w:t>
      </w:r>
    </w:p>
  </w:footnote>
  <w:footnote w:id="93">
    <w:p w:rsidR="00A82EC6" w:rsidRPr="0058758B" w:rsidRDefault="00A82EC6" w:rsidP="00055D59">
      <w:pPr>
        <w:spacing w:after="0" w:line="240" w:lineRule="auto"/>
        <w:jc w:val="right"/>
        <w:rPr>
          <w:rFonts w:ascii="Simplified Arabic" w:hAnsi="Simplified Arabic" w:cs="Simplified Arabic"/>
          <w:sz w:val="24"/>
          <w:szCs w:val="24"/>
          <w:rtl/>
          <w:lang w:bidi="ar-DZ"/>
        </w:rPr>
      </w:pP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أنظر</w:t>
      </w:r>
      <w:r w:rsidRPr="0058758B">
        <w:rPr>
          <w:rFonts w:ascii="Simplified Arabic" w:hAnsi="Simplified Arabic" w:cs="Simplified Arabic"/>
          <w:sz w:val="24"/>
          <w:szCs w:val="24"/>
          <w:rtl/>
          <w:lang w:bidi="ar-DZ"/>
        </w:rPr>
        <w:t xml:space="preserve"> قانون العقوبات الجزائري المعدل بالقانون رقم </w:t>
      </w:r>
      <w:r>
        <w:rPr>
          <w:rFonts w:ascii="Simplified Arabic" w:hAnsi="Simplified Arabic" w:cs="Simplified Arabic" w:hint="cs"/>
          <w:sz w:val="24"/>
          <w:szCs w:val="24"/>
          <w:rtl/>
          <w:lang w:bidi="ar-DZ"/>
        </w:rPr>
        <w:t>20-06</w:t>
      </w:r>
      <w:r w:rsidRPr="0058758B">
        <w:rPr>
          <w:rFonts w:ascii="Simplified Arabic" w:hAnsi="Simplified Arabic" w:cs="Simplified Arabic"/>
          <w:sz w:val="24"/>
          <w:szCs w:val="24"/>
          <w:rtl/>
          <w:lang w:bidi="ar-DZ"/>
        </w:rPr>
        <w:t xml:space="preserve"> المؤرخ في </w:t>
      </w:r>
      <w:r>
        <w:rPr>
          <w:rFonts w:ascii="Simplified Arabic" w:hAnsi="Simplified Arabic" w:cs="Simplified Arabic" w:hint="cs"/>
          <w:sz w:val="24"/>
          <w:szCs w:val="24"/>
          <w:rtl/>
          <w:lang w:bidi="ar-DZ"/>
        </w:rPr>
        <w:t xml:space="preserve">28 </w:t>
      </w:r>
      <w:proofErr w:type="spellStart"/>
      <w:r>
        <w:rPr>
          <w:rFonts w:ascii="Simplified Arabic" w:hAnsi="Simplified Arabic" w:cs="Simplified Arabic" w:hint="cs"/>
          <w:sz w:val="24"/>
          <w:szCs w:val="24"/>
          <w:rtl/>
          <w:lang w:bidi="ar-DZ"/>
        </w:rPr>
        <w:t>أفريل</w:t>
      </w:r>
      <w:proofErr w:type="spellEnd"/>
      <w:r>
        <w:rPr>
          <w:rFonts w:ascii="Simplified Arabic" w:hAnsi="Simplified Arabic" w:cs="Simplified Arabic" w:hint="cs"/>
          <w:sz w:val="24"/>
          <w:szCs w:val="24"/>
          <w:rtl/>
          <w:lang w:bidi="ar-DZ"/>
        </w:rPr>
        <w:t xml:space="preserve"> 2020 .</w:t>
      </w: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Pr>
        <w:t xml:space="preserve"> </w:t>
      </w:r>
    </w:p>
  </w:footnote>
  <w:footnote w:id="94">
    <w:p w:rsidR="00A82EC6" w:rsidRPr="0058758B" w:rsidRDefault="00A82EC6" w:rsidP="0058758B">
      <w:pPr>
        <w:bidi/>
        <w:spacing w:after="0" w:line="240" w:lineRule="auto"/>
        <w:rPr>
          <w:rFonts w:ascii="Simplified Arabic" w:hAnsi="Simplified Arabic" w:cs="Simplified Arabic"/>
          <w:sz w:val="24"/>
          <w:szCs w:val="24"/>
          <w:rtl/>
          <w:lang w:bidi="ar-DZ"/>
        </w:rPr>
      </w:pPr>
      <w:r w:rsidRPr="008A3CE9">
        <w:rPr>
          <w:rStyle w:val="Appelnotedebasdep"/>
          <w:rFonts w:cs="Simplified Arabic"/>
          <w:sz w:val="24"/>
          <w:szCs w:val="24"/>
        </w:rPr>
        <w:footnoteRef/>
      </w:r>
      <w:r w:rsidRPr="008A3CE9">
        <w:rPr>
          <w:rFonts w:cs="Simplified Arabic"/>
          <w:sz w:val="24"/>
          <w:szCs w:val="24"/>
        </w:rPr>
        <w:t xml:space="preserve"> </w:t>
      </w:r>
      <w:r w:rsidRPr="0058758B">
        <w:rPr>
          <w:rFonts w:ascii="Simplified Arabic" w:hAnsi="Simplified Arabic" w:cs="Simplified Arabic"/>
          <w:sz w:val="24"/>
          <w:szCs w:val="24"/>
          <w:rtl/>
        </w:rPr>
        <w:t>-</w:t>
      </w:r>
      <w:r w:rsidRPr="0058758B">
        <w:rPr>
          <w:rFonts w:ascii="Simplified Arabic" w:hAnsi="Simplified Arabic" w:cs="Simplified Arabic"/>
          <w:sz w:val="24"/>
          <w:szCs w:val="24"/>
          <w:rtl/>
          <w:lang w:bidi="ar-DZ"/>
        </w:rPr>
        <w:t xml:space="preserve"> ابراهيم محمد الدسوقي علي، المرجع السابق ص 77</w:t>
      </w:r>
    </w:p>
  </w:footnote>
  <w:footnote w:id="95">
    <w:p w:rsidR="00A82EC6" w:rsidRPr="0058758B" w:rsidRDefault="00A82EC6" w:rsidP="0058758B">
      <w:pPr>
        <w:bidi/>
        <w:spacing w:after="0" w:line="240" w:lineRule="auto"/>
        <w:rPr>
          <w:rFonts w:ascii="Simplified Arabic" w:hAnsi="Simplified Arabic" w:cs="Simplified Arabic"/>
          <w:rtl/>
          <w:lang w:bidi="ar-DZ"/>
        </w:rPr>
      </w:pPr>
      <w:r w:rsidRPr="0058758B">
        <w:rPr>
          <w:rFonts w:ascii="Simplified Arabic" w:hAnsi="Simplified Arabic" w:cs="Simplified Arabic"/>
          <w:sz w:val="24"/>
          <w:szCs w:val="24"/>
          <w:rtl/>
          <w:lang w:bidi="ar-DZ"/>
        </w:rPr>
        <w:t xml:space="preserve"> </w:t>
      </w: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tl/>
          <w:lang w:bidi="ar-DZ"/>
        </w:rPr>
        <w:t>- صباح مصباح محمود السليمان ، المرجع السابق</w:t>
      </w:r>
      <w:r>
        <w:rPr>
          <w:rFonts w:ascii="Simplified Arabic" w:hAnsi="Simplified Arabic" w:cs="Simplified Arabic" w:hint="cs"/>
          <w:sz w:val="24"/>
          <w:szCs w:val="24"/>
          <w:rtl/>
          <w:lang w:bidi="ar-DZ"/>
        </w:rPr>
        <w:t>،</w:t>
      </w:r>
      <w:r w:rsidRPr="0058758B">
        <w:rPr>
          <w:rFonts w:ascii="Simplified Arabic" w:hAnsi="Simplified Arabic" w:cs="Simplified Arabic"/>
          <w:sz w:val="24"/>
          <w:szCs w:val="24"/>
          <w:rtl/>
          <w:lang w:bidi="ar-DZ"/>
        </w:rPr>
        <w:t xml:space="preserve"> ص123.</w:t>
      </w:r>
      <w:r w:rsidRPr="0058758B">
        <w:rPr>
          <w:rFonts w:ascii="Simplified Arabic" w:hAnsi="Simplified Arabic" w:cs="Simplified Arabic"/>
        </w:rPr>
        <w:t xml:space="preserve"> </w:t>
      </w:r>
    </w:p>
  </w:footnote>
  <w:footnote w:id="96">
    <w:p w:rsidR="00A82EC6" w:rsidRPr="0058758B" w:rsidRDefault="00A82EC6" w:rsidP="0016719E">
      <w:pPr>
        <w:pStyle w:val="Notedebasdepage"/>
        <w:jc w:val="right"/>
        <w:rPr>
          <w:rFonts w:ascii="Simplified Arabic" w:hAnsi="Simplified Arabic" w:cs="Simplified Arabic"/>
          <w:sz w:val="24"/>
          <w:szCs w:val="24"/>
          <w:rtl/>
          <w:lang w:bidi="ar-DZ"/>
        </w:rPr>
      </w:pPr>
      <w:r w:rsidRPr="0058758B">
        <w:rPr>
          <w:rFonts w:ascii="Simplified Arabic" w:hAnsi="Simplified Arabic" w:cs="Simplified Arabic"/>
          <w:sz w:val="24"/>
          <w:szCs w:val="24"/>
          <w:rtl/>
        </w:rPr>
        <w:t xml:space="preserve">- أحسن </w:t>
      </w:r>
      <w:proofErr w:type="spellStart"/>
      <w:r w:rsidRPr="0058758B">
        <w:rPr>
          <w:rFonts w:ascii="Simplified Arabic" w:hAnsi="Simplified Arabic" w:cs="Simplified Arabic"/>
          <w:sz w:val="24"/>
          <w:szCs w:val="24"/>
          <w:rtl/>
        </w:rPr>
        <w:t>بوسقيعة</w:t>
      </w:r>
      <w:proofErr w:type="spellEnd"/>
      <w:r>
        <w:rPr>
          <w:rFonts w:ascii="Simplified Arabic" w:hAnsi="Simplified Arabic" w:cs="Simplified Arabic" w:hint="cs"/>
          <w:sz w:val="24"/>
          <w:szCs w:val="24"/>
          <w:rtl/>
        </w:rPr>
        <w:t>،</w:t>
      </w:r>
      <w:r w:rsidRPr="0058758B">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المرجع السابق،</w:t>
      </w:r>
      <w:r w:rsidRPr="0058758B">
        <w:rPr>
          <w:rFonts w:ascii="Simplified Arabic" w:hAnsi="Simplified Arabic" w:cs="Simplified Arabic"/>
          <w:sz w:val="24"/>
          <w:szCs w:val="24"/>
          <w:rtl/>
        </w:rPr>
        <w:t xml:space="preserve"> الجزء الأول</w:t>
      </w:r>
      <w:r>
        <w:rPr>
          <w:rFonts w:ascii="Simplified Arabic" w:hAnsi="Simplified Arabic" w:cs="Simplified Arabic" w:hint="cs"/>
          <w:sz w:val="24"/>
          <w:szCs w:val="24"/>
          <w:rtl/>
        </w:rPr>
        <w:t>،</w:t>
      </w:r>
      <w:r w:rsidRPr="0058758B">
        <w:rPr>
          <w:rFonts w:ascii="Simplified Arabic" w:hAnsi="Simplified Arabic" w:cs="Simplified Arabic"/>
          <w:sz w:val="24"/>
          <w:szCs w:val="24"/>
          <w:rtl/>
        </w:rPr>
        <w:t xml:space="preserve"> ص 50  .</w:t>
      </w: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p>
  </w:footnote>
  <w:footnote w:id="97">
    <w:p w:rsidR="00A82EC6" w:rsidRPr="0016719E" w:rsidRDefault="00A82EC6" w:rsidP="0016719E">
      <w:pPr>
        <w:pStyle w:val="Notedebasdepage"/>
        <w:bidi/>
        <w:rPr>
          <w:rFonts w:ascii="Simplified Arabic" w:hAnsi="Simplified Arabic" w:cs="Simplified Arabic"/>
          <w:sz w:val="24"/>
          <w:szCs w:val="24"/>
          <w:rtl/>
          <w:lang w:bidi="ar-DZ"/>
        </w:rPr>
      </w:pPr>
      <w:r w:rsidRPr="0016719E">
        <w:rPr>
          <w:rStyle w:val="Appelnotedebasdep"/>
          <w:rFonts w:ascii="Simplified Arabic" w:hAnsi="Simplified Arabic" w:cs="Simplified Arabic"/>
          <w:sz w:val="24"/>
          <w:szCs w:val="24"/>
        </w:rPr>
        <w:footnoteRef/>
      </w:r>
      <w:r w:rsidRPr="0016719E">
        <w:rPr>
          <w:rFonts w:ascii="Simplified Arabic" w:hAnsi="Simplified Arabic" w:cs="Simplified Arabic"/>
          <w:sz w:val="24"/>
          <w:szCs w:val="24"/>
          <w:rtl/>
          <w:lang w:bidi="ar-DZ"/>
        </w:rPr>
        <w:t xml:space="preserve">- حسين فريحة، شرح قانون العقوبات الجزائري ،جرائم الاشخاص ،جرائم الأموال، ديوان المطبوعات الجامعية </w:t>
      </w:r>
    </w:p>
    <w:p w:rsidR="00A82EC6" w:rsidRPr="0016719E" w:rsidRDefault="00A82EC6" w:rsidP="0016719E">
      <w:pPr>
        <w:pStyle w:val="Notedebasdepage"/>
        <w:bidi/>
        <w:rPr>
          <w:rFonts w:ascii="Simplified Arabic" w:hAnsi="Simplified Arabic" w:cs="Simplified Arabic"/>
          <w:sz w:val="24"/>
          <w:szCs w:val="24"/>
          <w:rtl/>
          <w:lang w:bidi="ar-DZ"/>
        </w:rPr>
      </w:pPr>
      <w:r w:rsidRPr="0016719E">
        <w:rPr>
          <w:rFonts w:ascii="Simplified Arabic" w:hAnsi="Simplified Arabic" w:cs="Simplified Arabic"/>
          <w:sz w:val="24"/>
          <w:szCs w:val="24"/>
          <w:rtl/>
          <w:lang w:bidi="ar-DZ"/>
        </w:rPr>
        <w:t xml:space="preserve">    الطبعة 3 ص140</w:t>
      </w:r>
    </w:p>
  </w:footnote>
  <w:footnote w:id="98">
    <w:p w:rsidR="00A82EC6" w:rsidRPr="0016719E" w:rsidRDefault="00A82EC6" w:rsidP="0016719E">
      <w:pPr>
        <w:pStyle w:val="Notedebasdepage"/>
        <w:jc w:val="right"/>
        <w:rPr>
          <w:rFonts w:ascii="Simplified Arabic" w:hAnsi="Simplified Arabic" w:cs="Simplified Arabic"/>
          <w:sz w:val="24"/>
          <w:szCs w:val="24"/>
          <w:rtl/>
          <w:lang w:bidi="ar-DZ"/>
        </w:rPr>
      </w:pPr>
      <w:r w:rsidRPr="0016719E">
        <w:rPr>
          <w:rFonts w:ascii="Simplified Arabic" w:hAnsi="Simplified Arabic" w:cs="Simplified Arabic"/>
          <w:sz w:val="24"/>
          <w:szCs w:val="24"/>
          <w:rtl/>
        </w:rPr>
        <w:t xml:space="preserve">- أحسن </w:t>
      </w:r>
      <w:proofErr w:type="spellStart"/>
      <w:r w:rsidRPr="0016719E">
        <w:rPr>
          <w:rFonts w:ascii="Simplified Arabic" w:hAnsi="Simplified Arabic" w:cs="Simplified Arabic"/>
          <w:sz w:val="24"/>
          <w:szCs w:val="24"/>
          <w:rtl/>
        </w:rPr>
        <w:t>بوسقيعة</w:t>
      </w:r>
      <w:proofErr w:type="spellEnd"/>
      <w:r w:rsidRPr="0016719E">
        <w:rPr>
          <w:rFonts w:ascii="Simplified Arabic" w:hAnsi="Simplified Arabic" w:cs="Simplified Arabic"/>
          <w:sz w:val="24"/>
          <w:szCs w:val="24"/>
          <w:rtl/>
        </w:rPr>
        <w:t xml:space="preserve"> ، المرجع السابق، الجزء الأول، ص 50.</w:t>
      </w:r>
      <w:r w:rsidRPr="0016719E">
        <w:rPr>
          <w:rStyle w:val="Appelnotedebasdep"/>
          <w:rFonts w:ascii="Simplified Arabic" w:hAnsi="Simplified Arabic" w:cs="Simplified Arabic"/>
          <w:sz w:val="24"/>
          <w:szCs w:val="24"/>
        </w:rPr>
        <w:footnoteRef/>
      </w:r>
      <w:r w:rsidRPr="0016719E">
        <w:rPr>
          <w:rFonts w:ascii="Simplified Arabic" w:hAnsi="Simplified Arabic" w:cs="Simplified Arabic"/>
          <w:sz w:val="24"/>
          <w:szCs w:val="24"/>
        </w:rPr>
        <w:t xml:space="preserve"> </w:t>
      </w:r>
    </w:p>
  </w:footnote>
  <w:footnote w:id="99">
    <w:p w:rsidR="00A82EC6" w:rsidRPr="0016719E" w:rsidRDefault="00A82EC6" w:rsidP="0016719E">
      <w:pPr>
        <w:pStyle w:val="Notedebasdepage"/>
        <w:jc w:val="right"/>
        <w:rPr>
          <w:rFonts w:ascii="Simplified Arabic" w:hAnsi="Simplified Arabic" w:cs="Simplified Arabic"/>
          <w:sz w:val="24"/>
          <w:szCs w:val="24"/>
          <w:rtl/>
          <w:lang w:bidi="ar-DZ"/>
        </w:rPr>
      </w:pPr>
      <w:r w:rsidRPr="0016719E">
        <w:rPr>
          <w:rFonts w:ascii="Simplified Arabic" w:hAnsi="Simplified Arabic" w:cs="Simplified Arabic"/>
          <w:sz w:val="24"/>
          <w:szCs w:val="24"/>
          <w:rtl/>
        </w:rPr>
        <w:t xml:space="preserve">- محمد إبراهيم على الدسوقي </w:t>
      </w:r>
      <w:r>
        <w:rPr>
          <w:rFonts w:ascii="Simplified Arabic" w:hAnsi="Simplified Arabic" w:cs="Simplified Arabic" w:hint="cs"/>
          <w:sz w:val="24"/>
          <w:szCs w:val="24"/>
          <w:rtl/>
        </w:rPr>
        <w:t>،</w:t>
      </w:r>
      <w:r w:rsidRPr="0016719E">
        <w:rPr>
          <w:rFonts w:ascii="Simplified Arabic" w:hAnsi="Simplified Arabic" w:cs="Simplified Arabic"/>
          <w:sz w:val="24"/>
          <w:szCs w:val="24"/>
          <w:rtl/>
        </w:rPr>
        <w:t xml:space="preserve">المرجع السابق </w:t>
      </w:r>
      <w:r>
        <w:rPr>
          <w:rFonts w:ascii="Simplified Arabic" w:hAnsi="Simplified Arabic" w:cs="Simplified Arabic" w:hint="cs"/>
          <w:sz w:val="24"/>
          <w:szCs w:val="24"/>
          <w:rtl/>
        </w:rPr>
        <w:t>،</w:t>
      </w:r>
      <w:r w:rsidRPr="0016719E">
        <w:rPr>
          <w:rFonts w:ascii="Simplified Arabic" w:hAnsi="Simplified Arabic" w:cs="Simplified Arabic"/>
          <w:sz w:val="24"/>
          <w:szCs w:val="24"/>
          <w:rtl/>
        </w:rPr>
        <w:t xml:space="preserve"> ص 79    </w:t>
      </w:r>
      <w:r w:rsidRPr="0016719E">
        <w:rPr>
          <w:rStyle w:val="Appelnotedebasdep"/>
          <w:rFonts w:ascii="Simplified Arabic" w:hAnsi="Simplified Arabic" w:cs="Simplified Arabic"/>
          <w:sz w:val="24"/>
          <w:szCs w:val="24"/>
        </w:rPr>
        <w:footnoteRef/>
      </w:r>
      <w:r w:rsidRPr="0016719E">
        <w:rPr>
          <w:rFonts w:ascii="Simplified Arabic" w:hAnsi="Simplified Arabic" w:cs="Simplified Arabic"/>
          <w:sz w:val="24"/>
          <w:szCs w:val="24"/>
        </w:rPr>
        <w:t xml:space="preserve"> </w:t>
      </w:r>
    </w:p>
  </w:footnote>
  <w:footnote w:id="100">
    <w:p w:rsidR="00A82EC6" w:rsidRPr="0016719E" w:rsidRDefault="00A82EC6" w:rsidP="0016719E">
      <w:pPr>
        <w:pStyle w:val="Notedebasdepage"/>
        <w:jc w:val="right"/>
        <w:rPr>
          <w:rFonts w:ascii="Simplified Arabic" w:hAnsi="Simplified Arabic" w:cs="Simplified Arabic"/>
          <w:sz w:val="24"/>
          <w:szCs w:val="24"/>
          <w:rtl/>
          <w:lang w:bidi="ar-DZ"/>
        </w:rPr>
      </w:pPr>
      <w:r w:rsidRPr="0016719E">
        <w:rPr>
          <w:rFonts w:ascii="Simplified Arabic" w:hAnsi="Simplified Arabic" w:cs="Simplified Arabic"/>
          <w:sz w:val="24"/>
          <w:szCs w:val="24"/>
          <w:rtl/>
        </w:rPr>
        <w:t xml:space="preserve">- أحسن </w:t>
      </w:r>
      <w:proofErr w:type="spellStart"/>
      <w:r w:rsidRPr="0016719E">
        <w:rPr>
          <w:rFonts w:ascii="Simplified Arabic" w:hAnsi="Simplified Arabic" w:cs="Simplified Arabic"/>
          <w:sz w:val="24"/>
          <w:szCs w:val="24"/>
          <w:rtl/>
        </w:rPr>
        <w:t>بوسقيعة</w:t>
      </w:r>
      <w:proofErr w:type="spellEnd"/>
      <w:r>
        <w:rPr>
          <w:rFonts w:ascii="Simplified Arabic" w:hAnsi="Simplified Arabic" w:cs="Simplified Arabic" w:hint="cs"/>
          <w:sz w:val="24"/>
          <w:szCs w:val="24"/>
          <w:rtl/>
        </w:rPr>
        <w:t>،</w:t>
      </w:r>
      <w:r w:rsidRPr="0016719E">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نفسه،</w:t>
      </w:r>
      <w:r w:rsidRPr="0016719E">
        <w:rPr>
          <w:rFonts w:ascii="Simplified Arabic" w:hAnsi="Simplified Arabic" w:cs="Simplified Arabic"/>
          <w:sz w:val="24"/>
          <w:szCs w:val="24"/>
          <w:rtl/>
        </w:rPr>
        <w:t xml:space="preserve"> ص 30</w:t>
      </w:r>
      <w:r w:rsidRPr="0016719E">
        <w:rPr>
          <w:rStyle w:val="Appelnotedebasdep"/>
          <w:rFonts w:ascii="Simplified Arabic" w:hAnsi="Simplified Arabic" w:cs="Simplified Arabic"/>
          <w:sz w:val="24"/>
          <w:szCs w:val="24"/>
        </w:rPr>
        <w:footnoteRef/>
      </w:r>
      <w:r w:rsidRPr="0016719E">
        <w:rPr>
          <w:rFonts w:ascii="Simplified Arabic" w:hAnsi="Simplified Arabic" w:cs="Simplified Arabic"/>
          <w:sz w:val="24"/>
          <w:szCs w:val="24"/>
        </w:rPr>
        <w:t xml:space="preserve"> </w:t>
      </w:r>
    </w:p>
  </w:footnote>
  <w:footnote w:id="101">
    <w:p w:rsidR="00A82EC6" w:rsidRPr="00021B57" w:rsidRDefault="00A82EC6" w:rsidP="00021B57">
      <w:pPr>
        <w:pStyle w:val="Notedebasdepage"/>
        <w:bidi/>
        <w:rPr>
          <w:rtl/>
          <w:lang w:bidi="ar-DZ"/>
        </w:rPr>
      </w:pPr>
      <w:r w:rsidRPr="0016719E">
        <w:rPr>
          <w:rStyle w:val="Appelnotedebasdep"/>
          <w:rFonts w:ascii="Simplified Arabic" w:hAnsi="Simplified Arabic" w:cs="Simplified Arabic"/>
          <w:sz w:val="24"/>
          <w:szCs w:val="24"/>
        </w:rPr>
        <w:footnoteRef/>
      </w:r>
      <w:r w:rsidRPr="0016719E">
        <w:rPr>
          <w:rFonts w:ascii="Simplified Arabic" w:hAnsi="Simplified Arabic" w:cs="Simplified Arabic"/>
          <w:sz w:val="24"/>
          <w:szCs w:val="24"/>
        </w:rPr>
        <w:t xml:space="preserve"> </w:t>
      </w:r>
      <w:r w:rsidRPr="0016719E">
        <w:rPr>
          <w:rFonts w:ascii="Simplified Arabic" w:hAnsi="Simplified Arabic" w:cs="Simplified Arabic"/>
          <w:sz w:val="24"/>
          <w:szCs w:val="24"/>
          <w:rtl/>
        </w:rPr>
        <w:t>-  محمد إبراهيم على الدسوقي ,المرجع السابق , ص 80</w:t>
      </w:r>
      <w:r w:rsidRPr="00EA4CDB">
        <w:rPr>
          <w:rFonts w:hint="cs"/>
          <w:sz w:val="24"/>
          <w:szCs w:val="24"/>
          <w:rtl/>
        </w:rPr>
        <w:t xml:space="preserve">    </w:t>
      </w:r>
    </w:p>
  </w:footnote>
  <w:footnote w:id="102">
    <w:p w:rsidR="00A82EC6" w:rsidRDefault="00A82EC6" w:rsidP="00035399">
      <w:pPr>
        <w:pStyle w:val="Notedebasdepage"/>
        <w:jc w:val="right"/>
        <w:rPr>
          <w:rtl/>
          <w:lang w:bidi="ar-DZ"/>
        </w:rPr>
      </w:pPr>
      <w:r w:rsidRPr="007A26EF">
        <w:rPr>
          <w:rFonts w:hint="cs"/>
          <w:sz w:val="24"/>
          <w:szCs w:val="24"/>
          <w:rtl/>
        </w:rPr>
        <w:t xml:space="preserve">-حسين فريحة ,المرجع السابق ,ص 143 </w:t>
      </w:r>
      <w:r w:rsidRPr="007A26EF">
        <w:rPr>
          <w:rStyle w:val="Appelnotedebasdep"/>
          <w:sz w:val="24"/>
          <w:szCs w:val="24"/>
        </w:rPr>
        <w:footnoteRef/>
      </w:r>
      <w:r w:rsidRPr="00EA4CDB">
        <w:rPr>
          <w:sz w:val="24"/>
          <w:szCs w:val="24"/>
        </w:rPr>
        <w:t xml:space="preserve"> </w:t>
      </w:r>
    </w:p>
  </w:footnote>
  <w:footnote w:id="103">
    <w:p w:rsidR="00A82EC6" w:rsidRPr="0058758B" w:rsidRDefault="00A82EC6" w:rsidP="00480990">
      <w:pPr>
        <w:pStyle w:val="Notedebasdepage"/>
        <w:bidi/>
        <w:rPr>
          <w:rFonts w:ascii="Simplified Arabic" w:hAnsi="Simplified Arabic" w:cs="Simplified Arabic"/>
          <w:sz w:val="24"/>
          <w:szCs w:val="24"/>
          <w:rtl/>
          <w:lang w:bidi="ar-DZ"/>
        </w:rPr>
      </w:pPr>
      <w:r>
        <w:rPr>
          <w:rStyle w:val="Appelnotedebasdep"/>
        </w:rPr>
        <w:footnoteRef/>
      </w:r>
      <w:r>
        <w:t xml:space="preserve"> </w:t>
      </w:r>
      <w:r w:rsidRPr="0058758B">
        <w:rPr>
          <w:rFonts w:ascii="Simplified Arabic" w:hAnsi="Simplified Arabic" w:cs="Simplified Arabic"/>
          <w:sz w:val="24"/>
          <w:szCs w:val="24"/>
          <w:rtl/>
          <w:lang w:bidi="ar-DZ"/>
        </w:rPr>
        <w:t xml:space="preserve">-حسين </w:t>
      </w:r>
      <w:proofErr w:type="spellStart"/>
      <w:r w:rsidRPr="0058758B">
        <w:rPr>
          <w:rFonts w:ascii="Simplified Arabic" w:hAnsi="Simplified Arabic" w:cs="Simplified Arabic"/>
          <w:sz w:val="24"/>
          <w:szCs w:val="24"/>
          <w:rtl/>
          <w:lang w:bidi="ar-DZ"/>
        </w:rPr>
        <w:t>فريجة</w:t>
      </w:r>
      <w:proofErr w:type="spellEnd"/>
      <w:r w:rsidRPr="0058758B">
        <w:rPr>
          <w:rFonts w:ascii="Simplified Arabic" w:hAnsi="Simplified Arabic" w:cs="Simplified Arabic"/>
          <w:sz w:val="24"/>
          <w:szCs w:val="24"/>
          <w:rtl/>
          <w:lang w:bidi="ar-DZ"/>
        </w:rPr>
        <w:t xml:space="preserve"> ، المرجع </w:t>
      </w:r>
      <w:proofErr w:type="spellStart"/>
      <w:r w:rsidRPr="0058758B">
        <w:rPr>
          <w:rFonts w:ascii="Simplified Arabic" w:hAnsi="Simplified Arabic" w:cs="Simplified Arabic"/>
          <w:sz w:val="24"/>
          <w:szCs w:val="24"/>
          <w:rtl/>
          <w:lang w:bidi="ar-DZ"/>
        </w:rPr>
        <w:t>السابق،ص</w:t>
      </w:r>
      <w:proofErr w:type="spellEnd"/>
      <w:r w:rsidRPr="0058758B">
        <w:rPr>
          <w:rFonts w:ascii="Simplified Arabic" w:hAnsi="Simplified Arabic" w:cs="Simplified Arabic"/>
          <w:sz w:val="24"/>
          <w:szCs w:val="24"/>
          <w:rtl/>
          <w:lang w:bidi="ar-DZ"/>
        </w:rPr>
        <w:t xml:space="preserve"> 141</w:t>
      </w:r>
    </w:p>
  </w:footnote>
  <w:footnote w:id="104">
    <w:p w:rsidR="00A82EC6" w:rsidRPr="0058758B" w:rsidRDefault="00A82EC6" w:rsidP="00035399">
      <w:pPr>
        <w:pStyle w:val="Notedebasdepage"/>
        <w:bidi/>
        <w:rPr>
          <w:rFonts w:ascii="Simplified Arabic" w:hAnsi="Simplified Arabic" w:cs="Simplified Arabic"/>
          <w:sz w:val="24"/>
          <w:szCs w:val="24"/>
          <w:rtl/>
          <w:lang w:bidi="ar-DZ"/>
        </w:rPr>
      </w:pPr>
      <w:r w:rsidRPr="0058758B">
        <w:rPr>
          <w:rStyle w:val="Appelnotedebasdep"/>
          <w:rFonts w:ascii="Simplified Arabic" w:hAnsi="Simplified Arabic" w:cs="Simplified Arabic"/>
          <w:sz w:val="24"/>
          <w:szCs w:val="24"/>
        </w:rPr>
        <w:footnoteRef/>
      </w:r>
      <w:r w:rsidRPr="0058758B">
        <w:rPr>
          <w:rFonts w:ascii="Simplified Arabic" w:hAnsi="Simplified Arabic" w:cs="Simplified Arabic"/>
          <w:sz w:val="24"/>
          <w:szCs w:val="24"/>
        </w:rPr>
        <w:t xml:space="preserve"> </w:t>
      </w:r>
      <w:r w:rsidRPr="0058758B">
        <w:rPr>
          <w:rFonts w:ascii="Simplified Arabic" w:hAnsi="Simplified Arabic" w:cs="Simplified Arabic"/>
          <w:sz w:val="24"/>
          <w:szCs w:val="24"/>
          <w:rtl/>
          <w:lang w:bidi="ar-DZ"/>
        </w:rPr>
        <w:t>- محمد صبحي نجم ، شرح قانون العقوبات الجزائري (القسم الخاص)، ديوان المطبوعات الجامعية ، الطبعة السابعة 2017 ، ص 49 .</w:t>
      </w:r>
    </w:p>
  </w:footnote>
  <w:footnote w:id="105">
    <w:p w:rsidR="00A82EC6" w:rsidRPr="00EA7BB9" w:rsidRDefault="00A82EC6" w:rsidP="00FA5E9D">
      <w:pPr>
        <w:pStyle w:val="Notedebasdepage"/>
        <w:bidi/>
        <w:rPr>
          <w:rFonts w:ascii="Simplified Arabic" w:hAnsi="Simplified Arabic" w:cs="Simplified Arabic"/>
          <w:sz w:val="24"/>
          <w:szCs w:val="24"/>
          <w:rtl/>
          <w:lang w:bidi="ar-DZ"/>
        </w:rPr>
      </w:pPr>
      <w:r w:rsidRPr="00FA5E9D">
        <w:rPr>
          <w:rStyle w:val="Appelnotedebasdep"/>
          <w:sz w:val="24"/>
          <w:szCs w:val="24"/>
        </w:rPr>
        <w:footnoteRef/>
      </w:r>
      <w:r w:rsidRPr="00FA5E9D">
        <w:rPr>
          <w:sz w:val="24"/>
          <w:szCs w:val="24"/>
        </w:rPr>
        <w:t xml:space="preserve"> </w:t>
      </w:r>
      <w:r w:rsidRPr="00EA7BB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EA7BB9">
        <w:rPr>
          <w:rFonts w:ascii="Simplified Arabic" w:hAnsi="Simplified Arabic" w:cs="Simplified Arabic"/>
          <w:sz w:val="24"/>
          <w:szCs w:val="24"/>
          <w:rtl/>
          <w:lang w:bidi="ar-DZ"/>
        </w:rPr>
        <w:t xml:space="preserve">حسين </w:t>
      </w:r>
      <w:proofErr w:type="spellStart"/>
      <w:r w:rsidRPr="00EA7BB9">
        <w:rPr>
          <w:rFonts w:ascii="Simplified Arabic" w:hAnsi="Simplified Arabic" w:cs="Simplified Arabic"/>
          <w:sz w:val="24"/>
          <w:szCs w:val="24"/>
          <w:rtl/>
          <w:lang w:bidi="ar-DZ"/>
        </w:rPr>
        <w:t>فريجة</w:t>
      </w:r>
      <w:proofErr w:type="spellEnd"/>
      <w:r w:rsidRPr="00EA7BB9">
        <w:rPr>
          <w:rFonts w:ascii="Simplified Arabic" w:hAnsi="Simplified Arabic" w:cs="Simplified Arabic"/>
          <w:sz w:val="24"/>
          <w:szCs w:val="24"/>
          <w:rtl/>
          <w:lang w:bidi="ar-DZ"/>
        </w:rPr>
        <w:t xml:space="preserve"> ، المرجع </w:t>
      </w:r>
      <w:r>
        <w:rPr>
          <w:rFonts w:ascii="Simplified Arabic" w:hAnsi="Simplified Arabic" w:cs="Simplified Arabic" w:hint="cs"/>
          <w:sz w:val="24"/>
          <w:szCs w:val="24"/>
          <w:rtl/>
          <w:lang w:bidi="ar-DZ"/>
        </w:rPr>
        <w:t>السابق</w:t>
      </w:r>
      <w:r w:rsidRPr="00EA7BB9">
        <w:rPr>
          <w:rFonts w:ascii="Simplified Arabic" w:hAnsi="Simplified Arabic" w:cs="Simplified Arabic"/>
          <w:sz w:val="24"/>
          <w:szCs w:val="24"/>
          <w:rtl/>
          <w:lang w:bidi="ar-DZ"/>
        </w:rPr>
        <w:t xml:space="preserve"> ، ص141</w:t>
      </w:r>
    </w:p>
  </w:footnote>
  <w:footnote w:id="106">
    <w:p w:rsidR="00A82EC6" w:rsidRPr="00EA7BB9" w:rsidRDefault="00A82EC6" w:rsidP="00035399">
      <w:pPr>
        <w:pStyle w:val="Notedebasdepage"/>
        <w:jc w:val="right"/>
        <w:rPr>
          <w:rFonts w:ascii="Simplified Arabic" w:hAnsi="Simplified Arabic" w:cs="Simplified Arabic"/>
          <w:sz w:val="24"/>
          <w:szCs w:val="24"/>
          <w:rtl/>
          <w:lang w:bidi="ar-DZ"/>
        </w:rPr>
      </w:pPr>
      <w:r w:rsidRPr="00EA7BB9">
        <w:rPr>
          <w:rFonts w:ascii="Simplified Arabic" w:hAnsi="Simplified Arabic" w:cs="Simplified Arabic"/>
          <w:sz w:val="24"/>
          <w:szCs w:val="24"/>
          <w:rtl/>
        </w:rPr>
        <w:t xml:space="preserve"> - حسان صادق </w:t>
      </w:r>
      <w:proofErr w:type="spellStart"/>
      <w:r w:rsidRPr="00EA7BB9">
        <w:rPr>
          <w:rFonts w:ascii="Simplified Arabic" w:hAnsi="Simplified Arabic" w:cs="Simplified Arabic"/>
          <w:sz w:val="24"/>
          <w:szCs w:val="24"/>
          <w:rtl/>
        </w:rPr>
        <w:t>المرصفاوي</w:t>
      </w:r>
      <w:proofErr w:type="spellEnd"/>
      <w:r w:rsidRPr="00EA7BB9">
        <w:rPr>
          <w:rFonts w:ascii="Simplified Arabic" w:hAnsi="Simplified Arabic" w:cs="Simplified Arabic"/>
          <w:sz w:val="24"/>
          <w:szCs w:val="24"/>
          <w:rtl/>
        </w:rPr>
        <w:t xml:space="preserve">، </w:t>
      </w:r>
      <w:proofErr w:type="spellStart"/>
      <w:r w:rsidRPr="00EA7BB9">
        <w:rPr>
          <w:rFonts w:ascii="Simplified Arabic" w:hAnsi="Simplified Arabic" w:cs="Simplified Arabic"/>
          <w:sz w:val="24"/>
          <w:szCs w:val="24"/>
          <w:rtl/>
        </w:rPr>
        <w:t>المرصفاوي</w:t>
      </w:r>
      <w:proofErr w:type="spellEnd"/>
      <w:r w:rsidRPr="00EA7BB9">
        <w:rPr>
          <w:rFonts w:ascii="Simplified Arabic" w:hAnsi="Simplified Arabic" w:cs="Simplified Arabic"/>
          <w:sz w:val="24"/>
          <w:szCs w:val="24"/>
          <w:rtl/>
        </w:rPr>
        <w:t xml:space="preserve"> في قانون العقوبات الخاص ، منشأة المعارف 1975 ، ص238 ، .</w:t>
      </w: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Pr>
        <w:t xml:space="preserve"> </w:t>
      </w:r>
    </w:p>
  </w:footnote>
  <w:footnote w:id="107">
    <w:p w:rsidR="00A82EC6" w:rsidRPr="00EA7BB9" w:rsidRDefault="00A82EC6" w:rsidP="00FA5E9D">
      <w:pPr>
        <w:pStyle w:val="Notedebasdepage"/>
        <w:jc w:val="right"/>
        <w:rPr>
          <w:rFonts w:ascii="Simplified Arabic" w:hAnsi="Simplified Arabic" w:cs="Simplified Arabic"/>
          <w:sz w:val="24"/>
          <w:szCs w:val="24"/>
          <w:rtl/>
          <w:lang w:bidi="ar-DZ"/>
        </w:rPr>
      </w:pPr>
      <w:r w:rsidRPr="00EA7BB9">
        <w:rPr>
          <w:rFonts w:ascii="Simplified Arabic" w:hAnsi="Simplified Arabic" w:cs="Simplified Arabic"/>
          <w:sz w:val="24"/>
          <w:szCs w:val="24"/>
          <w:rtl/>
        </w:rPr>
        <w:t xml:space="preserve"> - محمد صبحي نجم ، المرجع </w:t>
      </w:r>
      <w:r>
        <w:rPr>
          <w:rFonts w:ascii="Simplified Arabic" w:hAnsi="Simplified Arabic" w:cs="Simplified Arabic" w:hint="cs"/>
          <w:sz w:val="24"/>
          <w:szCs w:val="24"/>
          <w:rtl/>
        </w:rPr>
        <w:t>نفسه</w:t>
      </w:r>
      <w:r w:rsidRPr="00EA7BB9">
        <w:rPr>
          <w:rFonts w:ascii="Simplified Arabic" w:hAnsi="Simplified Arabic" w:cs="Simplified Arabic"/>
          <w:sz w:val="24"/>
          <w:szCs w:val="24"/>
          <w:rtl/>
        </w:rPr>
        <w:t xml:space="preserve"> ، ص 51.</w:t>
      </w: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Pr>
        <w:t xml:space="preserve"> </w:t>
      </w:r>
    </w:p>
  </w:footnote>
  <w:footnote w:id="108">
    <w:p w:rsidR="00A82EC6" w:rsidRPr="00EA7BB9" w:rsidRDefault="00A82EC6" w:rsidP="00FA5E9D">
      <w:pPr>
        <w:pStyle w:val="Notedebasdepage"/>
        <w:bidi/>
        <w:rPr>
          <w:rFonts w:ascii="Simplified Arabic" w:hAnsi="Simplified Arabic" w:cs="Simplified Arabic"/>
          <w:sz w:val="24"/>
          <w:szCs w:val="24"/>
          <w:rtl/>
          <w:lang w:bidi="ar-DZ"/>
        </w:rPr>
      </w:pP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tl/>
          <w:lang w:bidi="ar-DZ"/>
        </w:rPr>
        <w:t xml:space="preserve">- حسين </w:t>
      </w:r>
      <w:proofErr w:type="spellStart"/>
      <w:r w:rsidRPr="00EA7BB9">
        <w:rPr>
          <w:rFonts w:ascii="Simplified Arabic" w:hAnsi="Simplified Arabic" w:cs="Simplified Arabic"/>
          <w:sz w:val="24"/>
          <w:szCs w:val="24"/>
          <w:rtl/>
          <w:lang w:bidi="ar-DZ"/>
        </w:rPr>
        <w:t>فريجة</w:t>
      </w:r>
      <w:proofErr w:type="spellEnd"/>
      <w:r w:rsidRPr="00EA7BB9">
        <w:rPr>
          <w:rFonts w:ascii="Simplified Arabic" w:hAnsi="Simplified Arabic" w:cs="Simplified Arabic"/>
          <w:sz w:val="24"/>
          <w:szCs w:val="24"/>
          <w:rtl/>
          <w:lang w:bidi="ar-DZ"/>
        </w:rPr>
        <w:t xml:space="preserve"> ، المرجع </w:t>
      </w:r>
      <w:r>
        <w:rPr>
          <w:rFonts w:ascii="Simplified Arabic" w:hAnsi="Simplified Arabic" w:cs="Simplified Arabic" w:hint="cs"/>
          <w:sz w:val="24"/>
          <w:szCs w:val="24"/>
          <w:rtl/>
          <w:lang w:bidi="ar-DZ"/>
        </w:rPr>
        <w:t>نفسه</w:t>
      </w:r>
      <w:r w:rsidRPr="00EA7BB9">
        <w:rPr>
          <w:rFonts w:ascii="Simplified Arabic" w:hAnsi="Simplified Arabic" w:cs="Simplified Arabic"/>
          <w:sz w:val="24"/>
          <w:szCs w:val="24"/>
          <w:rtl/>
          <w:lang w:bidi="ar-DZ"/>
        </w:rPr>
        <w:t xml:space="preserve"> ،ص 155</w:t>
      </w:r>
    </w:p>
  </w:footnote>
  <w:footnote w:id="109">
    <w:p w:rsidR="00A82EC6" w:rsidRPr="00EA7BB9" w:rsidRDefault="00A82EC6" w:rsidP="00700A21">
      <w:pPr>
        <w:pStyle w:val="Notedebasdepage"/>
        <w:bidi/>
        <w:rPr>
          <w:rFonts w:ascii="Simplified Arabic" w:hAnsi="Simplified Arabic" w:cs="Simplified Arabic"/>
          <w:sz w:val="24"/>
          <w:szCs w:val="24"/>
          <w:rtl/>
          <w:lang w:bidi="ar-DZ"/>
        </w:rPr>
      </w:pP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Pr>
        <w:t xml:space="preserve"> </w:t>
      </w:r>
      <w:r w:rsidRPr="00EA7BB9">
        <w:rPr>
          <w:rFonts w:ascii="Simplified Arabic" w:hAnsi="Simplified Arabic" w:cs="Simplified Arabic"/>
          <w:sz w:val="24"/>
          <w:szCs w:val="24"/>
          <w:rtl/>
          <w:lang w:bidi="ar-DZ"/>
        </w:rPr>
        <w:t>- محمد صبحي نجم ، المرجع السابق ، ص 52</w:t>
      </w:r>
    </w:p>
  </w:footnote>
  <w:footnote w:id="110">
    <w:p w:rsidR="00A82EC6" w:rsidRDefault="00A82EC6" w:rsidP="00871466">
      <w:pPr>
        <w:pStyle w:val="Notedebasdepage"/>
        <w:jc w:val="right"/>
        <w:rPr>
          <w:rtl/>
          <w:lang w:bidi="ar-DZ"/>
        </w:rPr>
      </w:pPr>
      <w:r w:rsidRPr="00EA7BB9">
        <w:rPr>
          <w:rFonts w:ascii="Simplified Arabic" w:hAnsi="Simplified Arabic" w:cs="Simplified Arabic"/>
          <w:sz w:val="24"/>
          <w:szCs w:val="24"/>
          <w:rtl/>
        </w:rPr>
        <w:t xml:space="preserve">- احسن </w:t>
      </w:r>
      <w:proofErr w:type="spellStart"/>
      <w:r w:rsidRPr="00EA7BB9">
        <w:rPr>
          <w:rFonts w:ascii="Simplified Arabic" w:hAnsi="Simplified Arabic" w:cs="Simplified Arabic"/>
          <w:sz w:val="24"/>
          <w:szCs w:val="24"/>
          <w:rtl/>
        </w:rPr>
        <w:t>بوسقيعة</w:t>
      </w:r>
      <w:proofErr w:type="spellEnd"/>
      <w:r w:rsidRPr="00EA7BB9">
        <w:rPr>
          <w:rFonts w:ascii="Simplified Arabic" w:hAnsi="Simplified Arabic" w:cs="Simplified Arabic"/>
          <w:sz w:val="24"/>
          <w:szCs w:val="24"/>
          <w:rtl/>
        </w:rPr>
        <w:t xml:space="preserve"> ، المرجع السابق ، الطبعة العشرون ، الجزء الاول ، ص52</w:t>
      </w:r>
      <w:r>
        <w:rPr>
          <w:rStyle w:val="Appelnotedebasdep"/>
        </w:rPr>
        <w:footnoteRef/>
      </w:r>
      <w:r>
        <w:rPr>
          <w:rFonts w:hint="cs"/>
          <w:rtl/>
        </w:rPr>
        <w:t xml:space="preserve"> </w:t>
      </w:r>
      <w:r>
        <w:t xml:space="preserve"> </w:t>
      </w:r>
    </w:p>
  </w:footnote>
  <w:footnote w:id="111">
    <w:p w:rsidR="00A82EC6" w:rsidRPr="00EA7BB9" w:rsidRDefault="00A82EC6" w:rsidP="00700A21">
      <w:pPr>
        <w:pStyle w:val="Notedebasdepage"/>
        <w:bidi/>
        <w:rPr>
          <w:rFonts w:ascii="Simplified Arabic" w:hAnsi="Simplified Arabic" w:cs="Simplified Arabic"/>
          <w:sz w:val="24"/>
          <w:szCs w:val="24"/>
          <w:rtl/>
          <w:lang w:bidi="ar-DZ"/>
        </w:rPr>
      </w:pP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Pr>
        <w:t xml:space="preserve"> </w:t>
      </w:r>
      <w:r w:rsidRPr="00EA7BB9">
        <w:rPr>
          <w:rFonts w:ascii="Simplified Arabic" w:hAnsi="Simplified Arabic" w:cs="Simplified Arabic"/>
          <w:sz w:val="24"/>
          <w:szCs w:val="24"/>
          <w:rtl/>
          <w:lang w:bidi="ar-DZ"/>
        </w:rPr>
        <w:t xml:space="preserve">- محمد صبحي نجم، المرجع </w:t>
      </w:r>
      <w:proofErr w:type="spellStart"/>
      <w:r w:rsidRPr="00EA7BB9">
        <w:rPr>
          <w:rFonts w:ascii="Simplified Arabic" w:hAnsi="Simplified Arabic" w:cs="Simplified Arabic"/>
          <w:sz w:val="24"/>
          <w:szCs w:val="24"/>
          <w:rtl/>
          <w:lang w:bidi="ar-DZ"/>
        </w:rPr>
        <w:t>نفسه،ص</w:t>
      </w:r>
      <w:proofErr w:type="spellEnd"/>
      <w:r w:rsidRPr="00EA7BB9">
        <w:rPr>
          <w:rFonts w:ascii="Simplified Arabic" w:hAnsi="Simplified Arabic" w:cs="Simplified Arabic"/>
          <w:sz w:val="24"/>
          <w:szCs w:val="24"/>
          <w:rtl/>
          <w:lang w:bidi="ar-DZ"/>
        </w:rPr>
        <w:t xml:space="preserve"> 52</w:t>
      </w:r>
    </w:p>
  </w:footnote>
  <w:footnote w:id="112">
    <w:p w:rsidR="00A82EC6" w:rsidRPr="00EA7BB9" w:rsidRDefault="00A82EC6" w:rsidP="00B90BB5">
      <w:pPr>
        <w:pStyle w:val="Notedebasdepage"/>
        <w:bidi/>
        <w:ind w:left="-2"/>
        <w:rPr>
          <w:rFonts w:ascii="Simplified Arabic" w:hAnsi="Simplified Arabic" w:cs="Simplified Arabic"/>
          <w:sz w:val="24"/>
          <w:szCs w:val="24"/>
          <w:rtl/>
          <w:lang w:bidi="ar-DZ"/>
        </w:rPr>
      </w:pPr>
      <w:r>
        <w:rPr>
          <w:rStyle w:val="Appelnotedebasdep"/>
        </w:rPr>
        <w:footnoteRef/>
      </w:r>
      <w:r>
        <w:t xml:space="preserve"> </w:t>
      </w:r>
      <w:r w:rsidRPr="00EA7BB9">
        <w:rPr>
          <w:rFonts w:ascii="Simplified Arabic" w:hAnsi="Simplified Arabic" w:cs="Simplified Arabic"/>
          <w:sz w:val="24"/>
          <w:szCs w:val="24"/>
          <w:rtl/>
        </w:rPr>
        <w:t xml:space="preserve">- حسين </w:t>
      </w:r>
      <w:proofErr w:type="spellStart"/>
      <w:r w:rsidRPr="00EA7BB9">
        <w:rPr>
          <w:rFonts w:ascii="Simplified Arabic" w:hAnsi="Simplified Arabic" w:cs="Simplified Arabic"/>
          <w:sz w:val="24"/>
          <w:szCs w:val="24"/>
          <w:rtl/>
        </w:rPr>
        <w:t>فريجة</w:t>
      </w:r>
      <w:proofErr w:type="spellEnd"/>
      <w:r w:rsidRPr="00EA7BB9">
        <w:rPr>
          <w:rFonts w:ascii="Simplified Arabic" w:hAnsi="Simplified Arabic" w:cs="Simplified Arabic"/>
          <w:sz w:val="24"/>
          <w:szCs w:val="24"/>
          <w:rtl/>
        </w:rPr>
        <w:t xml:space="preserve"> ، المرجع السابق ، ص 68</w:t>
      </w:r>
    </w:p>
  </w:footnote>
  <w:footnote w:id="113">
    <w:p w:rsidR="00A82EC6" w:rsidRPr="00EA7BB9" w:rsidRDefault="00A82EC6" w:rsidP="00EF1068">
      <w:pPr>
        <w:pStyle w:val="Notedebasdepage"/>
        <w:bidi/>
        <w:rPr>
          <w:rFonts w:ascii="Simplified Arabic" w:hAnsi="Simplified Arabic" w:cs="Simplified Arabic"/>
          <w:sz w:val="24"/>
          <w:szCs w:val="24"/>
          <w:rtl/>
          <w:lang w:bidi="ar-DZ"/>
        </w:rPr>
      </w:pP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tl/>
          <w:lang w:bidi="ar-DZ"/>
        </w:rPr>
        <w:t>- ماهر</w:t>
      </w:r>
      <w:r>
        <w:rPr>
          <w:rFonts w:ascii="Simplified Arabic" w:hAnsi="Simplified Arabic" w:cs="Simplified Arabic" w:hint="cs"/>
          <w:sz w:val="24"/>
          <w:szCs w:val="24"/>
          <w:rtl/>
          <w:lang w:bidi="ar-DZ"/>
        </w:rPr>
        <w:t xml:space="preserve"> </w:t>
      </w:r>
      <w:r w:rsidRPr="00EA7BB9">
        <w:rPr>
          <w:rFonts w:ascii="Simplified Arabic" w:hAnsi="Simplified Arabic" w:cs="Simplified Arabic"/>
          <w:sz w:val="24"/>
          <w:szCs w:val="24"/>
          <w:rtl/>
          <w:lang w:bidi="ar-DZ"/>
        </w:rPr>
        <w:t xml:space="preserve">عبد </w:t>
      </w:r>
      <w:proofErr w:type="spellStart"/>
      <w:r w:rsidRPr="00EA7BB9">
        <w:rPr>
          <w:rFonts w:ascii="Simplified Arabic" w:hAnsi="Simplified Arabic" w:cs="Simplified Arabic"/>
          <w:sz w:val="24"/>
          <w:szCs w:val="24"/>
          <w:rtl/>
          <w:lang w:bidi="ar-DZ"/>
        </w:rPr>
        <w:t>شويش</w:t>
      </w:r>
      <w:proofErr w:type="spellEnd"/>
      <w:r w:rsidRPr="00EA7BB9">
        <w:rPr>
          <w:rFonts w:ascii="Simplified Arabic" w:hAnsi="Simplified Arabic" w:cs="Simplified Arabic"/>
          <w:sz w:val="24"/>
          <w:szCs w:val="24"/>
          <w:rtl/>
          <w:lang w:bidi="ar-DZ"/>
        </w:rPr>
        <w:t xml:space="preserve"> الدرة ، شرح قانون العقوبات </w:t>
      </w:r>
      <w:r>
        <w:rPr>
          <w:rFonts w:ascii="Simplified Arabic" w:hAnsi="Simplified Arabic" w:cs="Simplified Arabic" w:hint="cs"/>
          <w:sz w:val="24"/>
          <w:szCs w:val="24"/>
          <w:rtl/>
          <w:lang w:bidi="ar-DZ"/>
        </w:rPr>
        <w:t>،</w:t>
      </w:r>
      <w:r w:rsidRPr="00EA7BB9">
        <w:rPr>
          <w:rFonts w:ascii="Simplified Arabic" w:hAnsi="Simplified Arabic" w:cs="Simplified Arabic"/>
          <w:sz w:val="24"/>
          <w:szCs w:val="24"/>
          <w:rtl/>
          <w:lang w:bidi="ar-DZ"/>
        </w:rPr>
        <w:t xml:space="preserve">القسم الخاص ،الطبعة </w:t>
      </w:r>
      <w:proofErr w:type="spellStart"/>
      <w:r w:rsidRPr="00EA7BB9">
        <w:rPr>
          <w:rFonts w:ascii="Simplified Arabic" w:hAnsi="Simplified Arabic" w:cs="Simplified Arabic"/>
          <w:sz w:val="24"/>
          <w:szCs w:val="24"/>
          <w:rtl/>
          <w:lang w:bidi="ar-DZ"/>
        </w:rPr>
        <w:t>الثانية،د</w:t>
      </w:r>
      <w:proofErr w:type="spellEnd"/>
      <w:r>
        <w:rPr>
          <w:rFonts w:ascii="Simplified Arabic" w:hAnsi="Simplified Arabic" w:cs="Simplified Arabic" w:hint="cs"/>
          <w:sz w:val="24"/>
          <w:szCs w:val="24"/>
          <w:rtl/>
          <w:lang w:bidi="ar-DZ"/>
        </w:rPr>
        <w:t xml:space="preserve"> </w:t>
      </w:r>
      <w:r w:rsidRPr="00EA7BB9">
        <w:rPr>
          <w:rFonts w:ascii="Simplified Arabic" w:hAnsi="Simplified Arabic" w:cs="Simplified Arabic"/>
          <w:sz w:val="24"/>
          <w:szCs w:val="24"/>
          <w:rtl/>
          <w:lang w:bidi="ar-DZ"/>
        </w:rPr>
        <w:t xml:space="preserve">ت </w:t>
      </w:r>
      <w:proofErr w:type="spellStart"/>
      <w:r w:rsidRPr="00EA7BB9">
        <w:rPr>
          <w:rFonts w:ascii="Simplified Arabic" w:hAnsi="Simplified Arabic" w:cs="Simplified Arabic"/>
          <w:sz w:val="24"/>
          <w:szCs w:val="24"/>
          <w:rtl/>
          <w:lang w:bidi="ar-DZ"/>
        </w:rPr>
        <w:t>س،المكتبة</w:t>
      </w:r>
      <w:proofErr w:type="spellEnd"/>
      <w:r w:rsidRPr="00EA7BB9">
        <w:rPr>
          <w:rFonts w:ascii="Simplified Arabic" w:hAnsi="Simplified Arabic" w:cs="Simplified Arabic"/>
          <w:sz w:val="24"/>
          <w:szCs w:val="24"/>
          <w:rtl/>
          <w:lang w:bidi="ar-DZ"/>
        </w:rPr>
        <w:t xml:space="preserve"> القانونية ، بغداد، ص 154</w:t>
      </w:r>
    </w:p>
  </w:footnote>
  <w:footnote w:id="114">
    <w:p w:rsidR="00A82EC6" w:rsidRPr="00EA7BB9" w:rsidRDefault="00A82EC6" w:rsidP="00E20438">
      <w:pPr>
        <w:pStyle w:val="Notedebasdepage"/>
        <w:bidi/>
        <w:rPr>
          <w:rFonts w:ascii="Simplified Arabic" w:hAnsi="Simplified Arabic" w:cs="Simplified Arabic"/>
          <w:sz w:val="24"/>
          <w:szCs w:val="24"/>
          <w:rtl/>
          <w:lang w:bidi="ar-DZ"/>
        </w:rPr>
      </w:pPr>
      <w:r w:rsidRPr="00EA7BB9">
        <w:rPr>
          <w:rStyle w:val="Appelnotedebasdep"/>
          <w:rFonts w:ascii="Simplified Arabic" w:hAnsi="Simplified Arabic" w:cs="Simplified Arabic"/>
          <w:sz w:val="24"/>
          <w:szCs w:val="24"/>
        </w:rPr>
        <w:footnoteRef/>
      </w:r>
      <w:r w:rsidRPr="00EA7BB9">
        <w:rPr>
          <w:rFonts w:ascii="Simplified Arabic" w:hAnsi="Simplified Arabic" w:cs="Simplified Arabic"/>
          <w:sz w:val="24"/>
          <w:szCs w:val="24"/>
        </w:rPr>
        <w:t xml:space="preserve"> </w:t>
      </w:r>
      <w:r w:rsidRPr="00EA7BB9">
        <w:rPr>
          <w:rFonts w:ascii="Simplified Arabic" w:hAnsi="Simplified Arabic" w:cs="Simplified Arabic"/>
          <w:sz w:val="24"/>
          <w:szCs w:val="24"/>
          <w:rtl/>
          <w:lang w:bidi="ar-DZ"/>
        </w:rPr>
        <w:t xml:space="preserve">- حسين </w:t>
      </w:r>
      <w:proofErr w:type="spellStart"/>
      <w:r w:rsidRPr="00EA7BB9">
        <w:rPr>
          <w:rFonts w:ascii="Simplified Arabic" w:hAnsi="Simplified Arabic" w:cs="Simplified Arabic"/>
          <w:sz w:val="24"/>
          <w:szCs w:val="24"/>
          <w:rtl/>
          <w:lang w:bidi="ar-DZ"/>
        </w:rPr>
        <w:t>فريجة</w:t>
      </w:r>
      <w:proofErr w:type="spellEnd"/>
      <w:r w:rsidRPr="00EA7BB9">
        <w:rPr>
          <w:rFonts w:ascii="Simplified Arabic" w:hAnsi="Simplified Arabic" w:cs="Simplified Arabic"/>
          <w:sz w:val="24"/>
          <w:szCs w:val="24"/>
          <w:rtl/>
          <w:lang w:bidi="ar-DZ"/>
        </w:rPr>
        <w:t xml:space="preserve"> ، المرجع </w:t>
      </w:r>
      <w:r w:rsidRPr="00ED490C">
        <w:rPr>
          <w:rFonts w:ascii="Simplified Arabic" w:hAnsi="Simplified Arabic" w:cs="Simplified Arabic"/>
          <w:sz w:val="24"/>
          <w:szCs w:val="24"/>
          <w:rtl/>
        </w:rPr>
        <w:t>السابق</w:t>
      </w:r>
      <w:r w:rsidRPr="00EA7BB9">
        <w:rPr>
          <w:rFonts w:ascii="Simplified Arabic" w:hAnsi="Simplified Arabic" w:cs="Simplified Arabic"/>
          <w:sz w:val="24"/>
          <w:szCs w:val="24"/>
          <w:rtl/>
          <w:lang w:bidi="ar-DZ"/>
        </w:rPr>
        <w:t xml:space="preserve"> ، ص 51</w:t>
      </w:r>
    </w:p>
  </w:footnote>
  <w:footnote w:id="115">
    <w:p w:rsidR="00A82EC6" w:rsidRPr="00ED490C" w:rsidRDefault="00A82EC6" w:rsidP="00E20438">
      <w:pPr>
        <w:pStyle w:val="Notedebasdepage"/>
        <w:jc w:val="right"/>
        <w:rPr>
          <w:rFonts w:ascii="Simplified Arabic" w:hAnsi="Simplified Arabic" w:cs="Simplified Arabic"/>
          <w:sz w:val="24"/>
          <w:szCs w:val="24"/>
          <w:lang w:bidi="ar-DZ"/>
        </w:rPr>
      </w:pPr>
      <w:r w:rsidRPr="00ED490C">
        <w:rPr>
          <w:rFonts w:ascii="Simplified Arabic" w:hAnsi="Simplified Arabic" w:cs="Simplified Arabic"/>
          <w:sz w:val="24"/>
          <w:szCs w:val="24"/>
          <w:rtl/>
        </w:rPr>
        <w:t xml:space="preserve"> - حسين فريحة ، المرجع </w:t>
      </w:r>
      <w:r w:rsidRPr="00EA7BB9">
        <w:rPr>
          <w:rFonts w:ascii="Simplified Arabic" w:hAnsi="Simplified Arabic" w:cs="Simplified Arabic"/>
          <w:sz w:val="24"/>
          <w:szCs w:val="24"/>
          <w:rtl/>
          <w:lang w:bidi="ar-DZ"/>
        </w:rPr>
        <w:t>نفسه</w:t>
      </w:r>
      <w:r w:rsidRPr="00ED490C">
        <w:rPr>
          <w:rFonts w:ascii="Simplified Arabic" w:hAnsi="Simplified Arabic" w:cs="Simplified Arabic"/>
          <w:sz w:val="24"/>
          <w:szCs w:val="24"/>
          <w:rtl/>
        </w:rPr>
        <w:t xml:space="preserve"> ، ص 147.</w:t>
      </w: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p>
  </w:footnote>
  <w:footnote w:id="116">
    <w:p w:rsidR="00A82EC6" w:rsidRPr="00ED490C" w:rsidRDefault="00A82EC6" w:rsidP="00F60512">
      <w:pPr>
        <w:pStyle w:val="Notedebasdepage"/>
        <w:bidi/>
        <w:rPr>
          <w:rFonts w:ascii="Simplified Arabic" w:hAnsi="Simplified Arabic" w:cs="Simplified Arabic"/>
          <w:sz w:val="24"/>
          <w:szCs w:val="24"/>
          <w:rtl/>
          <w:lang w:bidi="ar-DZ"/>
        </w:rPr>
      </w:pP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r w:rsidRPr="00ED490C">
        <w:rPr>
          <w:rFonts w:ascii="Simplified Arabic" w:hAnsi="Simplified Arabic" w:cs="Simplified Arabic"/>
          <w:sz w:val="24"/>
          <w:szCs w:val="24"/>
          <w:rtl/>
          <w:lang w:bidi="ar-DZ"/>
        </w:rPr>
        <w:t xml:space="preserve">-حسين </w:t>
      </w:r>
      <w:proofErr w:type="spellStart"/>
      <w:r w:rsidRPr="00ED490C">
        <w:rPr>
          <w:rFonts w:ascii="Simplified Arabic" w:hAnsi="Simplified Arabic" w:cs="Simplified Arabic"/>
          <w:sz w:val="24"/>
          <w:szCs w:val="24"/>
          <w:rtl/>
          <w:lang w:bidi="ar-DZ"/>
        </w:rPr>
        <w:t>فريجة</w:t>
      </w:r>
      <w:proofErr w:type="spellEnd"/>
      <w:r w:rsidRPr="00ED490C">
        <w:rPr>
          <w:rFonts w:ascii="Simplified Arabic" w:hAnsi="Simplified Arabic" w:cs="Simplified Arabic"/>
          <w:sz w:val="24"/>
          <w:szCs w:val="24"/>
          <w:rtl/>
          <w:lang w:bidi="ar-DZ"/>
        </w:rPr>
        <w:t>، المرجع السابق، ص148</w:t>
      </w:r>
      <w:r>
        <w:rPr>
          <w:rFonts w:ascii="Simplified Arabic" w:hAnsi="Simplified Arabic" w:cs="Simplified Arabic" w:hint="cs"/>
          <w:sz w:val="24"/>
          <w:szCs w:val="24"/>
          <w:rtl/>
          <w:lang w:bidi="ar-DZ"/>
        </w:rPr>
        <w:t>.</w:t>
      </w:r>
    </w:p>
  </w:footnote>
  <w:footnote w:id="117">
    <w:p w:rsidR="00A82EC6" w:rsidRPr="00E4654F" w:rsidRDefault="00A82EC6" w:rsidP="00E4654F">
      <w:pPr>
        <w:pStyle w:val="Notedebasdepage"/>
        <w:bidi/>
        <w:rPr>
          <w:rtl/>
          <w:lang w:bidi="ar-DZ"/>
        </w:rPr>
      </w:pP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r w:rsidRPr="00ED490C">
        <w:rPr>
          <w:rFonts w:ascii="Simplified Arabic" w:hAnsi="Simplified Arabic" w:cs="Simplified Arabic"/>
          <w:sz w:val="24"/>
          <w:szCs w:val="24"/>
          <w:rtl/>
          <w:lang w:bidi="ar-DZ"/>
        </w:rPr>
        <w:t>-قرار صادر عن مجلس قضاء الجزائر ،ملف رقم 09/06790 بتاريخ 12/10/2009</w:t>
      </w:r>
      <w:r>
        <w:rPr>
          <w:rFonts w:ascii="Simplified Arabic" w:hAnsi="Simplified Arabic" w:cs="Simplified Arabic" w:hint="cs"/>
          <w:sz w:val="24"/>
          <w:szCs w:val="24"/>
          <w:rtl/>
          <w:lang w:bidi="ar-DZ"/>
        </w:rPr>
        <w:t>.</w:t>
      </w:r>
    </w:p>
  </w:footnote>
  <w:footnote w:id="118">
    <w:p w:rsidR="00A82EC6" w:rsidRPr="00ED490C" w:rsidRDefault="00A82EC6" w:rsidP="00035399">
      <w:pPr>
        <w:pStyle w:val="Notedebasdepage"/>
        <w:jc w:val="right"/>
        <w:rPr>
          <w:rFonts w:ascii="Simplified Arabic" w:hAnsi="Simplified Arabic" w:cs="Simplified Arabic"/>
          <w:sz w:val="24"/>
          <w:szCs w:val="24"/>
          <w:rtl/>
          <w:lang w:bidi="ar-DZ"/>
        </w:rPr>
      </w:pPr>
      <w:r>
        <w:rPr>
          <w:rFonts w:hint="cs"/>
          <w:rtl/>
        </w:rPr>
        <w:t xml:space="preserve"> </w:t>
      </w:r>
      <w:r w:rsidRPr="00ED490C">
        <w:rPr>
          <w:rFonts w:ascii="Simplified Arabic" w:hAnsi="Simplified Arabic" w:cs="Simplified Arabic"/>
          <w:sz w:val="24"/>
          <w:szCs w:val="24"/>
          <w:rtl/>
        </w:rPr>
        <w:t>- محمد ابراهيم الدسوقي علي ، المرجع السابق ، ص 71.</w:t>
      </w: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p>
  </w:footnote>
  <w:footnote w:id="119">
    <w:p w:rsidR="00A82EC6" w:rsidRPr="00ED490C" w:rsidRDefault="00A82EC6" w:rsidP="00035399">
      <w:pPr>
        <w:pStyle w:val="Notedebasdepage"/>
        <w:jc w:val="right"/>
        <w:rPr>
          <w:rFonts w:ascii="Simplified Arabic" w:hAnsi="Simplified Arabic" w:cs="Simplified Arabic"/>
          <w:sz w:val="24"/>
          <w:szCs w:val="24"/>
          <w:rtl/>
          <w:lang w:bidi="ar-DZ"/>
        </w:rPr>
      </w:pPr>
      <w:r w:rsidRPr="00ED490C">
        <w:rPr>
          <w:rFonts w:ascii="Simplified Arabic" w:hAnsi="Simplified Arabic" w:cs="Simplified Arabic"/>
          <w:sz w:val="24"/>
          <w:szCs w:val="24"/>
          <w:rtl/>
        </w:rPr>
        <w:t xml:space="preserve"> - ابراهيم محمد النفيز ، المذكرة السابقة ، ص 150 .</w:t>
      </w: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p>
  </w:footnote>
  <w:footnote w:id="120">
    <w:p w:rsidR="00A82EC6" w:rsidRPr="00ED490C" w:rsidRDefault="00A82EC6" w:rsidP="00E20438">
      <w:pPr>
        <w:pStyle w:val="Notedebasdepage"/>
        <w:jc w:val="right"/>
        <w:rPr>
          <w:rFonts w:ascii="Simplified Arabic" w:hAnsi="Simplified Arabic" w:cs="Simplified Arabic"/>
          <w:sz w:val="24"/>
          <w:szCs w:val="24"/>
          <w:rtl/>
          <w:lang w:bidi="ar-DZ"/>
        </w:rPr>
      </w:pPr>
      <w:r w:rsidRPr="00ED490C">
        <w:rPr>
          <w:rFonts w:ascii="Simplified Arabic" w:hAnsi="Simplified Arabic" w:cs="Simplified Arabic"/>
          <w:sz w:val="24"/>
          <w:szCs w:val="24"/>
          <w:rtl/>
        </w:rPr>
        <w:t xml:space="preserve"> - محمد ابراهيم الدسوقي علي ، المرجع </w:t>
      </w:r>
      <w:r>
        <w:rPr>
          <w:rFonts w:ascii="Simplified Arabic" w:hAnsi="Simplified Arabic" w:cs="Simplified Arabic" w:hint="cs"/>
          <w:sz w:val="24"/>
          <w:szCs w:val="24"/>
          <w:rtl/>
        </w:rPr>
        <w:t>نفسه</w:t>
      </w:r>
      <w:r w:rsidRPr="00ED490C">
        <w:rPr>
          <w:rFonts w:ascii="Simplified Arabic" w:hAnsi="Simplified Arabic" w:cs="Simplified Arabic"/>
          <w:sz w:val="24"/>
          <w:szCs w:val="24"/>
          <w:rtl/>
        </w:rPr>
        <w:t xml:space="preserve"> ، ص 72 </w:t>
      </w: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p>
  </w:footnote>
  <w:footnote w:id="121">
    <w:p w:rsidR="00A82EC6" w:rsidRDefault="00A82EC6" w:rsidP="00035399">
      <w:pPr>
        <w:pStyle w:val="Notedebasdepage"/>
        <w:jc w:val="right"/>
        <w:rPr>
          <w:rtl/>
          <w:lang w:bidi="ar-DZ"/>
        </w:rPr>
      </w:pPr>
      <w:r w:rsidRPr="00ED490C">
        <w:rPr>
          <w:rFonts w:ascii="Simplified Arabic" w:hAnsi="Simplified Arabic" w:cs="Simplified Arabic"/>
          <w:sz w:val="24"/>
          <w:szCs w:val="24"/>
          <w:rtl/>
        </w:rPr>
        <w:t xml:space="preserve"> - صباح مصباح محمود السلمان، المرجع السابق ، ص 150</w:t>
      </w:r>
      <w:r>
        <w:rPr>
          <w:rFonts w:hint="cs"/>
          <w:rtl/>
        </w:rPr>
        <w:t xml:space="preserve"> </w:t>
      </w:r>
      <w:r>
        <w:rPr>
          <w:rStyle w:val="Appelnotedebasdep"/>
        </w:rPr>
        <w:footnoteRef/>
      </w:r>
      <w:r>
        <w:t xml:space="preserve"> </w:t>
      </w:r>
    </w:p>
  </w:footnote>
  <w:footnote w:id="122">
    <w:p w:rsidR="00A82EC6" w:rsidRPr="00ED490C" w:rsidRDefault="00A82EC6" w:rsidP="003274DB">
      <w:pPr>
        <w:pStyle w:val="Notedebasdepage"/>
        <w:jc w:val="right"/>
        <w:rPr>
          <w:rFonts w:ascii="Simplified Arabic" w:hAnsi="Simplified Arabic" w:cs="Simplified Arabic"/>
          <w:sz w:val="24"/>
          <w:szCs w:val="24"/>
          <w:rtl/>
          <w:lang w:bidi="ar-DZ"/>
        </w:rPr>
      </w:pPr>
      <w:r w:rsidRPr="00ED490C">
        <w:rPr>
          <w:rFonts w:ascii="Simplified Arabic" w:hAnsi="Simplified Arabic" w:cs="Simplified Arabic"/>
          <w:sz w:val="24"/>
          <w:szCs w:val="24"/>
          <w:rtl/>
          <w:lang w:bidi="ar-DZ"/>
        </w:rPr>
        <w:t xml:space="preserve"> - </w:t>
      </w:r>
      <w:r w:rsidRPr="00ED490C">
        <w:rPr>
          <w:rFonts w:ascii="Simplified Arabic" w:hAnsi="Simplified Arabic" w:cs="Simplified Arabic"/>
          <w:sz w:val="24"/>
          <w:szCs w:val="24"/>
          <w:rtl/>
        </w:rPr>
        <w:t xml:space="preserve">صباح مصباح محمود السلمان، المرجع نفسه ، ص 151 </w:t>
      </w:r>
      <w:r w:rsidRPr="00ED490C">
        <w:rPr>
          <w:rStyle w:val="Appelnotedebasdep"/>
          <w:rFonts w:ascii="Simplified Arabic" w:hAnsi="Simplified Arabic" w:cs="Simplified Arabic"/>
          <w:sz w:val="24"/>
          <w:szCs w:val="24"/>
        </w:rPr>
        <w:footnoteRef/>
      </w:r>
      <w:r w:rsidRPr="00ED490C">
        <w:rPr>
          <w:rFonts w:ascii="Simplified Arabic" w:hAnsi="Simplified Arabic" w:cs="Simplified Arabic"/>
          <w:sz w:val="24"/>
          <w:szCs w:val="24"/>
        </w:rPr>
        <w:t xml:space="preserve"> </w:t>
      </w:r>
    </w:p>
    <w:p w:rsidR="00A82EC6" w:rsidRPr="00ED490C" w:rsidRDefault="00A82EC6" w:rsidP="00CF6AE8">
      <w:pPr>
        <w:pStyle w:val="Notedebasdepage"/>
        <w:jc w:val="center"/>
        <w:rPr>
          <w:rFonts w:ascii="Simplified Arabic" w:hAnsi="Simplified Arabic" w:cs="Simplified Arabic"/>
          <w:rtl/>
          <w:lang w:bidi="ar-DZ"/>
        </w:rPr>
      </w:pPr>
    </w:p>
  </w:footnote>
  <w:footnote w:id="123">
    <w:p w:rsidR="00A82EC6" w:rsidRPr="00E20438" w:rsidRDefault="00A82EC6" w:rsidP="002A5717">
      <w:pPr>
        <w:pStyle w:val="Notedebasdepage"/>
        <w:bidi/>
        <w:rPr>
          <w:rFonts w:ascii="Simplified Arabic" w:hAnsi="Simplified Arabic" w:cs="Simplified Arabic"/>
          <w:sz w:val="24"/>
          <w:szCs w:val="24"/>
          <w:rtl/>
          <w:lang w:bidi="ar-DZ"/>
        </w:rPr>
      </w:pPr>
      <w:r w:rsidRPr="00ED490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A5717">
        <w:rPr>
          <w:rFonts w:ascii="Simplified Arabic" w:hAnsi="Simplified Arabic" w:cs="Simplified Arabic"/>
          <w:sz w:val="24"/>
          <w:szCs w:val="24"/>
          <w:rtl/>
        </w:rPr>
        <w:t xml:space="preserve"> </w:t>
      </w:r>
      <w:r w:rsidRPr="00ED490C">
        <w:rPr>
          <w:rFonts w:ascii="Simplified Arabic" w:hAnsi="Simplified Arabic" w:cs="Simplified Arabic"/>
          <w:sz w:val="24"/>
          <w:szCs w:val="24"/>
          <w:rtl/>
        </w:rPr>
        <w:t>صباح مصباح محمود السلمان، المرجع السابق ، ص 155</w:t>
      </w:r>
    </w:p>
  </w:footnote>
  <w:footnote w:id="124">
    <w:p w:rsidR="00A82EC6" w:rsidRPr="00ED490C" w:rsidRDefault="00A82EC6" w:rsidP="007C3A17">
      <w:pPr>
        <w:pStyle w:val="Notedebasdepage"/>
        <w:bidi/>
        <w:jc w:val="both"/>
        <w:rPr>
          <w:rFonts w:ascii="Simplified Arabic" w:hAnsi="Simplified Arabic" w:cs="Simplified Arabic"/>
          <w:sz w:val="24"/>
          <w:szCs w:val="24"/>
          <w:lang w:bidi="ar-DZ"/>
        </w:rPr>
      </w:pPr>
      <w:r w:rsidRPr="00ED490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D490C">
        <w:rPr>
          <w:rFonts w:ascii="Simplified Arabic" w:hAnsi="Simplified Arabic" w:cs="Simplified Arabic"/>
          <w:sz w:val="24"/>
          <w:szCs w:val="24"/>
          <w:rtl/>
        </w:rPr>
        <w:t xml:space="preserve">لفئات المذكورة في المادة 148 ق </w:t>
      </w:r>
      <w:r w:rsidRPr="00ED490C">
        <w:rPr>
          <w:rFonts w:ascii="Simplified Arabic" w:hAnsi="Simplified Arabic" w:cs="Simplified Arabic"/>
          <w:sz w:val="24"/>
          <w:szCs w:val="24"/>
          <w:rtl/>
          <w:lang w:bidi="ar-DZ"/>
        </w:rPr>
        <w:t>.</w:t>
      </w:r>
      <w:r w:rsidRPr="00ED490C">
        <w:rPr>
          <w:rFonts w:ascii="Simplified Arabic" w:hAnsi="Simplified Arabic" w:cs="Simplified Arabic"/>
          <w:sz w:val="24"/>
          <w:szCs w:val="24"/>
          <w:rtl/>
        </w:rPr>
        <w:t xml:space="preserve">ع </w:t>
      </w:r>
      <w:r w:rsidRPr="00ED490C">
        <w:rPr>
          <w:rFonts w:ascii="Simplified Arabic" w:hAnsi="Simplified Arabic" w:cs="Simplified Arabic"/>
          <w:sz w:val="24"/>
          <w:szCs w:val="24"/>
          <w:rtl/>
          <w:lang w:bidi="ar-DZ"/>
        </w:rPr>
        <w:t>.</w:t>
      </w:r>
      <w:r w:rsidRPr="00ED490C">
        <w:rPr>
          <w:rFonts w:ascii="Simplified Arabic" w:hAnsi="Simplified Arabic" w:cs="Simplified Arabic"/>
          <w:sz w:val="24"/>
          <w:szCs w:val="24"/>
          <w:rtl/>
        </w:rPr>
        <w:t xml:space="preserve">ج هي القضاة ، رجال القوة العمومية ، القواد ، الضباط العموميين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الموظفين </w:t>
      </w:r>
      <w:r>
        <w:rPr>
          <w:rFonts w:ascii="Simplified Arabic" w:hAnsi="Simplified Arabic" w:cs="Simplified Arabic" w:hint="cs"/>
          <w:sz w:val="24"/>
          <w:szCs w:val="24"/>
          <w:rtl/>
        </w:rPr>
        <w:t>و الإمام.</w:t>
      </w:r>
      <w:r w:rsidRPr="00ED490C">
        <w:rPr>
          <w:rFonts w:ascii="Simplified Arabic" w:hAnsi="Simplified Arabic" w:cs="Simplified Arabic"/>
          <w:sz w:val="24"/>
          <w:szCs w:val="24"/>
        </w:rPr>
        <w:t xml:space="preserve"> </w:t>
      </w:r>
    </w:p>
  </w:footnote>
  <w:footnote w:id="125">
    <w:p w:rsidR="00A82EC6" w:rsidRPr="00511DF3" w:rsidRDefault="00A82EC6" w:rsidP="007C3A17">
      <w:pPr>
        <w:pStyle w:val="Notedebasdepage"/>
        <w:bidi/>
        <w:jc w:val="both"/>
        <w:rPr>
          <w:rFonts w:ascii="Simplified Arabic" w:hAnsi="Simplified Arabic" w:cs="Simplified Arabic"/>
          <w:sz w:val="24"/>
          <w:szCs w:val="24"/>
          <w:rtl/>
          <w:lang w:bidi="ar-DZ"/>
        </w:rPr>
      </w:pPr>
      <w:r w:rsidRPr="00511DF3">
        <w:rPr>
          <w:rFonts w:ascii="Simplified Arabic" w:hAnsi="Simplified Arabic" w:cs="Simplified Arabic"/>
          <w:sz w:val="24"/>
          <w:szCs w:val="24"/>
          <w:rtl/>
        </w:rPr>
        <w:t xml:space="preserve"> </w:t>
      </w:r>
      <w:r w:rsidRPr="00511DF3">
        <w:rPr>
          <w:rStyle w:val="Appelnotedebasdep"/>
          <w:rFonts w:ascii="Simplified Arabic" w:hAnsi="Simplified Arabic" w:cs="Simplified Arabic"/>
          <w:sz w:val="24"/>
          <w:szCs w:val="24"/>
        </w:rPr>
        <w:footnoteRef/>
      </w:r>
      <w:r w:rsidRPr="00511DF3">
        <w:rPr>
          <w:rFonts w:ascii="Simplified Arabic" w:hAnsi="Simplified Arabic" w:cs="Simplified Arabic"/>
          <w:sz w:val="24"/>
          <w:szCs w:val="24"/>
        </w:rPr>
        <w:t xml:space="preserve"> </w:t>
      </w:r>
      <w:r w:rsidRPr="00511DF3">
        <w:rPr>
          <w:rFonts w:ascii="Simplified Arabic" w:hAnsi="Simplified Arabic" w:cs="Simplified Arabic"/>
          <w:sz w:val="24"/>
          <w:szCs w:val="24"/>
          <w:rtl/>
        </w:rPr>
        <w:t xml:space="preserve">- المادة 09 مكرر01 من قانون العقوبات الجزائري </w:t>
      </w:r>
      <w:r>
        <w:rPr>
          <w:rFonts w:ascii="Simplified Arabic" w:hAnsi="Simplified Arabic" w:cs="Simplified Arabic" w:hint="cs"/>
          <w:sz w:val="24"/>
          <w:szCs w:val="24"/>
          <w:rtl/>
        </w:rPr>
        <w:t>المعدلة</w:t>
      </w:r>
      <w:r w:rsidRPr="00511DF3">
        <w:rPr>
          <w:rFonts w:ascii="Simplified Arabic" w:hAnsi="Simplified Arabic" w:cs="Simplified Arabic"/>
          <w:sz w:val="24"/>
          <w:szCs w:val="24"/>
          <w:rtl/>
        </w:rPr>
        <w:t xml:space="preserve"> بالقانون رقم 06-23 ، المؤرخ في : 20 </w:t>
      </w:r>
      <w:proofErr w:type="spellStart"/>
      <w:r w:rsidRPr="00511DF3">
        <w:rPr>
          <w:rFonts w:ascii="Simplified Arabic" w:hAnsi="Simplified Arabic" w:cs="Simplified Arabic"/>
          <w:sz w:val="24"/>
          <w:szCs w:val="24"/>
          <w:rtl/>
        </w:rPr>
        <w:t>ديسمبير</w:t>
      </w:r>
      <w:proofErr w:type="spellEnd"/>
      <w:r w:rsidRPr="00511DF3">
        <w:rPr>
          <w:rFonts w:ascii="Simplified Arabic" w:hAnsi="Simplified Arabic" w:cs="Simplified Arabic"/>
          <w:sz w:val="24"/>
          <w:szCs w:val="24"/>
          <w:rtl/>
        </w:rPr>
        <w:t xml:space="preserve"> 2006</w:t>
      </w:r>
      <w:r>
        <w:rPr>
          <w:rFonts w:ascii="Simplified Arabic" w:hAnsi="Simplified Arabic" w:cs="Simplified Arabic" w:hint="cs"/>
          <w:sz w:val="24"/>
          <w:szCs w:val="24"/>
          <w:rtl/>
        </w:rPr>
        <w:t>.</w:t>
      </w:r>
      <w:r w:rsidRPr="00511DF3">
        <w:rPr>
          <w:rFonts w:ascii="Simplified Arabic" w:hAnsi="Simplified Arabic" w:cs="Simplified Arabic"/>
          <w:sz w:val="24"/>
          <w:szCs w:val="24"/>
        </w:rPr>
        <w:t xml:space="preserve"> </w:t>
      </w:r>
    </w:p>
  </w:footnote>
  <w:footnote w:id="126">
    <w:p w:rsidR="00A82EC6" w:rsidRDefault="00A82EC6" w:rsidP="00AB0534">
      <w:pPr>
        <w:pStyle w:val="Notedebasdepage"/>
        <w:bidi/>
        <w:rPr>
          <w:lang w:bidi="ar-DZ"/>
        </w:rPr>
      </w:pPr>
      <w:r>
        <w:rPr>
          <w:rFonts w:hint="cs"/>
          <w:rtl/>
        </w:rPr>
        <w:t xml:space="preserve"> </w:t>
      </w:r>
    </w:p>
    <w:p w:rsidR="00A82EC6" w:rsidRPr="001765C3" w:rsidRDefault="00A82EC6" w:rsidP="007C3A17">
      <w:pPr>
        <w:pStyle w:val="Notedebasdepage"/>
        <w:bidi/>
        <w:rPr>
          <w:rFonts w:ascii="Simplified Arabic" w:hAnsi="Simplified Arabic" w:cs="Simplified Arabic"/>
          <w:sz w:val="24"/>
          <w:szCs w:val="24"/>
          <w:rtl/>
          <w:lang w:bidi="ar-DZ"/>
        </w:rPr>
      </w:pPr>
      <w:r w:rsidRPr="001765C3">
        <w:rPr>
          <w:rStyle w:val="Appelnotedebasdep"/>
          <w:rFonts w:ascii="Simplified Arabic" w:hAnsi="Simplified Arabic" w:cs="Simplified Arabic"/>
          <w:sz w:val="24"/>
          <w:szCs w:val="24"/>
        </w:rPr>
        <w:footnoteRef/>
      </w:r>
      <w:r w:rsidRPr="001765C3">
        <w:rPr>
          <w:rFonts w:ascii="Simplified Arabic" w:hAnsi="Simplified Arabic" w:cs="Simplified Arabic"/>
          <w:sz w:val="24"/>
          <w:szCs w:val="24"/>
        </w:rPr>
        <w:t xml:space="preserve"> </w:t>
      </w:r>
      <w:r w:rsidRPr="001765C3">
        <w:rPr>
          <w:rFonts w:ascii="Simplified Arabic" w:hAnsi="Simplified Arabic" w:cs="Simplified Arabic"/>
          <w:sz w:val="24"/>
          <w:szCs w:val="24"/>
          <w:rtl/>
        </w:rPr>
        <w:t xml:space="preserve">- صباح مصباح محمود السلمان، المرجع السابق ، ص 156 </w:t>
      </w:r>
      <w:r>
        <w:rPr>
          <w:rFonts w:ascii="Simplified Arabic" w:hAnsi="Simplified Arabic" w:cs="Simplified Arabic" w:hint="cs"/>
          <w:sz w:val="24"/>
          <w:szCs w:val="24"/>
          <w:rtl/>
        </w:rPr>
        <w:t>.</w:t>
      </w:r>
    </w:p>
  </w:footnote>
  <w:footnote w:id="127">
    <w:p w:rsidR="00A82EC6" w:rsidRDefault="00A82EC6" w:rsidP="00A16D55">
      <w:pPr>
        <w:pStyle w:val="Notedebasdepage"/>
        <w:bidi/>
        <w:rPr>
          <w:rtl/>
          <w:lang w:bidi="ar-DZ"/>
        </w:rPr>
      </w:pPr>
      <w:r w:rsidRPr="001765C3">
        <w:rPr>
          <w:rStyle w:val="Appelnotedebasdep"/>
          <w:rFonts w:ascii="Simplified Arabic" w:hAnsi="Simplified Arabic" w:cs="Simplified Arabic"/>
          <w:sz w:val="24"/>
          <w:szCs w:val="24"/>
        </w:rPr>
        <w:footnoteRef/>
      </w:r>
      <w:r w:rsidRPr="001765C3">
        <w:rPr>
          <w:rFonts w:ascii="Simplified Arabic" w:hAnsi="Simplified Arabic" w:cs="Simplified Arabic"/>
          <w:sz w:val="24"/>
          <w:szCs w:val="24"/>
        </w:rPr>
        <w:t xml:space="preserve"> </w:t>
      </w:r>
      <w:r w:rsidRPr="001765C3">
        <w:rPr>
          <w:rFonts w:ascii="Simplified Arabic" w:hAnsi="Simplified Arabic" w:cs="Simplified Arabic"/>
          <w:sz w:val="24"/>
          <w:szCs w:val="24"/>
          <w:rtl/>
          <w:lang w:bidi="ar-DZ"/>
        </w:rPr>
        <w:t xml:space="preserve">-المادة 264 </w:t>
      </w:r>
      <w:r>
        <w:rPr>
          <w:rFonts w:ascii="Simplified Arabic" w:hAnsi="Simplified Arabic" w:cs="Simplified Arabic" w:hint="cs"/>
          <w:sz w:val="24"/>
          <w:szCs w:val="24"/>
          <w:rtl/>
          <w:lang w:bidi="ar-DZ"/>
        </w:rPr>
        <w:t>،</w:t>
      </w:r>
      <w:r w:rsidRPr="001765C3">
        <w:rPr>
          <w:rFonts w:ascii="Simplified Arabic" w:hAnsi="Simplified Arabic" w:cs="Simplified Arabic"/>
          <w:sz w:val="24"/>
          <w:szCs w:val="24"/>
          <w:rtl/>
          <w:lang w:bidi="ar-DZ"/>
        </w:rPr>
        <w:t>من قانون العقوبات الجزائري</w:t>
      </w:r>
      <w:r>
        <w:rPr>
          <w:rFonts w:ascii="Simplified Arabic" w:hAnsi="Simplified Arabic" w:cs="Simplified Arabic" w:hint="cs"/>
          <w:sz w:val="24"/>
          <w:szCs w:val="24"/>
          <w:rtl/>
          <w:lang w:bidi="ar-DZ"/>
        </w:rPr>
        <w:t>.</w:t>
      </w:r>
    </w:p>
  </w:footnote>
  <w:footnote w:id="128">
    <w:p w:rsidR="00A82EC6" w:rsidRPr="001765C3" w:rsidRDefault="00A82EC6" w:rsidP="00FA41AD">
      <w:pPr>
        <w:pStyle w:val="Notedebasdepage"/>
        <w:bidi/>
        <w:rPr>
          <w:rFonts w:ascii="Simplified Arabic" w:hAnsi="Simplified Arabic" w:cs="Simplified Arabic"/>
          <w:sz w:val="24"/>
          <w:szCs w:val="24"/>
          <w:rtl/>
          <w:lang w:bidi="ar-DZ"/>
        </w:rPr>
      </w:pPr>
      <w:r w:rsidRPr="001765C3">
        <w:rPr>
          <w:rStyle w:val="Appelnotedebasdep"/>
          <w:rFonts w:ascii="Simplified Arabic" w:hAnsi="Simplified Arabic" w:cs="Simplified Arabic"/>
          <w:sz w:val="24"/>
          <w:szCs w:val="24"/>
        </w:rPr>
        <w:footnoteRef/>
      </w:r>
      <w:r w:rsidRPr="001765C3">
        <w:rPr>
          <w:rFonts w:ascii="Simplified Arabic" w:hAnsi="Simplified Arabic" w:cs="Simplified Arabic"/>
          <w:sz w:val="24"/>
          <w:szCs w:val="24"/>
        </w:rPr>
        <w:t xml:space="preserve"> </w:t>
      </w:r>
      <w:r w:rsidRPr="001765C3">
        <w:rPr>
          <w:rFonts w:ascii="Simplified Arabic" w:hAnsi="Simplified Arabic" w:cs="Simplified Arabic"/>
          <w:sz w:val="24"/>
          <w:szCs w:val="24"/>
          <w:rtl/>
          <w:lang w:bidi="ar-DZ"/>
        </w:rPr>
        <w:t>- المادة 148 من قانون العقوبات الجزائري</w:t>
      </w:r>
    </w:p>
  </w:footnote>
  <w:footnote w:id="129">
    <w:p w:rsidR="00A82EC6" w:rsidRDefault="00A82EC6" w:rsidP="00FA41AD">
      <w:pPr>
        <w:pStyle w:val="Notedebasdepage"/>
        <w:bidi/>
        <w:rPr>
          <w:rtl/>
          <w:lang w:bidi="ar-DZ"/>
        </w:rPr>
      </w:pPr>
      <w:r w:rsidRPr="001765C3">
        <w:rPr>
          <w:rStyle w:val="Appelnotedebasdep"/>
          <w:rFonts w:ascii="Simplified Arabic" w:hAnsi="Simplified Arabic" w:cs="Simplified Arabic"/>
          <w:sz w:val="24"/>
          <w:szCs w:val="24"/>
        </w:rPr>
        <w:footnoteRef/>
      </w:r>
      <w:r w:rsidRPr="001765C3">
        <w:rPr>
          <w:rFonts w:ascii="Simplified Arabic" w:hAnsi="Simplified Arabic" w:cs="Simplified Arabic"/>
          <w:sz w:val="24"/>
          <w:szCs w:val="24"/>
        </w:rPr>
        <w:t xml:space="preserve"> </w:t>
      </w:r>
      <w:r w:rsidRPr="001765C3">
        <w:rPr>
          <w:rFonts w:ascii="Simplified Arabic" w:hAnsi="Simplified Arabic" w:cs="Simplified Arabic"/>
          <w:sz w:val="24"/>
          <w:szCs w:val="24"/>
          <w:rtl/>
          <w:lang w:bidi="ar-DZ"/>
        </w:rPr>
        <w:t>- المادة 263 من قانون العقوبات الجزائري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91"/>
    </w:tblGrid>
    <w:tr w:rsidR="00A82EC6" w:rsidTr="00F211CC">
      <w:trPr>
        <w:trHeight w:val="320"/>
      </w:trPr>
      <w:tc>
        <w:tcPr>
          <w:tcW w:w="8891" w:type="dxa"/>
        </w:tcPr>
        <w:p w:rsidR="00A82EC6" w:rsidRDefault="00A82EC6">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hint="cs"/>
              <w:sz w:val="36"/>
              <w:szCs w:val="36"/>
              <w:rtl/>
            </w:rPr>
            <w:t>مقدمة</w:t>
          </w:r>
        </w:p>
      </w:tc>
    </w:tr>
  </w:tbl>
  <w:p w:rsidR="00A82EC6" w:rsidRDefault="00A82EC6">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B762B6" w:rsidRDefault="00A82EC6" w:rsidP="00B762B6">
    <w:pPr>
      <w:pStyle w:val="En-tte"/>
      <w:pBdr>
        <w:bottom w:val="single" w:sz="4" w:space="1" w:color="auto"/>
      </w:pBdr>
      <w:jc w:val="right"/>
      <w:rPr>
        <w:rFonts w:cs="Simplified Arabic"/>
        <w:b/>
        <w:bCs/>
        <w:sz w:val="32"/>
        <w:szCs w:val="32"/>
        <w:rtl/>
        <w:lang w:bidi="ar-DZ"/>
      </w:rPr>
    </w:pPr>
    <w:r w:rsidRPr="00B762B6">
      <w:rPr>
        <w:rFonts w:cs="Simplified Arabic" w:hint="cs"/>
        <w:b/>
        <w:bCs/>
        <w:sz w:val="32"/>
        <w:szCs w:val="32"/>
        <w:rtl/>
        <w:lang w:bidi="ar-DZ"/>
      </w:rPr>
      <w:t>الخاتمة</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B762B6" w:rsidRDefault="00A82EC6" w:rsidP="006035ED">
    <w:pPr>
      <w:pStyle w:val="En-tte"/>
      <w:pBdr>
        <w:bottom w:val="single" w:sz="4" w:space="1" w:color="auto"/>
      </w:pBdr>
      <w:jc w:val="right"/>
      <w:rPr>
        <w:rFonts w:cs="Simplified Arabic"/>
        <w:b/>
        <w:bCs/>
        <w:sz w:val="32"/>
        <w:szCs w:val="32"/>
        <w:rtl/>
        <w:lang w:bidi="ar-DZ"/>
      </w:rPr>
    </w:pPr>
    <w:r>
      <w:rPr>
        <w:rFonts w:cs="Simplified Arabic" w:hint="cs"/>
        <w:b/>
        <w:bCs/>
        <w:sz w:val="32"/>
        <w:szCs w:val="32"/>
        <w:rtl/>
        <w:lang w:bidi="ar-DZ"/>
      </w:rPr>
      <w:t>قائمة المصادر والمراجع</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B762B6" w:rsidRDefault="00A82EC6" w:rsidP="006035ED">
    <w:pPr>
      <w:pStyle w:val="En-tte"/>
      <w:pBdr>
        <w:bottom w:val="single" w:sz="4" w:space="1" w:color="auto"/>
      </w:pBdr>
      <w:jc w:val="right"/>
      <w:rPr>
        <w:rFonts w:cs="Simplified Arabic"/>
        <w:b/>
        <w:bCs/>
        <w:sz w:val="32"/>
        <w:szCs w:val="32"/>
        <w:rtl/>
        <w:lang w:bidi="ar-DZ"/>
      </w:rPr>
    </w:pPr>
    <w:r>
      <w:rPr>
        <w:rFonts w:cs="Simplified Arabic" w:hint="cs"/>
        <w:b/>
        <w:bCs/>
        <w:sz w:val="32"/>
        <w:szCs w:val="32"/>
        <w:rtl/>
        <w:lang w:bidi="ar-DZ"/>
      </w:rPr>
      <w:t>خلاصة الموضوع</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300802" w:rsidRDefault="00A82EC6" w:rsidP="00300802">
    <w:pPr>
      <w:pStyle w:val="En-tte"/>
      <w:pBdr>
        <w:bottom w:val="single" w:sz="18" w:space="0" w:color="auto"/>
      </w:pBdr>
      <w:tabs>
        <w:tab w:val="clear" w:pos="4536"/>
        <w:tab w:val="clear" w:pos="9072"/>
        <w:tab w:val="left" w:pos="6700"/>
      </w:tabs>
      <w:bidi/>
      <w:rPr>
        <w:rFonts w:ascii="Simplified Arabic" w:hAnsi="Simplified Arabic" w:cs="Simplified Arabic"/>
        <w:b/>
        <w:bCs/>
        <w:sz w:val="260"/>
        <w:szCs w:val="260"/>
        <w:rtl/>
        <w:lang w:bidi="ar-DZ"/>
      </w:rPr>
    </w:pPr>
    <w:r>
      <w:rPr>
        <w:rFonts w:cs="Simplified Arabic" w:hint="cs"/>
        <w:b/>
        <w:bCs/>
        <w:sz w:val="32"/>
        <w:szCs w:val="32"/>
        <w:rtl/>
        <w:lang w:bidi="ar-DZ"/>
      </w:rPr>
      <w:t>الفهرس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AE0170" w:rsidRDefault="00A82EC6" w:rsidP="00721B08">
    <w:pPr>
      <w:pStyle w:val="En-tte"/>
      <w:tabs>
        <w:tab w:val="clear" w:pos="4536"/>
        <w:tab w:val="clear" w:pos="9072"/>
        <w:tab w:val="left" w:pos="1183"/>
      </w:tabs>
      <w:bidi/>
      <w:rPr>
        <w:rFonts w:ascii="Simplified Arabic" w:hAnsi="Simplified Arabic" w:cs="Simplified Arabic"/>
        <w:b/>
        <w:bCs/>
        <w:sz w:val="56"/>
        <w:szCs w:val="56"/>
        <w:lang w:bidi="ar-DZ"/>
      </w:rPr>
    </w:pPr>
    <w:r>
      <w:rPr>
        <w:rFonts w:ascii="Simplified Arabic" w:hAnsi="Simplified Arabic" w:cs="Simplified Arabic"/>
        <w:b/>
        <w:bCs/>
        <w:sz w:val="56"/>
        <w:szCs w:val="56"/>
        <w:rtl/>
        <w:lang w:bidi="ar-D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3434D5" w:rsidRDefault="00A82EC6" w:rsidP="0054762D">
    <w:pPr>
      <w:pStyle w:val="En-tte"/>
      <w:pBdr>
        <w:bottom w:val="single" w:sz="18" w:space="1" w:color="auto"/>
      </w:pBdr>
      <w:tabs>
        <w:tab w:val="clear" w:pos="9072"/>
        <w:tab w:val="left" w:pos="4956"/>
        <w:tab w:val="left" w:pos="5664"/>
        <w:tab w:val="left" w:pos="6372"/>
        <w:tab w:val="left" w:pos="7080"/>
      </w:tabs>
      <w:bidi/>
      <w:rPr>
        <w:rFonts w:ascii="Simplified Arabic" w:hAnsi="Simplified Arabic" w:cs="Simplified Arabic"/>
        <w:b/>
        <w:bCs/>
        <w:sz w:val="32"/>
        <w:szCs w:val="32"/>
        <w:rtl/>
        <w:lang w:bidi="ar-DZ"/>
      </w:rPr>
    </w:pPr>
    <w:r w:rsidRPr="00B762B6">
      <w:rPr>
        <w:rFonts w:ascii="Simplified Arabic" w:hAnsi="Simplified Arabic" w:cs="Simplified Arabic" w:hint="cs"/>
        <w:b/>
        <w:bCs/>
        <w:sz w:val="32"/>
        <w:szCs w:val="32"/>
        <w:rtl/>
        <w:lang w:bidi="ar-DZ"/>
      </w:rPr>
      <w:t>قائمة المختصرات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300802" w:rsidRDefault="00A82EC6" w:rsidP="00300802">
    <w:pPr>
      <w:pStyle w:val="En-tte"/>
      <w:pBdr>
        <w:bottom w:val="single" w:sz="18" w:space="0" w:color="auto"/>
      </w:pBdr>
      <w:tabs>
        <w:tab w:val="clear" w:pos="4536"/>
        <w:tab w:val="clear" w:pos="9072"/>
        <w:tab w:val="left" w:pos="6700"/>
      </w:tabs>
      <w:bidi/>
      <w:rPr>
        <w:rFonts w:ascii="Simplified Arabic" w:hAnsi="Simplified Arabic" w:cs="Simplified Arabic"/>
        <w:b/>
        <w:bCs/>
        <w:sz w:val="260"/>
        <w:szCs w:val="260"/>
        <w:rtl/>
        <w:lang w:bidi="ar-DZ"/>
      </w:rPr>
    </w:pPr>
    <w:r w:rsidRPr="00300802">
      <w:rPr>
        <w:rFonts w:cs="Simplified Arabic" w:hint="cs"/>
        <w:b/>
        <w:bCs/>
        <w:sz w:val="32"/>
        <w:szCs w:val="32"/>
        <w:rtl/>
        <w:lang w:bidi="ar-DZ"/>
      </w:rPr>
      <w:t>مقدمة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300802" w:rsidRDefault="00A82EC6" w:rsidP="00300802">
    <w:pPr>
      <w:pStyle w:val="En-tte"/>
      <w:pBdr>
        <w:bottom w:val="single" w:sz="18" w:space="0" w:color="auto"/>
      </w:pBdr>
      <w:tabs>
        <w:tab w:val="clear" w:pos="4536"/>
        <w:tab w:val="clear" w:pos="9072"/>
        <w:tab w:val="left" w:pos="6700"/>
      </w:tabs>
      <w:bidi/>
      <w:rPr>
        <w:rFonts w:ascii="Simplified Arabic" w:hAnsi="Simplified Arabic" w:cs="Simplified Arabic"/>
        <w:b/>
        <w:bCs/>
        <w:sz w:val="260"/>
        <w:szCs w:val="260"/>
        <w:rtl/>
        <w:lang w:bidi="ar-DZ"/>
      </w:rPr>
    </w:pPr>
    <w:r>
      <w:rPr>
        <w:rFonts w:cs="Simplified Arabic" w:hint="cs"/>
        <w:b/>
        <w:bCs/>
        <w:sz w:val="32"/>
        <w:szCs w:val="32"/>
        <w:rtl/>
        <w:lang w:bidi="ar-DZ"/>
      </w:rPr>
      <w:t>الفصل الأول :جريمة إهانة الموظف</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Pr="00200734" w:rsidRDefault="00A82EC6" w:rsidP="00B4260C">
    <w:pPr>
      <w:pStyle w:val="Titre1"/>
      <w:pBdr>
        <w:bottom w:val="single" w:sz="12" w:space="1" w:color="auto"/>
      </w:pBdr>
      <w:bidi/>
      <w:rPr>
        <w:rFonts w:cs="Simplified Arabic"/>
        <w:color w:val="auto"/>
        <w:sz w:val="32"/>
        <w:szCs w:val="32"/>
        <w:rtl/>
      </w:rPr>
    </w:pPr>
    <w:r w:rsidRPr="00200734">
      <w:rPr>
        <w:rFonts w:cs="Simplified Arabic"/>
        <w:color w:val="auto"/>
        <w:sz w:val="32"/>
        <w:szCs w:val="32"/>
        <w:rtl/>
      </w:rPr>
      <w:t xml:space="preserve">الفصل </w:t>
    </w:r>
    <w:proofErr w:type="gramStart"/>
    <w:r w:rsidRPr="00200734">
      <w:rPr>
        <w:rFonts w:cs="Simplified Arabic"/>
        <w:color w:val="auto"/>
        <w:sz w:val="32"/>
        <w:szCs w:val="32"/>
        <w:rtl/>
      </w:rPr>
      <w:t>الثاني :</w:t>
    </w:r>
    <w:proofErr w:type="gramEnd"/>
    <w:r w:rsidRPr="00200734">
      <w:rPr>
        <w:rFonts w:cs="Simplified Arabic"/>
        <w:color w:val="auto"/>
        <w:sz w:val="32"/>
        <w:szCs w:val="32"/>
        <w:rtl/>
      </w:rPr>
      <w:t xml:space="preserve"> جريمة التعدي على الموظف العام</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C6" w:rsidRDefault="00A82E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621"/>
    <w:multiLevelType w:val="hybridMultilevel"/>
    <w:tmpl w:val="A9629098"/>
    <w:lvl w:ilvl="0" w:tplc="103E7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B5227"/>
    <w:multiLevelType w:val="hybridMultilevel"/>
    <w:tmpl w:val="6FDE1666"/>
    <w:lvl w:ilvl="0" w:tplc="103E7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25D9F"/>
    <w:multiLevelType w:val="hybridMultilevel"/>
    <w:tmpl w:val="80D00D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C26123"/>
    <w:multiLevelType w:val="hybridMultilevel"/>
    <w:tmpl w:val="6AEC6E42"/>
    <w:lvl w:ilvl="0" w:tplc="41363A76">
      <w:start w:val="1"/>
      <w:numFmt w:val="arabicAbjad"/>
      <w:lvlText w:val="%1."/>
      <w:lvlJc w:val="left"/>
      <w:pPr>
        <w:ind w:left="720" w:hanging="360"/>
      </w:pPr>
      <w:rPr>
        <w:rFonts w:hint="default"/>
      </w:rPr>
    </w:lvl>
    <w:lvl w:ilvl="1" w:tplc="0C0C0019">
      <w:start w:val="1"/>
      <w:numFmt w:val="lowerLetter"/>
      <w:lvlText w:val="%2."/>
      <w:lvlJc w:val="left"/>
      <w:pPr>
        <w:ind w:left="1440" w:hanging="360"/>
      </w:pPr>
    </w:lvl>
    <w:lvl w:ilvl="2" w:tplc="3A3EE6F4">
      <w:numFmt w:val="bullet"/>
      <w:lvlText w:val=""/>
      <w:lvlJc w:val="left"/>
      <w:pPr>
        <w:ind w:left="2340" w:hanging="360"/>
      </w:pPr>
      <w:rPr>
        <w:rFonts w:ascii="Symbol" w:eastAsiaTheme="minorHAnsi" w:hAnsi="Symbol" w:cs="Simplified Arabic"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7414FC"/>
    <w:multiLevelType w:val="hybridMultilevel"/>
    <w:tmpl w:val="7C5E8FEC"/>
    <w:lvl w:ilvl="0" w:tplc="BF2A29A4">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C4215"/>
    <w:multiLevelType w:val="hybridMultilevel"/>
    <w:tmpl w:val="45C060BA"/>
    <w:lvl w:ilvl="0" w:tplc="41363A76">
      <w:start w:val="1"/>
      <w:numFmt w:val="arabicAbjad"/>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nsid w:val="0EB61CF0"/>
    <w:multiLevelType w:val="hybridMultilevel"/>
    <w:tmpl w:val="42204132"/>
    <w:lvl w:ilvl="0" w:tplc="41363A76">
      <w:start w:val="1"/>
      <w:numFmt w:val="arabicAbjad"/>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55A42B9"/>
    <w:multiLevelType w:val="hybridMultilevel"/>
    <w:tmpl w:val="8404FF1A"/>
    <w:lvl w:ilvl="0" w:tplc="EE1661DA">
      <w:start w:val="26"/>
      <w:numFmt w:val="bullet"/>
      <w:lvlText w:val="-"/>
      <w:lvlJc w:val="left"/>
      <w:pPr>
        <w:ind w:left="4125" w:hanging="376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212AFC"/>
    <w:multiLevelType w:val="hybridMultilevel"/>
    <w:tmpl w:val="75608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C07CF5"/>
    <w:multiLevelType w:val="hybridMultilevel"/>
    <w:tmpl w:val="398AC9F6"/>
    <w:lvl w:ilvl="0" w:tplc="103E7C1A">
      <w:numFmt w:val="bullet"/>
      <w:lvlText w:val="-"/>
      <w:lvlJc w:val="left"/>
      <w:pPr>
        <w:ind w:left="1440" w:hanging="360"/>
      </w:pPr>
      <w:rPr>
        <w:rFonts w:ascii="Arial" w:eastAsiaTheme="minorHAns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22DC19C4"/>
    <w:multiLevelType w:val="hybridMultilevel"/>
    <w:tmpl w:val="53B4B684"/>
    <w:lvl w:ilvl="0" w:tplc="56742054">
      <w:numFmt w:val="bullet"/>
      <w:lvlText w:val="-"/>
      <w:lvlJc w:val="left"/>
      <w:pPr>
        <w:ind w:left="817" w:hanging="360"/>
      </w:pPr>
      <w:rPr>
        <w:rFonts w:ascii="Arial" w:eastAsiaTheme="minorHAnsi" w:hAnsi="Arial" w:cs="Arial" w:hint="default"/>
        <w:lang w:bidi="ar-DZ"/>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1">
    <w:nsid w:val="2397033D"/>
    <w:multiLevelType w:val="hybridMultilevel"/>
    <w:tmpl w:val="FC4A52D0"/>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4F5134D"/>
    <w:multiLevelType w:val="hybridMultilevel"/>
    <w:tmpl w:val="724AF8FE"/>
    <w:lvl w:ilvl="0" w:tplc="4C12A7EC">
      <w:start w:val="1"/>
      <w:numFmt w:val="decimalZero"/>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3">
    <w:nsid w:val="2D6663E4"/>
    <w:multiLevelType w:val="hybridMultilevel"/>
    <w:tmpl w:val="AFDE7C00"/>
    <w:lvl w:ilvl="0" w:tplc="41363A76">
      <w:start w:val="1"/>
      <w:numFmt w:val="arabicAbjad"/>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2E07737F"/>
    <w:multiLevelType w:val="hybridMultilevel"/>
    <w:tmpl w:val="ECA87E64"/>
    <w:lvl w:ilvl="0" w:tplc="B8FC1032">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5765CB"/>
    <w:multiLevelType w:val="hybridMultilevel"/>
    <w:tmpl w:val="50E0F96A"/>
    <w:lvl w:ilvl="0" w:tplc="820EB4B0">
      <w:start w:val="5"/>
      <w:numFmt w:val="decimal"/>
      <w:lvlText w:val="%1-"/>
      <w:lvlJc w:val="left"/>
      <w:pPr>
        <w:ind w:left="642" w:hanging="360"/>
      </w:pPr>
      <w:rPr>
        <w:rFonts w:hint="default"/>
      </w:rPr>
    </w:lvl>
    <w:lvl w:ilvl="1" w:tplc="0C0C0019" w:tentative="1">
      <w:start w:val="1"/>
      <w:numFmt w:val="lowerLetter"/>
      <w:lvlText w:val="%2."/>
      <w:lvlJc w:val="left"/>
      <w:pPr>
        <w:ind w:left="1362" w:hanging="360"/>
      </w:pPr>
    </w:lvl>
    <w:lvl w:ilvl="2" w:tplc="0C0C001B" w:tentative="1">
      <w:start w:val="1"/>
      <w:numFmt w:val="lowerRoman"/>
      <w:lvlText w:val="%3."/>
      <w:lvlJc w:val="right"/>
      <w:pPr>
        <w:ind w:left="2082" w:hanging="180"/>
      </w:pPr>
    </w:lvl>
    <w:lvl w:ilvl="3" w:tplc="0C0C000F" w:tentative="1">
      <w:start w:val="1"/>
      <w:numFmt w:val="decimal"/>
      <w:lvlText w:val="%4."/>
      <w:lvlJc w:val="left"/>
      <w:pPr>
        <w:ind w:left="2802" w:hanging="360"/>
      </w:pPr>
    </w:lvl>
    <w:lvl w:ilvl="4" w:tplc="0C0C0019" w:tentative="1">
      <w:start w:val="1"/>
      <w:numFmt w:val="lowerLetter"/>
      <w:lvlText w:val="%5."/>
      <w:lvlJc w:val="left"/>
      <w:pPr>
        <w:ind w:left="3522" w:hanging="360"/>
      </w:pPr>
    </w:lvl>
    <w:lvl w:ilvl="5" w:tplc="0C0C001B" w:tentative="1">
      <w:start w:val="1"/>
      <w:numFmt w:val="lowerRoman"/>
      <w:lvlText w:val="%6."/>
      <w:lvlJc w:val="right"/>
      <w:pPr>
        <w:ind w:left="4242" w:hanging="180"/>
      </w:pPr>
    </w:lvl>
    <w:lvl w:ilvl="6" w:tplc="0C0C000F" w:tentative="1">
      <w:start w:val="1"/>
      <w:numFmt w:val="decimal"/>
      <w:lvlText w:val="%7."/>
      <w:lvlJc w:val="left"/>
      <w:pPr>
        <w:ind w:left="4962" w:hanging="360"/>
      </w:pPr>
    </w:lvl>
    <w:lvl w:ilvl="7" w:tplc="0C0C0019" w:tentative="1">
      <w:start w:val="1"/>
      <w:numFmt w:val="lowerLetter"/>
      <w:lvlText w:val="%8."/>
      <w:lvlJc w:val="left"/>
      <w:pPr>
        <w:ind w:left="5682" w:hanging="360"/>
      </w:pPr>
    </w:lvl>
    <w:lvl w:ilvl="8" w:tplc="0C0C001B" w:tentative="1">
      <w:start w:val="1"/>
      <w:numFmt w:val="lowerRoman"/>
      <w:lvlText w:val="%9."/>
      <w:lvlJc w:val="right"/>
      <w:pPr>
        <w:ind w:left="6402" w:hanging="180"/>
      </w:pPr>
    </w:lvl>
  </w:abstractNum>
  <w:abstractNum w:abstractNumId="16">
    <w:nsid w:val="2FB97E14"/>
    <w:multiLevelType w:val="multilevel"/>
    <w:tmpl w:val="070228C6"/>
    <w:styleLink w:val="Style1"/>
    <w:lvl w:ilvl="0">
      <w:start w:val="1"/>
      <w:numFmt w:val="arabicAbja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31050D"/>
    <w:multiLevelType w:val="hybridMultilevel"/>
    <w:tmpl w:val="43603012"/>
    <w:lvl w:ilvl="0" w:tplc="870AF1F0">
      <w:start w:val="4"/>
      <w:numFmt w:val="decimal"/>
      <w:lvlText w:val="%1-"/>
      <w:lvlJc w:val="left"/>
      <w:pPr>
        <w:ind w:left="358" w:hanging="360"/>
      </w:pPr>
      <w:rPr>
        <w:rFonts w:hint="default"/>
        <w:b/>
      </w:rPr>
    </w:lvl>
    <w:lvl w:ilvl="1" w:tplc="0C0C0019" w:tentative="1">
      <w:start w:val="1"/>
      <w:numFmt w:val="lowerLetter"/>
      <w:lvlText w:val="%2."/>
      <w:lvlJc w:val="left"/>
      <w:pPr>
        <w:ind w:left="1078" w:hanging="360"/>
      </w:pPr>
    </w:lvl>
    <w:lvl w:ilvl="2" w:tplc="0C0C001B" w:tentative="1">
      <w:start w:val="1"/>
      <w:numFmt w:val="lowerRoman"/>
      <w:lvlText w:val="%3."/>
      <w:lvlJc w:val="right"/>
      <w:pPr>
        <w:ind w:left="1798" w:hanging="180"/>
      </w:pPr>
    </w:lvl>
    <w:lvl w:ilvl="3" w:tplc="0C0C000F" w:tentative="1">
      <w:start w:val="1"/>
      <w:numFmt w:val="decimal"/>
      <w:lvlText w:val="%4."/>
      <w:lvlJc w:val="left"/>
      <w:pPr>
        <w:ind w:left="2518" w:hanging="360"/>
      </w:pPr>
    </w:lvl>
    <w:lvl w:ilvl="4" w:tplc="0C0C0019" w:tentative="1">
      <w:start w:val="1"/>
      <w:numFmt w:val="lowerLetter"/>
      <w:lvlText w:val="%5."/>
      <w:lvlJc w:val="left"/>
      <w:pPr>
        <w:ind w:left="3238" w:hanging="360"/>
      </w:pPr>
    </w:lvl>
    <w:lvl w:ilvl="5" w:tplc="0C0C001B" w:tentative="1">
      <w:start w:val="1"/>
      <w:numFmt w:val="lowerRoman"/>
      <w:lvlText w:val="%6."/>
      <w:lvlJc w:val="right"/>
      <w:pPr>
        <w:ind w:left="3958" w:hanging="180"/>
      </w:pPr>
    </w:lvl>
    <w:lvl w:ilvl="6" w:tplc="0C0C000F" w:tentative="1">
      <w:start w:val="1"/>
      <w:numFmt w:val="decimal"/>
      <w:lvlText w:val="%7."/>
      <w:lvlJc w:val="left"/>
      <w:pPr>
        <w:ind w:left="4678" w:hanging="360"/>
      </w:pPr>
    </w:lvl>
    <w:lvl w:ilvl="7" w:tplc="0C0C0019" w:tentative="1">
      <w:start w:val="1"/>
      <w:numFmt w:val="lowerLetter"/>
      <w:lvlText w:val="%8."/>
      <w:lvlJc w:val="left"/>
      <w:pPr>
        <w:ind w:left="5398" w:hanging="360"/>
      </w:pPr>
    </w:lvl>
    <w:lvl w:ilvl="8" w:tplc="0C0C001B" w:tentative="1">
      <w:start w:val="1"/>
      <w:numFmt w:val="lowerRoman"/>
      <w:lvlText w:val="%9."/>
      <w:lvlJc w:val="right"/>
      <w:pPr>
        <w:ind w:left="6118" w:hanging="180"/>
      </w:pPr>
    </w:lvl>
  </w:abstractNum>
  <w:abstractNum w:abstractNumId="18">
    <w:nsid w:val="30A200DD"/>
    <w:multiLevelType w:val="hybridMultilevel"/>
    <w:tmpl w:val="9B28F97E"/>
    <w:lvl w:ilvl="0" w:tplc="B8FC1032">
      <w:start w:val="3"/>
      <w:numFmt w:val="bullet"/>
      <w:lvlText w:val="-"/>
      <w:lvlJc w:val="left"/>
      <w:pPr>
        <w:ind w:left="718" w:hanging="360"/>
      </w:pPr>
      <w:rPr>
        <w:rFonts w:ascii="Times New Roman" w:eastAsiaTheme="minorHAnsi" w:hAnsi="Times New Roman" w:cs="Times New Roman" w:hint="default"/>
      </w:rPr>
    </w:lvl>
    <w:lvl w:ilvl="1" w:tplc="0C0C0003" w:tentative="1">
      <w:start w:val="1"/>
      <w:numFmt w:val="bullet"/>
      <w:lvlText w:val="o"/>
      <w:lvlJc w:val="left"/>
      <w:pPr>
        <w:ind w:left="1438" w:hanging="360"/>
      </w:pPr>
      <w:rPr>
        <w:rFonts w:ascii="Courier New" w:hAnsi="Courier New" w:cs="Courier New" w:hint="default"/>
      </w:rPr>
    </w:lvl>
    <w:lvl w:ilvl="2" w:tplc="0C0C0005" w:tentative="1">
      <w:start w:val="1"/>
      <w:numFmt w:val="bullet"/>
      <w:lvlText w:val=""/>
      <w:lvlJc w:val="left"/>
      <w:pPr>
        <w:ind w:left="2158" w:hanging="360"/>
      </w:pPr>
      <w:rPr>
        <w:rFonts w:ascii="Wingdings" w:hAnsi="Wingdings" w:hint="default"/>
      </w:rPr>
    </w:lvl>
    <w:lvl w:ilvl="3" w:tplc="0C0C0001" w:tentative="1">
      <w:start w:val="1"/>
      <w:numFmt w:val="bullet"/>
      <w:lvlText w:val=""/>
      <w:lvlJc w:val="left"/>
      <w:pPr>
        <w:ind w:left="2878" w:hanging="360"/>
      </w:pPr>
      <w:rPr>
        <w:rFonts w:ascii="Symbol" w:hAnsi="Symbol" w:hint="default"/>
      </w:rPr>
    </w:lvl>
    <w:lvl w:ilvl="4" w:tplc="0C0C0003" w:tentative="1">
      <w:start w:val="1"/>
      <w:numFmt w:val="bullet"/>
      <w:lvlText w:val="o"/>
      <w:lvlJc w:val="left"/>
      <w:pPr>
        <w:ind w:left="3598" w:hanging="360"/>
      </w:pPr>
      <w:rPr>
        <w:rFonts w:ascii="Courier New" w:hAnsi="Courier New" w:cs="Courier New" w:hint="default"/>
      </w:rPr>
    </w:lvl>
    <w:lvl w:ilvl="5" w:tplc="0C0C0005" w:tentative="1">
      <w:start w:val="1"/>
      <w:numFmt w:val="bullet"/>
      <w:lvlText w:val=""/>
      <w:lvlJc w:val="left"/>
      <w:pPr>
        <w:ind w:left="4318" w:hanging="360"/>
      </w:pPr>
      <w:rPr>
        <w:rFonts w:ascii="Wingdings" w:hAnsi="Wingdings" w:hint="default"/>
      </w:rPr>
    </w:lvl>
    <w:lvl w:ilvl="6" w:tplc="0C0C0001" w:tentative="1">
      <w:start w:val="1"/>
      <w:numFmt w:val="bullet"/>
      <w:lvlText w:val=""/>
      <w:lvlJc w:val="left"/>
      <w:pPr>
        <w:ind w:left="5038" w:hanging="360"/>
      </w:pPr>
      <w:rPr>
        <w:rFonts w:ascii="Symbol" w:hAnsi="Symbol" w:hint="default"/>
      </w:rPr>
    </w:lvl>
    <w:lvl w:ilvl="7" w:tplc="0C0C0003" w:tentative="1">
      <w:start w:val="1"/>
      <w:numFmt w:val="bullet"/>
      <w:lvlText w:val="o"/>
      <w:lvlJc w:val="left"/>
      <w:pPr>
        <w:ind w:left="5758" w:hanging="360"/>
      </w:pPr>
      <w:rPr>
        <w:rFonts w:ascii="Courier New" w:hAnsi="Courier New" w:cs="Courier New" w:hint="default"/>
      </w:rPr>
    </w:lvl>
    <w:lvl w:ilvl="8" w:tplc="0C0C0005" w:tentative="1">
      <w:start w:val="1"/>
      <w:numFmt w:val="bullet"/>
      <w:lvlText w:val=""/>
      <w:lvlJc w:val="left"/>
      <w:pPr>
        <w:ind w:left="6478" w:hanging="360"/>
      </w:pPr>
      <w:rPr>
        <w:rFonts w:ascii="Wingdings" w:hAnsi="Wingdings" w:hint="default"/>
      </w:rPr>
    </w:lvl>
  </w:abstractNum>
  <w:abstractNum w:abstractNumId="19">
    <w:nsid w:val="34740D76"/>
    <w:multiLevelType w:val="hybridMultilevel"/>
    <w:tmpl w:val="82C8B852"/>
    <w:lvl w:ilvl="0" w:tplc="B3FC73E4">
      <w:start w:val="3"/>
      <w:numFmt w:val="decimal"/>
      <w:lvlText w:val="%1-"/>
      <w:lvlJc w:val="left"/>
      <w:pPr>
        <w:ind w:left="2160" w:hanging="360"/>
      </w:pPr>
      <w:rPr>
        <w:rFonts w:hint="default"/>
        <w:b/>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0">
    <w:nsid w:val="3B2C5258"/>
    <w:multiLevelType w:val="hybridMultilevel"/>
    <w:tmpl w:val="9078C836"/>
    <w:lvl w:ilvl="0" w:tplc="EFA40628">
      <w:start w:val="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0634670"/>
    <w:multiLevelType w:val="hybridMultilevel"/>
    <w:tmpl w:val="E1D0999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368E5"/>
    <w:multiLevelType w:val="hybridMultilevel"/>
    <w:tmpl w:val="EB247C02"/>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64D4CEB"/>
    <w:multiLevelType w:val="hybridMultilevel"/>
    <w:tmpl w:val="82B6E386"/>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7CF205D"/>
    <w:multiLevelType w:val="hybridMultilevel"/>
    <w:tmpl w:val="B182465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E20B2"/>
    <w:multiLevelType w:val="hybridMultilevel"/>
    <w:tmpl w:val="06345A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0DB20F7"/>
    <w:multiLevelType w:val="hybridMultilevel"/>
    <w:tmpl w:val="C2108D62"/>
    <w:lvl w:ilvl="0" w:tplc="64F8EF9C">
      <w:start w:val="4"/>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14A4E27"/>
    <w:multiLevelType w:val="hybridMultilevel"/>
    <w:tmpl w:val="C866A8F0"/>
    <w:lvl w:ilvl="0" w:tplc="950214C8">
      <w:start w:val="1"/>
      <w:numFmt w:val="decimal"/>
      <w:lvlText w:val="%1."/>
      <w:lvlJc w:val="left"/>
      <w:pPr>
        <w:ind w:left="643"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2DF68FD"/>
    <w:multiLevelType w:val="hybridMultilevel"/>
    <w:tmpl w:val="1A487DB4"/>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4464088"/>
    <w:multiLevelType w:val="hybridMultilevel"/>
    <w:tmpl w:val="C166EA84"/>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6DD296A"/>
    <w:multiLevelType w:val="hybridMultilevel"/>
    <w:tmpl w:val="1750A1A2"/>
    <w:lvl w:ilvl="0" w:tplc="317E2FE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2E1612"/>
    <w:multiLevelType w:val="hybridMultilevel"/>
    <w:tmpl w:val="E040840E"/>
    <w:lvl w:ilvl="0" w:tplc="DBFE260C">
      <w:start w:val="1"/>
      <w:numFmt w:val="decimal"/>
      <w:lvlText w:val="%1-"/>
      <w:lvlJc w:val="left"/>
      <w:pPr>
        <w:ind w:left="642" w:hanging="360"/>
      </w:pPr>
      <w:rPr>
        <w:rFonts w:hint="default"/>
      </w:rPr>
    </w:lvl>
    <w:lvl w:ilvl="1" w:tplc="0C0C0019" w:tentative="1">
      <w:start w:val="1"/>
      <w:numFmt w:val="lowerLetter"/>
      <w:lvlText w:val="%2."/>
      <w:lvlJc w:val="left"/>
      <w:pPr>
        <w:ind w:left="1362" w:hanging="360"/>
      </w:pPr>
    </w:lvl>
    <w:lvl w:ilvl="2" w:tplc="0C0C001B" w:tentative="1">
      <w:start w:val="1"/>
      <w:numFmt w:val="lowerRoman"/>
      <w:lvlText w:val="%3."/>
      <w:lvlJc w:val="right"/>
      <w:pPr>
        <w:ind w:left="2082" w:hanging="180"/>
      </w:pPr>
    </w:lvl>
    <w:lvl w:ilvl="3" w:tplc="0C0C000F" w:tentative="1">
      <w:start w:val="1"/>
      <w:numFmt w:val="decimal"/>
      <w:lvlText w:val="%4."/>
      <w:lvlJc w:val="left"/>
      <w:pPr>
        <w:ind w:left="2802" w:hanging="360"/>
      </w:pPr>
    </w:lvl>
    <w:lvl w:ilvl="4" w:tplc="0C0C0019" w:tentative="1">
      <w:start w:val="1"/>
      <w:numFmt w:val="lowerLetter"/>
      <w:lvlText w:val="%5."/>
      <w:lvlJc w:val="left"/>
      <w:pPr>
        <w:ind w:left="3522" w:hanging="360"/>
      </w:pPr>
    </w:lvl>
    <w:lvl w:ilvl="5" w:tplc="0C0C001B" w:tentative="1">
      <w:start w:val="1"/>
      <w:numFmt w:val="lowerRoman"/>
      <w:lvlText w:val="%6."/>
      <w:lvlJc w:val="right"/>
      <w:pPr>
        <w:ind w:left="4242" w:hanging="180"/>
      </w:pPr>
    </w:lvl>
    <w:lvl w:ilvl="6" w:tplc="0C0C000F" w:tentative="1">
      <w:start w:val="1"/>
      <w:numFmt w:val="decimal"/>
      <w:lvlText w:val="%7."/>
      <w:lvlJc w:val="left"/>
      <w:pPr>
        <w:ind w:left="4962" w:hanging="360"/>
      </w:pPr>
    </w:lvl>
    <w:lvl w:ilvl="7" w:tplc="0C0C0019" w:tentative="1">
      <w:start w:val="1"/>
      <w:numFmt w:val="lowerLetter"/>
      <w:lvlText w:val="%8."/>
      <w:lvlJc w:val="left"/>
      <w:pPr>
        <w:ind w:left="5682" w:hanging="360"/>
      </w:pPr>
    </w:lvl>
    <w:lvl w:ilvl="8" w:tplc="0C0C001B" w:tentative="1">
      <w:start w:val="1"/>
      <w:numFmt w:val="lowerRoman"/>
      <w:lvlText w:val="%9."/>
      <w:lvlJc w:val="right"/>
      <w:pPr>
        <w:ind w:left="6402" w:hanging="180"/>
      </w:pPr>
    </w:lvl>
  </w:abstractNum>
  <w:abstractNum w:abstractNumId="32">
    <w:nsid w:val="5A7C7D88"/>
    <w:multiLevelType w:val="multilevel"/>
    <w:tmpl w:val="040C001D"/>
    <w:styleLink w:val="Style2"/>
    <w:lvl w:ilvl="0">
      <w:start w:val="1"/>
      <w:numFmt w:val="arabicAbja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B32B00"/>
    <w:multiLevelType w:val="hybridMultilevel"/>
    <w:tmpl w:val="C974E1A8"/>
    <w:lvl w:ilvl="0" w:tplc="103E7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6C53CF"/>
    <w:multiLevelType w:val="hybridMultilevel"/>
    <w:tmpl w:val="13561730"/>
    <w:lvl w:ilvl="0" w:tplc="103E7C1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4945818"/>
    <w:multiLevelType w:val="hybridMultilevel"/>
    <w:tmpl w:val="72302612"/>
    <w:lvl w:ilvl="0" w:tplc="FE500F62">
      <w:start w:val="7"/>
      <w:numFmt w:val="decimal"/>
      <w:lvlText w:val="%1-"/>
      <w:lvlJc w:val="left"/>
      <w:pPr>
        <w:ind w:left="642" w:hanging="360"/>
      </w:pPr>
      <w:rPr>
        <w:rFonts w:hint="default"/>
      </w:rPr>
    </w:lvl>
    <w:lvl w:ilvl="1" w:tplc="0C0C0019" w:tentative="1">
      <w:start w:val="1"/>
      <w:numFmt w:val="lowerLetter"/>
      <w:lvlText w:val="%2."/>
      <w:lvlJc w:val="left"/>
      <w:pPr>
        <w:ind w:left="1362" w:hanging="360"/>
      </w:pPr>
    </w:lvl>
    <w:lvl w:ilvl="2" w:tplc="0C0C001B" w:tentative="1">
      <w:start w:val="1"/>
      <w:numFmt w:val="lowerRoman"/>
      <w:lvlText w:val="%3."/>
      <w:lvlJc w:val="right"/>
      <w:pPr>
        <w:ind w:left="2082" w:hanging="180"/>
      </w:pPr>
    </w:lvl>
    <w:lvl w:ilvl="3" w:tplc="0C0C000F" w:tentative="1">
      <w:start w:val="1"/>
      <w:numFmt w:val="decimal"/>
      <w:lvlText w:val="%4."/>
      <w:lvlJc w:val="left"/>
      <w:pPr>
        <w:ind w:left="2802" w:hanging="360"/>
      </w:pPr>
    </w:lvl>
    <w:lvl w:ilvl="4" w:tplc="0C0C0019" w:tentative="1">
      <w:start w:val="1"/>
      <w:numFmt w:val="lowerLetter"/>
      <w:lvlText w:val="%5."/>
      <w:lvlJc w:val="left"/>
      <w:pPr>
        <w:ind w:left="3522" w:hanging="360"/>
      </w:pPr>
    </w:lvl>
    <w:lvl w:ilvl="5" w:tplc="0C0C001B" w:tentative="1">
      <w:start w:val="1"/>
      <w:numFmt w:val="lowerRoman"/>
      <w:lvlText w:val="%6."/>
      <w:lvlJc w:val="right"/>
      <w:pPr>
        <w:ind w:left="4242" w:hanging="180"/>
      </w:pPr>
    </w:lvl>
    <w:lvl w:ilvl="6" w:tplc="0C0C000F" w:tentative="1">
      <w:start w:val="1"/>
      <w:numFmt w:val="decimal"/>
      <w:lvlText w:val="%7."/>
      <w:lvlJc w:val="left"/>
      <w:pPr>
        <w:ind w:left="4962" w:hanging="360"/>
      </w:pPr>
    </w:lvl>
    <w:lvl w:ilvl="7" w:tplc="0C0C0019" w:tentative="1">
      <w:start w:val="1"/>
      <w:numFmt w:val="lowerLetter"/>
      <w:lvlText w:val="%8."/>
      <w:lvlJc w:val="left"/>
      <w:pPr>
        <w:ind w:left="5682" w:hanging="360"/>
      </w:pPr>
    </w:lvl>
    <w:lvl w:ilvl="8" w:tplc="0C0C001B" w:tentative="1">
      <w:start w:val="1"/>
      <w:numFmt w:val="lowerRoman"/>
      <w:lvlText w:val="%9."/>
      <w:lvlJc w:val="right"/>
      <w:pPr>
        <w:ind w:left="6402" w:hanging="180"/>
      </w:pPr>
    </w:lvl>
  </w:abstractNum>
  <w:abstractNum w:abstractNumId="36">
    <w:nsid w:val="6BA856C9"/>
    <w:multiLevelType w:val="hybridMultilevel"/>
    <w:tmpl w:val="8A2E91D4"/>
    <w:lvl w:ilvl="0" w:tplc="6DDE8166">
      <w:start w:val="4"/>
      <w:numFmt w:val="bullet"/>
      <w:lvlText w:val="-"/>
      <w:lvlJc w:val="left"/>
      <w:pPr>
        <w:ind w:left="720" w:hanging="360"/>
      </w:pPr>
      <w:rPr>
        <w:rFonts w:ascii="Simplified Arabic" w:eastAsiaTheme="minorHAnsi" w:hAnsi="Simplified Arabic" w:cs="Simplified Arabi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BDA6571"/>
    <w:multiLevelType w:val="hybridMultilevel"/>
    <w:tmpl w:val="22209956"/>
    <w:lvl w:ilvl="0" w:tplc="B3A8CCA2">
      <w:start w:val="1"/>
      <w:numFmt w:val="decimal"/>
      <w:lvlText w:val="%1-"/>
      <w:lvlJc w:val="left"/>
      <w:pPr>
        <w:ind w:left="1003" w:hanging="360"/>
      </w:pPr>
      <w:rPr>
        <w:rFonts w:hint="default"/>
      </w:rPr>
    </w:lvl>
    <w:lvl w:ilvl="1" w:tplc="0C0C0019" w:tentative="1">
      <w:start w:val="1"/>
      <w:numFmt w:val="lowerLetter"/>
      <w:lvlText w:val="%2."/>
      <w:lvlJc w:val="left"/>
      <w:pPr>
        <w:ind w:left="1723" w:hanging="360"/>
      </w:pPr>
    </w:lvl>
    <w:lvl w:ilvl="2" w:tplc="0C0C001B" w:tentative="1">
      <w:start w:val="1"/>
      <w:numFmt w:val="lowerRoman"/>
      <w:lvlText w:val="%3."/>
      <w:lvlJc w:val="right"/>
      <w:pPr>
        <w:ind w:left="2443" w:hanging="180"/>
      </w:pPr>
    </w:lvl>
    <w:lvl w:ilvl="3" w:tplc="0C0C000F" w:tentative="1">
      <w:start w:val="1"/>
      <w:numFmt w:val="decimal"/>
      <w:lvlText w:val="%4."/>
      <w:lvlJc w:val="left"/>
      <w:pPr>
        <w:ind w:left="3163" w:hanging="360"/>
      </w:pPr>
    </w:lvl>
    <w:lvl w:ilvl="4" w:tplc="0C0C0019" w:tentative="1">
      <w:start w:val="1"/>
      <w:numFmt w:val="lowerLetter"/>
      <w:lvlText w:val="%5."/>
      <w:lvlJc w:val="left"/>
      <w:pPr>
        <w:ind w:left="3883" w:hanging="360"/>
      </w:pPr>
    </w:lvl>
    <w:lvl w:ilvl="5" w:tplc="0C0C001B" w:tentative="1">
      <w:start w:val="1"/>
      <w:numFmt w:val="lowerRoman"/>
      <w:lvlText w:val="%6."/>
      <w:lvlJc w:val="right"/>
      <w:pPr>
        <w:ind w:left="4603" w:hanging="180"/>
      </w:pPr>
    </w:lvl>
    <w:lvl w:ilvl="6" w:tplc="0C0C000F" w:tentative="1">
      <w:start w:val="1"/>
      <w:numFmt w:val="decimal"/>
      <w:lvlText w:val="%7."/>
      <w:lvlJc w:val="left"/>
      <w:pPr>
        <w:ind w:left="5323" w:hanging="360"/>
      </w:pPr>
    </w:lvl>
    <w:lvl w:ilvl="7" w:tplc="0C0C0019" w:tentative="1">
      <w:start w:val="1"/>
      <w:numFmt w:val="lowerLetter"/>
      <w:lvlText w:val="%8."/>
      <w:lvlJc w:val="left"/>
      <w:pPr>
        <w:ind w:left="6043" w:hanging="360"/>
      </w:pPr>
    </w:lvl>
    <w:lvl w:ilvl="8" w:tplc="0C0C001B" w:tentative="1">
      <w:start w:val="1"/>
      <w:numFmt w:val="lowerRoman"/>
      <w:lvlText w:val="%9."/>
      <w:lvlJc w:val="right"/>
      <w:pPr>
        <w:ind w:left="6763" w:hanging="180"/>
      </w:pPr>
    </w:lvl>
  </w:abstractNum>
  <w:abstractNum w:abstractNumId="38">
    <w:nsid w:val="71360282"/>
    <w:multiLevelType w:val="hybridMultilevel"/>
    <w:tmpl w:val="ACF4AC88"/>
    <w:lvl w:ilvl="0" w:tplc="B8FC103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690E3B"/>
    <w:multiLevelType w:val="hybridMultilevel"/>
    <w:tmpl w:val="E3909214"/>
    <w:lvl w:ilvl="0" w:tplc="103E7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B4213E"/>
    <w:multiLevelType w:val="hybridMultilevel"/>
    <w:tmpl w:val="DB865362"/>
    <w:lvl w:ilvl="0" w:tplc="103E7C1A">
      <w:numFmt w:val="bullet"/>
      <w:lvlText w:val="-"/>
      <w:lvlJc w:val="left"/>
      <w:pPr>
        <w:ind w:left="1800" w:hanging="360"/>
      </w:pPr>
      <w:rPr>
        <w:rFonts w:ascii="Arial" w:eastAsiaTheme="minorHAnsi"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1">
    <w:nsid w:val="77066875"/>
    <w:multiLevelType w:val="hybridMultilevel"/>
    <w:tmpl w:val="8960B800"/>
    <w:lvl w:ilvl="0" w:tplc="D130CBA2">
      <w:start w:val="4"/>
      <w:numFmt w:val="decimal"/>
      <w:lvlText w:val="%1-"/>
      <w:lvlJc w:val="left"/>
      <w:pPr>
        <w:ind w:left="358" w:hanging="360"/>
      </w:pPr>
      <w:rPr>
        <w:rFonts w:hint="default"/>
        <w:b/>
      </w:rPr>
    </w:lvl>
    <w:lvl w:ilvl="1" w:tplc="0C0C0019" w:tentative="1">
      <w:start w:val="1"/>
      <w:numFmt w:val="lowerLetter"/>
      <w:lvlText w:val="%2."/>
      <w:lvlJc w:val="left"/>
      <w:pPr>
        <w:ind w:left="1078" w:hanging="360"/>
      </w:pPr>
    </w:lvl>
    <w:lvl w:ilvl="2" w:tplc="0C0C001B" w:tentative="1">
      <w:start w:val="1"/>
      <w:numFmt w:val="lowerRoman"/>
      <w:lvlText w:val="%3."/>
      <w:lvlJc w:val="right"/>
      <w:pPr>
        <w:ind w:left="1798" w:hanging="180"/>
      </w:pPr>
    </w:lvl>
    <w:lvl w:ilvl="3" w:tplc="0C0C000F" w:tentative="1">
      <w:start w:val="1"/>
      <w:numFmt w:val="decimal"/>
      <w:lvlText w:val="%4."/>
      <w:lvlJc w:val="left"/>
      <w:pPr>
        <w:ind w:left="2518" w:hanging="360"/>
      </w:pPr>
    </w:lvl>
    <w:lvl w:ilvl="4" w:tplc="0C0C0019" w:tentative="1">
      <w:start w:val="1"/>
      <w:numFmt w:val="lowerLetter"/>
      <w:lvlText w:val="%5."/>
      <w:lvlJc w:val="left"/>
      <w:pPr>
        <w:ind w:left="3238" w:hanging="360"/>
      </w:pPr>
    </w:lvl>
    <w:lvl w:ilvl="5" w:tplc="0C0C001B" w:tentative="1">
      <w:start w:val="1"/>
      <w:numFmt w:val="lowerRoman"/>
      <w:lvlText w:val="%6."/>
      <w:lvlJc w:val="right"/>
      <w:pPr>
        <w:ind w:left="3958" w:hanging="180"/>
      </w:pPr>
    </w:lvl>
    <w:lvl w:ilvl="6" w:tplc="0C0C000F" w:tentative="1">
      <w:start w:val="1"/>
      <w:numFmt w:val="decimal"/>
      <w:lvlText w:val="%7."/>
      <w:lvlJc w:val="left"/>
      <w:pPr>
        <w:ind w:left="4678" w:hanging="360"/>
      </w:pPr>
    </w:lvl>
    <w:lvl w:ilvl="7" w:tplc="0C0C0019" w:tentative="1">
      <w:start w:val="1"/>
      <w:numFmt w:val="lowerLetter"/>
      <w:lvlText w:val="%8."/>
      <w:lvlJc w:val="left"/>
      <w:pPr>
        <w:ind w:left="5398" w:hanging="360"/>
      </w:pPr>
    </w:lvl>
    <w:lvl w:ilvl="8" w:tplc="0C0C001B" w:tentative="1">
      <w:start w:val="1"/>
      <w:numFmt w:val="lowerRoman"/>
      <w:lvlText w:val="%9."/>
      <w:lvlJc w:val="right"/>
      <w:pPr>
        <w:ind w:left="6118" w:hanging="180"/>
      </w:pPr>
    </w:lvl>
  </w:abstractNum>
  <w:abstractNum w:abstractNumId="42">
    <w:nsid w:val="7E3053FF"/>
    <w:multiLevelType w:val="hybridMultilevel"/>
    <w:tmpl w:val="6E22A3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8"/>
  </w:num>
  <w:num w:numId="2">
    <w:abstractNumId w:val="16"/>
  </w:num>
  <w:num w:numId="3">
    <w:abstractNumId w:val="32"/>
  </w:num>
  <w:num w:numId="4">
    <w:abstractNumId w:val="1"/>
  </w:num>
  <w:num w:numId="5">
    <w:abstractNumId w:val="7"/>
  </w:num>
  <w:num w:numId="6">
    <w:abstractNumId w:val="25"/>
  </w:num>
  <w:num w:numId="7">
    <w:abstractNumId w:val="29"/>
  </w:num>
  <w:num w:numId="8">
    <w:abstractNumId w:val="3"/>
  </w:num>
  <w:num w:numId="9">
    <w:abstractNumId w:val="9"/>
  </w:num>
  <w:num w:numId="10">
    <w:abstractNumId w:val="5"/>
  </w:num>
  <w:num w:numId="11">
    <w:abstractNumId w:val="13"/>
  </w:num>
  <w:num w:numId="12">
    <w:abstractNumId w:val="34"/>
  </w:num>
  <w:num w:numId="13">
    <w:abstractNumId w:val="22"/>
  </w:num>
  <w:num w:numId="14">
    <w:abstractNumId w:val="28"/>
  </w:num>
  <w:num w:numId="15">
    <w:abstractNumId w:val="40"/>
  </w:num>
  <w:num w:numId="16">
    <w:abstractNumId w:val="23"/>
  </w:num>
  <w:num w:numId="17">
    <w:abstractNumId w:val="11"/>
  </w:num>
  <w:num w:numId="18">
    <w:abstractNumId w:val="6"/>
  </w:num>
  <w:num w:numId="19">
    <w:abstractNumId w:val="27"/>
  </w:num>
  <w:num w:numId="20">
    <w:abstractNumId w:val="2"/>
  </w:num>
  <w:num w:numId="21">
    <w:abstractNumId w:val="30"/>
  </w:num>
  <w:num w:numId="22">
    <w:abstractNumId w:val="42"/>
  </w:num>
  <w:num w:numId="23">
    <w:abstractNumId w:val="36"/>
  </w:num>
  <w:num w:numId="24">
    <w:abstractNumId w:val="14"/>
  </w:num>
  <w:num w:numId="25">
    <w:abstractNumId w:val="8"/>
  </w:num>
  <w:num w:numId="26">
    <w:abstractNumId w:val="39"/>
  </w:num>
  <w:num w:numId="27">
    <w:abstractNumId w:val="4"/>
  </w:num>
  <w:num w:numId="28">
    <w:abstractNumId w:val="0"/>
  </w:num>
  <w:num w:numId="29">
    <w:abstractNumId w:val="33"/>
  </w:num>
  <w:num w:numId="30">
    <w:abstractNumId w:val="10"/>
  </w:num>
  <w:num w:numId="31">
    <w:abstractNumId w:val="24"/>
  </w:num>
  <w:num w:numId="32">
    <w:abstractNumId w:val="21"/>
  </w:num>
  <w:num w:numId="33">
    <w:abstractNumId w:val="18"/>
  </w:num>
  <w:num w:numId="34">
    <w:abstractNumId w:val="12"/>
  </w:num>
  <w:num w:numId="35">
    <w:abstractNumId w:val="20"/>
  </w:num>
  <w:num w:numId="36">
    <w:abstractNumId w:val="37"/>
  </w:num>
  <w:num w:numId="37">
    <w:abstractNumId w:val="31"/>
  </w:num>
  <w:num w:numId="38">
    <w:abstractNumId w:val="15"/>
  </w:num>
  <w:num w:numId="39">
    <w:abstractNumId w:val="35"/>
  </w:num>
  <w:num w:numId="40">
    <w:abstractNumId w:val="19"/>
  </w:num>
  <w:num w:numId="41">
    <w:abstractNumId w:val="26"/>
  </w:num>
  <w:num w:numId="42">
    <w:abstractNumId w:val="17"/>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FA48BF"/>
    <w:rsid w:val="0000028C"/>
    <w:rsid w:val="000060CF"/>
    <w:rsid w:val="000146E2"/>
    <w:rsid w:val="000147E1"/>
    <w:rsid w:val="00014EA7"/>
    <w:rsid w:val="0001504B"/>
    <w:rsid w:val="00015A49"/>
    <w:rsid w:val="00017C8E"/>
    <w:rsid w:val="0002050E"/>
    <w:rsid w:val="00021789"/>
    <w:rsid w:val="00021B57"/>
    <w:rsid w:val="00022826"/>
    <w:rsid w:val="00022ACF"/>
    <w:rsid w:val="0002577F"/>
    <w:rsid w:val="00032208"/>
    <w:rsid w:val="00035399"/>
    <w:rsid w:val="0004457C"/>
    <w:rsid w:val="00044824"/>
    <w:rsid w:val="00044E8A"/>
    <w:rsid w:val="0005236A"/>
    <w:rsid w:val="00054C41"/>
    <w:rsid w:val="00055D59"/>
    <w:rsid w:val="000607C2"/>
    <w:rsid w:val="000621C5"/>
    <w:rsid w:val="000643D5"/>
    <w:rsid w:val="00067D95"/>
    <w:rsid w:val="000708BC"/>
    <w:rsid w:val="00071B21"/>
    <w:rsid w:val="00080889"/>
    <w:rsid w:val="00082DD0"/>
    <w:rsid w:val="00083B9A"/>
    <w:rsid w:val="0009052F"/>
    <w:rsid w:val="000907FA"/>
    <w:rsid w:val="00090D21"/>
    <w:rsid w:val="000912EE"/>
    <w:rsid w:val="0009447A"/>
    <w:rsid w:val="000946BA"/>
    <w:rsid w:val="000A4652"/>
    <w:rsid w:val="000A7D62"/>
    <w:rsid w:val="000B1F97"/>
    <w:rsid w:val="000B399D"/>
    <w:rsid w:val="000C2C5C"/>
    <w:rsid w:val="000C30C3"/>
    <w:rsid w:val="000C4314"/>
    <w:rsid w:val="000C6CB5"/>
    <w:rsid w:val="000D175D"/>
    <w:rsid w:val="000D5F4C"/>
    <w:rsid w:val="000D6AC9"/>
    <w:rsid w:val="000E2178"/>
    <w:rsid w:val="00100645"/>
    <w:rsid w:val="0010354C"/>
    <w:rsid w:val="00105AC3"/>
    <w:rsid w:val="00114974"/>
    <w:rsid w:val="00115E00"/>
    <w:rsid w:val="00121FAB"/>
    <w:rsid w:val="00126642"/>
    <w:rsid w:val="00133498"/>
    <w:rsid w:val="00140E74"/>
    <w:rsid w:val="00144E00"/>
    <w:rsid w:val="00146E51"/>
    <w:rsid w:val="00151169"/>
    <w:rsid w:val="00153548"/>
    <w:rsid w:val="00153D11"/>
    <w:rsid w:val="00154A02"/>
    <w:rsid w:val="00156AC5"/>
    <w:rsid w:val="0015788F"/>
    <w:rsid w:val="00157DC0"/>
    <w:rsid w:val="00161A1B"/>
    <w:rsid w:val="00164CFC"/>
    <w:rsid w:val="001663A2"/>
    <w:rsid w:val="0016719E"/>
    <w:rsid w:val="001763A4"/>
    <w:rsid w:val="001765C3"/>
    <w:rsid w:val="0018029D"/>
    <w:rsid w:val="00181BD0"/>
    <w:rsid w:val="00183A27"/>
    <w:rsid w:val="00195A1E"/>
    <w:rsid w:val="001A6045"/>
    <w:rsid w:val="001A7A8F"/>
    <w:rsid w:val="001B061D"/>
    <w:rsid w:val="001B40C4"/>
    <w:rsid w:val="001C295F"/>
    <w:rsid w:val="001D0628"/>
    <w:rsid w:val="001D0CED"/>
    <w:rsid w:val="001D2FBE"/>
    <w:rsid w:val="001E1AA3"/>
    <w:rsid w:val="001E2742"/>
    <w:rsid w:val="001E64C1"/>
    <w:rsid w:val="001F1F7F"/>
    <w:rsid w:val="001F73E7"/>
    <w:rsid w:val="00200734"/>
    <w:rsid w:val="00204D7C"/>
    <w:rsid w:val="00204F31"/>
    <w:rsid w:val="00207DD0"/>
    <w:rsid w:val="00211CA7"/>
    <w:rsid w:val="00215961"/>
    <w:rsid w:val="0022032C"/>
    <w:rsid w:val="00223965"/>
    <w:rsid w:val="00226679"/>
    <w:rsid w:val="00226E19"/>
    <w:rsid w:val="00236831"/>
    <w:rsid w:val="00240257"/>
    <w:rsid w:val="002414F8"/>
    <w:rsid w:val="00241EAF"/>
    <w:rsid w:val="0024430E"/>
    <w:rsid w:val="002458CB"/>
    <w:rsid w:val="002504AB"/>
    <w:rsid w:val="002505ED"/>
    <w:rsid w:val="00256A63"/>
    <w:rsid w:val="002579A1"/>
    <w:rsid w:val="0026008E"/>
    <w:rsid w:val="002620AD"/>
    <w:rsid w:val="0026424B"/>
    <w:rsid w:val="002646A7"/>
    <w:rsid w:val="002728FE"/>
    <w:rsid w:val="002748F2"/>
    <w:rsid w:val="00277C54"/>
    <w:rsid w:val="0028288A"/>
    <w:rsid w:val="00284D25"/>
    <w:rsid w:val="00286413"/>
    <w:rsid w:val="002879B5"/>
    <w:rsid w:val="002A2299"/>
    <w:rsid w:val="002A32A9"/>
    <w:rsid w:val="002A37F6"/>
    <w:rsid w:val="002A434A"/>
    <w:rsid w:val="002A5717"/>
    <w:rsid w:val="002A5C64"/>
    <w:rsid w:val="002B076F"/>
    <w:rsid w:val="002B11F0"/>
    <w:rsid w:val="002B513B"/>
    <w:rsid w:val="002B65CB"/>
    <w:rsid w:val="002B79D4"/>
    <w:rsid w:val="002C1D46"/>
    <w:rsid w:val="002C7327"/>
    <w:rsid w:val="002D2C4C"/>
    <w:rsid w:val="002E3255"/>
    <w:rsid w:val="002E3C96"/>
    <w:rsid w:val="002E3F82"/>
    <w:rsid w:val="002E716B"/>
    <w:rsid w:val="002F23BE"/>
    <w:rsid w:val="002F6940"/>
    <w:rsid w:val="00300802"/>
    <w:rsid w:val="00301C58"/>
    <w:rsid w:val="00301DC3"/>
    <w:rsid w:val="00304BA4"/>
    <w:rsid w:val="00310494"/>
    <w:rsid w:val="00314883"/>
    <w:rsid w:val="00317D03"/>
    <w:rsid w:val="00320428"/>
    <w:rsid w:val="00326C17"/>
    <w:rsid w:val="003274DB"/>
    <w:rsid w:val="003309EB"/>
    <w:rsid w:val="00330B72"/>
    <w:rsid w:val="003333AD"/>
    <w:rsid w:val="00333FE8"/>
    <w:rsid w:val="0033552D"/>
    <w:rsid w:val="00336923"/>
    <w:rsid w:val="00337377"/>
    <w:rsid w:val="003411FE"/>
    <w:rsid w:val="00342CE4"/>
    <w:rsid w:val="003434D5"/>
    <w:rsid w:val="00344A11"/>
    <w:rsid w:val="0034562B"/>
    <w:rsid w:val="00351943"/>
    <w:rsid w:val="003576E3"/>
    <w:rsid w:val="003608AF"/>
    <w:rsid w:val="00364834"/>
    <w:rsid w:val="003659F8"/>
    <w:rsid w:val="0037138D"/>
    <w:rsid w:val="00372543"/>
    <w:rsid w:val="00374B65"/>
    <w:rsid w:val="00380BAB"/>
    <w:rsid w:val="0038717E"/>
    <w:rsid w:val="0039146F"/>
    <w:rsid w:val="003958EC"/>
    <w:rsid w:val="00396D8F"/>
    <w:rsid w:val="00397384"/>
    <w:rsid w:val="00397602"/>
    <w:rsid w:val="003A03F9"/>
    <w:rsid w:val="003B253E"/>
    <w:rsid w:val="003B3858"/>
    <w:rsid w:val="003B6C48"/>
    <w:rsid w:val="003C1EA4"/>
    <w:rsid w:val="003C2FD6"/>
    <w:rsid w:val="003C5FDD"/>
    <w:rsid w:val="003C7AE1"/>
    <w:rsid w:val="003D1BD3"/>
    <w:rsid w:val="003D6187"/>
    <w:rsid w:val="003D6780"/>
    <w:rsid w:val="003E1DB7"/>
    <w:rsid w:val="003E3B8E"/>
    <w:rsid w:val="003E7C0E"/>
    <w:rsid w:val="003F0733"/>
    <w:rsid w:val="00410735"/>
    <w:rsid w:val="0041212B"/>
    <w:rsid w:val="00412733"/>
    <w:rsid w:val="00416D07"/>
    <w:rsid w:val="0041727C"/>
    <w:rsid w:val="004218B3"/>
    <w:rsid w:val="00425D04"/>
    <w:rsid w:val="0042658C"/>
    <w:rsid w:val="004312D7"/>
    <w:rsid w:val="00432BE2"/>
    <w:rsid w:val="00437F25"/>
    <w:rsid w:val="0044264C"/>
    <w:rsid w:val="0044310D"/>
    <w:rsid w:val="0044705A"/>
    <w:rsid w:val="00457B7C"/>
    <w:rsid w:val="004601E0"/>
    <w:rsid w:val="0046538F"/>
    <w:rsid w:val="004703D0"/>
    <w:rsid w:val="004807BD"/>
    <w:rsid w:val="00480990"/>
    <w:rsid w:val="004927E0"/>
    <w:rsid w:val="004964B4"/>
    <w:rsid w:val="004A0739"/>
    <w:rsid w:val="004A1883"/>
    <w:rsid w:val="004A218C"/>
    <w:rsid w:val="004A49CC"/>
    <w:rsid w:val="004A6DB8"/>
    <w:rsid w:val="004B2D17"/>
    <w:rsid w:val="004B2D5A"/>
    <w:rsid w:val="004C6814"/>
    <w:rsid w:val="004C6E39"/>
    <w:rsid w:val="004D075E"/>
    <w:rsid w:val="004D295A"/>
    <w:rsid w:val="004D78B1"/>
    <w:rsid w:val="004E19E6"/>
    <w:rsid w:val="004E25DA"/>
    <w:rsid w:val="004E26CE"/>
    <w:rsid w:val="004E41D1"/>
    <w:rsid w:val="004E6AAC"/>
    <w:rsid w:val="0050030F"/>
    <w:rsid w:val="00501D47"/>
    <w:rsid w:val="00501EE1"/>
    <w:rsid w:val="0050236B"/>
    <w:rsid w:val="005032A6"/>
    <w:rsid w:val="0051031D"/>
    <w:rsid w:val="00510610"/>
    <w:rsid w:val="00511DF3"/>
    <w:rsid w:val="00512C30"/>
    <w:rsid w:val="00523B60"/>
    <w:rsid w:val="00525138"/>
    <w:rsid w:val="00525FA5"/>
    <w:rsid w:val="005331EE"/>
    <w:rsid w:val="0053584E"/>
    <w:rsid w:val="00537272"/>
    <w:rsid w:val="00544089"/>
    <w:rsid w:val="005461E3"/>
    <w:rsid w:val="0054762D"/>
    <w:rsid w:val="0055114C"/>
    <w:rsid w:val="00560B8C"/>
    <w:rsid w:val="0056271C"/>
    <w:rsid w:val="00570E1B"/>
    <w:rsid w:val="00575194"/>
    <w:rsid w:val="00577352"/>
    <w:rsid w:val="00582945"/>
    <w:rsid w:val="005849F1"/>
    <w:rsid w:val="00585438"/>
    <w:rsid w:val="0058758B"/>
    <w:rsid w:val="00590822"/>
    <w:rsid w:val="00592CB9"/>
    <w:rsid w:val="005A084A"/>
    <w:rsid w:val="005A183C"/>
    <w:rsid w:val="005A3134"/>
    <w:rsid w:val="005A5AC3"/>
    <w:rsid w:val="005A62A9"/>
    <w:rsid w:val="005A6A9F"/>
    <w:rsid w:val="005A6FBF"/>
    <w:rsid w:val="005B027E"/>
    <w:rsid w:val="005B1EC8"/>
    <w:rsid w:val="005B7109"/>
    <w:rsid w:val="005C40A5"/>
    <w:rsid w:val="005C653E"/>
    <w:rsid w:val="005D00D3"/>
    <w:rsid w:val="005E5BE3"/>
    <w:rsid w:val="005F4A3A"/>
    <w:rsid w:val="006035ED"/>
    <w:rsid w:val="00606AA3"/>
    <w:rsid w:val="0061111E"/>
    <w:rsid w:val="0061112E"/>
    <w:rsid w:val="00614409"/>
    <w:rsid w:val="00615D16"/>
    <w:rsid w:val="00617BB9"/>
    <w:rsid w:val="006220A3"/>
    <w:rsid w:val="00622A26"/>
    <w:rsid w:val="006242C1"/>
    <w:rsid w:val="00635072"/>
    <w:rsid w:val="006359CA"/>
    <w:rsid w:val="00637AF0"/>
    <w:rsid w:val="0064609E"/>
    <w:rsid w:val="006472F5"/>
    <w:rsid w:val="006519AC"/>
    <w:rsid w:val="00654B9B"/>
    <w:rsid w:val="00657A3B"/>
    <w:rsid w:val="00663FD1"/>
    <w:rsid w:val="006715F7"/>
    <w:rsid w:val="0067311E"/>
    <w:rsid w:val="0067344A"/>
    <w:rsid w:val="006830F8"/>
    <w:rsid w:val="00683606"/>
    <w:rsid w:val="00684D62"/>
    <w:rsid w:val="0069023F"/>
    <w:rsid w:val="00694463"/>
    <w:rsid w:val="0069484E"/>
    <w:rsid w:val="00696CDC"/>
    <w:rsid w:val="006A0953"/>
    <w:rsid w:val="006A7F45"/>
    <w:rsid w:val="006B1C63"/>
    <w:rsid w:val="006B58F4"/>
    <w:rsid w:val="006B6AE1"/>
    <w:rsid w:val="006C37D4"/>
    <w:rsid w:val="006D0169"/>
    <w:rsid w:val="006D6F01"/>
    <w:rsid w:val="006E0650"/>
    <w:rsid w:val="006E22DB"/>
    <w:rsid w:val="006E2BA3"/>
    <w:rsid w:val="006E7E1D"/>
    <w:rsid w:val="00700A21"/>
    <w:rsid w:val="00702D29"/>
    <w:rsid w:val="00704043"/>
    <w:rsid w:val="00704E9F"/>
    <w:rsid w:val="00707CC8"/>
    <w:rsid w:val="007127D2"/>
    <w:rsid w:val="00721B08"/>
    <w:rsid w:val="00723323"/>
    <w:rsid w:val="00725114"/>
    <w:rsid w:val="007262CA"/>
    <w:rsid w:val="007272EC"/>
    <w:rsid w:val="00727A81"/>
    <w:rsid w:val="007321FD"/>
    <w:rsid w:val="00737061"/>
    <w:rsid w:val="0074013E"/>
    <w:rsid w:val="007429B1"/>
    <w:rsid w:val="0074386E"/>
    <w:rsid w:val="007449FC"/>
    <w:rsid w:val="00744C77"/>
    <w:rsid w:val="0074586D"/>
    <w:rsid w:val="0075063A"/>
    <w:rsid w:val="007545ED"/>
    <w:rsid w:val="00754ED9"/>
    <w:rsid w:val="007579C6"/>
    <w:rsid w:val="007729D4"/>
    <w:rsid w:val="007737E9"/>
    <w:rsid w:val="007764FD"/>
    <w:rsid w:val="007818A5"/>
    <w:rsid w:val="00781B4A"/>
    <w:rsid w:val="00784D7A"/>
    <w:rsid w:val="007854BC"/>
    <w:rsid w:val="007868CB"/>
    <w:rsid w:val="00786DBE"/>
    <w:rsid w:val="00790BE5"/>
    <w:rsid w:val="007929DB"/>
    <w:rsid w:val="00794AB0"/>
    <w:rsid w:val="007979CC"/>
    <w:rsid w:val="007A03ED"/>
    <w:rsid w:val="007A2585"/>
    <w:rsid w:val="007A26EF"/>
    <w:rsid w:val="007A2D32"/>
    <w:rsid w:val="007B0762"/>
    <w:rsid w:val="007B2C11"/>
    <w:rsid w:val="007B4846"/>
    <w:rsid w:val="007B759E"/>
    <w:rsid w:val="007B7A88"/>
    <w:rsid w:val="007C02A3"/>
    <w:rsid w:val="007C0EE0"/>
    <w:rsid w:val="007C3A17"/>
    <w:rsid w:val="007C5C14"/>
    <w:rsid w:val="007C658E"/>
    <w:rsid w:val="007D4E91"/>
    <w:rsid w:val="007E251A"/>
    <w:rsid w:val="007E2B9F"/>
    <w:rsid w:val="007E464F"/>
    <w:rsid w:val="007E502D"/>
    <w:rsid w:val="007F5BFD"/>
    <w:rsid w:val="007F6AB3"/>
    <w:rsid w:val="0080527D"/>
    <w:rsid w:val="0080561D"/>
    <w:rsid w:val="00806D2D"/>
    <w:rsid w:val="00814B37"/>
    <w:rsid w:val="00814ED3"/>
    <w:rsid w:val="008152E9"/>
    <w:rsid w:val="008209E7"/>
    <w:rsid w:val="0082117B"/>
    <w:rsid w:val="008244F3"/>
    <w:rsid w:val="00826314"/>
    <w:rsid w:val="008321A1"/>
    <w:rsid w:val="00834514"/>
    <w:rsid w:val="00837AF1"/>
    <w:rsid w:val="00841816"/>
    <w:rsid w:val="00841D6C"/>
    <w:rsid w:val="00842165"/>
    <w:rsid w:val="00843B34"/>
    <w:rsid w:val="0085034D"/>
    <w:rsid w:val="008542AC"/>
    <w:rsid w:val="00855C87"/>
    <w:rsid w:val="008573E2"/>
    <w:rsid w:val="008605A2"/>
    <w:rsid w:val="008638E4"/>
    <w:rsid w:val="00863936"/>
    <w:rsid w:val="008709BF"/>
    <w:rsid w:val="00871466"/>
    <w:rsid w:val="00871B67"/>
    <w:rsid w:val="00873D38"/>
    <w:rsid w:val="008742D0"/>
    <w:rsid w:val="00875BED"/>
    <w:rsid w:val="008822AB"/>
    <w:rsid w:val="0088672A"/>
    <w:rsid w:val="00886D1C"/>
    <w:rsid w:val="00894540"/>
    <w:rsid w:val="008A0908"/>
    <w:rsid w:val="008A0A99"/>
    <w:rsid w:val="008A3CE9"/>
    <w:rsid w:val="008B3980"/>
    <w:rsid w:val="008B4BBE"/>
    <w:rsid w:val="008C28CC"/>
    <w:rsid w:val="008C2DDC"/>
    <w:rsid w:val="008C744D"/>
    <w:rsid w:val="008D1112"/>
    <w:rsid w:val="008D38DC"/>
    <w:rsid w:val="008D3CF4"/>
    <w:rsid w:val="008D561B"/>
    <w:rsid w:val="008D7469"/>
    <w:rsid w:val="008E116D"/>
    <w:rsid w:val="008E1C23"/>
    <w:rsid w:val="008F1CF5"/>
    <w:rsid w:val="00904AAA"/>
    <w:rsid w:val="009151E1"/>
    <w:rsid w:val="0092017E"/>
    <w:rsid w:val="0092228E"/>
    <w:rsid w:val="009245BA"/>
    <w:rsid w:val="00925847"/>
    <w:rsid w:val="009355D3"/>
    <w:rsid w:val="0093767D"/>
    <w:rsid w:val="009443F2"/>
    <w:rsid w:val="009468E3"/>
    <w:rsid w:val="00955915"/>
    <w:rsid w:val="00957132"/>
    <w:rsid w:val="00961E7E"/>
    <w:rsid w:val="0096233C"/>
    <w:rsid w:val="0096265C"/>
    <w:rsid w:val="00966716"/>
    <w:rsid w:val="009711D9"/>
    <w:rsid w:val="00973EEE"/>
    <w:rsid w:val="009768E8"/>
    <w:rsid w:val="00983759"/>
    <w:rsid w:val="009A1903"/>
    <w:rsid w:val="009A6B6E"/>
    <w:rsid w:val="009A7434"/>
    <w:rsid w:val="009B68A6"/>
    <w:rsid w:val="009B79B4"/>
    <w:rsid w:val="009C7B9C"/>
    <w:rsid w:val="009C7D73"/>
    <w:rsid w:val="009E1407"/>
    <w:rsid w:val="009E1B1A"/>
    <w:rsid w:val="009E48B0"/>
    <w:rsid w:val="009E5BAF"/>
    <w:rsid w:val="009E74FD"/>
    <w:rsid w:val="009F012E"/>
    <w:rsid w:val="009F05BF"/>
    <w:rsid w:val="009F6CE1"/>
    <w:rsid w:val="00A0258D"/>
    <w:rsid w:val="00A02E7C"/>
    <w:rsid w:val="00A06E33"/>
    <w:rsid w:val="00A141A5"/>
    <w:rsid w:val="00A16D55"/>
    <w:rsid w:val="00A17675"/>
    <w:rsid w:val="00A22269"/>
    <w:rsid w:val="00A23BDC"/>
    <w:rsid w:val="00A27274"/>
    <w:rsid w:val="00A2790C"/>
    <w:rsid w:val="00A31BB3"/>
    <w:rsid w:val="00A31FF1"/>
    <w:rsid w:val="00A353D9"/>
    <w:rsid w:val="00A35691"/>
    <w:rsid w:val="00A523C5"/>
    <w:rsid w:val="00A53F7D"/>
    <w:rsid w:val="00A63689"/>
    <w:rsid w:val="00A651DF"/>
    <w:rsid w:val="00A66A65"/>
    <w:rsid w:val="00A702B9"/>
    <w:rsid w:val="00A7350D"/>
    <w:rsid w:val="00A7752D"/>
    <w:rsid w:val="00A82239"/>
    <w:rsid w:val="00A82EC6"/>
    <w:rsid w:val="00A8340B"/>
    <w:rsid w:val="00A834B9"/>
    <w:rsid w:val="00A84EBB"/>
    <w:rsid w:val="00A85A65"/>
    <w:rsid w:val="00A86CFA"/>
    <w:rsid w:val="00A86F11"/>
    <w:rsid w:val="00A91997"/>
    <w:rsid w:val="00A94C29"/>
    <w:rsid w:val="00A95F45"/>
    <w:rsid w:val="00A9735D"/>
    <w:rsid w:val="00A97D42"/>
    <w:rsid w:val="00AA4DFB"/>
    <w:rsid w:val="00AA7D0A"/>
    <w:rsid w:val="00AB0534"/>
    <w:rsid w:val="00AB0E8A"/>
    <w:rsid w:val="00AB498A"/>
    <w:rsid w:val="00AB594E"/>
    <w:rsid w:val="00AD4ED7"/>
    <w:rsid w:val="00AD6692"/>
    <w:rsid w:val="00AD7125"/>
    <w:rsid w:val="00AE0170"/>
    <w:rsid w:val="00AE6C7E"/>
    <w:rsid w:val="00AF0D58"/>
    <w:rsid w:val="00AF2C07"/>
    <w:rsid w:val="00AF4A1D"/>
    <w:rsid w:val="00B01FDB"/>
    <w:rsid w:val="00B0212D"/>
    <w:rsid w:val="00B02995"/>
    <w:rsid w:val="00B0720A"/>
    <w:rsid w:val="00B07675"/>
    <w:rsid w:val="00B10C53"/>
    <w:rsid w:val="00B11CFD"/>
    <w:rsid w:val="00B13D36"/>
    <w:rsid w:val="00B17409"/>
    <w:rsid w:val="00B231C9"/>
    <w:rsid w:val="00B4260C"/>
    <w:rsid w:val="00B446DF"/>
    <w:rsid w:val="00B4677F"/>
    <w:rsid w:val="00B510F0"/>
    <w:rsid w:val="00B51314"/>
    <w:rsid w:val="00B52F78"/>
    <w:rsid w:val="00B53CEC"/>
    <w:rsid w:val="00B60EA7"/>
    <w:rsid w:val="00B61334"/>
    <w:rsid w:val="00B62241"/>
    <w:rsid w:val="00B655A6"/>
    <w:rsid w:val="00B70C0E"/>
    <w:rsid w:val="00B72594"/>
    <w:rsid w:val="00B74E7B"/>
    <w:rsid w:val="00B762B6"/>
    <w:rsid w:val="00B82CFA"/>
    <w:rsid w:val="00B8597E"/>
    <w:rsid w:val="00B8647F"/>
    <w:rsid w:val="00B90BB5"/>
    <w:rsid w:val="00B939EA"/>
    <w:rsid w:val="00B94EF5"/>
    <w:rsid w:val="00BA3B63"/>
    <w:rsid w:val="00BA7EC8"/>
    <w:rsid w:val="00BA7FB2"/>
    <w:rsid w:val="00BB2A84"/>
    <w:rsid w:val="00BC0A5A"/>
    <w:rsid w:val="00BD6040"/>
    <w:rsid w:val="00BE0516"/>
    <w:rsid w:val="00BE1504"/>
    <w:rsid w:val="00BE625A"/>
    <w:rsid w:val="00BF0AB8"/>
    <w:rsid w:val="00BF1490"/>
    <w:rsid w:val="00BF296C"/>
    <w:rsid w:val="00BF564F"/>
    <w:rsid w:val="00BF5B84"/>
    <w:rsid w:val="00C005D2"/>
    <w:rsid w:val="00C0665F"/>
    <w:rsid w:val="00C07465"/>
    <w:rsid w:val="00C12929"/>
    <w:rsid w:val="00C21F11"/>
    <w:rsid w:val="00C23437"/>
    <w:rsid w:val="00C25B5A"/>
    <w:rsid w:val="00C25C56"/>
    <w:rsid w:val="00C27A98"/>
    <w:rsid w:val="00C35FC9"/>
    <w:rsid w:val="00C40F7B"/>
    <w:rsid w:val="00C45E5F"/>
    <w:rsid w:val="00C50B07"/>
    <w:rsid w:val="00C51B45"/>
    <w:rsid w:val="00C55D9C"/>
    <w:rsid w:val="00C61ABB"/>
    <w:rsid w:val="00C63DA3"/>
    <w:rsid w:val="00C64FE9"/>
    <w:rsid w:val="00C767F2"/>
    <w:rsid w:val="00C771E9"/>
    <w:rsid w:val="00C80AC0"/>
    <w:rsid w:val="00C92D2F"/>
    <w:rsid w:val="00CA443F"/>
    <w:rsid w:val="00CB2739"/>
    <w:rsid w:val="00CB2F16"/>
    <w:rsid w:val="00CB3C6E"/>
    <w:rsid w:val="00CB4CB2"/>
    <w:rsid w:val="00CB622E"/>
    <w:rsid w:val="00CC2B40"/>
    <w:rsid w:val="00CC4706"/>
    <w:rsid w:val="00CC5E83"/>
    <w:rsid w:val="00CC604E"/>
    <w:rsid w:val="00CD1C70"/>
    <w:rsid w:val="00CD1F02"/>
    <w:rsid w:val="00CD221C"/>
    <w:rsid w:val="00CD5A65"/>
    <w:rsid w:val="00CD77DE"/>
    <w:rsid w:val="00CE0F9A"/>
    <w:rsid w:val="00CE44C3"/>
    <w:rsid w:val="00CE5144"/>
    <w:rsid w:val="00CF56B8"/>
    <w:rsid w:val="00CF6AE8"/>
    <w:rsid w:val="00D02BB7"/>
    <w:rsid w:val="00D0303A"/>
    <w:rsid w:val="00D102D7"/>
    <w:rsid w:val="00D14E5A"/>
    <w:rsid w:val="00D15F86"/>
    <w:rsid w:val="00D17588"/>
    <w:rsid w:val="00D21C65"/>
    <w:rsid w:val="00D21FD5"/>
    <w:rsid w:val="00D25245"/>
    <w:rsid w:val="00D30091"/>
    <w:rsid w:val="00D32D9C"/>
    <w:rsid w:val="00D33930"/>
    <w:rsid w:val="00D42B69"/>
    <w:rsid w:val="00D438D8"/>
    <w:rsid w:val="00D4417D"/>
    <w:rsid w:val="00D517CE"/>
    <w:rsid w:val="00D5183E"/>
    <w:rsid w:val="00D52EFD"/>
    <w:rsid w:val="00D612A2"/>
    <w:rsid w:val="00D70E2C"/>
    <w:rsid w:val="00D73C3A"/>
    <w:rsid w:val="00D75BB2"/>
    <w:rsid w:val="00D90514"/>
    <w:rsid w:val="00D90B28"/>
    <w:rsid w:val="00D90B3B"/>
    <w:rsid w:val="00D94947"/>
    <w:rsid w:val="00D94E70"/>
    <w:rsid w:val="00DA048C"/>
    <w:rsid w:val="00DA13A7"/>
    <w:rsid w:val="00DA2724"/>
    <w:rsid w:val="00DA2C6B"/>
    <w:rsid w:val="00DA2E7D"/>
    <w:rsid w:val="00DA32B9"/>
    <w:rsid w:val="00DA418E"/>
    <w:rsid w:val="00DA7434"/>
    <w:rsid w:val="00DB1B06"/>
    <w:rsid w:val="00DB1C3A"/>
    <w:rsid w:val="00DB6D25"/>
    <w:rsid w:val="00DC05A2"/>
    <w:rsid w:val="00DD4294"/>
    <w:rsid w:val="00DD4F1D"/>
    <w:rsid w:val="00DD5F70"/>
    <w:rsid w:val="00DE3F74"/>
    <w:rsid w:val="00DE6715"/>
    <w:rsid w:val="00DF2B98"/>
    <w:rsid w:val="00DF2BCF"/>
    <w:rsid w:val="00DF2C81"/>
    <w:rsid w:val="00E014D0"/>
    <w:rsid w:val="00E0729F"/>
    <w:rsid w:val="00E12831"/>
    <w:rsid w:val="00E12C79"/>
    <w:rsid w:val="00E149C4"/>
    <w:rsid w:val="00E14F7E"/>
    <w:rsid w:val="00E20438"/>
    <w:rsid w:val="00E2301A"/>
    <w:rsid w:val="00E23AF1"/>
    <w:rsid w:val="00E24FC2"/>
    <w:rsid w:val="00E26545"/>
    <w:rsid w:val="00E27CCE"/>
    <w:rsid w:val="00E30581"/>
    <w:rsid w:val="00E36F06"/>
    <w:rsid w:val="00E41D16"/>
    <w:rsid w:val="00E42432"/>
    <w:rsid w:val="00E45EE8"/>
    <w:rsid w:val="00E4654F"/>
    <w:rsid w:val="00E52B93"/>
    <w:rsid w:val="00E53A34"/>
    <w:rsid w:val="00E53CD4"/>
    <w:rsid w:val="00E56FBA"/>
    <w:rsid w:val="00E57D9C"/>
    <w:rsid w:val="00E61537"/>
    <w:rsid w:val="00E658DB"/>
    <w:rsid w:val="00E67BCD"/>
    <w:rsid w:val="00E72A9C"/>
    <w:rsid w:val="00E75124"/>
    <w:rsid w:val="00E775C9"/>
    <w:rsid w:val="00E81111"/>
    <w:rsid w:val="00EA0FBF"/>
    <w:rsid w:val="00EA2BBA"/>
    <w:rsid w:val="00EA5517"/>
    <w:rsid w:val="00EA6BDC"/>
    <w:rsid w:val="00EA7BB9"/>
    <w:rsid w:val="00EB45AE"/>
    <w:rsid w:val="00EB4E3A"/>
    <w:rsid w:val="00EB4F3B"/>
    <w:rsid w:val="00EB5907"/>
    <w:rsid w:val="00EB6560"/>
    <w:rsid w:val="00EC0908"/>
    <w:rsid w:val="00EC1513"/>
    <w:rsid w:val="00EC4BB1"/>
    <w:rsid w:val="00ED0C82"/>
    <w:rsid w:val="00ED1262"/>
    <w:rsid w:val="00ED1BC7"/>
    <w:rsid w:val="00ED2376"/>
    <w:rsid w:val="00ED45C2"/>
    <w:rsid w:val="00ED490C"/>
    <w:rsid w:val="00ED501B"/>
    <w:rsid w:val="00ED5CAE"/>
    <w:rsid w:val="00ED6A51"/>
    <w:rsid w:val="00ED6D04"/>
    <w:rsid w:val="00EE0CBA"/>
    <w:rsid w:val="00EE286F"/>
    <w:rsid w:val="00EE4C9A"/>
    <w:rsid w:val="00EE74F1"/>
    <w:rsid w:val="00EF0A6B"/>
    <w:rsid w:val="00EF1068"/>
    <w:rsid w:val="00EF13A0"/>
    <w:rsid w:val="00EF36B9"/>
    <w:rsid w:val="00EF5279"/>
    <w:rsid w:val="00EF76ED"/>
    <w:rsid w:val="00F001E1"/>
    <w:rsid w:val="00F02116"/>
    <w:rsid w:val="00F05737"/>
    <w:rsid w:val="00F0677D"/>
    <w:rsid w:val="00F13109"/>
    <w:rsid w:val="00F13E8F"/>
    <w:rsid w:val="00F145FE"/>
    <w:rsid w:val="00F16B56"/>
    <w:rsid w:val="00F211CC"/>
    <w:rsid w:val="00F261D8"/>
    <w:rsid w:val="00F263BA"/>
    <w:rsid w:val="00F26B17"/>
    <w:rsid w:val="00F30B4A"/>
    <w:rsid w:val="00F3152F"/>
    <w:rsid w:val="00F341DC"/>
    <w:rsid w:val="00F36A4A"/>
    <w:rsid w:val="00F40ED6"/>
    <w:rsid w:val="00F42ECC"/>
    <w:rsid w:val="00F47928"/>
    <w:rsid w:val="00F520DE"/>
    <w:rsid w:val="00F55E7C"/>
    <w:rsid w:val="00F60512"/>
    <w:rsid w:val="00F6180F"/>
    <w:rsid w:val="00F62311"/>
    <w:rsid w:val="00F66175"/>
    <w:rsid w:val="00F77CFE"/>
    <w:rsid w:val="00F83736"/>
    <w:rsid w:val="00F867E3"/>
    <w:rsid w:val="00F908E8"/>
    <w:rsid w:val="00FA41AD"/>
    <w:rsid w:val="00FA48BF"/>
    <w:rsid w:val="00FA5E9D"/>
    <w:rsid w:val="00FA6F48"/>
    <w:rsid w:val="00FB2133"/>
    <w:rsid w:val="00FB2865"/>
    <w:rsid w:val="00FB3012"/>
    <w:rsid w:val="00FC161C"/>
    <w:rsid w:val="00FC2D5B"/>
    <w:rsid w:val="00FC3B9E"/>
    <w:rsid w:val="00FC5026"/>
    <w:rsid w:val="00FC7C20"/>
    <w:rsid w:val="00FD3BB6"/>
    <w:rsid w:val="00FD6BDE"/>
    <w:rsid w:val="00FE0192"/>
    <w:rsid w:val="00FE03CA"/>
    <w:rsid w:val="00FE38DE"/>
    <w:rsid w:val="00FE39FC"/>
    <w:rsid w:val="00FE6586"/>
    <w:rsid w:val="00FF1EEC"/>
    <w:rsid w:val="00FF38D7"/>
    <w:rsid w:val="00FF40D6"/>
    <w:rsid w:val="00FF5AD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94F652C-2B0E-445C-8883-BEDB036A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BF"/>
  </w:style>
  <w:style w:type="paragraph" w:styleId="Titre1">
    <w:name w:val="heading 1"/>
    <w:basedOn w:val="Normal"/>
    <w:next w:val="Normal"/>
    <w:link w:val="Titre1Car"/>
    <w:uiPriority w:val="9"/>
    <w:qFormat/>
    <w:rsid w:val="00E3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F06"/>
    <w:pPr>
      <w:tabs>
        <w:tab w:val="center" w:pos="4536"/>
        <w:tab w:val="right" w:pos="9072"/>
      </w:tabs>
      <w:spacing w:after="0" w:line="240" w:lineRule="auto"/>
    </w:pPr>
  </w:style>
  <w:style w:type="character" w:customStyle="1" w:styleId="En-tteCar">
    <w:name w:val="En-tête Car"/>
    <w:basedOn w:val="Policepardfaut"/>
    <w:link w:val="En-tte"/>
    <w:uiPriority w:val="99"/>
    <w:rsid w:val="00E36F06"/>
  </w:style>
  <w:style w:type="paragraph" w:styleId="Pieddepage">
    <w:name w:val="footer"/>
    <w:basedOn w:val="Normal"/>
    <w:link w:val="PieddepageCar"/>
    <w:uiPriority w:val="99"/>
    <w:unhideWhenUsed/>
    <w:rsid w:val="00E36F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F06"/>
  </w:style>
  <w:style w:type="paragraph" w:styleId="Notedebasdepage">
    <w:name w:val="footnote text"/>
    <w:basedOn w:val="Normal"/>
    <w:link w:val="NotedebasdepageCar"/>
    <w:uiPriority w:val="99"/>
    <w:unhideWhenUsed/>
    <w:rsid w:val="00E36F06"/>
    <w:pPr>
      <w:spacing w:after="0" w:line="240" w:lineRule="auto"/>
    </w:pPr>
    <w:rPr>
      <w:sz w:val="20"/>
      <w:szCs w:val="20"/>
    </w:rPr>
  </w:style>
  <w:style w:type="character" w:customStyle="1" w:styleId="NotedebasdepageCar">
    <w:name w:val="Note de bas de page Car"/>
    <w:basedOn w:val="Policepardfaut"/>
    <w:link w:val="Notedebasdepage"/>
    <w:uiPriority w:val="99"/>
    <w:rsid w:val="00E36F06"/>
    <w:rPr>
      <w:sz w:val="20"/>
      <w:szCs w:val="20"/>
    </w:rPr>
  </w:style>
  <w:style w:type="character" w:styleId="Appelnotedebasdep">
    <w:name w:val="footnote reference"/>
    <w:basedOn w:val="Policepardfaut"/>
    <w:uiPriority w:val="99"/>
    <w:semiHidden/>
    <w:unhideWhenUsed/>
    <w:rsid w:val="00E36F06"/>
    <w:rPr>
      <w:vertAlign w:val="superscript"/>
    </w:rPr>
  </w:style>
  <w:style w:type="paragraph" w:styleId="Paragraphedeliste">
    <w:name w:val="List Paragraph"/>
    <w:basedOn w:val="Normal"/>
    <w:uiPriority w:val="34"/>
    <w:qFormat/>
    <w:rsid w:val="00E36F06"/>
    <w:pPr>
      <w:ind w:left="720"/>
      <w:contextualSpacing/>
    </w:pPr>
  </w:style>
  <w:style w:type="character" w:customStyle="1" w:styleId="Titre1Car">
    <w:name w:val="Titre 1 Car"/>
    <w:basedOn w:val="Policepardfaut"/>
    <w:link w:val="Titre1"/>
    <w:uiPriority w:val="9"/>
    <w:rsid w:val="00E36F0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36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F06"/>
    <w:rPr>
      <w:rFonts w:ascii="Tahoma" w:hAnsi="Tahoma" w:cs="Tahoma"/>
      <w:sz w:val="16"/>
      <w:szCs w:val="16"/>
    </w:rPr>
  </w:style>
  <w:style w:type="paragraph" w:styleId="Notedefin">
    <w:name w:val="endnote text"/>
    <w:basedOn w:val="Normal"/>
    <w:link w:val="NotedefinCar"/>
    <w:uiPriority w:val="99"/>
    <w:semiHidden/>
    <w:unhideWhenUsed/>
    <w:rsid w:val="00E36F06"/>
    <w:pPr>
      <w:spacing w:after="0" w:line="240" w:lineRule="auto"/>
    </w:pPr>
    <w:rPr>
      <w:sz w:val="20"/>
      <w:szCs w:val="20"/>
    </w:rPr>
  </w:style>
  <w:style w:type="character" w:customStyle="1" w:styleId="NotedefinCar">
    <w:name w:val="Note de fin Car"/>
    <w:basedOn w:val="Policepardfaut"/>
    <w:link w:val="Notedefin"/>
    <w:uiPriority w:val="99"/>
    <w:semiHidden/>
    <w:rsid w:val="00E36F06"/>
    <w:rPr>
      <w:sz w:val="20"/>
      <w:szCs w:val="20"/>
    </w:rPr>
  </w:style>
  <w:style w:type="character" w:styleId="Appeldenotedefin">
    <w:name w:val="endnote reference"/>
    <w:basedOn w:val="Policepardfaut"/>
    <w:uiPriority w:val="99"/>
    <w:semiHidden/>
    <w:unhideWhenUsed/>
    <w:rsid w:val="00E36F06"/>
    <w:rPr>
      <w:vertAlign w:val="superscript"/>
    </w:rPr>
  </w:style>
  <w:style w:type="numbering" w:customStyle="1" w:styleId="Style1">
    <w:name w:val="Style1"/>
    <w:uiPriority w:val="99"/>
    <w:rsid w:val="002A32A9"/>
    <w:pPr>
      <w:numPr>
        <w:numId w:val="2"/>
      </w:numPr>
    </w:pPr>
  </w:style>
  <w:style w:type="numbering" w:customStyle="1" w:styleId="Style2">
    <w:name w:val="Style2"/>
    <w:uiPriority w:val="99"/>
    <w:rsid w:val="002A32A9"/>
    <w:pPr>
      <w:numPr>
        <w:numId w:val="3"/>
      </w:numPr>
    </w:pPr>
  </w:style>
  <w:style w:type="character" w:styleId="Marquedecommentaire">
    <w:name w:val="annotation reference"/>
    <w:basedOn w:val="Policepardfaut"/>
    <w:uiPriority w:val="99"/>
    <w:semiHidden/>
    <w:unhideWhenUsed/>
    <w:rsid w:val="00ED45C2"/>
    <w:rPr>
      <w:sz w:val="16"/>
      <w:szCs w:val="16"/>
    </w:rPr>
  </w:style>
  <w:style w:type="paragraph" w:styleId="Commentaire">
    <w:name w:val="annotation text"/>
    <w:basedOn w:val="Normal"/>
    <w:link w:val="CommentaireCar"/>
    <w:uiPriority w:val="99"/>
    <w:semiHidden/>
    <w:unhideWhenUsed/>
    <w:rsid w:val="00ED45C2"/>
    <w:pPr>
      <w:spacing w:line="240" w:lineRule="auto"/>
    </w:pPr>
    <w:rPr>
      <w:sz w:val="20"/>
      <w:szCs w:val="20"/>
    </w:rPr>
  </w:style>
  <w:style w:type="character" w:customStyle="1" w:styleId="CommentaireCar">
    <w:name w:val="Commentaire Car"/>
    <w:basedOn w:val="Policepardfaut"/>
    <w:link w:val="Commentaire"/>
    <w:uiPriority w:val="99"/>
    <w:semiHidden/>
    <w:rsid w:val="00ED45C2"/>
    <w:rPr>
      <w:sz w:val="20"/>
      <w:szCs w:val="20"/>
    </w:rPr>
  </w:style>
  <w:style w:type="paragraph" w:styleId="Objetducommentaire">
    <w:name w:val="annotation subject"/>
    <w:basedOn w:val="Commentaire"/>
    <w:next w:val="Commentaire"/>
    <w:link w:val="ObjetducommentaireCar"/>
    <w:uiPriority w:val="99"/>
    <w:semiHidden/>
    <w:unhideWhenUsed/>
    <w:rsid w:val="00ED45C2"/>
    <w:rPr>
      <w:b/>
      <w:bCs/>
    </w:rPr>
  </w:style>
  <w:style w:type="character" w:customStyle="1" w:styleId="ObjetducommentaireCar">
    <w:name w:val="Objet du commentaire Car"/>
    <w:basedOn w:val="CommentaireCar"/>
    <w:link w:val="Objetducommentaire"/>
    <w:uiPriority w:val="99"/>
    <w:semiHidden/>
    <w:rsid w:val="00ED45C2"/>
    <w:rPr>
      <w:b/>
      <w:bCs/>
      <w:sz w:val="20"/>
      <w:szCs w:val="20"/>
    </w:rPr>
  </w:style>
  <w:style w:type="character" w:styleId="Lienhypertexte">
    <w:name w:val="Hyperlink"/>
    <w:basedOn w:val="Policepardfaut"/>
    <w:uiPriority w:val="99"/>
    <w:unhideWhenUsed/>
    <w:rsid w:val="003B3858"/>
    <w:rPr>
      <w:color w:val="0000FF" w:themeColor="hyperlink"/>
      <w:u w:val="single"/>
    </w:rPr>
  </w:style>
  <w:style w:type="paragraph" w:styleId="Sansinterligne">
    <w:name w:val="No Spacing"/>
    <w:uiPriority w:val="1"/>
    <w:qFormat/>
    <w:rsid w:val="00082DD0"/>
    <w:pPr>
      <w:spacing w:after="0" w:line="240" w:lineRule="auto"/>
    </w:pPr>
  </w:style>
  <w:style w:type="table" w:styleId="Grilledutableau">
    <w:name w:val="Table Grid"/>
    <w:basedOn w:val="TableauNormal"/>
    <w:uiPriority w:val="59"/>
    <w:rsid w:val="00C0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496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header" Target="head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صبا</b:Tag>
    <b:SourceType>Book</b:SourceType>
    <b:Guid>{B40DBA6D-76C1-4532-B3B0-7CCACE2C9215}</b:Guid>
    <b:Author>
      <b:Author>
        <b:NameList>
          <b:Person>
            <b:Last>السلمان</b:Last>
            <b:First>صباح</b:First>
            <b:Middle>مصباحمحمود</b:Middle>
          </b:Person>
        </b:NameList>
      </b:Author>
    </b:Author>
    <b:Title>الحاية الجنائية للموظف العام</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852CE-AB6E-416E-B4E1-E83F3081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9943</Words>
  <Characters>54691</Characters>
  <Application>Microsoft Office Word</Application>
  <DocSecurity>0</DocSecurity>
  <Lines>455</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مقدمة</vt:lpstr>
      <vt:lpstr>مقدمة</vt:lpstr>
    </vt:vector>
  </TitlesOfParts>
  <Company/>
  <LinksUpToDate>false</LinksUpToDate>
  <CharactersWithSpaces>64505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creator>POSTE04</dc:creator>
  <cp:lastModifiedBy>Utilisateur Windows</cp:lastModifiedBy>
  <cp:revision>25</cp:revision>
  <cp:lastPrinted>2020-06-09T15:24:00Z</cp:lastPrinted>
  <dcterms:created xsi:type="dcterms:W3CDTF">2020-06-08T12:41:00Z</dcterms:created>
  <dcterms:modified xsi:type="dcterms:W3CDTF">2020-06-09T15:41:00Z</dcterms:modified>
</cp:coreProperties>
</file>